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sor1"/>
        <w:spacing w:before="240" w:after="0"/>
        <w:rPr/>
      </w:pPr>
      <w:r>
        <w:rPr/>
        <w:t>Felvételi feladatok</w:t>
      </w:r>
    </w:p>
    <w:p>
      <w:pPr>
        <w:pStyle w:val="Cmsor2"/>
        <w:rPr/>
      </w:pPr>
      <w:r>
        <w:rPr/>
        <w:t>Medior</w:t>
      </w:r>
    </w:p>
    <w:p>
      <w:pPr>
        <w:pStyle w:val="Normal"/>
        <w:rPr/>
      </w:pPr>
      <w:r>
        <w:rPr/>
        <w:t>A megrendelő egy egyszerű leltár programot szeretne az irodabútor vállalkozásához. A program két részből áll: frontend (megjelenítő rész), és backend (api). Ebben a feladatban csak a backend (api) megvalósítás a feladat.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Adatbázisban kezelendő adatok:</w:t>
      </w:r>
    </w:p>
    <w:p>
      <w:pPr>
        <w:pStyle w:val="ListParagraph"/>
        <w:numPr>
          <w:ilvl w:val="0"/>
          <w:numId w:val="1"/>
        </w:numPr>
        <w:rPr/>
      </w:pPr>
      <w:r>
        <w:rPr/>
        <w:t>Bútor</w:t>
      </w:r>
    </w:p>
    <w:p>
      <w:pPr>
        <w:pStyle w:val="ListParagraph"/>
        <w:numPr>
          <w:ilvl w:val="1"/>
          <w:numId w:val="1"/>
        </w:numPr>
        <w:rPr/>
      </w:pPr>
      <w:r>
        <w:rPr/>
        <w:t>Leltáriszám*</w:t>
      </w:r>
    </w:p>
    <w:p>
      <w:pPr>
        <w:pStyle w:val="ListParagraph"/>
        <w:numPr>
          <w:ilvl w:val="1"/>
          <w:numId w:val="1"/>
        </w:numPr>
        <w:rPr/>
      </w:pPr>
      <w:r>
        <w:rPr/>
        <w:t>Modell</w:t>
      </w:r>
    </w:p>
    <w:p>
      <w:pPr>
        <w:pStyle w:val="ListParagraph"/>
        <w:numPr>
          <w:ilvl w:val="1"/>
          <w:numId w:val="1"/>
        </w:numPr>
        <w:rPr/>
      </w:pPr>
      <w:r>
        <w:rPr/>
        <w:t>Ár*</w:t>
      </w:r>
    </w:p>
    <w:p>
      <w:pPr>
        <w:pStyle w:val="ListParagraph"/>
        <w:numPr>
          <w:ilvl w:val="1"/>
          <w:numId w:val="1"/>
        </w:numPr>
        <w:rPr/>
      </w:pPr>
      <w:r>
        <w:rPr/>
        <w:t>Darabszám*</w:t>
      </w:r>
    </w:p>
    <w:p>
      <w:pPr>
        <w:pStyle w:val="ListParagraph"/>
        <w:numPr>
          <w:ilvl w:val="0"/>
          <w:numId w:val="1"/>
        </w:numPr>
        <w:rPr/>
      </w:pPr>
      <w:r>
        <w:rPr/>
        <w:t>Modell</w:t>
      </w:r>
    </w:p>
    <w:p>
      <w:pPr>
        <w:pStyle w:val="ListParagraph"/>
        <w:numPr>
          <w:ilvl w:val="1"/>
          <w:numId w:val="1"/>
        </w:numPr>
        <w:rPr/>
      </w:pPr>
      <w:r>
        <w:rPr/>
        <w:t>Anyag</w:t>
      </w:r>
    </w:p>
    <w:p>
      <w:pPr>
        <w:pStyle w:val="ListParagraph"/>
        <w:numPr>
          <w:ilvl w:val="1"/>
          <w:numId w:val="1"/>
        </w:numPr>
        <w:rPr/>
      </w:pPr>
      <w:r>
        <w:rPr/>
        <w:t>Szín</w:t>
      </w:r>
    </w:p>
    <w:p>
      <w:pPr>
        <w:pStyle w:val="ListParagraph"/>
        <w:numPr>
          <w:ilvl w:val="1"/>
          <w:numId w:val="1"/>
        </w:numPr>
        <w:rPr/>
      </w:pPr>
      <w:r>
        <w:rPr/>
        <w:t>Leírás*</w:t>
      </w:r>
    </w:p>
    <w:p>
      <w:pPr>
        <w:pStyle w:val="ListParagraph"/>
        <w:numPr>
          <w:ilvl w:val="1"/>
          <w:numId w:val="1"/>
        </w:numPr>
        <w:rPr/>
      </w:pPr>
      <w:r>
        <w:rPr/>
        <w:t>Típus*</w:t>
      </w:r>
    </w:p>
    <w:p>
      <w:pPr>
        <w:pStyle w:val="ListParagraph"/>
        <w:numPr>
          <w:ilvl w:val="0"/>
          <w:numId w:val="1"/>
        </w:numPr>
        <w:rPr/>
      </w:pPr>
      <w:r>
        <w:rPr/>
        <w:t>Felhasználó</w:t>
      </w:r>
    </w:p>
    <w:p>
      <w:pPr>
        <w:pStyle w:val="ListParagraph"/>
        <w:numPr>
          <w:ilvl w:val="1"/>
          <w:numId w:val="1"/>
        </w:numPr>
        <w:rPr/>
      </w:pPr>
      <w:r>
        <w:rPr/>
        <w:t>Név*</w:t>
      </w:r>
    </w:p>
    <w:p>
      <w:pPr>
        <w:pStyle w:val="ListParagraph"/>
        <w:numPr>
          <w:ilvl w:val="1"/>
          <w:numId w:val="1"/>
        </w:numPr>
        <w:rPr/>
      </w:pPr>
      <w:r>
        <w:rPr/>
        <w:t>Email cím*</w:t>
      </w:r>
    </w:p>
    <w:p>
      <w:pPr>
        <w:pStyle w:val="ListParagraph"/>
        <w:numPr>
          <w:ilvl w:val="1"/>
          <w:numId w:val="1"/>
        </w:numPr>
        <w:rPr/>
      </w:pPr>
      <w:r>
        <w:rPr/>
        <w:t>Jelszó*</w:t>
      </w:r>
    </w:p>
    <w:p>
      <w:pPr>
        <w:pStyle w:val="ListParagraph"/>
        <w:numPr>
          <w:ilvl w:val="1"/>
          <w:numId w:val="1"/>
        </w:numPr>
        <w:rPr/>
      </w:pPr>
      <w:r>
        <w:rPr/>
        <w:t>Jogosultság*</w:t>
      </w:r>
    </w:p>
    <w:p>
      <w:pPr>
        <w:pStyle w:val="ListParagraph"/>
        <w:numPr>
          <w:ilvl w:val="1"/>
          <w:numId w:val="1"/>
        </w:numPr>
        <w:rPr/>
      </w:pPr>
      <w:r>
        <w:rPr/>
        <w:t>Aktív-e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Követelmények:</w:t>
      </w:r>
    </w:p>
    <w:p>
      <w:pPr>
        <w:pStyle w:val="ListParagraph"/>
        <w:numPr>
          <w:ilvl w:val="0"/>
          <w:numId w:val="2"/>
        </w:numPr>
        <w:rPr/>
      </w:pPr>
      <w:r>
        <w:rPr/>
        <w:t>A felhasználók csak bejelentkezés után érhetik el a végpontokat (kivéve a bejelentkező végpontot)</w:t>
      </w:r>
    </w:p>
    <w:p>
      <w:pPr>
        <w:pStyle w:val="ListParagraph"/>
        <w:numPr>
          <w:ilvl w:val="0"/>
          <w:numId w:val="2"/>
        </w:numPr>
        <w:rPr/>
      </w:pPr>
      <w:r>
        <w:rPr/>
        <w:t>Egységes hibakezelés</w:t>
      </w:r>
    </w:p>
    <w:p>
      <w:pPr>
        <w:pStyle w:val="ListParagraph"/>
        <w:numPr>
          <w:ilvl w:val="0"/>
          <w:numId w:val="2"/>
        </w:numPr>
        <w:rPr/>
      </w:pPr>
      <w:r>
        <w:rPr/>
        <w:t>MySQL használata</w:t>
      </w:r>
    </w:p>
    <w:p>
      <w:pPr>
        <w:pStyle w:val="ListParagraph"/>
        <w:numPr>
          <w:ilvl w:val="0"/>
          <w:numId w:val="2"/>
        </w:numPr>
        <w:rPr/>
      </w:pPr>
      <w:r>
        <w:rPr/>
        <w:t>PHP programkódot várunk</w:t>
      </w:r>
    </w:p>
    <w:p>
      <w:pPr>
        <w:pStyle w:val="ListParagraph"/>
        <w:numPr>
          <w:ilvl w:val="0"/>
          <w:numId w:val="2"/>
        </w:numPr>
        <w:rPr/>
      </w:pPr>
      <w:r>
        <w:rPr/>
        <w:t>Példa adatbázist is kérünk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Végpontok:</w:t>
      </w:r>
    </w:p>
    <w:p>
      <w:pPr>
        <w:pStyle w:val="ListParagraph"/>
        <w:numPr>
          <w:ilvl w:val="0"/>
          <w:numId w:val="3"/>
        </w:numPr>
        <w:rPr/>
      </w:pPr>
      <w:r>
        <w:rPr/>
        <w:t>Bejelentkezés</w:t>
      </w:r>
    </w:p>
    <w:p>
      <w:pPr>
        <w:pStyle w:val="ListParagraph"/>
        <w:numPr>
          <w:ilvl w:val="1"/>
          <w:numId w:val="3"/>
        </w:numPr>
        <w:rPr/>
      </w:pPr>
      <w:r>
        <w:rPr/>
        <w:t>Email cím és jelszó alapján történő autentikáció</w:t>
      </w:r>
    </w:p>
    <w:p>
      <w:pPr>
        <w:pStyle w:val="ListParagraph"/>
        <w:numPr>
          <w:ilvl w:val="0"/>
          <w:numId w:val="3"/>
        </w:numPr>
        <w:rPr/>
      </w:pPr>
      <w:r>
        <w:rPr/>
        <w:t>Bútor felvitel – a csillagozott mezők kötelezőek</w:t>
      </w:r>
    </w:p>
    <w:p>
      <w:pPr>
        <w:pStyle w:val="ListParagraph"/>
        <w:numPr>
          <w:ilvl w:val="0"/>
          <w:numId w:val="3"/>
        </w:numPr>
        <w:rPr/>
      </w:pPr>
      <w:r>
        <w:rPr/>
        <w:t>Bútor módosítás – a csillagozott mezők kötelezőek</w:t>
      </w:r>
    </w:p>
    <w:p>
      <w:pPr>
        <w:pStyle w:val="ListParagraph"/>
        <w:numPr>
          <w:ilvl w:val="0"/>
          <w:numId w:val="3"/>
        </w:numPr>
        <w:rPr/>
      </w:pPr>
      <w:r>
        <w:rPr/>
        <w:t>Bútor törlése</w:t>
      </w:r>
    </w:p>
    <w:p>
      <w:pPr>
        <w:pStyle w:val="ListParagraph"/>
        <w:numPr>
          <w:ilvl w:val="0"/>
          <w:numId w:val="3"/>
        </w:numPr>
        <w:rPr/>
      </w:pPr>
      <w:r>
        <w:rPr/>
        <w:t>Bútorok lekérdezése</w:t>
      </w:r>
    </w:p>
    <w:p>
      <w:pPr>
        <w:pStyle w:val="ListParagraph"/>
        <w:numPr>
          <w:ilvl w:val="1"/>
          <w:numId w:val="3"/>
        </w:numPr>
        <w:rPr/>
      </w:pPr>
      <w:r>
        <w:rPr/>
        <w:t>10-esével lapozva</w:t>
      </w:r>
    </w:p>
    <w:p>
      <w:pPr>
        <w:pStyle w:val="ListParagraph"/>
        <w:numPr>
          <w:ilvl w:val="1"/>
          <w:numId w:val="3"/>
        </w:numPr>
        <w:rPr/>
      </w:pPr>
      <w:r>
        <w:rPr/>
        <w:t>Keresési lehetőség, leltáriszám, modell típus és ár szerint</w:t>
      </w:r>
    </w:p>
    <w:p>
      <w:pPr>
        <w:pStyle w:val="ListParagraph"/>
        <w:numPr>
          <w:ilvl w:val="0"/>
          <w:numId w:val="3"/>
        </w:numPr>
        <w:rPr/>
      </w:pPr>
      <w:r>
        <w:rPr/>
        <w:t>Felhasználó felvitel – a csillagozott mezők kötelezőek</w:t>
      </w:r>
    </w:p>
    <w:p>
      <w:pPr>
        <w:pStyle w:val="ListParagraph"/>
        <w:numPr>
          <w:ilvl w:val="0"/>
          <w:numId w:val="3"/>
        </w:numPr>
        <w:rPr/>
      </w:pPr>
      <w:r>
        <w:rPr/>
        <w:t>Felhasználó módosítás – a csillagozott mezők kötelezőek</w:t>
      </w:r>
    </w:p>
    <w:p>
      <w:pPr>
        <w:pStyle w:val="ListParagraph"/>
        <w:numPr>
          <w:ilvl w:val="0"/>
          <w:numId w:val="3"/>
        </w:numPr>
        <w:rPr/>
      </w:pPr>
      <w:r>
        <w:rPr/>
        <w:t>Felhasználó inaktiválása</w:t>
      </w:r>
    </w:p>
    <w:p>
      <w:pPr>
        <w:pStyle w:val="ListParagraph"/>
        <w:numPr>
          <w:ilvl w:val="0"/>
          <w:numId w:val="3"/>
        </w:numPr>
        <w:rPr/>
      </w:pPr>
      <w:r>
        <w:rPr/>
        <w:t>Felhasználók lekérdezése – csak admin felhasználók részére meghívható</w:t>
      </w:r>
    </w:p>
    <w:p>
      <w:pPr>
        <w:pStyle w:val="ListParagraph"/>
        <w:numPr>
          <w:ilvl w:val="1"/>
          <w:numId w:val="3"/>
        </w:numPr>
        <w:rPr/>
      </w:pPr>
      <w:r>
        <w:rPr/>
        <w:t>10-esével lapozva</w:t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rPr/>
      </w:pPr>
      <w:r>
        <w:rPr/>
        <w:t>Keresés email címre</w:t>
      </w:r>
    </w:p>
    <w:p>
      <w:pPr>
        <w:pStyle w:val="ListParagraph"/>
        <w:spacing w:before="0" w:after="160"/>
        <w:ind w:left="0" w:hanging="0"/>
        <w:contextualSpacing/>
        <w:rPr>
          <w:b/>
          <w:b/>
          <w:bCs/>
        </w:rPr>
      </w:pPr>
      <w:r>
        <w:rPr>
          <w:b/>
          <w:bCs/>
        </w:rPr>
        <w:t>H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hu-HU" w:eastAsia="en-US" w:bidi="ar-SA"/>
        </w:rPr>
        <w:t>ASZNÁLATI UTASÍTÁS:</w:t>
      </w:r>
    </w:p>
    <w:p>
      <w:pPr>
        <w:pStyle w:val="ListParagraph"/>
        <w:spacing w:before="0" w:after="160"/>
        <w:ind w:left="0" w:hanging="0"/>
        <w:contextualSpacing/>
        <w:rPr>
          <w:b/>
          <w:b/>
          <w:bCs/>
        </w:rPr>
      </w:pPr>
      <w:r>
        <w:rPr/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hu-H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hu-HU" w:eastAsia="en-US" w:bidi="ar-SA"/>
        </w:rPr>
        <w:t xml:space="preserve">A kód telepítése , s az adatbázis felrakása után a config/packages/security.yaml fájl 46. és 47. sorát kikommenteljük, s 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hu-HU" w:eastAsia="en-US" w:bidi="ar-SA"/>
        </w:rPr>
        <w:t xml:space="preserve">http~/reset-password (nálam </w:t>
      </w:r>
      <w:hyperlink r:id="rId2">
        <w:r>
          <w:rPr>
            <w:rStyle w:val="Internethivatkozs"/>
            <w:rFonts w:eastAsia="Calibri" w:cs="" w:cstheme="minorBidi" w:eastAsiaTheme="minorHAnsi"/>
            <w:color w:val="auto"/>
            <w:kern w:val="0"/>
            <w:sz w:val="22"/>
            <w:szCs w:val="22"/>
            <w:lang w:val="hu-HU" w:eastAsia="en-US" w:bidi="ar-SA"/>
          </w:rPr>
          <w:t>https://127.0.0.1:8000/reset-password</w:t>
        </w:r>
      </w:hyperlink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hu-HU" w:eastAsia="en-US" w:bidi="ar-SA"/>
        </w:rPr>
        <w:t>) oldalt megnyitjuk: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hu-HU" w:eastAsia="en-US" w:bidi="ar-S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2035"/>
            <wp:effectExtent l="0" t="0" r="0" b="0"/>
            <wp:wrapSquare wrapText="largest"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  <w:t xml:space="preserve">Az </w:t>
      </w:r>
      <w:hyperlink r:id="rId4">
        <w:r>
          <w:rPr>
            <w:rStyle w:val="Internethivatkozs"/>
          </w:rPr>
          <w:t>estampel@gmail</w:t>
        </w:r>
      </w:hyperlink>
      <w:hyperlink r:id="rId5">
        <w:r>
          <w:rPr/>
          <w:t xml:space="preserve">, és a </w:t>
        </w:r>
      </w:hyperlink>
      <w:hyperlink r:id="rId6">
        <w:r>
          <w:rPr>
            <w:rStyle w:val="Internethivatkozs"/>
          </w:rPr>
          <w:t>banyus53@gmail</w:t>
        </w:r>
      </w:hyperlink>
      <w:hyperlink r:id="rId7">
        <w:r>
          <w:rPr/>
          <w:t xml:space="preserve"> email címek léteznek az adatbázisban valamelyiknek a jelszavát ki kell választani, s resetelni kell:</w:t>
        </w:r>
      </w:hyperlink>
    </w:p>
    <w:p>
      <w:pPr>
        <w:pStyle w:val="ListParagraph"/>
        <w:spacing w:before="0" w:after="160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2035"/>
            <wp:effectExtent l="0" t="0" r="0" b="0"/>
            <wp:wrapSquare wrapText="largest"/>
            <wp:docPr id="2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  <w:t>Ez után visszatér a kezdő oldalra, ahol az új jelszóval be lehet lépni.</w:t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p>
      <w:pPr>
        <w:pStyle w:val="ListParagraph"/>
        <w:pBdr>
          <w:top w:val="single" w:sz="8" w:space="1" w:color="FF0000"/>
          <w:left w:val="single" w:sz="8" w:space="1" w:color="FF0000"/>
          <w:bottom w:val="single" w:sz="8" w:space="1" w:color="FF0000"/>
          <w:right w:val="single" w:sz="8" w:space="1" w:color="FF0000"/>
        </w:pBdr>
        <w:spacing w:before="0" w:after="160"/>
        <w:ind w:left="0" w:hanging="0"/>
        <w:contextualSpacing/>
        <w:jc w:val="center"/>
        <w:rPr>
          <w:b/>
          <w:b/>
          <w:bCs/>
          <w:color w:val="C9211E"/>
        </w:rPr>
      </w:pPr>
      <w:r>
        <w:rPr>
          <w:b/>
          <w:bCs/>
          <w:color w:val="C9211E"/>
        </w:rPr>
        <w:t>Figyelem: NE FELEJTSÜK EL A KOMMENTEKET A security.yaml-ban VISSZAÁLLÍTANI!!!</w:t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  <w:t>Ezek után lépjünk be, s az alábbi oldalra kerülünk: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2035"/>
            <wp:effectExtent l="0" t="0" r="0" b="0"/>
            <wp:wrapSquare wrapText="largest"/>
            <wp:docPr id="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shd w:fill="auto" w:val="clear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Innen már érteleszerűen mehet tovább a felhasználás, a specifikáció szerint :)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ListParagraph"/>
        <w:spacing w:before="0" w:after="160"/>
        <w:ind w:left="0" w:hanging="0"/>
        <w:contextualSpacing/>
        <w:jc w:val="left"/>
        <w:rPr>
          <w:b/>
          <w:b/>
          <w:bCs/>
        </w:rPr>
      </w:pPr>
      <w:r>
        <w:rPr>
          <w:b/>
          <w:bCs/>
        </w:rPr>
        <w:t>MEGOLDÁS MENETE: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b/>
          <w:b/>
          <w:bCs/>
        </w:rPr>
      </w:pPr>
      <w:r>
        <w:rPr>
          <w:b/>
          <w:bCs/>
        </w:rPr>
        <w:t>A User kezelést csináltam meg először, hogy authentikációval léphessen be az ember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/>
      </w:pPr>
      <w:r>
        <w:rPr/>
        <w:t xml:space="preserve">Sokat dolgoztam rajta, mivel a Symfony adta lehetőséget akartam kiaknázni, ezt pedig a </w:t>
      </w:r>
      <w:r>
        <w:rPr>
          <w:rFonts w:eastAsia="Calibri" w:cs="" w:cstheme="minorBidi" w:eastAsiaTheme="minorHAnsi"/>
          <w:b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symfony/security-bundle kiegészítőt alkalmaztam.</w:t>
      </w:r>
    </w:p>
    <w:p>
      <w:pPr>
        <w:pStyle w:val="Normal"/>
        <w:numPr>
          <w:ilvl w:val="1"/>
          <w:numId w:val="4"/>
        </w:numPr>
        <w:spacing w:before="0" w:after="160"/>
        <w:contextualSpacing/>
        <w:rPr/>
      </w:pPr>
      <w:r>
        <w:rPr>
          <w:rFonts w:eastAsia="Calibri" w:cs="" w:cstheme="minorBidi" w:eastAsiaTheme="minorHAnsi"/>
          <w:b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symfonycasts/reset-password-bundle-t is telepítettem, s módosítottam a resetelés menetét.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  <w:t xml:space="preserve">Felvittem egy usert az adatbázisba, </w:t>
      </w:r>
      <w:hyperlink r:id="rId10">
        <w:r>
          <w:rPr>
            <w:rStyle w:val="Internethivatkozs"/>
            <w:rFonts w:eastAsia="Calibri" w:cs="" w:cstheme="minorBidi" w:eastAsiaTheme="minorHAnsi"/>
            <w:color w:val="000000"/>
            <w:shd w:fill="auto" w:val="clear"/>
          </w:rPr>
          <w:t>estampel@gmail.com-al</w:t>
        </w:r>
      </w:hyperlink>
      <w:r>
        <w:rPr>
          <w:rFonts w:eastAsia="Calibri" w:cs="" w:cstheme="minorBidi" w:eastAsiaTheme="minorHAnsi"/>
          <w:color w:val="000000"/>
          <w:shd w:fill="auto" w:val="clear"/>
        </w:rPr>
        <w:t>, s a jelszót megváltoztattam a reset password alkalmazásommal a az alábbira: hahaha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  <w:t>User beléptetést a src/Controller/SecurityController.php kezeli.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  <w:t xml:space="preserve">Belépés után, a </w:t>
      </w:r>
      <w:hyperlink r:id="rId11">
        <w:r>
          <w:rPr>
            <w:rStyle w:val="Internethivatkozs"/>
            <w:rFonts w:eastAsia="Calibri" w:cs="" w:cstheme="minorBidi" w:eastAsiaTheme="minorHAnsi"/>
            <w:color w:val="000000"/>
            <w:shd w:fill="auto" w:val="clear"/>
          </w:rPr>
          <w:t>https://127.0.0.1:8000/login/login</w:t>
        </w:r>
      </w:hyperlink>
      <w:r>
        <w:rPr>
          <w:rFonts w:eastAsia="Calibri" w:cs="" w:cstheme="minorBidi" w:eastAsiaTheme="minorHAnsi"/>
          <w:color w:val="000000"/>
          <w:shd w:fill="auto" w:val="clear"/>
        </w:rPr>
        <w:t xml:space="preserve"> oldalra megy, amelyet a src/Controller/LoginController.php kezel. Itt lehet választani két eshetőség közül: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  <w:t>Userek kezelése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  <w:t>Bútorok adatbázisának kezelése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000000"/>
          <w:shd w:fill="auto" w:val="clear"/>
        </w:rPr>
        <w:t>Bútorok adatbázisának kezelése a furnitures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color w:val="auto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  <w:t xml:space="preserve">Bútor felvitel: </w:t>
      </w:r>
      <w:r>
        <w:rPr>
          <w:rFonts w:eastAsia="Calibri" w:cs="" w:cstheme="minorBidi" w:eastAsiaTheme="minorHAnsi"/>
          <w:b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App\Controller\FurnitureController::new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BF0041"/>
          <w:shd w:fill="auto" w:val="clear"/>
        </w:rPr>
      </w:pPr>
      <w:r>
        <w:rPr>
          <w:rFonts w:eastAsia="Calibri" w:cs="" w:cstheme="minorBidi" w:eastAsiaTheme="minorHAnsi"/>
          <w:b/>
          <w:bCs/>
          <w:color w:val="BF0041"/>
          <w:shd w:fill="auto" w:val="clear"/>
        </w:rPr>
        <w:t>Menühöz hozzá kell adni a User kezelés menüpontot!!!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BF0041"/>
          <w:shd w:fill="auto" w:val="clear"/>
        </w:rPr>
      </w:pPr>
      <w:r>
        <w:rPr>
          <w:rFonts w:eastAsia="Calibri" w:cs="" w:cstheme="minorBidi" w:eastAsiaTheme="minorHAnsi"/>
          <w:b/>
          <w:bCs/>
          <w:color w:val="BF0041"/>
          <w:shd w:fill="auto" w:val="clear"/>
        </w:rPr>
        <w:t>jog beállítása még hiányzik!!!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shd w:fill="auto" w:val="clear"/>
        </w:rPr>
        <w:t>Modell felvitele szükséges ahhoz, hogy a Bútor kezelés elkészüljön.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shd w:fill="auto" w:val="clear"/>
        </w:rPr>
        <w:t xml:space="preserve">Bútor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szerkesztése</w:t>
      </w:r>
      <w:r>
        <w:rPr>
          <w:rFonts w:eastAsia="Calibri" w:cs="" w:cstheme="minorBidi" w:eastAsiaTheme="minorHAnsi"/>
          <w:b w:val="false"/>
          <w:bCs w:val="false"/>
          <w:color w:val="000000"/>
          <w:shd w:fill="auto" w:val="clear"/>
        </w:rPr>
        <w:t xml:space="preserve">: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App\Controller\FurnitureController::edit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BF0041"/>
          <w:shd w:fill="auto" w:val="clear"/>
        </w:rPr>
      </w:pPr>
      <w:r>
        <w:rPr>
          <w:rFonts w:eastAsia="Calibri" w:cs="" w:cstheme="minorBidi" w:eastAsiaTheme="minorHAnsi"/>
          <w:b/>
          <w:bCs/>
          <w:color w:val="BF0041"/>
          <w:kern w:val="0"/>
          <w:sz w:val="22"/>
          <w:szCs w:val="22"/>
          <w:shd w:fill="auto" w:val="clear"/>
          <w:lang w:val="hu-HU" w:eastAsia="en-US" w:bidi="ar-SA"/>
        </w:rPr>
        <w:t>Menühöz hozzá kell adni a User kezelés menüpontot!!!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BF0041"/>
          <w:shd w:fill="auto" w:val="clear"/>
        </w:rPr>
      </w:pPr>
      <w:r>
        <w:rPr>
          <w:rFonts w:eastAsia="Calibri" w:cs="" w:cstheme="minorBidi" w:eastAsiaTheme="minorHAnsi"/>
          <w:b/>
          <w:bCs/>
          <w:color w:val="BF0041"/>
          <w:kern w:val="0"/>
          <w:sz w:val="22"/>
          <w:szCs w:val="22"/>
          <w:shd w:fill="auto" w:val="clear"/>
          <w:lang w:val="hu-HU" w:eastAsia="en-US" w:bidi="ar-SA"/>
        </w:rPr>
        <w:t>jog beállítása még hiányzik!!!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shd w:fill="auto" w:val="clear"/>
        </w:rPr>
        <w:t>Modell felvitele már az előző pontban megtörtént :)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shd w:fill="auto" w:val="clear"/>
        </w:rPr>
        <w:t xml:space="preserve">Bútor törlése: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App\Controller\FurnitureController::delete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A Crud generátor által megtörtént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Bútorok listázása: App\Controller\FurnitureController::index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A Crud generátor által megtörtént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Lapozás 10 darabonként: PHP-s generálással oldottam meg…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shd w:fill="auto" w:val="clear"/>
          <w:lang w:val="hu-HU" w:eastAsia="en-US" w:bidi="ar-SA"/>
        </w:rPr>
        <w:t>Visszatérek a Userekre: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Listázása, módosítása és hozzáadására. Crud generátort használok, hogy minél hamarabb kész legyen.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BF0041"/>
          <w:kern w:val="0"/>
          <w:sz w:val="22"/>
          <w:szCs w:val="22"/>
          <w:shd w:fill="auto" w:val="clear"/>
          <w:lang w:val="hu-HU" w:eastAsia="en-US" w:bidi="ar-SA"/>
        </w:rPr>
      </w:pPr>
      <w:r>
        <w:rPr>
          <w:rFonts w:eastAsia="Calibri" w:cs="" w:cstheme="minorBidi" w:eastAsiaTheme="minorHAnsi"/>
          <w:b/>
          <w:bCs/>
          <w:color w:val="BF0041"/>
          <w:kern w:val="0"/>
          <w:sz w:val="22"/>
          <w:szCs w:val="22"/>
          <w:shd w:fill="auto" w:val="clear"/>
          <w:lang w:val="hu-HU" w:eastAsia="en-US" w:bidi="ar-SA"/>
        </w:rPr>
        <w:t>Mindenhova hozzá kell adni a bútorok adatbázis kezelését!!!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2"/>
          <w:szCs w:val="22"/>
          <w:shd w:fill="auto" w:val="clear"/>
          <w:lang w:val="hu-HU" w:eastAsia="en-US" w:bidi="ar-SA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shd w:fill="auto" w:val="clear"/>
          <w:lang w:val="hu-HU" w:eastAsia="en-US" w:bidi="ar-SA"/>
        </w:rPr>
        <w:t>A kódot tisztítani kell, s a pirossal jelölt feladatokat végre kell hajtani!!!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shd w:fill="auto" w:val="clear"/>
          <w:lang w:val="hu-H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Fölösleges fájlok törlése</w:t>
      </w:r>
    </w:p>
    <w:p>
      <w:pPr>
        <w:pStyle w:val="ListParagraph"/>
        <w:numPr>
          <w:ilvl w:val="1"/>
          <w:numId w:val="4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shd w:fill="auto" w:val="clear"/>
          <w:lang w:val="hu-H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hu-HU" w:eastAsia="en-US" w:bidi="ar-SA"/>
        </w:rPr>
        <w:t>pirossal jelölt pontok végrehajtása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Cmsor1">
    <w:name w:val="Heading 1"/>
    <w:basedOn w:val="Normal"/>
    <w:next w:val="Normal"/>
    <w:link w:val="Heading1Char"/>
    <w:uiPriority w:val="9"/>
    <w:qFormat/>
    <w:rsid w:val="004200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Heading2Char"/>
    <w:uiPriority w:val="9"/>
    <w:unhideWhenUsed/>
    <w:qFormat/>
    <w:rsid w:val="0042007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00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200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zmozsjelek">
    <w:name w:val="Számozásjelek"/>
    <w:qFormat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00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127.0.0.1:8000/reset-password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estampel@gmai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banyus53@gmail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estampel@gmail.com-al" TargetMode="External"/><Relationship Id="rId11" Type="http://schemas.openxmlformats.org/officeDocument/2006/relationships/hyperlink" Target="https://127.0.0.1:8000/login/login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Application>LibreOffice/7.0.3.1$Linux_X86_64 LibreOffice_project/00$Build-1</Application>
  <Pages>4</Pages>
  <Words>489</Words>
  <Characters>3208</Characters>
  <CharactersWithSpaces>3562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2021-02-01T11:29:00Z</dcterms:created>
  <dc:creator>Balázs Lőrincz</dc:creator>
  <dc:description/>
  <dc:language>hu-HU</dc:language>
  <cp:lastModifiedBy/>
  <dcterms:modified xsi:type="dcterms:W3CDTF">2021-03-16T18:00:04Z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