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JavaFX HBox and VBox Layouts</w:t>
      </w:r>
    </w:p>
    <w:p>
      <w:pPr>
        <w:jc w:val="center"/>
      </w:pPr>
      <w:r>
        <w:t>Prince Hubbard</w:t>
        <w:br/>
        <w:t>CSD402 Java for Programmers</w:t>
        <w:br/>
        <w:t>Module 11.2 Written Assignment</w:t>
        <w:br/>
        <w:t>October 20, 2026</w:t>
      </w:r>
    </w:p>
    <w:p>
      <w:pPr>
        <w:ind w:firstLine="720"/>
      </w:pPr>
      <w:r>
        <w:t>JavaFX layouts let developers organize controls without assigning every element fixed coordinates. HBox and VBox are useful starting points because their directions are easy to understand and combine. HBox arranges children horizontally, while VBox arranges them vertically. This paper examines both containers through a task list application supplied separately as HubbardLayoutDemo.java. The application places its entry controls in a horizontal row and stacks that row above a task list and status message. This arrangement shows how small layout decisions support a practical interface.</w:t>
      </w:r>
    </w:p>
    <w:p>
      <w:pPr>
        <w:ind w:firstLine="720"/>
      </w:pPr>
      <w:r>
        <w:t>HBox places its managed children in one horizontal row. OpenJFX (n.d.-b) documents spacing, alignment, padding, and optional growth constraints. Spacing separates neighboring controls, while padding creates room inside the container's edges. Alignment determines where the group sits within available space. These properties suit search bars, button groups, and short input rows. However, HBox doesn't automatically wrap its children into additional rows when the window becomes narrow. Developers therefore need to consider control sizes and the smallest window their application should support.</w:t>
      </w:r>
    </w:p>
    <w:p>
      <w:pPr>
        <w:ind w:firstLine="720"/>
      </w:pPr>
      <w:r>
        <w:t>In the accompanying application, the HBox contains a task entry field followed by Add and Clear buttons. The row uses ten pixels of spacing and centers its controls vertically. The entry field receives horizontal growth priority so it can use additional width when the window expands. The buttons remain at their preferred widths. This choice gives users more room to read their entries without unnecessarily stretching short button labels. Entering a task and pressing either Add or Enter produces the same result.</w:t>
      </w:r>
    </w:p>
    <w:p>
      <w:pPr>
        <w:ind w:firstLine="720"/>
      </w:pPr>
      <w:r>
        <w:t>VBox places its managed children in one vertical column. Its spacing separates stacked elements, and padding keeps them away from the container boundary. OpenJFX (n.d.-c) explains that vertical growth priority controls which children receive extra height. The fillWidth property also determines whether resizable children expand across the available width, subject to their size limits. These behaviors make VBox useful for forms, menus, and panels where content follows a clear sequence. Like HBox, it doesn't provide automatic wrapping into another column.</w:t>
      </w:r>
    </w:p>
    <w:p>
      <w:pPr>
        <w:ind w:firstLine="720"/>
      </w:pPr>
      <w:r>
        <w:t>The demonstration uses VBox as its main container. It holds a heading, instructions, the HBox entry row, a ListView, and a status label. The list receives vertical growth priority, allowing it to occupy additional height while the other elements retain their preferred heights. This keeps the entry controls near the top and makes the task area larger when someone enlarges the window. Nesting the containers also keeps the source readable: the row handles horizontal organization, and the root handles vertical organization.</w:t>
      </w:r>
    </w:p>
    <w:p>
      <w:pPr>
        <w:ind w:firstLine="720"/>
      </w:pPr>
      <w:r>
        <w:t>The program includes behavior that makes the layout testable. Empty entries produce an explanatory status message instead of adding blank tasks. Valid entries appear in the list, and the input field clears for the next task. Clear removes all tasks and updates the message. These interactions help demonstrate why layout matters: users can identify where to enter information, where results appear, and where feedback is displayed. The example intentionally stores tasks only during the current session; it doesn't claim to provide permanent storage.</w:t>
      </w:r>
    </w:p>
    <w:p>
      <w:pPr>
        <w:ind w:firstLine="720"/>
      </w:pPr>
      <w:r>
        <w:t>Testing should include resizing the window, adding several tasks, submitting whitespace, and clearing the list. I would also try a longer task description to see whether the available width remains comfortable. A minimum window size helps protect the entry row, but it isn't a substitute for testing different display settings. For distribution, JavaFX must be available alongside a compatible JDK. OpenJFX (n.d.-a) provides setup guidance for command line tools, Maven, and Gradle. The included instructions use a separately installed JavaFX SDK.</w:t>
      </w:r>
    </w:p>
    <w:p>
      <w:pPr>
        <w:ind w:firstLine="720"/>
      </w:pPr>
      <w:r>
        <w:t>For this application, combining HBox and VBox is easier to maintain than positioning each control manually. Neither container solves every layout problem, but each expresses one clear relationship. I would use HBox when neighboring controls belong to the same action and VBox when sections should follow a vertical reading order. Their main benefit here is predictable organization that can adapt as the window changes. The separate source file documents those choices so another developer can connect the research to the actual implementation.</w:t>
      </w:r>
    </w:p>
    <w:p>
      <w:pPr>
        <w:ind w:firstLine="720"/>
      </w:pPr>
      <w:r>
        <w:t>A future revision could add task deletion or completion tracking without replacing the structure. I would decide where each action belongs, then extend the row or add another section. That approach keeps new features connected to the interface's purpose instead of crowding controls wherever available space remains.</w:t>
      </w:r>
    </w:p>
    <w:p>
      <w:r>
        <w:br w:type="page"/>
      </w:r>
    </w:p>
    <w:p>
      <w:pPr>
        <w:pStyle w:val="Heading1"/>
        <w:jc w:val="center"/>
      </w:pPr>
      <w:r>
        <w:t>References</w:t>
      </w:r>
    </w:p>
    <w:p>
      <w:pPr>
        <w:spacing w:after="240"/>
        <w:ind w:left="720" w:hanging="720"/>
      </w:pPr>
      <w:r>
        <w:t>OpenJFX. (n.d.-a). Getting started with JavaFX. https://openjfx.io/openjfx-docs/</w:t>
      </w:r>
    </w:p>
    <w:p>
      <w:pPr>
        <w:spacing w:after="240"/>
        <w:ind w:left="720" w:hanging="720"/>
      </w:pPr>
      <w:r>
        <w:t>OpenJFX. (n.d.-b). HBox (JavaFX 21). https://openjfx.io/javadoc/21/javafx.graphics/javafx/scene/layout/HBox.html</w:t>
      </w:r>
    </w:p>
    <w:p>
      <w:pPr>
        <w:spacing w:after="240"/>
        <w:ind w:left="720" w:hanging="720"/>
      </w:pPr>
      <w:r>
        <w:t>OpenJFX. (n.d.-c). VBox (JavaFX 21). https://openjfx.io/javadoc/21/javafx.graphics/javafx/scene/layout/VBox.html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JavaFX HBox and VBox Layouts</dc:title>
  <dc:subject/>
  <dc:creator>Prince Hubbard</dc:creator>
  <cp:keywords/>
  <dc:description>generated by python-docx</dc:description>
  <cp:lastModifiedBy/>
  <cp:revision>1</cp:revision>
  <dcterms:created xsi:type="dcterms:W3CDTF">2013-12-23T23:15:00Z</dcterms:created>
  <dcterms:modified xsi:type="dcterms:W3CDTF">2013-12-23T23:15:00Z</dcterms:modified>
  <cp:category/>
</cp:coreProperties>
</file>