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A77" w14:textId="77777777" w:rsidR="00705543" w:rsidRDefault="00705543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</w:p>
    <w:p w14:paraId="4DE7905A" w14:textId="3F422BB0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4799A376" w14:textId="6DAFD6E1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55BCC1D1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77B6882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6CEAE242" w14:textId="422CD146" w:rsidR="00720E8E" w:rsidRPr="00C519EB" w:rsidRDefault="00C519EB" w:rsidP="00C519EB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098E2714" w14:textId="744019A6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ภาษาไทย</w:t>
      </w:r>
    </w:p>
    <w:p w14:paraId="6DF7DA1F" w14:textId="1CF1BCB2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ภาษาอังกฤษ</w:t>
      </w:r>
    </w:p>
    <w:p w14:paraId="52FAF950" w14:textId="013B4EC1" w:rsidR="00C519EB" w:rsidRPr="00C519EB" w:rsidRDefault="00C519EB">
      <w:pPr>
        <w:rPr>
          <w:rFonts w:ascii="TH SarabunPSK" w:hAnsi="TH SarabunPSK" w:cs="TH SarabunPSK"/>
          <w:cs/>
        </w:rPr>
      </w:pPr>
    </w:p>
    <w:p w14:paraId="5B48E9AD" w14:textId="17396818" w:rsidR="00C519EB" w:rsidRPr="00C519EB" w:rsidRDefault="00C519EB">
      <w:pPr>
        <w:rPr>
          <w:rFonts w:ascii="TH SarabunPSK" w:hAnsi="TH SarabunPSK" w:cs="TH SarabunPSK"/>
        </w:rPr>
      </w:pPr>
    </w:p>
    <w:p w14:paraId="105B2249" w14:textId="133EFB87" w:rsidR="00C519EB" w:rsidRPr="00C519EB" w:rsidRDefault="00C519EB">
      <w:pPr>
        <w:rPr>
          <w:rFonts w:ascii="TH SarabunPSK" w:hAnsi="TH SarabunPSK" w:cs="TH SarabunPSK"/>
        </w:rPr>
      </w:pPr>
    </w:p>
    <w:p w14:paraId="72441593" w14:textId="38FC96B3" w:rsidR="00C519EB" w:rsidRPr="00C519EB" w:rsidRDefault="00C519EB">
      <w:pPr>
        <w:rPr>
          <w:rFonts w:ascii="TH SarabunPSK" w:hAnsi="TH SarabunPSK" w:cs="TH SarabunPSK"/>
        </w:rPr>
      </w:pPr>
    </w:p>
    <w:p w14:paraId="4D2E12E4" w14:textId="7B9781B4" w:rsidR="00C519EB" w:rsidRPr="00C519EB" w:rsidRDefault="00C519EB">
      <w:pPr>
        <w:rPr>
          <w:rFonts w:ascii="TH SarabunPSK" w:hAnsi="TH SarabunPSK" w:cs="TH SarabunPSK"/>
        </w:rPr>
      </w:pPr>
    </w:p>
    <w:p w14:paraId="7E57BE2A" w14:textId="07274121" w:rsidR="00C519EB" w:rsidRPr="00C519EB" w:rsidRDefault="00C519EB">
      <w:pPr>
        <w:rPr>
          <w:rFonts w:ascii="TH SarabunPSK" w:hAnsi="TH SarabunPSK" w:cs="TH SarabunPSK"/>
        </w:rPr>
      </w:pPr>
    </w:p>
    <w:p w14:paraId="07FA49D0" w14:textId="27EE543B" w:rsidR="00C519EB" w:rsidRPr="00C519EB" w:rsidRDefault="00C519EB">
      <w:pPr>
        <w:rPr>
          <w:rFonts w:ascii="TH SarabunPSK" w:hAnsi="TH SarabunPSK" w:cs="TH SarabunPSK"/>
        </w:rPr>
      </w:pPr>
    </w:p>
    <w:p w14:paraId="7D222097" w14:textId="214933CC" w:rsidR="00C519EB" w:rsidRPr="00C519EB" w:rsidRDefault="00C519EB">
      <w:pPr>
        <w:rPr>
          <w:rFonts w:ascii="TH SarabunPSK" w:hAnsi="TH SarabunPSK" w:cs="TH SarabunPSK"/>
        </w:rPr>
      </w:pPr>
    </w:p>
    <w:p w14:paraId="1054E52A" w14:textId="23E83DBF" w:rsidR="00C519EB" w:rsidRPr="00C519EB" w:rsidRDefault="00C519EB">
      <w:pPr>
        <w:rPr>
          <w:rFonts w:ascii="TH SarabunPSK" w:hAnsi="TH SarabunPSK" w:cs="TH SarabunPSK"/>
        </w:rPr>
      </w:pPr>
    </w:p>
    <w:p w14:paraId="1F9598C9" w14:textId="49132D09" w:rsidR="00C519EB" w:rsidRPr="00C519EB" w:rsidRDefault="00C519EB">
      <w:pPr>
        <w:rPr>
          <w:rFonts w:ascii="TH SarabunPSK" w:hAnsi="TH SarabunPSK" w:cs="TH SarabunPSK"/>
        </w:rPr>
      </w:pPr>
    </w:p>
    <w:p w14:paraId="7FB3A030" w14:textId="29153D30" w:rsidR="00C519EB" w:rsidRPr="00C519EB" w:rsidRDefault="00C519EB">
      <w:pPr>
        <w:rPr>
          <w:rFonts w:ascii="TH SarabunPSK" w:hAnsi="TH SarabunPSK" w:cs="TH SarabunPSK"/>
        </w:rPr>
      </w:pPr>
    </w:p>
    <w:p w14:paraId="2ED915B5" w14:textId="59228E3B" w:rsidR="00C519EB" w:rsidRPr="00C519EB" w:rsidRDefault="00C519EB">
      <w:pPr>
        <w:rPr>
          <w:rFonts w:ascii="TH SarabunPSK" w:hAnsi="TH SarabunPSK" w:cs="TH SarabunPSK"/>
        </w:rPr>
      </w:pPr>
    </w:p>
    <w:p w14:paraId="1DB7403B" w14:textId="1A27E643" w:rsidR="00C519EB" w:rsidRPr="00C519EB" w:rsidRDefault="00C519EB">
      <w:pPr>
        <w:rPr>
          <w:rFonts w:ascii="TH SarabunPSK" w:hAnsi="TH SarabunPSK" w:cs="TH SarabunPSK"/>
        </w:rPr>
      </w:pPr>
    </w:p>
    <w:p w14:paraId="07B94F1E" w14:textId="6B1CDCE8" w:rsidR="00C519EB" w:rsidRPr="00C519EB" w:rsidRDefault="00C519EB">
      <w:pPr>
        <w:rPr>
          <w:rFonts w:ascii="TH SarabunPSK" w:hAnsi="TH SarabunPSK" w:cs="TH SarabunPSK"/>
        </w:rPr>
      </w:pPr>
    </w:p>
    <w:p w14:paraId="1A642F70" w14:textId="107C8B45" w:rsidR="00C519EB" w:rsidRPr="00C519EB" w:rsidRDefault="00C519EB">
      <w:pPr>
        <w:rPr>
          <w:rFonts w:ascii="TH SarabunPSK" w:hAnsi="TH SarabunPSK" w:cs="TH SarabunPSK"/>
          <w:cs/>
        </w:rPr>
      </w:pPr>
    </w:p>
    <w:p w14:paraId="35F97D21" w14:textId="77777777" w:rsidR="00705543" w:rsidRDefault="00705543">
      <w:pPr>
        <w:rPr>
          <w:rFonts w:ascii="TH SarabunPSK" w:hAnsi="TH SarabunPSK" w:cs="TH SarabunPSK"/>
        </w:rPr>
      </w:pPr>
    </w:p>
    <w:p w14:paraId="22C0833C" w14:textId="77777777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60D41885" w14:textId="556BC710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1CC81E02" w14:textId="429AC8EB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โรฒ</w:t>
      </w:r>
      <w:proofErr w:type="spellEnd"/>
    </w:p>
    <w:p w14:paraId="4DAE65B5" w14:textId="3680BA54" w:rsidR="00705543" w:rsidRDefault="00705543">
      <w:pPr>
        <w:rPr>
          <w:rFonts w:ascii="TH SarabunPSK" w:hAnsi="TH SarabunPSK" w:cs="TH SarabunPSK"/>
        </w:rPr>
      </w:pPr>
    </w:p>
    <w:p w14:paraId="0378FFBC" w14:textId="12CFF0DF" w:rsidR="00705543" w:rsidRPr="00E31D52" w:rsidRDefault="00761133" w:rsidP="00761133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BD91B26" w14:textId="4E58639E" w:rsidR="00705543" w:rsidRDefault="00705543">
      <w:pPr>
        <w:rPr>
          <w:rFonts w:ascii="TH SarabunPSK" w:hAnsi="TH SarabunPSK" w:cs="TH SarabunPSK"/>
        </w:rPr>
      </w:pPr>
    </w:p>
    <w:p w14:paraId="2FF27E9D" w14:textId="741DC2F5" w:rsidR="0076113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393465E1" w14:textId="3710C04E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ชื่อโครงงานภาษาไทย</w:t>
      </w:r>
    </w:p>
    <w:p w14:paraId="3EF46614" w14:textId="4D489234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</w:p>
    <w:p w14:paraId="76EF7C50" w14:textId="60526E8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</w:t>
      </w:r>
      <w:r>
        <w:rPr>
          <w:rFonts w:ascii="TH SarabunPSK" w:hAnsi="TH SarabunPSK" w:cs="TH SarabunPSK" w:hint="cs"/>
          <w:color w:val="FF0000"/>
          <w:cs/>
        </w:rPr>
        <w:t>อังกฤษ</w:t>
      </w:r>
    </w:p>
    <w:p w14:paraId="3DFEEDBA" w14:textId="61246BCD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D76706B" w14:textId="4887C0E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</w:t>
      </w:r>
      <w:r w:rsidR="00420F52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420F52">
        <w:rPr>
          <w:rFonts w:ascii="TH SarabunPSK" w:hAnsi="TH SarabunPSK" w:cs="TH SarabunPSK" w:hint="cs"/>
          <w:cs/>
        </w:rPr>
        <w:t>สมาชิกทุกคนในกลุ่มเรียนวิชาส่วนใหญ่จาก</w:t>
      </w:r>
      <w:r w:rsidR="002B75F1">
        <w:rPr>
          <w:rFonts w:ascii="TH SarabunPSK" w:hAnsi="TH SarabunPSK" w:cs="TH SarabunPSK" w:hint="cs"/>
          <w:cs/>
        </w:rPr>
        <w:t xml:space="preserve"> </w:t>
      </w:r>
      <w:r w:rsidR="002B75F1">
        <w:rPr>
          <w:rFonts w:ascii="TH SarabunPSK" w:hAnsi="TH SarabunPSK" w:cs="TH SarabunPSK"/>
        </w:rPr>
        <w:t>Track A (</w:t>
      </w:r>
      <w:r w:rsidR="00D900F1" w:rsidRPr="00E27AF9">
        <w:rPr>
          <w:rFonts w:ascii="TH SarabunPSK" w:hAnsi="TH SarabunPSK" w:cs="TH SarabunPSK" w:hint="cs"/>
          <w:szCs w:val="28"/>
        </w:rPr>
        <w:t>Developer Track</w:t>
      </w:r>
      <w:r w:rsidR="00D900F1">
        <w:rPr>
          <w:rFonts w:ascii="TH SarabunPSK" w:hAnsi="TH SarabunPSK" w:cs="TH SarabunPSK" w:hint="cs"/>
          <w:szCs w:val="28"/>
          <w:cs/>
        </w:rPr>
        <w:t>)</w:t>
      </w:r>
    </w:p>
    <w:p w14:paraId="626C760D" w14:textId="23E6DFCE" w:rsidR="00761133" w:rsidRDefault="007611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</w:t>
      </w:r>
      <w:r w:rsidR="00D900F1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D900F1"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 w:rsidR="00D900F1">
        <w:rPr>
          <w:rFonts w:ascii="TH SarabunPSK" w:hAnsi="TH SarabunPSK" w:cs="TH SarabunPSK"/>
        </w:rPr>
        <w:t>Track B (</w:t>
      </w:r>
      <w:r w:rsidR="00D900F1" w:rsidRPr="00E27AF9">
        <w:rPr>
          <w:rFonts w:ascii="TH SarabunPSK" w:hAnsi="TH SarabunPSK" w:cs="TH SarabunPSK" w:hint="cs"/>
          <w:szCs w:val="28"/>
        </w:rPr>
        <w:t xml:space="preserve">Digital System Designer </w:t>
      </w:r>
      <w:r w:rsidR="00D900F1">
        <w:rPr>
          <w:rFonts w:ascii="TH SarabunPSK" w:hAnsi="TH SarabunPSK" w:cs="TH SarabunPSK"/>
          <w:szCs w:val="28"/>
        </w:rPr>
        <w:tab/>
        <w:t xml:space="preserve">      </w:t>
      </w:r>
      <w:r w:rsidR="00D900F1">
        <w:rPr>
          <w:rFonts w:ascii="TH SarabunPSK" w:hAnsi="TH SarabunPSK" w:cs="TH SarabunPSK"/>
          <w:szCs w:val="28"/>
        </w:rPr>
        <w:tab/>
      </w:r>
      <w:r w:rsidR="00D900F1">
        <w:rPr>
          <w:rFonts w:ascii="TH SarabunPSK" w:hAnsi="TH SarabunPSK" w:cs="TH SarabunPSK"/>
          <w:szCs w:val="28"/>
        </w:rPr>
        <w:tab/>
      </w:r>
      <w:r w:rsidR="00D900F1" w:rsidRPr="00E27AF9">
        <w:rPr>
          <w:rFonts w:ascii="TH SarabunPSK" w:hAnsi="TH SarabunPSK" w:cs="TH SarabunPSK" w:hint="cs"/>
          <w:szCs w:val="28"/>
        </w:rPr>
        <w:t>Track</w:t>
      </w:r>
      <w:r w:rsidR="00D900F1">
        <w:rPr>
          <w:rFonts w:ascii="TH SarabunPSK" w:hAnsi="TH SarabunPSK" w:cs="TH SarabunPSK"/>
          <w:szCs w:val="28"/>
        </w:rPr>
        <w:t>)</w:t>
      </w:r>
    </w:p>
    <w:p w14:paraId="75B942CC" w14:textId="0F5BAE18" w:rsidR="00D900F1" w:rsidRDefault="00761133" w:rsidP="00B1103A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3DEB7B2D" w14:textId="64C2C41D" w:rsidR="00581DA7" w:rsidRPr="00581DA7" w:rsidRDefault="00581DA7" w:rsidP="00D900F1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 xml:space="preserve"> กรุณาทำเครื่องหมายถูกในช่องสี</w:t>
      </w:r>
      <w:r>
        <w:rPr>
          <w:rFonts w:ascii="TH SarabunPSK" w:hAnsi="TH SarabunPSK" w:cs="TH SarabunPSK" w:hint="cs"/>
          <w:color w:val="FF0000"/>
          <w:sz w:val="36"/>
          <w:cs/>
        </w:rPr>
        <w:t>่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>เหลี่ยม</w:t>
      </w:r>
    </w:p>
    <w:p w14:paraId="12EF43DE" w14:textId="7053165C" w:rsidR="00761133" w:rsidRPr="00E31D52" w:rsidRDefault="00581DA7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14"/>
        <w:gridCol w:w="2393"/>
        <w:gridCol w:w="1067"/>
        <w:gridCol w:w="983"/>
        <w:gridCol w:w="2429"/>
      </w:tblGrid>
      <w:tr w:rsidR="00581DA7" w14:paraId="70CED9D0" w14:textId="77777777" w:rsidTr="00791499">
        <w:tc>
          <w:tcPr>
            <w:tcW w:w="724" w:type="dxa"/>
            <w:vMerge w:val="restart"/>
            <w:shd w:val="clear" w:color="auto" w:fill="E2EFD9" w:themeFill="accent6" w:themeFillTint="33"/>
          </w:tcPr>
          <w:p w14:paraId="2A18AEDB" w14:textId="711AE8BC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14" w:type="dxa"/>
            <w:vMerge w:val="restart"/>
            <w:shd w:val="clear" w:color="auto" w:fill="E2EFD9" w:themeFill="accent6" w:themeFillTint="33"/>
          </w:tcPr>
          <w:p w14:paraId="0FF8E380" w14:textId="23B5A98E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93" w:type="dxa"/>
            <w:vMerge w:val="restart"/>
            <w:shd w:val="clear" w:color="auto" w:fill="E2EFD9" w:themeFill="accent6" w:themeFillTint="33"/>
          </w:tcPr>
          <w:p w14:paraId="5A3C541B" w14:textId="2CD5C981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50" w:type="dxa"/>
            <w:gridSpan w:val="2"/>
            <w:shd w:val="clear" w:color="auto" w:fill="E2EFD9" w:themeFill="accent6" w:themeFillTint="33"/>
          </w:tcPr>
          <w:p w14:paraId="018C1846" w14:textId="1FD21032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429" w:type="dxa"/>
            <w:vMerge w:val="restart"/>
            <w:shd w:val="clear" w:color="auto" w:fill="E2EFD9" w:themeFill="accent6" w:themeFillTint="33"/>
          </w:tcPr>
          <w:p w14:paraId="768BEB4D" w14:textId="4FC1D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581DA7" w14:paraId="77B2928D" w14:textId="77777777" w:rsidTr="00791499">
        <w:tc>
          <w:tcPr>
            <w:tcW w:w="724" w:type="dxa"/>
            <w:vMerge/>
          </w:tcPr>
          <w:p w14:paraId="4A86FB1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4" w:type="dxa"/>
            <w:vMerge/>
          </w:tcPr>
          <w:p w14:paraId="375ABAC8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93" w:type="dxa"/>
            <w:vMerge/>
          </w:tcPr>
          <w:p w14:paraId="2EBC4AF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7" w:type="dxa"/>
            <w:shd w:val="clear" w:color="auto" w:fill="E2EFD9" w:themeFill="accent6" w:themeFillTint="33"/>
          </w:tcPr>
          <w:p w14:paraId="0893F9EA" w14:textId="35CD11C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83" w:type="dxa"/>
            <w:shd w:val="clear" w:color="auto" w:fill="E2EFD9" w:themeFill="accent6" w:themeFillTint="33"/>
          </w:tcPr>
          <w:p w14:paraId="2FE72AE0" w14:textId="1318B53C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429" w:type="dxa"/>
            <w:vMerge/>
          </w:tcPr>
          <w:p w14:paraId="526494F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73BAF250" w14:textId="77777777" w:rsidTr="00791499">
        <w:tc>
          <w:tcPr>
            <w:tcW w:w="724" w:type="dxa"/>
          </w:tcPr>
          <w:p w14:paraId="18AD237C" w14:textId="4B1D842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1</w:t>
            </w:r>
          </w:p>
        </w:tc>
        <w:tc>
          <w:tcPr>
            <w:tcW w:w="1414" w:type="dxa"/>
          </w:tcPr>
          <w:p w14:paraId="4537140E" w14:textId="024ED92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6D0925EA" w14:textId="52C74BB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AAAAA BBBBB</w:t>
            </w:r>
          </w:p>
        </w:tc>
        <w:tc>
          <w:tcPr>
            <w:tcW w:w="1067" w:type="dxa"/>
          </w:tcPr>
          <w:p w14:paraId="13007121" w14:textId="3EFB7623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983" w:type="dxa"/>
          </w:tcPr>
          <w:p w14:paraId="1300C0DA" w14:textId="4ECA3959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2429" w:type="dxa"/>
          </w:tcPr>
          <w:p w14:paraId="1EF33813" w14:textId="394431F8" w:rsidR="00581DA7" w:rsidRPr="00551359" w:rsidRDefault="00551359">
            <w:pPr>
              <w:rPr>
                <w:rFonts w:ascii="TH SarabunPSK" w:hAnsi="TH SarabunPSK" w:cs="TH SarabunPSK"/>
                <w:color w:val="FF0000"/>
                <w:cs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Project manager/UX Researcher/UX Designer</w:t>
            </w:r>
            <w:r w:rsidR="006B6A1B">
              <w:rPr>
                <w:rFonts w:ascii="TH SarabunPSK" w:hAnsi="TH SarabunPSK" w:cs="TH SarabunPSK"/>
                <w:color w:val="FF0000"/>
              </w:rPr>
              <w:t>/Development Operations (DevOps)/System Analyst</w:t>
            </w:r>
            <w:r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47A27C0F" w14:textId="77777777" w:rsidTr="00791499">
        <w:tc>
          <w:tcPr>
            <w:tcW w:w="724" w:type="dxa"/>
          </w:tcPr>
          <w:p w14:paraId="65EED6DB" w14:textId="6957D77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2</w:t>
            </w:r>
          </w:p>
        </w:tc>
        <w:tc>
          <w:tcPr>
            <w:tcW w:w="1414" w:type="dxa"/>
          </w:tcPr>
          <w:p w14:paraId="16B569B3" w14:textId="7C5CE77B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48A4BF36" w14:textId="71E2D73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CCCCC DDDDD</w:t>
            </w:r>
          </w:p>
        </w:tc>
        <w:tc>
          <w:tcPr>
            <w:tcW w:w="1067" w:type="dxa"/>
          </w:tcPr>
          <w:p w14:paraId="73484385" w14:textId="7FA073F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983" w:type="dxa"/>
          </w:tcPr>
          <w:p w14:paraId="36533B68" w14:textId="5FD18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2429" w:type="dxa"/>
          </w:tcPr>
          <w:p w14:paraId="321AC273" w14:textId="680F2C01" w:rsidR="00581DA7" w:rsidRPr="00551359" w:rsidRDefault="006B6A1B">
            <w:pPr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  <w:color w:val="FF0000"/>
              </w:rPr>
              <w:t>Front-end Developer/Back-end Developer /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>System Engineer</w:t>
            </w:r>
            <w:r>
              <w:rPr>
                <w:rFonts w:ascii="TH SarabunPSK" w:hAnsi="TH SarabunPSK" w:cs="TH SarabunPSK"/>
                <w:color w:val="FF0000"/>
              </w:rPr>
              <w:t>/System Analyst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551359"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7A9C6A6F" w14:textId="77777777" w:rsidTr="00791499">
        <w:tc>
          <w:tcPr>
            <w:tcW w:w="724" w:type="dxa"/>
          </w:tcPr>
          <w:p w14:paraId="3F7E33D3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6797007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26F9B4C4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54988D6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B74BBB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4851865D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17B600F5" w14:textId="77777777" w:rsidTr="00791499">
        <w:tc>
          <w:tcPr>
            <w:tcW w:w="724" w:type="dxa"/>
          </w:tcPr>
          <w:p w14:paraId="5DAC1D8F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2EF6CCE5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4D1F2DC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402C1B29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71AD50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5B6A4A6C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720E8E" w14:paraId="1BBAA95C" w14:textId="77777777" w:rsidTr="00791499">
        <w:tc>
          <w:tcPr>
            <w:tcW w:w="4531" w:type="dxa"/>
            <w:gridSpan w:val="3"/>
          </w:tcPr>
          <w:p w14:paraId="0D0BC6F3" w14:textId="2670E30A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720E8E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รวม</w:t>
            </w:r>
          </w:p>
        </w:tc>
        <w:tc>
          <w:tcPr>
            <w:tcW w:w="1067" w:type="dxa"/>
          </w:tcPr>
          <w:p w14:paraId="17DC03F7" w14:textId="53C2CF0C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983" w:type="dxa"/>
          </w:tcPr>
          <w:p w14:paraId="6E90CA3C" w14:textId="738DE615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2429" w:type="dxa"/>
          </w:tcPr>
          <w:p w14:paraId="43AB3FC8" w14:textId="77777777" w:rsidR="00720E8E" w:rsidRDefault="00720E8E">
            <w:pPr>
              <w:rPr>
                <w:rFonts w:ascii="TH SarabunPSK" w:hAnsi="TH SarabunPSK" w:cs="TH SarabunPSK"/>
              </w:rPr>
            </w:pPr>
          </w:p>
        </w:tc>
      </w:tr>
    </w:tbl>
    <w:p w14:paraId="08896660" w14:textId="4B328498" w:rsidR="00B45BB6" w:rsidRDefault="00B45BB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1585B2" w14:textId="77777777" w:rsidR="00B1103A" w:rsidRDefault="00B1103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119CBB" w14:textId="18DD9AD4" w:rsidR="00705543" w:rsidRPr="00E31D52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723FACB2" w14:textId="493599F0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>:</w:t>
      </w:r>
    </w:p>
    <w:p w14:paraId="0D47ACF7" w14:textId="285F759D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</w:p>
    <w:p w14:paraId="17A28C8C" w14:textId="712FD150" w:rsidR="00720E8E" w:rsidRDefault="00720E8E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</w:t>
      </w:r>
    </w:p>
    <w:p w14:paraId="4FA7E2B7" w14:textId="342EAE99" w:rsidR="00720E8E" w:rsidRPr="00720E8E" w:rsidRDefault="00720E8E">
      <w:pPr>
        <w:rPr>
          <w:rFonts w:ascii="TH SarabunPSK" w:hAnsi="TH SarabunPSK" w:cs="TH SarabunPSK"/>
          <w:color w:val="FF000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720E8E">
        <w:rPr>
          <w:rFonts w:ascii="TH SarabunPSK" w:hAnsi="TH SarabunPSK" w:cs="TH SarabunPSK"/>
          <w:color w:val="FF0000"/>
          <w:sz w:val="36"/>
        </w:rPr>
        <w:t xml:space="preserve"> </w:t>
      </w:r>
      <w:r w:rsidRPr="00720E8E">
        <w:rPr>
          <w:rFonts w:ascii="TH SarabunPSK" w:hAnsi="TH SarabunPSK" w:cs="TH SarabunPSK" w:hint="cs"/>
          <w:color w:val="FF0000"/>
          <w:sz w:val="36"/>
          <w:cs/>
        </w:rPr>
        <w:t>กรุณาใส่รายละเอียดของผู้ประสานงานหลัก</w:t>
      </w:r>
    </w:p>
    <w:p w14:paraId="0EA65182" w14:textId="58463CA1" w:rsidR="00720E8E" w:rsidRDefault="00720E8E">
      <w:pPr>
        <w:rPr>
          <w:rFonts w:ascii="TH SarabunPSK" w:hAnsi="TH SarabunPSK" w:cs="TH SarabunPSK"/>
        </w:rPr>
      </w:pPr>
    </w:p>
    <w:p w14:paraId="1990D16B" w14:textId="63BEC30C" w:rsidR="00697A83" w:rsidRDefault="00697A83">
      <w:pPr>
        <w:rPr>
          <w:rFonts w:ascii="TH SarabunPSK" w:hAnsi="TH SarabunPSK" w:cs="TH SarabunPSK"/>
        </w:rPr>
      </w:pPr>
    </w:p>
    <w:p w14:paraId="284D80A6" w14:textId="404D1940" w:rsidR="00697A83" w:rsidRDefault="00697A83">
      <w:pPr>
        <w:rPr>
          <w:rFonts w:ascii="TH SarabunPSK" w:hAnsi="TH SarabunPSK" w:cs="TH SarabunPSK"/>
        </w:rPr>
      </w:pPr>
    </w:p>
    <w:p w14:paraId="68CE87E3" w14:textId="563FEEEC" w:rsidR="00697A83" w:rsidRDefault="00697A83">
      <w:pPr>
        <w:rPr>
          <w:rFonts w:ascii="TH SarabunPSK" w:hAnsi="TH SarabunPSK" w:cs="TH SarabunPSK"/>
        </w:rPr>
      </w:pPr>
    </w:p>
    <w:p w14:paraId="6DBDBD4E" w14:textId="231456EB" w:rsidR="00697A83" w:rsidRDefault="00697A83">
      <w:pPr>
        <w:rPr>
          <w:rFonts w:ascii="TH SarabunPSK" w:hAnsi="TH SarabunPSK" w:cs="TH SarabunPSK"/>
        </w:rPr>
      </w:pPr>
    </w:p>
    <w:p w14:paraId="5E573954" w14:textId="533F420D" w:rsidR="00697A83" w:rsidRDefault="00697A83">
      <w:pPr>
        <w:rPr>
          <w:rFonts w:ascii="TH SarabunPSK" w:hAnsi="TH SarabunPSK" w:cs="TH SarabunPSK"/>
        </w:rPr>
      </w:pPr>
    </w:p>
    <w:p w14:paraId="3CD5D433" w14:textId="723A7C72" w:rsidR="00697A83" w:rsidRDefault="00697A83">
      <w:pPr>
        <w:rPr>
          <w:rFonts w:ascii="TH SarabunPSK" w:hAnsi="TH SarabunPSK" w:cs="TH SarabunPSK"/>
        </w:rPr>
      </w:pPr>
    </w:p>
    <w:p w14:paraId="48C50C09" w14:textId="4A6BA164" w:rsidR="00697A83" w:rsidRDefault="00697A83">
      <w:pPr>
        <w:rPr>
          <w:rFonts w:ascii="TH SarabunPSK" w:hAnsi="TH SarabunPSK" w:cs="TH SarabunPSK"/>
        </w:rPr>
      </w:pPr>
    </w:p>
    <w:p w14:paraId="1E1B574A" w14:textId="19F0832F" w:rsidR="00697A83" w:rsidRDefault="00697A83">
      <w:pPr>
        <w:rPr>
          <w:rFonts w:ascii="TH SarabunPSK" w:hAnsi="TH SarabunPSK" w:cs="TH SarabunPSK"/>
        </w:rPr>
      </w:pPr>
    </w:p>
    <w:p w14:paraId="3AE5589F" w14:textId="0B85AE98" w:rsidR="00697A83" w:rsidRDefault="00697A83">
      <w:pPr>
        <w:rPr>
          <w:rFonts w:ascii="TH SarabunPSK" w:hAnsi="TH SarabunPSK" w:cs="TH SarabunPSK"/>
        </w:rPr>
      </w:pPr>
    </w:p>
    <w:p w14:paraId="2287C71A" w14:textId="4DEDE7AB" w:rsidR="00697A83" w:rsidRDefault="00697A83">
      <w:pPr>
        <w:rPr>
          <w:rFonts w:ascii="TH SarabunPSK" w:hAnsi="TH SarabunPSK" w:cs="TH SarabunPSK"/>
        </w:rPr>
      </w:pPr>
    </w:p>
    <w:p w14:paraId="3ADD5FF1" w14:textId="59B66BB4" w:rsidR="00697A83" w:rsidRDefault="00697A83">
      <w:pPr>
        <w:rPr>
          <w:rFonts w:ascii="TH SarabunPSK" w:hAnsi="TH SarabunPSK" w:cs="TH SarabunPSK"/>
        </w:rPr>
      </w:pPr>
    </w:p>
    <w:p w14:paraId="464EB959" w14:textId="552966D2" w:rsidR="00697A83" w:rsidRDefault="00697A83">
      <w:pPr>
        <w:rPr>
          <w:rFonts w:ascii="TH SarabunPSK" w:hAnsi="TH SarabunPSK" w:cs="TH SarabunPSK"/>
        </w:rPr>
      </w:pPr>
    </w:p>
    <w:p w14:paraId="305A57D0" w14:textId="14E79205" w:rsidR="00697A83" w:rsidRDefault="00697A83">
      <w:pPr>
        <w:rPr>
          <w:rFonts w:ascii="TH SarabunPSK" w:hAnsi="TH SarabunPSK" w:cs="TH SarabunPSK"/>
        </w:rPr>
      </w:pPr>
    </w:p>
    <w:p w14:paraId="12D979EC" w14:textId="3C271DBD" w:rsidR="00697A83" w:rsidRDefault="00697A83">
      <w:pPr>
        <w:rPr>
          <w:rFonts w:ascii="TH SarabunPSK" w:hAnsi="TH SarabunPSK" w:cs="TH SarabunPSK"/>
        </w:rPr>
      </w:pPr>
    </w:p>
    <w:p w14:paraId="43ACAEAE" w14:textId="52B62CF1" w:rsidR="00697A83" w:rsidRDefault="00697A83">
      <w:pPr>
        <w:rPr>
          <w:rFonts w:ascii="TH SarabunPSK" w:hAnsi="TH SarabunPSK" w:cs="TH SarabunPSK"/>
        </w:rPr>
      </w:pPr>
    </w:p>
    <w:p w14:paraId="31E6EA53" w14:textId="02B844A7" w:rsidR="00697A83" w:rsidRDefault="00697A83">
      <w:pPr>
        <w:rPr>
          <w:rFonts w:ascii="TH SarabunPSK" w:hAnsi="TH SarabunPSK" w:cs="TH SarabunPSK"/>
        </w:rPr>
      </w:pPr>
    </w:p>
    <w:p w14:paraId="722E6D9E" w14:textId="7A303405" w:rsidR="00697A83" w:rsidRDefault="00697A83">
      <w:pPr>
        <w:rPr>
          <w:rFonts w:ascii="TH SarabunPSK" w:hAnsi="TH SarabunPSK" w:cs="TH SarabunPSK"/>
        </w:rPr>
      </w:pPr>
    </w:p>
    <w:p w14:paraId="26488AB2" w14:textId="47FD9146" w:rsidR="00697A83" w:rsidRDefault="00697A83">
      <w:pPr>
        <w:rPr>
          <w:rFonts w:ascii="TH SarabunPSK" w:hAnsi="TH SarabunPSK" w:cs="TH SarabunPSK"/>
        </w:rPr>
      </w:pPr>
    </w:p>
    <w:p w14:paraId="65BB16A0" w14:textId="555FDD0D" w:rsidR="00697A83" w:rsidRDefault="00697A83">
      <w:pPr>
        <w:rPr>
          <w:rFonts w:ascii="TH SarabunPSK" w:hAnsi="TH SarabunPSK" w:cs="TH SarabunPSK"/>
        </w:rPr>
      </w:pPr>
    </w:p>
    <w:p w14:paraId="59B02F43" w14:textId="5711FAA0" w:rsidR="00697A83" w:rsidRDefault="00697A83">
      <w:pPr>
        <w:rPr>
          <w:rFonts w:ascii="TH SarabunPSK" w:hAnsi="TH SarabunPSK" w:cs="TH SarabunPSK"/>
        </w:rPr>
      </w:pPr>
    </w:p>
    <w:p w14:paraId="67C8AB6F" w14:textId="18659CF7" w:rsidR="00697A83" w:rsidRDefault="00697A83">
      <w:pPr>
        <w:rPr>
          <w:rFonts w:ascii="TH SarabunPSK" w:hAnsi="TH SarabunPSK" w:cs="TH SarabunPSK"/>
        </w:rPr>
      </w:pPr>
    </w:p>
    <w:p w14:paraId="0D4368D4" w14:textId="6E195039" w:rsidR="00697A83" w:rsidRDefault="00697A83">
      <w:pPr>
        <w:rPr>
          <w:rFonts w:ascii="TH SarabunPSK" w:hAnsi="TH SarabunPSK" w:cs="TH SarabunPSK"/>
        </w:rPr>
      </w:pPr>
    </w:p>
    <w:p w14:paraId="5C279849" w14:textId="1E6AE679" w:rsidR="00697A83" w:rsidRDefault="00697A83">
      <w:pPr>
        <w:rPr>
          <w:rFonts w:ascii="TH SarabunPSK" w:hAnsi="TH SarabunPSK" w:cs="TH SarabunPSK"/>
        </w:rPr>
      </w:pPr>
    </w:p>
    <w:p w14:paraId="06186084" w14:textId="703B500A" w:rsidR="003453E1" w:rsidRDefault="003453E1">
      <w:pPr>
        <w:rPr>
          <w:rFonts w:ascii="TH SarabunPSK" w:hAnsi="TH SarabunPSK" w:cs="TH SarabunPSK"/>
        </w:rPr>
      </w:pPr>
    </w:p>
    <w:p w14:paraId="2E7A704B" w14:textId="77777777" w:rsidR="003453E1" w:rsidRDefault="003453E1">
      <w:pPr>
        <w:rPr>
          <w:rFonts w:ascii="TH SarabunPSK" w:hAnsi="TH SarabunPSK" w:cs="TH SarabunPSK"/>
        </w:rPr>
      </w:pPr>
    </w:p>
    <w:p w14:paraId="7B81B8A4" w14:textId="3A955334" w:rsidR="00697A83" w:rsidRDefault="00697A83">
      <w:pPr>
        <w:rPr>
          <w:rFonts w:ascii="TH SarabunPSK" w:hAnsi="TH SarabunPSK" w:cs="TH SarabunPSK"/>
        </w:rPr>
      </w:pPr>
    </w:p>
    <w:p w14:paraId="21A43DE4" w14:textId="77777777" w:rsidR="00697A83" w:rsidRDefault="00697A83">
      <w:pPr>
        <w:rPr>
          <w:rFonts w:ascii="TH SarabunPSK" w:hAnsi="TH SarabunPSK" w:cs="TH SarabunPSK"/>
        </w:rPr>
      </w:pPr>
    </w:p>
    <w:p w14:paraId="7425CFCE" w14:textId="77777777" w:rsidR="00720E8E" w:rsidRPr="00720E8E" w:rsidRDefault="00720E8E" w:rsidP="00720E8E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43825ADD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ชื่อโครงงานภาษาไทย</w:t>
      </w:r>
    </w:p>
    <w:p w14:paraId="7AE4A4BA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ชื่อโครงงานภาษาอังกฤษ</w:t>
      </w:r>
    </w:p>
    <w:p w14:paraId="74712CAF" w14:textId="34CC20F3" w:rsidR="00720E8E" w:rsidRDefault="00720E8E">
      <w:pPr>
        <w:rPr>
          <w:rFonts w:ascii="TH SarabunPSK" w:hAnsi="TH SarabunPSK" w:cs="TH SarabunPSK"/>
          <w:cs/>
        </w:rPr>
      </w:pPr>
    </w:p>
    <w:p w14:paraId="1618C8FF" w14:textId="44B7397A" w:rsidR="00720E8E" w:rsidRPr="00720E8E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7546C081" w14:textId="3F2E471F" w:rsidR="00720E8E" w:rsidRPr="004642C7" w:rsidRDefault="00720E8E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="005E0E35" w:rsidRPr="004642C7">
        <w:rPr>
          <w:rFonts w:ascii="TH SarabunPSK" w:hAnsi="TH SarabunPSK" w:cs="TH SarabunPSK"/>
          <w:color w:val="FF0000"/>
        </w:rPr>
        <w:t>x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386EAA3" w14:textId="77777777" w:rsidR="005E0E35" w:rsidRPr="004642C7" w:rsidRDefault="005E0E35" w:rsidP="005E0E35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D48C94" w14:textId="77777777" w:rsidR="002D408D" w:rsidRDefault="002D408D">
      <w:pPr>
        <w:rPr>
          <w:rFonts w:ascii="TH SarabunPSK" w:hAnsi="TH SarabunPSK" w:cs="TH SarabunPSK"/>
          <w:b/>
          <w:bCs/>
          <w:color w:val="FF0000"/>
          <w:u w:val="single"/>
        </w:rPr>
      </w:pPr>
    </w:p>
    <w:p w14:paraId="4424E971" w14:textId="3DC5FC31" w:rsidR="00720E8E" w:rsidRPr="005E0E35" w:rsidRDefault="00720E8E">
      <w:pPr>
        <w:rPr>
          <w:rFonts w:ascii="TH SarabunPSK" w:hAnsi="TH SarabunPSK" w:cs="TH SarabunPSK"/>
          <w:color w:val="FF0000"/>
        </w:rPr>
      </w:pPr>
      <w:r w:rsidRPr="005E0E35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5E0E35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5E0E35">
        <w:rPr>
          <w:rFonts w:ascii="TH SarabunPSK" w:hAnsi="TH SarabunPSK" w:cs="TH SarabunPSK"/>
          <w:color w:val="FF0000"/>
        </w:rPr>
        <w:t xml:space="preserve"> Types)</w:t>
      </w:r>
    </w:p>
    <w:p w14:paraId="6C9764D2" w14:textId="77777777" w:rsidR="004B770F" w:rsidRDefault="005E0E35" w:rsidP="004B770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0C54A1">
        <w:rPr>
          <w:rFonts w:ascii="TH SarabunPSK" w:hAnsi="TH SarabunPSK" w:cs="TH SarabunPSK" w:hint="cs"/>
          <w:color w:val="FF0000"/>
          <w:cs/>
        </w:rPr>
        <w:t>บทนำควรกล่าวถึง</w:t>
      </w:r>
      <w:r w:rsidR="000C54A1" w:rsidRPr="000C54A1">
        <w:rPr>
          <w:rFonts w:ascii="TH SarabunPSK" w:hAnsi="TH SarabunPSK" w:cs="TH SarabunPSK" w:hint="cs"/>
          <w:color w:val="FF0000"/>
          <w:cs/>
        </w:rPr>
        <w:t>ปรากฏการณ์สำคัญต่าง ๆ ทั้งในสังคมโลก สังคมไทย เทรนด์ต่าง ๆ หรือพฤติกรรมของผู้คนที่เปลี่ยนไปอันส่งผลให้เกิดแรงบันดาลใจในการทำโครงงานนี้</w:t>
      </w:r>
    </w:p>
    <w:p w14:paraId="38446A09" w14:textId="77777777" w:rsidR="004B770F" w:rsidRDefault="004B770F" w:rsidP="004B770F">
      <w:pPr>
        <w:rPr>
          <w:rFonts w:ascii="TH SarabunPSK" w:hAnsi="TH SarabunPSK" w:cs="TH SarabunPSK"/>
        </w:rPr>
      </w:pPr>
    </w:p>
    <w:p w14:paraId="58DE0D9A" w14:textId="0703CFB8" w:rsidR="004B770F" w:rsidRPr="004B770F" w:rsidRDefault="000C54A1" w:rsidP="004B770F">
      <w:pPr>
        <w:rPr>
          <w:rFonts w:ascii="TH SarabunPSK" w:hAnsi="TH SarabunPSK" w:cs="TH SarabunPSK"/>
          <w:b/>
          <w:bCs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="004B770F" w:rsidRPr="004B770F"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54172D01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82661BF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89A1202" w14:textId="7540857A" w:rsidR="00720E8E" w:rsidRDefault="00720E8E">
      <w:pPr>
        <w:rPr>
          <w:rFonts w:ascii="TH SarabunPSK" w:hAnsi="TH SarabunPSK" w:cs="TH SarabunPSK"/>
        </w:rPr>
      </w:pPr>
    </w:p>
    <w:p w14:paraId="05978BFC" w14:textId="1ED8BE6B" w:rsidR="004B770F" w:rsidRPr="00EB7593" w:rsidRDefault="004B770F" w:rsidP="004B770F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474D8FEF" w14:textId="25028CBA" w:rsidR="004B770F" w:rsidRPr="00EB7593" w:rsidRDefault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/>
          <w:color w:val="FF0000"/>
        </w:rPr>
        <w:tab/>
      </w:r>
      <w:r w:rsidRPr="00EB7593">
        <w:rPr>
          <w:rFonts w:ascii="TH SarabunPSK" w:hAnsi="TH SarabunPSK" w:cs="TH SarabunPSK" w:hint="cs"/>
          <w:color w:val="FF0000"/>
          <w:cs/>
        </w:rPr>
        <w:t>ความเป็นมาของปัญหาที่เกิดขึ้นในปัจจุบันควรกล่าวถึงประเด็นสำคัญที่เขียนถึงในบทนำโดยกล่าวให้เห็นอย่างชัดเจนว่าจากประเด็นสำคัญดังกล่าวก่อให้เกิดปัญหาอะไร กระทบภาคส่วนใดบ้าง และผลกระทบที่เกิดขึ้นมีมากน้อยเพียงใด โดยเน้นให้เห็นเป็นรูปธรรมชัดเจน หรืออาจยกกรณีศึกษามาเป็นตัวอย่างประกอบก็ได้</w:t>
      </w:r>
    </w:p>
    <w:p w14:paraId="6DDD8B24" w14:textId="1EAEE73A" w:rsidR="00EB7593" w:rsidRDefault="00EB7593">
      <w:pPr>
        <w:rPr>
          <w:rFonts w:ascii="TH SarabunPSK" w:hAnsi="TH SarabunPSK" w:cs="TH SarabunPSK"/>
        </w:rPr>
      </w:pPr>
    </w:p>
    <w:p w14:paraId="36E958EA" w14:textId="3104CF5E" w:rsidR="00EB7593" w:rsidRDefault="00EB7593">
      <w:pPr>
        <w:rPr>
          <w:rFonts w:ascii="TH SarabunPSK" w:hAnsi="TH SarabunPSK" w:cs="TH SarabunPSK"/>
        </w:rPr>
      </w:pPr>
    </w:p>
    <w:p w14:paraId="7731D0DD" w14:textId="77777777" w:rsidR="00EB7593" w:rsidRDefault="00EB7593">
      <w:pPr>
        <w:rPr>
          <w:rFonts w:ascii="TH SarabunPSK" w:hAnsi="TH SarabunPSK" w:cs="TH SarabunPSK"/>
        </w:rPr>
      </w:pPr>
    </w:p>
    <w:p w14:paraId="32C5B65F" w14:textId="686EA160" w:rsidR="00EB7593" w:rsidRPr="00EB7593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31BE119D" w14:textId="1469E8E3" w:rsidR="00720E8E" w:rsidRPr="004642C7" w:rsidRDefault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1.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40642FF0" w14:textId="70359D9A" w:rsidR="00AA2D97" w:rsidRPr="004642C7" w:rsidRDefault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204A7189" w14:textId="4A81CCC2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2.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227ABFE6" w14:textId="1264C34C" w:rsidR="00AA2D97" w:rsidRPr="004642C7" w:rsidRDefault="00AA2D97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0742A29A" w14:textId="488CB15D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3.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578B1C75" w14:textId="3BCC5391" w:rsidR="00AA2D97" w:rsidRPr="004642C7" w:rsidRDefault="00AA2D97" w:rsidP="00EB7593">
      <w:pPr>
        <w:rPr>
          <w:rFonts w:ascii="TH SarabunPSK" w:hAnsi="TH SarabunPSK" w:cs="TH SarabunPSK"/>
          <w:color w:val="FF0000"/>
          <w:cs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39450596" w14:textId="27F42316" w:rsidR="00720E8E" w:rsidRDefault="00720E8E">
      <w:pPr>
        <w:rPr>
          <w:rFonts w:ascii="TH SarabunPSK" w:hAnsi="TH SarabunPSK" w:cs="TH SarabunPSK"/>
        </w:rPr>
      </w:pPr>
    </w:p>
    <w:p w14:paraId="7D8CD140" w14:textId="22E6F119" w:rsidR="00EB7593" w:rsidRDefault="00EB7593" w:rsidP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10BC04E2" w14:textId="3D123AAE" w:rsidR="00D66752" w:rsidRPr="00D21F8A" w:rsidRDefault="00D66752" w:rsidP="00EB7593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A:</w:t>
      </w:r>
    </w:p>
    <w:p w14:paraId="5BF2C36E" w14:textId="4DC06FA6" w:rsidR="00720E8E" w:rsidRPr="00D66752" w:rsidRDefault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="00EB7593"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="00EB7593" w:rsidRPr="00D66752">
        <w:rPr>
          <w:rFonts w:ascii="TH SarabunPSK" w:hAnsi="TH SarabunPSK" w:cs="TH SarabunPSK"/>
          <w:color w:val="FF0000"/>
        </w:rPr>
        <w:t xml:space="preserve">3 </w:t>
      </w:r>
      <w:r w:rsidR="00EB7593"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6A8808F2" w14:textId="510D4974" w:rsidR="00D66752" w:rsidRPr="00D66752" w:rsidRDefault="00D66752">
      <w:pPr>
        <w:rPr>
          <w:rFonts w:ascii="TH SarabunPSK" w:hAnsi="TH SarabunPSK" w:cs="TH SarabunPSK"/>
          <w:color w:val="FF0000"/>
          <w:cs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วัตถุประสงค์ควรมุ่งเน้นไปที่การพัฒนาระบบสารสนเทศ หรือแอปพลิเคชันบนแพลตฟอร์มต่าง ๆ</w:t>
      </w:r>
    </w:p>
    <w:p w14:paraId="2CB9A152" w14:textId="7437C181" w:rsidR="00EB7593" w:rsidRPr="00D21F8A" w:rsidRDefault="00D66752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B:</w:t>
      </w:r>
    </w:p>
    <w:p w14:paraId="27A91B20" w14:textId="77777777" w:rsidR="00D66752" w:rsidRPr="00D66752" w:rsidRDefault="00D66752" w:rsidP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Pr="00D66752">
        <w:rPr>
          <w:rFonts w:ascii="TH SarabunPSK" w:hAnsi="TH SarabunPSK" w:cs="TH SarabunPSK"/>
          <w:color w:val="FF0000"/>
        </w:rPr>
        <w:t xml:space="preserve">3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1A075598" w14:textId="35B1F3A2" w:rsidR="00D66752" w:rsidRDefault="00D66752" w:rsidP="00D66752">
      <w:pPr>
        <w:rPr>
          <w:rFonts w:ascii="TH SarabunPSK" w:hAnsi="TH SarabunPSK" w:cs="TH SarabunPSK"/>
          <w:color w:val="FF0000"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</w:t>
      </w:r>
      <w:r w:rsidR="0028647B">
        <w:rPr>
          <w:rFonts w:ascii="TH SarabunPSK" w:hAnsi="TH SarabunPSK" w:cs="TH SarabunPSK" w:hint="cs"/>
          <w:color w:val="FF0000"/>
          <w:cs/>
        </w:rPr>
        <w:t>การ</w:t>
      </w:r>
      <w:r w:rsidR="003016BF">
        <w:rPr>
          <w:rFonts w:ascii="TH SarabunPSK" w:hAnsi="TH SarabunPSK" w:cs="TH SarabunPSK" w:hint="cs"/>
          <w:color w:val="FF0000"/>
          <w:cs/>
        </w:rPr>
        <w:t>วิจัยผู้ใช้ การออกแบบ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หรือแอปพลิเคชันบนแพลตฟอร์มต่าง ๆ</w:t>
      </w:r>
      <w:r w:rsidR="003016BF">
        <w:rPr>
          <w:rFonts w:ascii="TH SarabunPSK" w:hAnsi="TH SarabunPSK" w:cs="TH SarabunPSK" w:hint="cs"/>
          <w:color w:val="FF0000"/>
          <w:cs/>
        </w:rPr>
        <w:t xml:space="preserve"> ตามแนวทางและระเบียบวิธีที่จะกล่าวถึงในข้อ </w:t>
      </w:r>
      <w:r w:rsidR="003016BF">
        <w:rPr>
          <w:rFonts w:ascii="TH SarabunPSK" w:hAnsi="TH SarabunPSK" w:cs="TH SarabunPSK"/>
          <w:color w:val="FF0000"/>
        </w:rPr>
        <w:t xml:space="preserve">4.1 </w:t>
      </w:r>
      <w:r w:rsidR="003016BF">
        <w:rPr>
          <w:rFonts w:ascii="TH SarabunPSK" w:hAnsi="TH SarabunPSK" w:cs="TH SarabunPSK" w:hint="cs"/>
          <w:color w:val="FF0000"/>
          <w:cs/>
        </w:rPr>
        <w:t xml:space="preserve">และ </w:t>
      </w:r>
      <w:r w:rsidR="003016BF">
        <w:rPr>
          <w:rFonts w:ascii="TH SarabunPSK" w:hAnsi="TH SarabunPSK" w:cs="TH SarabunPSK"/>
          <w:color w:val="FF0000"/>
        </w:rPr>
        <w:t xml:space="preserve">4.2 </w:t>
      </w:r>
      <w:r w:rsidR="003016BF">
        <w:rPr>
          <w:rFonts w:ascii="TH SarabunPSK" w:hAnsi="TH SarabunPSK" w:cs="TH SarabunPSK" w:hint="cs"/>
          <w:color w:val="FF0000"/>
          <w:cs/>
        </w:rPr>
        <w:t>อย่างละเอียด รวมไปถึงการใช้แนวทางการวิจัยในการประเมินผลตอบรับด้านต่าง ๆ ของผู้ใช้ที่มีต่อ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</w:t>
      </w:r>
      <w:r w:rsidR="003016BF">
        <w:rPr>
          <w:rFonts w:ascii="TH SarabunPSK" w:hAnsi="TH SarabunPSK" w:cs="TH SarabunPSK" w:hint="cs"/>
          <w:color w:val="FF0000"/>
          <w:cs/>
        </w:rPr>
        <w:t>ที่ได้ออกแบบ</w:t>
      </w:r>
    </w:p>
    <w:p w14:paraId="7C7DEFE9" w14:textId="77777777" w:rsidR="00D66752" w:rsidRDefault="00D66752">
      <w:pPr>
        <w:rPr>
          <w:rFonts w:ascii="TH SarabunPSK" w:hAnsi="TH SarabunPSK" w:cs="TH SarabunPSK"/>
        </w:rPr>
      </w:pPr>
    </w:p>
    <w:p w14:paraId="1E971981" w14:textId="7C0025DE" w:rsidR="00720E8E" w:rsidRPr="00616C27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4B503A7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1D516CF9" w14:textId="77777777" w:rsidR="004C00F0" w:rsidRPr="00464EE5" w:rsidRDefault="004C00F0" w:rsidP="004C00F0">
      <w:pPr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464EE5">
        <w:rPr>
          <w:rFonts w:ascii="TH SarabunPSK" w:hAnsi="TH SarabunPSK" w:cs="TH SarabunPSK"/>
          <w:color w:val="000000" w:themeColor="text1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CE3C69" w14:textId="77777777" w:rsidR="004C00F0" w:rsidRPr="00464EE5" w:rsidRDefault="004C00F0" w:rsidP="004C00F0">
      <w:pPr>
        <w:rPr>
          <w:rFonts w:ascii="TH SarabunPSK" w:hAnsi="TH SarabunPSK" w:cs="TH SarabunPSK"/>
          <w:color w:val="000000" w:themeColor="text1"/>
        </w:rPr>
      </w:pPr>
      <w:r w:rsidRPr="00464EE5">
        <w:rPr>
          <w:rFonts w:ascii="TH SarabunPSK" w:hAnsi="TH SarabunPSK" w:cs="TH SarabunPSK"/>
          <w:color w:val="000000" w:themeColor="text1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328A3E5" w14:textId="7D3A68D5" w:rsidR="005E60BD" w:rsidRDefault="005E60BD">
      <w:pPr>
        <w:rPr>
          <w:rFonts w:ascii="TH SarabunPSK" w:hAnsi="TH SarabunPSK" w:cs="TH SarabunPSK"/>
        </w:rPr>
      </w:pPr>
    </w:p>
    <w:p w14:paraId="2BAA32F4" w14:textId="1F6D9ABC" w:rsidR="002301CF" w:rsidRPr="00EB7593" w:rsidRDefault="002301CF" w:rsidP="002301CF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3B71881E" w14:textId="3F5A0299" w:rsidR="002301CF" w:rsidRPr="00EB7593" w:rsidRDefault="002301CF" w:rsidP="002301CF">
      <w:pPr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/>
          <w:color w:val="FF0000"/>
        </w:rPr>
        <w:tab/>
      </w:r>
      <w:r>
        <w:rPr>
          <w:rFonts w:ascii="TH SarabunPSK" w:hAnsi="TH SarabunPSK" w:cs="TH SarabunPSK" w:hint="cs"/>
          <w:color w:val="FF0000"/>
          <w:cs/>
        </w:rPr>
        <w:t>ควรระบุถึง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>(</w:t>
      </w:r>
      <w:r>
        <w:rPr>
          <w:rFonts w:ascii="TH SarabunPSK" w:hAnsi="TH SarabunPSK" w:cs="TH SarabunPSK" w:hint="cs"/>
          <w:color w:val="FF0000"/>
          <w:cs/>
        </w:rPr>
        <w:t xml:space="preserve">เช่น </w:t>
      </w:r>
      <w:r>
        <w:rPr>
          <w:rFonts w:ascii="TH SarabunPSK" w:hAnsi="TH SarabunPSK" w:cs="TH SarabunPSK"/>
          <w:color w:val="FF0000"/>
        </w:rPr>
        <w:t>System Development Lift Cycle: SDLC</w:t>
      </w:r>
      <w:r>
        <w:rPr>
          <w:rFonts w:ascii="TH SarabunPSK" w:hAnsi="TH SarabunPSK" w:cs="TH SarabunPSK" w:hint="cs"/>
          <w:color w:val="FF0000"/>
          <w:cs/>
        </w:rPr>
        <w:t xml:space="preserve"> หรือ</w:t>
      </w:r>
      <w:r>
        <w:rPr>
          <w:rFonts w:ascii="TH SarabunPSK" w:hAnsi="TH SarabunPSK" w:cs="TH SarabunPSK"/>
          <w:color w:val="FF0000"/>
        </w:rPr>
        <w:t xml:space="preserve"> Scrum </w:t>
      </w:r>
      <w:r>
        <w:rPr>
          <w:rFonts w:ascii="TH SarabunPSK" w:hAnsi="TH SarabunPSK" w:cs="TH SarabunPSK" w:hint="cs"/>
          <w:color w:val="FF0000"/>
          <w:cs/>
        </w:rPr>
        <w:t xml:space="preserve">หรือ </w:t>
      </w:r>
      <w:r>
        <w:rPr>
          <w:rFonts w:ascii="TH SarabunPSK" w:hAnsi="TH SarabunPSK" w:cs="TH SarabunPSK"/>
          <w:color w:val="FF0000"/>
        </w:rPr>
        <w:t xml:space="preserve">Extreme Programming: XP </w:t>
      </w:r>
      <w:r>
        <w:rPr>
          <w:rFonts w:ascii="TH SarabunPSK" w:hAnsi="TH SarabunPSK" w:cs="TH SarabunPSK" w:hint="cs"/>
          <w:color w:val="FF0000"/>
          <w:cs/>
        </w:rPr>
        <w:t>หรือแนวทางอื่น ๆ เป็นต้น)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>โดยต้องอธิบายแนวคิดหลัก รายละเอียด และขั้นตอนของ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>ที่เลือกมาใช้ อธิบายถึงเหตุผลในการเลือก</w:t>
      </w:r>
      <w:r w:rsidRPr="002301CF">
        <w:rPr>
          <w:rFonts w:ascii="TH SarabunPSK" w:hAnsi="TH SarabunPSK" w:cs="TH SarabunPSK"/>
          <w:color w:val="FF0000"/>
          <w:cs/>
        </w:rPr>
        <w:lastRenderedPageBreak/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 xml:space="preserve"> ดังกล่าวมาใช้ในการพัฒนาโครงงานนี้ อีกทั้งควรกล่าวถึงความเหมาะสมของ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>ที่เลือกมาด้วยว่ามีความเหมาะสมกับโครงงานนี้อย่างไรบ้าง</w:t>
      </w:r>
    </w:p>
    <w:p w14:paraId="44D49D7A" w14:textId="77777777" w:rsidR="002301CF" w:rsidRDefault="002301CF">
      <w:pPr>
        <w:rPr>
          <w:rFonts w:ascii="TH SarabunPSK" w:hAnsi="TH SarabunPSK" w:cs="TH SarabunPSK"/>
          <w:cs/>
        </w:rPr>
      </w:pPr>
    </w:p>
    <w:p w14:paraId="041FBD0D" w14:textId="67AECC5E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0BC13412" w14:textId="4D1FAA2E" w:rsidR="00AA2D97" w:rsidRPr="004642C7" w:rsidRDefault="00AA2D97" w:rsidP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1.</w:t>
      </w:r>
      <w:r w:rsidRPr="004642C7">
        <w:rPr>
          <w:rFonts w:ascii="TH SarabunPSK" w:hAnsi="TH SarabunPSK" w:cs="TH SarabunPSK"/>
          <w:color w:val="FF0000"/>
        </w:rPr>
        <w:t xml:space="preserve"> xxxxxxxxxxxxxxxxxxxxxxxxxxxxxxxxxxxxxxxxxxxxxxxxxxxxxxxxxxxxxxxxxxxxxxxxxxxxxx</w:t>
      </w:r>
    </w:p>
    <w:p w14:paraId="0DF73E54" w14:textId="77777777" w:rsidR="00AA2D97" w:rsidRPr="004642C7" w:rsidRDefault="00AA2D97" w:rsidP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611EE14C" w14:textId="47AAE91D" w:rsidR="00AA2D97" w:rsidRPr="004642C7" w:rsidRDefault="00AA2D97" w:rsidP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2.</w:t>
      </w:r>
      <w:r w:rsidRPr="004642C7">
        <w:rPr>
          <w:rFonts w:ascii="TH SarabunPSK" w:hAnsi="TH SarabunPSK" w:cs="TH SarabunPSK"/>
          <w:color w:val="FF0000"/>
        </w:rPr>
        <w:t xml:space="preserve"> xxxxxxxxxxxxxxxxxxxxxxxxxxxxxxxxxxxxxxxxxxxxxxxxxxxxxxxxxxxxxxxxxxxxxxxxxxxxxx</w:t>
      </w:r>
    </w:p>
    <w:p w14:paraId="78B61711" w14:textId="77777777" w:rsidR="00AA2D97" w:rsidRPr="004642C7" w:rsidRDefault="00AA2D97" w:rsidP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7C9FEE0B" w14:textId="3D128904" w:rsidR="00AA2D97" w:rsidRPr="004642C7" w:rsidRDefault="00AA2D97" w:rsidP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3.</w:t>
      </w:r>
      <w:r w:rsidRPr="004642C7">
        <w:rPr>
          <w:rFonts w:ascii="TH SarabunPSK" w:hAnsi="TH SarabunPSK" w:cs="TH SarabunPSK"/>
          <w:color w:val="FF0000"/>
        </w:rPr>
        <w:t xml:space="preserve"> xxxxxxxxxxxxxxxxxxxxxxxxxxxxxxxxxxxxxxxxxxxxxxxxxxxxxxxxxxxxxxxxxxxxxxxxxxxxxx</w:t>
      </w:r>
    </w:p>
    <w:p w14:paraId="1E7C1A67" w14:textId="77777777" w:rsidR="00AA2D97" w:rsidRPr="004642C7" w:rsidRDefault="00AA2D97" w:rsidP="00AA2D97">
      <w:pPr>
        <w:rPr>
          <w:rFonts w:ascii="TH SarabunPSK" w:hAnsi="TH SarabunPSK" w:cs="TH SarabunPSK"/>
          <w:color w:val="FF0000"/>
          <w:cs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6983559F" w14:textId="77777777" w:rsidR="00766E68" w:rsidRDefault="00766E68">
      <w:pPr>
        <w:rPr>
          <w:rFonts w:ascii="TH SarabunPSK" w:hAnsi="TH SarabunPSK" w:cs="TH SarabunPSK"/>
        </w:rPr>
      </w:pPr>
    </w:p>
    <w:p w14:paraId="5AEF63ED" w14:textId="07CC2B62" w:rsidR="00AA2D97" w:rsidRPr="00EB7593" w:rsidRDefault="00AA2D97" w:rsidP="00AA2D97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40C2AD80" w14:textId="1B275520" w:rsidR="00E82822" w:rsidRDefault="00AA2D97" w:rsidP="00E8282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olor w:val="FF0000"/>
          <w:cs/>
        </w:rPr>
        <w:t>ผลประโยชน์</w:t>
      </w:r>
      <w:r w:rsidRPr="00AA2D97">
        <w:rPr>
          <w:rFonts w:ascii="TH SarabunPSK" w:hAnsi="TH SarabunPSK" w:cs="TH SarabunPSK"/>
          <w:color w:val="FF0000"/>
          <w:cs/>
        </w:rPr>
        <w:t>ที่คาดว่าจะได้รับจากการดำเนินโครงงาน</w:t>
      </w:r>
      <w:r w:rsidRPr="00D66752">
        <w:rPr>
          <w:rFonts w:ascii="TH SarabunPSK" w:hAnsi="TH SarabunPSK" w:cs="TH SarabunPSK" w:hint="cs"/>
          <w:color w:val="FF0000"/>
          <w:cs/>
        </w:rPr>
        <w:t xml:space="preserve">ควรมีอย่างน้อย </w:t>
      </w:r>
      <w:r w:rsidRPr="00D66752">
        <w:rPr>
          <w:rFonts w:ascii="TH SarabunPSK" w:hAnsi="TH SarabunPSK" w:cs="TH SarabunPSK"/>
          <w:color w:val="FF0000"/>
        </w:rPr>
        <w:t xml:space="preserve">3 </w:t>
      </w:r>
      <w:r>
        <w:rPr>
          <w:rFonts w:ascii="TH SarabunPSK" w:hAnsi="TH SarabunPSK" w:cs="TH SarabunPSK" w:hint="cs"/>
          <w:color w:val="FF0000"/>
          <w:cs/>
        </w:rPr>
        <w:t>ข้อ</w:t>
      </w:r>
      <w:r w:rsidR="00975F69">
        <w:rPr>
          <w:rFonts w:ascii="TH SarabunPSK" w:hAnsi="TH SarabunPSK" w:cs="TH SarabunPSK" w:hint="cs"/>
          <w:color w:val="FF0000"/>
          <w:cs/>
        </w:rPr>
        <w:t xml:space="preserve"> และสอดคล้องกับวัตถุประสงค์หรือเป็นไปตามวัตถุประสงค์</w:t>
      </w:r>
    </w:p>
    <w:p w14:paraId="5AADED3A" w14:textId="1689C387" w:rsidR="00E82822" w:rsidRDefault="00E82822" w:rsidP="00E82822">
      <w:pPr>
        <w:rPr>
          <w:rFonts w:ascii="TH SarabunPSK" w:hAnsi="TH SarabunPSK" w:cs="TH SarabunPSK"/>
        </w:rPr>
      </w:pP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5A4492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1.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r w:rsidR="00840298" w:rsidRPr="00840298">
              <w:rPr>
                <w:rFonts w:ascii="TH SarabunPSK" w:hAnsi="TH SarabunPSK" w:cs="TH SarabunPSK" w:hint="cs"/>
                <w:color w:val="FF0000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9D9D9"/>
            <w:hideMark/>
          </w:tcPr>
          <w:p w14:paraId="14DE2D3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D9D9D9"/>
            <w:hideMark/>
          </w:tcPr>
          <w:p w14:paraId="2A7913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158264B5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xxxxxxxxxxxxxxxxxxxxxxxxxxxxxxxxxxxx</w:t>
            </w:r>
            <w:proofErr w:type="spellEnd"/>
          </w:p>
        </w:tc>
      </w:tr>
      <w:tr w:rsidR="00E82822" w:rsidRPr="00E82822" w14:paraId="15062E2D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2.</w:t>
            </w:r>
            <w:r w:rsidR="00E82822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  <w:t>ออกแบบประสบการณ์ผู้ใช้ (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auto"/>
          </w:tcPr>
          <w:p w14:paraId="384F14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CC0B0C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174B9B4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DE6EAF" w:rsidRPr="00E82822" w14:paraId="78EDCCB2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77777777" w:rsidR="00DE6EAF" w:rsidRPr="00E82822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2.1 </w:t>
            </w: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37963A2F" w14:textId="2D268072" w:rsidR="00DE6EAF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942F49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38AE24B1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0BC259F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DE6EAF" w:rsidRPr="00DE2477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1586FD9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3.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  <w:t>ออกแบบส่วนต่อประสานกับผู้ใช้ (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User</w:t>
            </w:r>
            <w:r w:rsidR="00840298">
              <w:rPr>
                <w:rFonts w:ascii="TH SarabunPSK" w:eastAsia="Times New Roman" w:hAnsi="TH SarabunPSK" w:cs="TH SarabunPSK" w:hint="cs"/>
                <w:color w:val="FF0000"/>
                <w:sz w:val="28"/>
                <w:szCs w:val="28"/>
                <w:cs/>
              </w:rPr>
              <w:t xml:space="preserve"> 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auto"/>
          </w:tcPr>
          <w:p w14:paraId="385115A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9B7CBB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B0FA3A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465E3F5B" w14:textId="0447F90C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</w:t>
            </w:r>
            <w:proofErr w:type="spellEnd"/>
          </w:p>
          <w:p w14:paraId="2D5AF573" w14:textId="5829F7AE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</w:t>
            </w:r>
            <w:proofErr w:type="spellEnd"/>
          </w:p>
        </w:tc>
      </w:tr>
      <w:tr w:rsidR="00DE6EAF" w:rsidRPr="00E82822" w14:paraId="0610508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3F6AC50D" w14:textId="77777777" w:rsidR="00DE6EAF" w:rsidRPr="00E82822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3.1 </w:t>
            </w: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4DEA955C" w14:textId="7E165817" w:rsidR="00DE6EAF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B70D80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1CEDD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7DE4F9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E82822" w:rsidRPr="00E82822" w14:paraId="0741C02E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35C731A7" w14:textId="6A384666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4.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76BB6843" w14:textId="35C8B500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0E9BCD7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25790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AA13A5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76470C6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31BE9E50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0E9B837E" w14:textId="3D7E57B2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5.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00766048" w14:textId="7F104499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8586D2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35FE6C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2455E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0045F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7885C9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555A4A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199E4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7DFA97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A74FF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56AEC6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21FCC7C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988B6F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62AB15D9" w14:textId="72A5233F" w:rsidR="00A25F1B" w:rsidRPr="00EB7593" w:rsidRDefault="00A25F1B" w:rsidP="00A25F1B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lastRenderedPageBreak/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1FB34935" w14:textId="5D631189" w:rsidR="00EB7593" w:rsidRDefault="00A25F1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840298" w:rsidRPr="00840298">
        <w:rPr>
          <w:rFonts w:ascii="TH SarabunPSK" w:hAnsi="TH SarabunPSK" w:cs="TH SarabunPSK" w:hint="cs"/>
          <w:color w:val="FF0000"/>
          <w:cs/>
        </w:rPr>
        <w:t>ควรระบุรายการที่ต้องทำในการดำเนินโครงงานโดยยึดจากผลลัพธ์ที่ควรจะได้จากแต่ละขั้นตอนของ</w:t>
      </w:r>
      <w:r w:rsidRPr="00840298">
        <w:rPr>
          <w:rFonts w:ascii="TH SarabunPSK" w:hAnsi="TH SarabunPSK" w:cs="TH SarabunPSK" w:hint="cs"/>
          <w:color w:val="FF0000"/>
          <w:cs/>
        </w:rPr>
        <w:t>แนวทางและระเบียบวิธีที่</w:t>
      </w:r>
      <w:r w:rsidR="00840298" w:rsidRPr="00840298">
        <w:rPr>
          <w:rFonts w:ascii="TH SarabunPSK" w:hAnsi="TH SarabunPSK" w:cs="TH SarabunPSK" w:hint="cs"/>
          <w:color w:val="FF0000"/>
          <w:cs/>
        </w:rPr>
        <w:t>ระบุไว้ใน</w:t>
      </w:r>
      <w:r w:rsidRPr="00840298">
        <w:rPr>
          <w:rFonts w:ascii="TH SarabunPSK" w:hAnsi="TH SarabunPSK" w:cs="TH SarabunPSK" w:hint="cs"/>
          <w:color w:val="FF0000"/>
          <w:cs/>
        </w:rPr>
        <w:t xml:space="preserve">ข้อ </w:t>
      </w:r>
      <w:r w:rsidRPr="00840298">
        <w:rPr>
          <w:rFonts w:ascii="TH SarabunPSK" w:hAnsi="TH SarabunPSK" w:cs="TH SarabunPSK"/>
          <w:color w:val="FF0000"/>
        </w:rPr>
        <w:t xml:space="preserve">4.1 </w:t>
      </w:r>
      <w:r w:rsidRPr="00840298">
        <w:rPr>
          <w:rFonts w:ascii="TH SarabunPSK" w:hAnsi="TH SarabunPSK" w:cs="TH SarabunPSK" w:hint="cs"/>
          <w:color w:val="FF0000"/>
          <w:cs/>
        </w:rPr>
        <w:t>อย่างละเอียด</w:t>
      </w:r>
      <w:r w:rsidR="00840298" w:rsidRPr="00840298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2BCEB2ED" w14:textId="0EC4BDF2" w:rsidR="00EB7593" w:rsidRPr="00B6707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765B52D2" w14:textId="46E87B00" w:rsidR="00EB7593" w:rsidRDefault="00B6707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29729207" w14:textId="538AFFF2" w:rsidR="00B6707B" w:rsidRPr="00EB7593" w:rsidRDefault="00B6707B" w:rsidP="00B6707B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2879DE74" w14:textId="01A1C4C4" w:rsidR="00766E68" w:rsidRDefault="00B6707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olor w:val="FF0000"/>
          <w:cs/>
        </w:rPr>
        <w:t xml:space="preserve">เขียนตามรูปแบบของ </w:t>
      </w:r>
      <w:r>
        <w:rPr>
          <w:rFonts w:ascii="TH SarabunPSK" w:hAnsi="TH SarabunPSK" w:cs="TH SarabunPSK"/>
          <w:color w:val="FF0000"/>
        </w:rPr>
        <w:t>APA</w:t>
      </w:r>
      <w:r w:rsidRPr="00840298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7701506C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2817528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4BB6FA7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4A98112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F4BECFA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7AFA65E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62EAA96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D4124D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5D1AC6B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58B1BB4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4935CC4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8A4D8B1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08C480B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B27CA7A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E8896A7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DEE17A0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1A9AAA1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AB31BD2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81F88B6" w14:textId="77777777" w:rsidR="00D81AD4" w:rsidRDefault="00D81AD4" w:rsidP="00E82CF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17E1726" w14:textId="77777777" w:rsidR="00E82CF7" w:rsidRDefault="00E82CF7" w:rsidP="00E82CF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0D8CC3A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28E3AD83" w14:textId="40B9506E" w:rsidR="00705543" w:rsidRDefault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p w14:paraId="204F5ADD" w14:textId="6F0EEF61" w:rsidR="00DE6EAF" w:rsidRPr="004925A0" w:rsidRDefault="00DE6EAF" w:rsidP="004925A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</w:pPr>
      <w:r w:rsidRPr="004925A0"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  <w:lastRenderedPageBreak/>
        <w:t>ข้อกำหนด</w:t>
      </w:r>
    </w:p>
    <w:p w14:paraId="2B02460A" w14:textId="77777777" w:rsidR="004925A0" w:rsidRPr="004925A0" w:rsidRDefault="004925A0" w:rsidP="004925A0">
      <w:pPr>
        <w:jc w:val="center"/>
        <w:rPr>
          <w:rFonts w:ascii="TH SarabunPSK" w:hAnsi="TH SarabunPSK" w:cs="TH SarabunPSK"/>
          <w:b/>
          <w:bCs/>
          <w:color w:val="FF0000"/>
          <w:u w:val="single"/>
        </w:rPr>
      </w:pPr>
    </w:p>
    <w:p w14:paraId="06B2C2B0" w14:textId="0EE6A36C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Font:</w:t>
      </w:r>
      <w:r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 xml:space="preserve">TH </w:t>
      </w:r>
      <w:proofErr w:type="spellStart"/>
      <w:r w:rsidRPr="004925A0">
        <w:rPr>
          <w:rFonts w:ascii="TH SarabunPSK" w:hAnsi="TH SarabunPSK" w:cs="TH SarabunPSK"/>
          <w:color w:val="FF0000"/>
        </w:rPr>
        <w:t>SarabunPSK</w:t>
      </w:r>
      <w:proofErr w:type="spellEnd"/>
    </w:p>
    <w:p w14:paraId="12E39A9B" w14:textId="3E7F5505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8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1., 2., 3., </w:t>
      </w:r>
    </w:p>
    <w:p w14:paraId="40AED66B" w14:textId="164D04ED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2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6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1.1, 1.2, 1.3 </w:t>
      </w:r>
    </w:p>
    <w:p w14:paraId="16BF5898" w14:textId="77777777" w:rsidR="0090362A" w:rsidRPr="004925A0" w:rsidRDefault="0090362A" w:rsidP="0090362A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ข้อความปกติ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Pr="004925A0">
        <w:rPr>
          <w:rFonts w:ascii="TH SarabunPSK" w:hAnsi="TH SarabunPSK" w:cs="TH SarabunPSK"/>
          <w:color w:val="FF0000"/>
        </w:rPr>
        <w:t xml:space="preserve">6 </w:t>
      </w:r>
      <w:r w:rsidR="00DE6EAF" w:rsidRPr="00DE6EAF">
        <w:rPr>
          <w:rFonts w:ascii="TH SarabunPSK" w:hAnsi="TH SarabunPSK" w:cs="TH SarabunPSK"/>
          <w:color w:val="FF0000"/>
        </w:rPr>
        <w:t>pt.</w:t>
      </w:r>
    </w:p>
    <w:p w14:paraId="1A4AAE46" w14:textId="4E4CAA18" w:rsidR="007C466A" w:rsidRPr="004925A0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การใช้ลำดับหัวข้อต่าง ๆ </w:t>
      </w:r>
      <w:r w:rsidR="007C466A" w:rsidRPr="004925A0">
        <w:rPr>
          <w:rFonts w:ascii="TH SarabunPSK" w:hAnsi="TH SarabunPSK" w:cs="TH SarabunPSK" w:hint="cs"/>
          <w:color w:val="FF0000"/>
          <w:cs/>
        </w:rPr>
        <w:t xml:space="preserve">ที่ปรากฏหรือเป็นส่วนหนึ่งของข้อความปกติ </w:t>
      </w:r>
    </w:p>
    <w:p w14:paraId="2D34E650" w14:textId="391FF6C5" w:rsidR="0090362A" w:rsidRPr="004925A0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</w:t>
      </w:r>
      <w:r w:rsidRPr="004925A0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>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>1., 2., 3.</w:t>
      </w:r>
    </w:p>
    <w:p w14:paraId="0E64A3DC" w14:textId="74F1A5DE" w:rsidR="00DE6EAF" w:rsidRPr="00DE6EAF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ลำดับถัดไป</w:t>
      </w:r>
      <w:r w:rsidRPr="004925A0">
        <w:rPr>
          <w:rFonts w:ascii="TH SarabunPSK" w:hAnsi="TH SarabunPSK" w:cs="TH SarabunPSK"/>
          <w:color w:val="FF0000"/>
        </w:rPr>
        <w:t xml:space="preserve">: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กำหนดให้ใช้ </w:t>
      </w:r>
      <w:r w:rsidRPr="004925A0">
        <w:rPr>
          <w:rFonts w:ascii="TH SarabunPSK" w:hAnsi="TH SarabunPSK" w:cs="TH SarabunPSK"/>
          <w:color w:val="FF0000"/>
        </w:rPr>
        <w:t xml:space="preserve">Bullet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กลมสีดำทึบ และใช้ </w:t>
      </w:r>
      <w:r w:rsidRPr="004925A0">
        <w:rPr>
          <w:rFonts w:ascii="TH SarabunPSK" w:hAnsi="TH SarabunPSK" w:cs="TH SarabunPSK"/>
          <w:color w:val="FF0000"/>
        </w:rPr>
        <w:t xml:space="preserve">Tab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จัดย่อหน้าเพื่อให้เห็นลำดับที่ชัดเจน </w:t>
      </w:r>
      <w:r w:rsidRPr="004925A0">
        <w:rPr>
          <w:rFonts w:ascii="TH SarabunPSK" w:hAnsi="TH SarabunPSK" w:cs="TH SarabunPSK"/>
          <w:color w:val="FF0000"/>
        </w:rPr>
        <w:t>(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การใช้ลำดับหัวข้อในข้อความปกติไม่ควรเกิน </w:t>
      </w:r>
      <w:r w:rsidRPr="004925A0">
        <w:rPr>
          <w:rFonts w:ascii="TH SarabunPSK" w:hAnsi="TH SarabunPSK" w:cs="TH SarabunPSK"/>
          <w:color w:val="FF0000"/>
        </w:rPr>
        <w:t xml:space="preserve">2 </w:t>
      </w:r>
      <w:r w:rsidRPr="004925A0">
        <w:rPr>
          <w:rFonts w:ascii="TH SarabunPSK" w:hAnsi="TH SarabunPSK" w:cs="TH SarabunPSK" w:hint="cs"/>
          <w:color w:val="FF0000"/>
          <w:cs/>
        </w:rPr>
        <w:t>ลำดับ)</w:t>
      </w:r>
    </w:p>
    <w:p w14:paraId="38F7C7EB" w14:textId="1BD1E190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ข้อความในตาราง</w:t>
      </w:r>
      <w:r w:rsidRPr="004925A0">
        <w:rPr>
          <w:rFonts w:ascii="TH SarabunPSK" w:hAnsi="TH SarabunPSK" w:cs="TH SarabunPSK"/>
          <w:color w:val="FF0000"/>
        </w:rPr>
        <w:t>: 14 pt.</w:t>
      </w:r>
      <w:r w:rsidRPr="004925A0">
        <w:rPr>
          <w:rFonts w:ascii="TH SarabunPSK" w:hAnsi="TH SarabunPSK" w:cs="TH SarabunPSK" w:hint="cs"/>
          <w:color w:val="FF0000"/>
          <w:cs/>
        </w:rPr>
        <w:t xml:space="preserve"> (ยกเว้นรายชื่อสมาชิกกลุ่มกำหนดให้ใช้ </w:t>
      </w:r>
      <w:r w:rsidRPr="004925A0">
        <w:rPr>
          <w:rFonts w:ascii="TH SarabunPSK" w:hAnsi="TH SarabunPSK" w:cs="TH SarabunPSK"/>
          <w:color w:val="FF0000"/>
        </w:rPr>
        <w:t>16 pt.)</w:t>
      </w:r>
    </w:p>
    <w:p w14:paraId="7AD4792D" w14:textId="77777777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Line spacing:</w:t>
      </w:r>
      <w:r w:rsidRPr="00DE6EAF">
        <w:rPr>
          <w:rFonts w:ascii="TH SarabunPSK" w:hAnsi="TH SarabunPSK" w:cs="TH SarabunPSK"/>
          <w:color w:val="FF0000"/>
        </w:rPr>
        <w:t xml:space="preserve"> 1.0</w:t>
      </w:r>
    </w:p>
    <w:p w14:paraId="1C47BFE5" w14:textId="77777777" w:rsidR="00DE6EAF" w:rsidRPr="00C519EB" w:rsidRDefault="00DE6EAF">
      <w:pPr>
        <w:rPr>
          <w:rFonts w:ascii="TH SarabunPSK" w:hAnsi="TH SarabunPSK" w:cs="TH SarabunPSK"/>
        </w:rPr>
      </w:pPr>
    </w:p>
    <w:sectPr w:rsidR="00DE6EAF" w:rsidRPr="00C519E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779F" w14:textId="77777777" w:rsidR="00707CD6" w:rsidRDefault="00707CD6" w:rsidP="00EB6A17">
      <w:r>
        <w:separator/>
      </w:r>
    </w:p>
  </w:endnote>
  <w:endnote w:type="continuationSeparator" w:id="0">
    <w:p w14:paraId="286E731B" w14:textId="77777777" w:rsidR="00707CD6" w:rsidRDefault="00707CD6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1714" w14:textId="77777777" w:rsidR="00707CD6" w:rsidRDefault="00707CD6" w:rsidP="00EB6A17">
      <w:r>
        <w:separator/>
      </w:r>
    </w:p>
  </w:footnote>
  <w:footnote w:type="continuationSeparator" w:id="0">
    <w:p w14:paraId="5C12F68C" w14:textId="77777777" w:rsidR="00707CD6" w:rsidRDefault="00707CD6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0"/>
  </w:num>
  <w:num w:numId="2" w16cid:durableId="1254165149">
    <w:abstractNumId w:val="2"/>
  </w:num>
  <w:num w:numId="3" w16cid:durableId="28045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C54A1"/>
    <w:rsid w:val="00121FD7"/>
    <w:rsid w:val="00157093"/>
    <w:rsid w:val="001D375D"/>
    <w:rsid w:val="002301CF"/>
    <w:rsid w:val="0028647B"/>
    <w:rsid w:val="002A2616"/>
    <w:rsid w:val="002B6348"/>
    <w:rsid w:val="002B75F1"/>
    <w:rsid w:val="002D408D"/>
    <w:rsid w:val="003016BF"/>
    <w:rsid w:val="0034341B"/>
    <w:rsid w:val="003453E1"/>
    <w:rsid w:val="00420F52"/>
    <w:rsid w:val="004642C7"/>
    <w:rsid w:val="00464EE5"/>
    <w:rsid w:val="004925A0"/>
    <w:rsid w:val="004B0626"/>
    <w:rsid w:val="004B770F"/>
    <w:rsid w:val="004C00F0"/>
    <w:rsid w:val="00551359"/>
    <w:rsid w:val="00581DA7"/>
    <w:rsid w:val="00585D9F"/>
    <w:rsid w:val="005E0E35"/>
    <w:rsid w:val="005E60BD"/>
    <w:rsid w:val="00616C27"/>
    <w:rsid w:val="0068371B"/>
    <w:rsid w:val="00697A83"/>
    <w:rsid w:val="006B6A1B"/>
    <w:rsid w:val="006D743E"/>
    <w:rsid w:val="00705543"/>
    <w:rsid w:val="00707CD6"/>
    <w:rsid w:val="00720E8E"/>
    <w:rsid w:val="00736C4B"/>
    <w:rsid w:val="00761133"/>
    <w:rsid w:val="00766E68"/>
    <w:rsid w:val="00791499"/>
    <w:rsid w:val="007C27CC"/>
    <w:rsid w:val="007C466A"/>
    <w:rsid w:val="007D7CA0"/>
    <w:rsid w:val="00814DA2"/>
    <w:rsid w:val="00840298"/>
    <w:rsid w:val="008C1884"/>
    <w:rsid w:val="0090362A"/>
    <w:rsid w:val="00904CD1"/>
    <w:rsid w:val="00975F69"/>
    <w:rsid w:val="009A7CC1"/>
    <w:rsid w:val="009C0587"/>
    <w:rsid w:val="00A25F1B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C360F2"/>
    <w:rsid w:val="00C519EB"/>
    <w:rsid w:val="00C863E6"/>
    <w:rsid w:val="00CB1BA2"/>
    <w:rsid w:val="00D21F8A"/>
    <w:rsid w:val="00D66752"/>
    <w:rsid w:val="00D81AD4"/>
    <w:rsid w:val="00D900F1"/>
    <w:rsid w:val="00DE6EAF"/>
    <w:rsid w:val="00E31D52"/>
    <w:rsid w:val="00E32F62"/>
    <w:rsid w:val="00E82822"/>
    <w:rsid w:val="00E82CF7"/>
    <w:rsid w:val="00EB6A17"/>
    <w:rsid w:val="00EB7593"/>
    <w:rsid w:val="00F31866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104</cp:revision>
  <dcterms:created xsi:type="dcterms:W3CDTF">2020-05-13T08:45:00Z</dcterms:created>
  <dcterms:modified xsi:type="dcterms:W3CDTF">2023-08-27T14:59:00Z</dcterms:modified>
</cp:coreProperties>
</file>