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DA9C" w14:textId="77777777" w:rsidR="004D722D" w:rsidRDefault="004D722D">
      <w:pPr>
        <w:spacing w:before="80" w:after="80"/>
      </w:pPr>
    </w:p>
    <w:p w14:paraId="5FCF80F7" w14:textId="77777777" w:rsidR="004D722D" w:rsidRDefault="004D722D">
      <w:pPr>
        <w:spacing w:before="80" w:after="80"/>
      </w:pPr>
    </w:p>
    <w:p w14:paraId="36936BF5" w14:textId="77777777" w:rsidR="004D722D" w:rsidRDefault="00000000">
      <w:pPr>
        <w:spacing w:before="480" w:after="200"/>
        <w:jc w:val="center"/>
      </w:pPr>
      <w:r>
        <w:rPr>
          <w:b/>
          <w:bCs/>
          <w:color w:val="1A2B4A"/>
          <w:sz w:val="36"/>
          <w:szCs w:val="36"/>
        </w:rPr>
        <w:t>TOKENCAP ADVISORS LLC</w:t>
      </w:r>
    </w:p>
    <w:p w14:paraId="50A162E1" w14:textId="77777777" w:rsidR="004D722D" w:rsidRDefault="00000000">
      <w:pPr>
        <w:spacing w:after="160"/>
        <w:jc w:val="center"/>
      </w:pPr>
      <w:r>
        <w:rPr>
          <w:b/>
          <w:bCs/>
          <w:color w:val="1A2B4A"/>
          <w:sz w:val="52"/>
          <w:szCs w:val="52"/>
        </w:rPr>
        <w:t>Risk Engine</w:t>
      </w:r>
    </w:p>
    <w:p w14:paraId="5A5B3983" w14:textId="77777777" w:rsidR="004D722D" w:rsidRDefault="00000000">
      <w:pPr>
        <w:spacing w:after="160"/>
        <w:jc w:val="center"/>
      </w:pPr>
      <w:r>
        <w:rPr>
          <w:color w:val="444444"/>
          <w:sz w:val="28"/>
          <w:szCs w:val="28"/>
        </w:rPr>
        <w:t>Technical Requirements Document</w:t>
      </w:r>
    </w:p>
    <w:p w14:paraId="78BA4661" w14:textId="77777777" w:rsidR="004D722D" w:rsidRDefault="00000000">
      <w:pPr>
        <w:spacing w:after="320"/>
        <w:jc w:val="center"/>
      </w:pPr>
      <w:r>
        <w:rPr>
          <w:b/>
          <w:bCs/>
          <w:color w:val="B8972A"/>
          <w:sz w:val="28"/>
          <w:szCs w:val="28"/>
        </w:rPr>
        <w:t>Draft v0.1</w:t>
      </w:r>
    </w:p>
    <w:p w14:paraId="1D2AF7BE" w14:textId="77777777" w:rsidR="004D722D" w:rsidRDefault="00000000">
      <w:pPr>
        <w:spacing w:after="480"/>
        <w:jc w:val="center"/>
      </w:pPr>
      <w:r>
        <w:rPr>
          <w:color w:val="555555"/>
          <w:sz w:val="22"/>
          <w:szCs w:val="22"/>
        </w:rPr>
        <w:t>Build-phase technical specification for the Texas + Kentucky E&amp;P MVP</w:t>
      </w:r>
    </w:p>
    <w:p w14:paraId="146EFB49"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D722D" w14:paraId="166676A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0AAC909" w14:textId="77777777" w:rsidR="004D722D" w:rsidRDefault="00000000">
            <w:r>
              <w:rPr>
                <w:b/>
                <w:bCs/>
                <w:color w:val="FFFFFF"/>
                <w:sz w:val="18"/>
                <w:szCs w:val="18"/>
              </w:rPr>
              <w:t>Document Field</w:t>
            </w:r>
          </w:p>
        </w:tc>
        <w:tc>
          <w:tcPr>
            <w:tcW w:w="6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2EF0383" w14:textId="77777777" w:rsidR="004D722D" w:rsidRDefault="00000000">
            <w:r>
              <w:rPr>
                <w:b/>
                <w:bCs/>
                <w:color w:val="FFFFFF"/>
                <w:sz w:val="18"/>
                <w:szCs w:val="18"/>
              </w:rPr>
              <w:t>Value</w:t>
            </w:r>
          </w:p>
        </w:tc>
      </w:tr>
      <w:tr w:rsidR="004D722D" w14:paraId="18DE4A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E1F31C" w14:textId="77777777" w:rsidR="004D722D" w:rsidRDefault="00000000">
            <w:r>
              <w:rPr>
                <w:sz w:val="18"/>
                <w:szCs w:val="18"/>
              </w:rPr>
              <w:t>Document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3881F4" w14:textId="77777777" w:rsidR="004D722D" w:rsidRDefault="00000000">
            <w:r>
              <w:rPr>
                <w:sz w:val="18"/>
                <w:szCs w:val="18"/>
              </w:rPr>
              <w:t>TCA-RSKENG-TRD-2026-001</w:t>
            </w:r>
          </w:p>
        </w:tc>
      </w:tr>
      <w:tr w:rsidR="004D722D" w14:paraId="39DB81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E785AB" w14:textId="77777777" w:rsidR="004D722D" w:rsidRDefault="00000000">
            <w:r>
              <w:rPr>
                <w:sz w:val="18"/>
                <w:szCs w:val="18"/>
              </w:rPr>
              <w:t>Version</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FFAEA4" w14:textId="77777777" w:rsidR="004D722D" w:rsidRDefault="00000000">
            <w:r>
              <w:rPr>
                <w:sz w:val="18"/>
                <w:szCs w:val="18"/>
              </w:rPr>
              <w:t>Final v1.0</w:t>
            </w:r>
          </w:p>
        </w:tc>
      </w:tr>
      <w:tr w:rsidR="004D722D" w14:paraId="0213FA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142B5A" w14:textId="77777777" w:rsidR="004D722D" w:rsidRDefault="00000000">
            <w:r>
              <w:rPr>
                <w:sz w:val="18"/>
                <w:szCs w:val="18"/>
              </w:rPr>
              <w:t>Document Type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CFF5C2" w14:textId="77777777" w:rsidR="004D722D" w:rsidRDefault="00000000">
            <w:r>
              <w:rPr>
                <w:sz w:val="18"/>
                <w:szCs w:val="18"/>
              </w:rPr>
              <w:t>Technical Requirements Document</w:t>
            </w:r>
          </w:p>
        </w:tc>
      </w:tr>
      <w:tr w:rsidR="004D722D" w14:paraId="08687F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6CB81D" w14:textId="77777777" w:rsidR="004D722D" w:rsidRDefault="00000000">
            <w:r>
              <w:rPr>
                <w:sz w:val="18"/>
                <w:szCs w:val="18"/>
              </w:rPr>
              <w:t>Prepared For</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DFFFE4" w14:textId="77777777" w:rsidR="004D722D" w:rsidRDefault="00000000">
            <w:r>
              <w:rPr>
                <w:sz w:val="18"/>
                <w:szCs w:val="18"/>
              </w:rPr>
              <w:t>TokenCap Advisors LLC / 2678 Holdings LLC</w:t>
            </w:r>
          </w:p>
        </w:tc>
      </w:tr>
      <w:tr w:rsidR="004D722D" w14:paraId="17F7CD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F621DB" w14:textId="77777777" w:rsidR="004D722D" w:rsidRDefault="00000000">
            <w:r>
              <w:rPr>
                <w:sz w:val="18"/>
                <w:szCs w:val="18"/>
              </w:rPr>
              <w:t>Subject System</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D8F86" w14:textId="77777777" w:rsidR="004D722D" w:rsidRDefault="00000000">
            <w:r>
              <w:rPr>
                <w:sz w:val="18"/>
                <w:szCs w:val="18"/>
              </w:rPr>
              <w:t>TCA Risk Engine</w:t>
            </w:r>
          </w:p>
        </w:tc>
      </w:tr>
      <w:tr w:rsidR="004D722D" w14:paraId="28D485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99BF43" w14:textId="77777777" w:rsidR="004D722D" w:rsidRDefault="00000000">
            <w:r>
              <w:rPr>
                <w:sz w:val="18"/>
                <w:szCs w:val="18"/>
              </w:rPr>
              <w:t>MVP Scope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4B3246" w14:textId="77777777" w:rsidR="004D722D" w:rsidRDefault="00000000">
            <w:r>
              <w:rPr>
                <w:sz w:val="18"/>
                <w:szCs w:val="18"/>
              </w:rPr>
              <w:t>Texas + Kentucky E&amp;P upstream oil &amp; gas, under TCA-EP-001-v1.0</w:t>
            </w:r>
          </w:p>
        </w:tc>
      </w:tr>
      <w:tr w:rsidR="004D722D" w14:paraId="27E235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10FE7E" w14:textId="77777777" w:rsidR="004D722D" w:rsidRDefault="00000000">
            <w:r>
              <w:rPr>
                <w:sz w:val="18"/>
                <w:szCs w:val="18"/>
              </w:rPr>
              <w:t>Supersedes</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0026EE" w14:textId="77777777" w:rsidR="004D722D" w:rsidRDefault="00000000">
            <w:r>
              <w:rPr>
                <w:sz w:val="18"/>
                <w:szCs w:val="18"/>
              </w:rPr>
              <w:t>TCA-RSKENG-TRD-2026-001 Draft v0.1; TCA_Risk_Engine_Work_Plan (pre-TRD planning document)</w:t>
            </w:r>
          </w:p>
        </w:tc>
      </w:tr>
      <w:tr w:rsidR="004D722D" w14:paraId="664B10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269791" w14:textId="77777777" w:rsidR="004D722D" w:rsidRDefault="00000000">
            <w:r>
              <w:rPr>
                <w:sz w:val="18"/>
                <w:szCs w:val="18"/>
              </w:rPr>
              <w:t>Governing Architecture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915A89" w14:textId="77777777" w:rsidR="004D722D" w:rsidRDefault="00000000">
            <w:r>
              <w:rPr>
                <w:sz w:val="18"/>
                <w:szCs w:val="18"/>
              </w:rPr>
              <w:t>TCA-RSKENG-DATAARCH-2026-FINAL-001</w:t>
            </w:r>
          </w:p>
        </w:tc>
      </w:tr>
      <w:tr w:rsidR="004D722D" w14:paraId="7C82E6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D1BE20" w14:textId="77777777" w:rsidR="004D722D" w:rsidRDefault="00000000">
            <w:r>
              <w:rPr>
                <w:sz w:val="18"/>
                <w:szCs w:val="18"/>
              </w:rPr>
              <w:t>Anchor Authority</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7D067" w14:textId="77777777" w:rsidR="004D722D" w:rsidRDefault="00000000">
            <w:r>
              <w:rPr>
                <w:sz w:val="18"/>
                <w:szCs w:val="18"/>
              </w:rPr>
              <w:t>TCA-MEMO-2026-3ENG-SUMMARY-001 Final v1.0</w:t>
            </w:r>
          </w:p>
        </w:tc>
      </w:tr>
      <w:tr w:rsidR="004D722D" w14:paraId="5F28AC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C3F468" w14:textId="77777777" w:rsidR="004D722D" w:rsidRDefault="00000000">
            <w:r>
              <w:rPr>
                <w:sz w:val="18"/>
                <w:szCs w:val="18"/>
              </w:rPr>
              <w:t>Upstream TRD Authority</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84010A" w14:textId="77777777" w:rsidR="004D722D" w:rsidRDefault="00000000">
            <w:r>
              <w:rPr>
                <w:sz w:val="18"/>
                <w:szCs w:val="18"/>
              </w:rPr>
              <w:t>TCA-TRD-2026-REFENG-001 Final v1.0; TCA-ONBENG-TRD-2026-001 Final v1.0</w:t>
            </w:r>
          </w:p>
        </w:tc>
      </w:tr>
      <w:tr w:rsidR="004D722D" w14:paraId="5B9CA8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6EC2D5" w14:textId="77777777" w:rsidR="004D722D" w:rsidRDefault="00000000">
            <w:r>
              <w:rPr>
                <w:sz w:val="18"/>
                <w:szCs w:val="18"/>
              </w:rPr>
              <w:t>API Governance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35236B" w14:textId="77777777" w:rsidR="004D722D" w:rsidRDefault="00000000">
            <w:r>
              <w:rPr>
                <w:sz w:val="18"/>
                <w:szCs w:val="18"/>
              </w:rPr>
              <w:t>2678-POL-API-001 v1.1; 2678 API Developer Guidance v1.2</w:t>
            </w:r>
          </w:p>
        </w:tc>
      </w:tr>
      <w:tr w:rsidR="004D722D" w14:paraId="522455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0C1269" w14:textId="77777777" w:rsidR="004D722D" w:rsidRDefault="00000000">
            <w:r>
              <w:rPr>
                <w:sz w:val="18"/>
                <w:szCs w:val="18"/>
              </w:rPr>
              <w:t>Control Posture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2AFC77" w14:textId="77777777" w:rsidR="004D722D" w:rsidRDefault="00000000">
            <w:r>
              <w:rPr>
                <w:sz w:val="18"/>
                <w:szCs w:val="18"/>
              </w:rPr>
              <w:t>Control Separation and Authority Separation through workflow, state, and system-enforced approvals (see §14)</w:t>
            </w:r>
          </w:p>
        </w:tc>
      </w:tr>
      <w:tr w:rsidR="004D722D" w14:paraId="53190A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F1A58F" w14:textId="77777777" w:rsidR="004D722D" w:rsidRDefault="00000000">
            <w:r>
              <w:rPr>
                <w:sz w:val="18"/>
                <w:szCs w:val="18"/>
              </w:rPr>
              <w:t>Confidentiality</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693B6A" w14:textId="77777777" w:rsidR="004D722D" w:rsidRDefault="00000000">
            <w:r>
              <w:rPr>
                <w:sz w:val="18"/>
                <w:szCs w:val="18"/>
              </w:rPr>
              <w:t>Confidential internal build-phase specification</w:t>
            </w:r>
          </w:p>
        </w:tc>
      </w:tr>
      <w:tr w:rsidR="004D722D" w14:paraId="615263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B5BFA7" w14:textId="77777777" w:rsidR="004D722D" w:rsidRDefault="00000000">
            <w:r>
              <w:rPr>
                <w:sz w:val="18"/>
                <w:szCs w:val="18"/>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861EA5" w14:textId="77777777" w:rsidR="004D722D" w:rsidRDefault="00000000">
            <w:r>
              <w:rPr>
                <w:sz w:val="18"/>
                <w:szCs w:val="18"/>
              </w:rPr>
              <w:t>June 2026 (Final v1.0: June 6, 2026)</w:t>
            </w:r>
          </w:p>
        </w:tc>
      </w:tr>
    </w:tbl>
    <w:p w14:paraId="30C11CBE" w14:textId="77777777" w:rsidR="004D722D" w:rsidRDefault="004D722D">
      <w:pPr>
        <w:spacing w:before="80" w:after="80"/>
      </w:pPr>
    </w:p>
    <w:p w14:paraId="7B7871AC" w14:textId="77777777" w:rsidR="004D722D" w:rsidRDefault="00000000">
      <w:pPr>
        <w:spacing w:before="120" w:after="80"/>
      </w:pPr>
      <w:r>
        <w:rPr>
          <w:b/>
          <w:bCs/>
        </w:rPr>
        <w:t xml:space="preserve">FINAL  </w:t>
      </w:r>
      <w:r>
        <w:t>This document is Final v1.0. It supersedes Draft v0.1 (TCA-RSKENG-TRD-2026-001, June 3, 2026). The two hard blockers that conditioned Draft v0.1 have been resolved by CRO confirmation: (1) the TCA grade boundary table (TCA-A through TCA-S composite score thresholds, sourced from TCA Risk Framework F, the authoritative methodology document) is embedded in §10 and Appendix E; (2) the E&amp;P domain weighting version for all six stages (GR/TE/RE/CF/IM) is embedded in §10 and Appendix E as the seed weighting_version record. All §26 open items are resolved. A summary of changes from Draft v0.1 appears at Appendix E.</w:t>
      </w:r>
    </w:p>
    <w:p w14:paraId="56ADCCB8" w14:textId="77777777" w:rsidR="004D722D" w:rsidRDefault="00000000">
      <w:r>
        <w:br w:type="page"/>
      </w:r>
    </w:p>
    <w:p w14:paraId="649384C9" w14:textId="77777777" w:rsidR="004D722D" w:rsidRDefault="00000000">
      <w:pPr>
        <w:pStyle w:val="Heading1"/>
      </w:pPr>
      <w:r>
        <w:lastRenderedPageBreak/>
        <w:t>1. Control Position and Purpose</w:t>
      </w:r>
    </w:p>
    <w:p w14:paraId="0A59F9F9" w14:textId="77777777" w:rsidR="004D722D" w:rsidRDefault="00000000">
      <w:pPr>
        <w:spacing w:before="80" w:after="80"/>
      </w:pPr>
      <w:r>
        <w:t>The Risk Engine is the methodology application and scoring layer of the three-engine TCA operating model. It is the authoritative system of record for all risk assessments, scoring runs, domain scores, weighting versions, composite grades, Risk Packs, and CRO review and override records. It consumes Reference Engine feature and evidence outputs as version-pinned inputs and produces scored, auditable, cryptographically-signed Risk Packs that feed the Viability Opinion Report, Risk Committee, and authorized downstream consumers.</w:t>
      </w:r>
    </w:p>
    <w:p w14:paraId="38D78EF6" w14:textId="77777777" w:rsidR="004D722D" w:rsidRDefault="004D722D">
      <w:pPr>
        <w:spacing w:before="80" w:after="80"/>
      </w:pPr>
    </w:p>
    <w:p w14:paraId="40945479" w14:textId="77777777" w:rsidR="004D722D" w:rsidRDefault="00000000">
      <w:pPr>
        <w:spacing w:before="80" w:after="80"/>
      </w:pPr>
      <w:r>
        <w:t>This Technical Requirements Document specifies the build-phase technical requirements for the TCA Risk Engine. It governs detailed design, schema implementation, application coding, infrastructure provisioning, integration contract development, testing, and acceptance for the MVP build scoped to the Texas + Kentucky E&amp;P vertical.</w:t>
      </w:r>
    </w:p>
    <w:p w14:paraId="15798F62" w14:textId="77777777" w:rsidR="004D722D" w:rsidRDefault="004D722D">
      <w:pPr>
        <w:spacing w:before="80" w:after="80"/>
      </w:pPr>
    </w:p>
    <w:p w14:paraId="737E6BE1" w14:textId="77777777" w:rsidR="004D722D" w:rsidRDefault="00000000">
      <w:pPr>
        <w:spacing w:before="80" w:after="80"/>
      </w:pPr>
      <w:r>
        <w:t>This TRD is sequenced deliberately. It is the third and final engine TRD in the three-engine documentation set, authored after TCA-ONBENG-TRD-2026-001 Final v1.0 (Onboarding Engine) and TCA-TRD-2026-REFENG-001 Final v1.0 (Reference Engine) are settled. Both upstream TRDs are treated as authoritative governing inputs. Where any inconsistency exists between this TRD and the Anchor Memorandum (TCA-MEMO-2026-3ENG-SUMMARY-001 Final v1.0), the Anchor Memorandum governs.</w:t>
      </w:r>
    </w:p>
    <w:p w14:paraId="53FD894E" w14:textId="77777777" w:rsidR="004D722D" w:rsidRDefault="004D722D">
      <w:pPr>
        <w:spacing w:before="80" w:after="80"/>
      </w:pPr>
    </w:p>
    <w:p w14:paraId="408944D6" w14:textId="77777777" w:rsidR="004D722D" w:rsidRDefault="00000000">
      <w:pPr>
        <w:spacing w:before="80" w:after="80"/>
      </w:pPr>
      <w:r>
        <w:t>This TRD is comprehensive at the requirements level. Implementation-level decisions (specific library versions, code organization, internal API design) are deferred to detailed design phase and remain the responsibility of the implementing engineer.</w:t>
      </w:r>
    </w:p>
    <w:p w14:paraId="6D2294DD" w14:textId="77777777" w:rsidR="004D722D" w:rsidRDefault="004D722D">
      <w:pPr>
        <w:spacing w:before="80" w:after="80"/>
      </w:pPr>
    </w:p>
    <w:p w14:paraId="62B5DB4B" w14:textId="77777777" w:rsidR="004D722D" w:rsidRDefault="00000000">
      <w:pPr>
        <w:pStyle w:val="Heading2"/>
        <w:spacing w:after="120"/>
      </w:pPr>
      <w:r>
        <w:t>Build Directives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30B7D4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75AAB392" w14:textId="77777777" w:rsidR="004D722D" w:rsidRDefault="00000000">
            <w:r>
              <w:rPr>
                <w:b/>
                <w:bCs/>
              </w:rPr>
              <w:t xml:space="preserve">MVP Directive —  </w:t>
            </w:r>
            <w:r>
              <w:t>The Risk Engine MVP must accept version-pinned feature records from the Reference Engine, execute element-level scoring under the active vertical framework and stage-sensitive domain weights, produce a locked and cryptographically-signed Risk Pack for at least two complete end-to-end projects (one Texas E&amp;P, one Kentucky E&amp;P), and pass all integration contract tests with the Onboarding Engine and Reference Engine.</w:t>
            </w:r>
          </w:p>
        </w:tc>
      </w:tr>
    </w:tbl>
    <w:p w14:paraId="175BA69F"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3CDD02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3213CE45" w14:textId="77777777" w:rsidR="004D722D" w:rsidRDefault="00000000">
            <w:r>
              <w:rPr>
                <w:b/>
                <w:bCs/>
              </w:rPr>
              <w:t xml:space="preserve">Methodology Fidelity Directive —  </w:t>
            </w:r>
            <w:r>
              <w:t>All scoring logic, domain taxonomy, element definitions, weighting tables, composite score mathematics, and grade assignment are governed by TCA-RM v1.0 as implemented in TCA-UNIV-001-v1.0 and TCA-EP-001-v1.0. Deviations from the methodology require CRO approval and are version-controlled as weighting_version or methodology_version records. The Risk Engine is the system of record for methodology application — it does not originate methodology.</w:t>
            </w:r>
          </w:p>
        </w:tc>
      </w:tr>
    </w:tbl>
    <w:p w14:paraId="05C38AF1"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1302B3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39B5EAEF" w14:textId="77777777" w:rsidR="004D722D" w:rsidRDefault="00000000">
            <w:r>
              <w:rPr>
                <w:b/>
                <w:bCs/>
              </w:rPr>
              <w:t xml:space="preserve">RIA-Readiness Directive —  </w:t>
            </w:r>
            <w:r>
              <w:t>Because TCA aspires to become a registered investment adviser, all scoring runs, domain scores, weighting versions, CRO overrides, exception records, methodology version pins, and audit events must be modeled from inception for SEC Rule 204-2 compliance. The Risk Engine is a regulatory system, not merely an analytical tool.</w:t>
            </w:r>
          </w:p>
        </w:tc>
      </w:tr>
    </w:tbl>
    <w:p w14:paraId="69A0DC2D"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332CAC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5B2B9CD6" w14:textId="77777777" w:rsidR="004D722D" w:rsidRDefault="00000000">
            <w:r>
              <w:rPr>
                <w:b/>
                <w:bCs/>
              </w:rPr>
              <w:t xml:space="preserve">Control-Separation Directive —  </w:t>
            </w:r>
            <w:r>
              <w:t>All Risk Engine controls shall be implemented through workflow, state management, role boundaries, and system-enforced approvals. No scoring run may be self-approved. No weighting override may proceed without CRO authorization and a signed audit record. Person-separation is not a substitute for system-enforced control separation. See §14.</w:t>
            </w:r>
          </w:p>
        </w:tc>
      </w:tr>
    </w:tbl>
    <w:p w14:paraId="53E4DC97"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33BF52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0DEF6340" w14:textId="77777777" w:rsidR="004D722D" w:rsidRDefault="00000000">
            <w:r>
              <w:rPr>
                <w:b/>
                <w:bCs/>
              </w:rPr>
              <w:lastRenderedPageBreak/>
              <w:t xml:space="preserve">Feature Derivation Boundary Directive —  </w:t>
            </w:r>
            <w:r>
              <w:t>The Risk Engine consumes features; it does not compute or persist them. Features are produced and owned by the Reference Engine under the risk_feature_export schema. The Risk Engine binds feature_id and feature_version at scoring-run time. This boundary shall not drift in implementation. See §6 and §8.</w:t>
            </w:r>
          </w:p>
        </w:tc>
      </w:tr>
    </w:tbl>
    <w:p w14:paraId="4DC491A9"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017211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0914E3C1" w14:textId="77777777" w:rsidR="004D722D" w:rsidRDefault="00000000">
            <w:r>
              <w:rPr>
                <w:b/>
                <w:bCs/>
              </w:rPr>
              <w:t xml:space="preserve">API-Policy Directive —  </w:t>
            </w:r>
            <w:r>
              <w:t>All Risk Engine APIs shall be developed in accordance with 2678 API Policy (2678-POL-API-001 v1.1) and the 2678 API Developer Guidance v1.2. See §16.</w:t>
            </w:r>
          </w:p>
        </w:tc>
      </w:tr>
    </w:tbl>
    <w:p w14:paraId="1004BA1A" w14:textId="77777777" w:rsidR="004D722D" w:rsidRDefault="00000000">
      <w:r>
        <w:br w:type="page"/>
      </w:r>
    </w:p>
    <w:p w14:paraId="20642887" w14:textId="77777777" w:rsidR="004D722D" w:rsidRDefault="00000000">
      <w:pPr>
        <w:pStyle w:val="Heading1"/>
      </w:pPr>
      <w:r>
        <w:lastRenderedPageBreak/>
        <w:t>2. Governing Inputs and Architectural Inheritance</w:t>
      </w:r>
    </w:p>
    <w:p w14:paraId="3D73810C" w14:textId="77777777" w:rsidR="004D722D" w:rsidRDefault="00000000">
      <w:pPr>
        <w:spacing w:before="80" w:after="80"/>
      </w:pPr>
      <w:r>
        <w:t>The following artifacts govern this TRD. Each is treated as authoritative within its scope. Where any inconsistency exists between this TRD and the Anchor Memorandum, the Anchor Memorandum governs.</w:t>
      </w:r>
    </w:p>
    <w:p w14:paraId="132A7BD2"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2"/>
        <w:gridCol w:w="6228"/>
      </w:tblGrid>
      <w:tr w:rsidR="004D722D" w14:paraId="25D0FC9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FDCE9F9" w14:textId="77777777" w:rsidR="004D722D" w:rsidRDefault="00000000">
            <w:r>
              <w:rPr>
                <w:b/>
                <w:bCs/>
                <w:color w:val="FFFFFF"/>
                <w:sz w:val="18"/>
                <w:szCs w:val="18"/>
              </w:rPr>
              <w:t>Artifact</w:t>
            </w:r>
          </w:p>
        </w:tc>
        <w:tc>
          <w:tcPr>
            <w:tcW w:w="6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908E89F" w14:textId="77777777" w:rsidR="004D722D" w:rsidRDefault="00000000">
            <w:r>
              <w:rPr>
                <w:b/>
                <w:bCs/>
                <w:color w:val="FFFFFF"/>
                <w:sz w:val="18"/>
                <w:szCs w:val="18"/>
              </w:rPr>
              <w:t>Role</w:t>
            </w:r>
          </w:p>
        </w:tc>
      </w:tr>
      <w:tr w:rsidR="004D722D" w14:paraId="2BC97A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763A97" w14:textId="77777777" w:rsidR="004D722D" w:rsidRDefault="00000000">
            <w:r>
              <w:rPr>
                <w:sz w:val="18"/>
                <w:szCs w:val="18"/>
              </w:rPr>
              <w:t>TCA-MEMO-2026-3ENG-SUMMARY-001 Final v1.0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B28C9F" w14:textId="77777777" w:rsidR="004D722D" w:rsidRDefault="00000000">
            <w:r>
              <w:rPr>
                <w:sz w:val="18"/>
                <w:szCs w:val="18"/>
              </w:rPr>
              <w:t>Anchor summary memorandum. Authoritative at the cross-engine governance level: CRO super-user authority, Reference-bypass mode, engagement.approved event distinction, feature derivation boundary, retention standardization, shared audit store, staleness flagging (no auto-rescore), methodology change request workflow.</w:t>
            </w:r>
          </w:p>
        </w:tc>
      </w:tr>
      <w:tr w:rsidR="004D722D" w14:paraId="2C53F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6C04BD" w14:textId="77777777" w:rsidR="004D722D" w:rsidRDefault="00000000">
            <w:r>
              <w:rPr>
                <w:sz w:val="18"/>
                <w:szCs w:val="18"/>
              </w:rPr>
              <w:t>TCA-MEMO-2026-3ENG-COORD-001</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FEBAE0" w14:textId="77777777" w:rsidR="004D722D" w:rsidRDefault="00000000">
            <w:r>
              <w:rPr>
                <w:sz w:val="18"/>
                <w:szCs w:val="18"/>
              </w:rPr>
              <w:t>Three-Engine Coordination Memorandum. Authoritative at the interface boundary level. Establishes boundary rules governing which engine owns which record type.</w:t>
            </w:r>
          </w:p>
        </w:tc>
      </w:tr>
      <w:tr w:rsidR="004D722D" w14:paraId="4C3D49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938AC2" w14:textId="77777777" w:rsidR="004D722D" w:rsidRDefault="00000000">
            <w:r>
              <w:rPr>
                <w:sz w:val="18"/>
                <w:szCs w:val="18"/>
              </w:rPr>
              <w:t>TCA-RSKENG-DATAARCH-2026-FINAL-001</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3F0F5D" w14:textId="77777777" w:rsidR="004D722D" w:rsidRDefault="00000000">
            <w:r>
              <w:rPr>
                <w:sz w:val="18"/>
                <w:szCs w:val="18"/>
              </w:rPr>
              <w:t>Risk Engine data architecture (Final v1.0). Authoritative at the architectural and data-model level. Governs scoring_run, domain_score, weighting_version, composite_score, risk_pack schemas and the Reference → Risk interface contracts.</w:t>
            </w:r>
          </w:p>
        </w:tc>
      </w:tr>
      <w:tr w:rsidR="004D722D" w14:paraId="4FFD5C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3161F0" w14:textId="77777777" w:rsidR="004D722D" w:rsidRDefault="00000000">
            <w:r>
              <w:rPr>
                <w:sz w:val="18"/>
                <w:szCs w:val="18"/>
              </w:rPr>
              <w:t>TCA-TRD-2026-REFENG-001 Final v1.0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872E06" w14:textId="77777777" w:rsidR="004D722D" w:rsidRDefault="00000000">
            <w:r>
              <w:rPr>
                <w:sz w:val="18"/>
                <w:szCs w:val="18"/>
              </w:rPr>
              <w:t>Reference Engine TRD Final v1.0. Authoritative for the Reference → Risk interface: feature binding (feature_id, feature_version), evidence consumption, risk_feature_export contract, reference_pack.approved trigger, methodology change request workflow, Reference-bypass mode, and feature staleness flagging.</w:t>
            </w:r>
          </w:p>
        </w:tc>
      </w:tr>
      <w:tr w:rsidR="004D722D" w14:paraId="1EE2CD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E55AAF" w14:textId="77777777" w:rsidR="004D722D" w:rsidRDefault="00000000">
            <w:r>
              <w:rPr>
                <w:sz w:val="18"/>
                <w:szCs w:val="18"/>
              </w:rPr>
              <w:t>TCA-ONBENG-TRD-2026-001 Final v1.0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D4C052" w14:textId="77777777" w:rsidR="004D722D" w:rsidRDefault="00000000">
            <w:r>
              <w:rPr>
                <w:sz w:val="18"/>
                <w:szCs w:val="18"/>
              </w:rPr>
              <w:t>Onboarding Engine TRD Final v1.0. Authoritative for the Onboarding → Risk interface: engagement.approved trigger, project.created payload (active_vertical_framework_id), risk_run.requested event, access grant model, Reference-bypass authorization (REFERENCE_BYPASS override), engagement.closed and retention_lock_until, and information_request.raised handling.</w:t>
            </w:r>
          </w:p>
        </w:tc>
      </w:tr>
      <w:tr w:rsidR="004D722D" w14:paraId="22FDE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04AE88" w14:textId="77777777" w:rsidR="004D722D" w:rsidRDefault="00000000">
            <w:r>
              <w:rPr>
                <w:sz w:val="18"/>
                <w:szCs w:val="18"/>
              </w:rPr>
              <w:t>TCA-UNIV-001-v1.0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A898E3" w14:textId="77777777" w:rsidR="004D722D" w:rsidRDefault="00000000">
            <w:r>
              <w:rPr>
                <w:sz w:val="18"/>
                <w:szCs w:val="18"/>
              </w:rPr>
              <w:t>Universal Risk Framework. Governs the canonical five-domain risk taxonomy (FR/TE/RE/CF/IM), scoring mathematics (Likelihood × Impact ÷ Control Effectiveness), stage-sensitive domain weights, and TCA-A through TCA-S composite grading scale. CRO is the conformance approver.</w:t>
            </w:r>
          </w:p>
        </w:tc>
      </w:tr>
      <w:tr w:rsidR="004D722D" w14:paraId="252626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32CA81" w14:textId="77777777" w:rsidR="004D722D" w:rsidRDefault="00000000">
            <w:r>
              <w:rPr>
                <w:sz w:val="18"/>
                <w:szCs w:val="18"/>
              </w:rPr>
              <w:t>TCA-EP-001-v1.0</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8F6517" w14:textId="77777777" w:rsidR="004D722D" w:rsidRDefault="00000000">
            <w:r>
              <w:rPr>
                <w:sz w:val="18"/>
                <w:szCs w:val="18"/>
              </w:rPr>
              <w:t>E&amp;P Upstream Risk Framework. MVP-active vertical translation. Governs the E&amp;P-specific domain labels (GR/TE/RE/CF/IM), six-stage taxonomy (Virgin Exploration through Producing), and E&amp;P-specific element definitions that the Risk Engine must implement for the MVP.</w:t>
            </w:r>
          </w:p>
        </w:tc>
      </w:tr>
      <w:tr w:rsidR="004D722D" w14:paraId="054FA3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9968EA" w14:textId="77777777" w:rsidR="004D722D" w:rsidRDefault="00000000">
            <w:r>
              <w:rPr>
                <w:sz w:val="18"/>
                <w:szCs w:val="18"/>
              </w:rPr>
              <w:t>2678-POL-API-001 v1.1</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5AB145" w14:textId="77777777" w:rsidR="004D722D" w:rsidRDefault="00000000">
            <w:r>
              <w:rPr>
                <w:sz w:val="18"/>
                <w:szCs w:val="18"/>
              </w:rPr>
              <w:t>2678 Holdings API Policy. Binding governance for all API development. If any conflict exists with the Developer Guidance, the Policy controls.</w:t>
            </w:r>
          </w:p>
        </w:tc>
      </w:tr>
      <w:tr w:rsidR="004D722D" w14:paraId="0A0A6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357E9F" w14:textId="77777777" w:rsidR="004D722D" w:rsidRDefault="00000000">
            <w:r>
              <w:rPr>
                <w:sz w:val="18"/>
                <w:szCs w:val="18"/>
              </w:rPr>
              <w:t>2678 API Developer Guidance v1.2</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478D74" w14:textId="77777777" w:rsidR="004D722D" w:rsidRDefault="00000000">
            <w:r>
              <w:rPr>
                <w:sz w:val="18"/>
                <w:szCs w:val="18"/>
              </w:rPr>
              <w:t>Best practices document translating API Policy into concrete development practices. Required reading before any API implementation.</w:t>
            </w:r>
          </w:p>
        </w:tc>
      </w:tr>
      <w:tr w:rsidR="004D722D" w14:paraId="472EE3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11B711" w14:textId="77777777" w:rsidR="004D722D" w:rsidRDefault="00000000">
            <w:r>
              <w:rPr>
                <w:sz w:val="18"/>
                <w:szCs w:val="18"/>
              </w:rPr>
              <w:t>TCA_RI_Work_Product_Protocol_v1</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A8E391" w14:textId="77777777" w:rsidR="004D722D" w:rsidRDefault="00000000">
            <w:r>
              <w:rPr>
                <w:sz w:val="18"/>
                <w:szCs w:val="18"/>
              </w:rPr>
              <w:t>Work Product Protocol. Governs cited-output standards across the R&amp;I function.</w:t>
            </w:r>
          </w:p>
        </w:tc>
      </w:tr>
      <w:tr w:rsidR="004D722D" w14:paraId="535105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E33D4C" w14:textId="77777777" w:rsidR="004D722D" w:rsidRDefault="00000000">
            <w:r>
              <w:rPr>
                <w:sz w:val="18"/>
                <w:szCs w:val="18"/>
              </w:rPr>
              <w:t>Control Separation and Authority Separation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B37309" w14:textId="77777777" w:rsidR="004D722D" w:rsidRDefault="00000000">
            <w:r>
              <w:rPr>
                <w:sz w:val="18"/>
                <w:szCs w:val="18"/>
              </w:rPr>
              <w:t>Internal governance framework establishing control separation through workflow, state management, role boundaries, and system-enforced approvals. Incorporated as §14.</w:t>
            </w:r>
          </w:p>
        </w:tc>
      </w:tr>
      <w:tr w:rsidR="004D722D" w14:paraId="31BCD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5841AB" w14:textId="77777777" w:rsidR="004D722D" w:rsidRDefault="00000000">
            <w:r>
              <w:rPr>
                <w:sz w:val="18"/>
                <w:szCs w:val="18"/>
              </w:rPr>
              <w:t>SEC Rule 204-2 (17 CFR § 275.204-2)</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DC1FCD" w14:textId="77777777" w:rsidR="004D722D" w:rsidRDefault="00000000">
            <w:r>
              <w:rPr>
                <w:sz w:val="18"/>
                <w:szCs w:val="18"/>
              </w:rPr>
              <w:t>RIA recordkeeping authority. Governs retention, format (WORM standard at Rule 204-2(g)), and audit posture. See §15 and §26 for the TCA retention schedule.</w:t>
            </w:r>
          </w:p>
        </w:tc>
      </w:tr>
    </w:tbl>
    <w:p w14:paraId="3595011F" w14:textId="77777777" w:rsidR="004D722D" w:rsidRDefault="00000000">
      <w:r>
        <w:br w:type="page"/>
      </w:r>
    </w:p>
    <w:p w14:paraId="3058D655" w14:textId="77777777" w:rsidR="004D722D" w:rsidRDefault="00000000">
      <w:pPr>
        <w:pStyle w:val="Heading1"/>
      </w:pPr>
      <w:r>
        <w:lastRenderedPageBreak/>
        <w:t>3. Scope</w:t>
      </w:r>
    </w:p>
    <w:p w14:paraId="5B234D13" w14:textId="77777777" w:rsidR="004D722D" w:rsidRDefault="00000000">
      <w:pPr>
        <w:pStyle w:val="Heading2"/>
        <w:spacing w:after="120"/>
      </w:pPr>
      <w:r>
        <w:t>3.1 In Scope — MVP</w:t>
      </w:r>
    </w:p>
    <w:p w14:paraId="7450B5B4" w14:textId="77777777" w:rsidR="004D722D" w:rsidRDefault="00000000">
      <w:pPr>
        <w:pStyle w:val="ListParagraph"/>
        <w:numPr>
          <w:ilvl w:val="0"/>
          <w:numId w:val="2"/>
        </w:numPr>
        <w:spacing w:before="60" w:after="60"/>
      </w:pPr>
      <w:r>
        <w:t>Consumption of version-pinned feature records from the Reference Engine via the risk_feature_export contract for Texas and Kentucky E&amp;P projects.</w:t>
      </w:r>
    </w:p>
    <w:p w14:paraId="5757B87E" w14:textId="77777777" w:rsidR="004D722D" w:rsidRDefault="00000000">
      <w:pPr>
        <w:pStyle w:val="ListParagraph"/>
        <w:numPr>
          <w:ilvl w:val="0"/>
          <w:numId w:val="2"/>
        </w:numPr>
        <w:spacing w:before="60" w:after="60"/>
      </w:pPr>
      <w:r>
        <w:t>Stage-sensitive domain weighting across six E&amp;P stages (Virgin Exploration, Prospect Definition, Permitted, Drilled &amp; Tested, Development, Producing) and five domains (GR/TE/RE/CF/IM under TCA-EP-001-v1.0).</w:t>
      </w:r>
    </w:p>
    <w:p w14:paraId="5B4DAE96" w14:textId="77777777" w:rsidR="004D722D" w:rsidRDefault="00000000">
      <w:pPr>
        <w:pStyle w:val="ListParagraph"/>
        <w:numPr>
          <w:ilvl w:val="0"/>
          <w:numId w:val="2"/>
        </w:numPr>
        <w:spacing w:before="60" w:after="60"/>
      </w:pPr>
      <w:r>
        <w:t>Element-level scoring capture: Likelihood × Impact → Inherent Risk; Control Effectiveness → Residual Risk; real-time composite score calculation across five domains with stage-adjusted weights.</w:t>
      </w:r>
    </w:p>
    <w:p w14:paraId="4E2F9126" w14:textId="77777777" w:rsidR="004D722D" w:rsidRDefault="00000000">
      <w:pPr>
        <w:pStyle w:val="ListParagraph"/>
        <w:numPr>
          <w:ilvl w:val="0"/>
          <w:numId w:val="2"/>
        </w:numPr>
        <w:spacing w:before="60" w:after="60"/>
      </w:pPr>
      <w:r>
        <w:t>Assessment workflow state machine: Draft → Submitted → Under Review → Approved / Returned → Locked, with role-enforced segregation and no-self-approval constraint.</w:t>
      </w:r>
    </w:p>
    <w:p w14:paraId="11E044C9" w14:textId="77777777" w:rsidR="004D722D" w:rsidRDefault="00000000">
      <w:pPr>
        <w:pStyle w:val="ListParagraph"/>
        <w:numPr>
          <w:ilvl w:val="0"/>
          <w:numId w:val="2"/>
        </w:numPr>
        <w:spacing w:before="60" w:after="60"/>
      </w:pPr>
      <w:r>
        <w:t>Mandatory evidence fields, rationale capture, and analyst notes per element, linked to Reference Engine evidence_object_ids.</w:t>
      </w:r>
    </w:p>
    <w:p w14:paraId="63BB8EA9" w14:textId="77777777" w:rsidR="004D722D" w:rsidRDefault="00000000">
      <w:pPr>
        <w:pStyle w:val="ListParagraph"/>
        <w:numPr>
          <w:ilvl w:val="0"/>
          <w:numId w:val="2"/>
        </w:numPr>
        <w:spacing w:before="60" w:after="60"/>
      </w:pPr>
      <w:r>
        <w:t>Methodology version pinning: every scoring_run binds a methodology_version_pin received from the Reference Pack and a weighting_version_id from the Risk Domain Registry.</w:t>
      </w:r>
    </w:p>
    <w:p w14:paraId="2D5CD9B7" w14:textId="77777777" w:rsidR="004D722D" w:rsidRDefault="00000000">
      <w:pPr>
        <w:pStyle w:val="ListParagraph"/>
        <w:numPr>
          <w:ilvl w:val="0"/>
          <w:numId w:val="2"/>
        </w:numPr>
        <w:spacing w:before="60" w:after="60"/>
      </w:pPr>
      <w:r>
        <w:t>CRO review and override records: weighting overrides, exception overrides, Reference-bypass run flagging, and same-human scoring-approval override, each requiring mandatory justification text, cryptographic signature, and audit event.</w:t>
      </w:r>
    </w:p>
    <w:p w14:paraId="5E18FFAB" w14:textId="77777777" w:rsidR="004D722D" w:rsidRDefault="00000000">
      <w:pPr>
        <w:pStyle w:val="ListParagraph"/>
        <w:numPr>
          <w:ilvl w:val="0"/>
          <w:numId w:val="2"/>
        </w:numPr>
        <w:spacing w:before="60" w:after="60"/>
      </w:pPr>
      <w:r>
        <w:t>Risk Pack assembly and export: locked, cryptographically-signed Risk Pack containing methodology_version_pin, feature_binding_ids, domain scores, composite grade, evidence manifest, limitation disclosures, attestation signature, and audit_event_id.</w:t>
      </w:r>
    </w:p>
    <w:p w14:paraId="00153A30" w14:textId="77777777" w:rsidR="004D722D" w:rsidRDefault="00000000">
      <w:pPr>
        <w:pStyle w:val="ListParagraph"/>
        <w:numPr>
          <w:ilvl w:val="0"/>
          <w:numId w:val="2"/>
        </w:numPr>
        <w:spacing w:before="60" w:after="60"/>
      </w:pPr>
      <w:r>
        <w:t>Information request emission to the Onboarding Engine when additional evidence is needed during a scoring run.</w:t>
      </w:r>
    </w:p>
    <w:p w14:paraId="4965E89A" w14:textId="77777777" w:rsidR="004D722D" w:rsidRDefault="00000000">
      <w:pPr>
        <w:pStyle w:val="ListParagraph"/>
        <w:numPr>
          <w:ilvl w:val="0"/>
          <w:numId w:val="2"/>
        </w:numPr>
        <w:spacing w:before="60" w:after="60"/>
      </w:pPr>
      <w:r>
        <w:t>Methodology change request workflow: outbound to Reference Engine when a scoring run requires feature types or versions not available in the current reference pack.</w:t>
      </w:r>
    </w:p>
    <w:p w14:paraId="65993961" w14:textId="77777777" w:rsidR="004D722D" w:rsidRDefault="00000000">
      <w:pPr>
        <w:pStyle w:val="ListParagraph"/>
        <w:numPr>
          <w:ilvl w:val="0"/>
          <w:numId w:val="2"/>
        </w:numPr>
        <w:spacing w:before="60" w:after="60"/>
      </w:pPr>
      <w:r>
        <w:t>Reference-bypass mode support: scoring runs authorized by CRO override proceed without a Reference Pack, are explicitly flagged in the scoring_run record, and carry mandatory limitation_disclosure_text in the Risk Pack export.</w:t>
      </w:r>
    </w:p>
    <w:p w14:paraId="423B391F" w14:textId="77777777" w:rsidR="004D722D" w:rsidRDefault="00000000">
      <w:pPr>
        <w:pStyle w:val="ListParagraph"/>
        <w:numPr>
          <w:ilvl w:val="0"/>
          <w:numId w:val="2"/>
        </w:numPr>
        <w:spacing w:before="60" w:after="60"/>
      </w:pPr>
      <w:r>
        <w:t>Staleness flagging: when feature.published events arrive for a new feature_version, existing scoring runs that bound the prior version are flagged. No auto-rescore occurs.</w:t>
      </w:r>
    </w:p>
    <w:p w14:paraId="750B2FE7" w14:textId="77777777" w:rsidR="004D722D" w:rsidRDefault="00000000">
      <w:pPr>
        <w:pStyle w:val="ListParagraph"/>
        <w:numPr>
          <w:ilvl w:val="0"/>
          <w:numId w:val="2"/>
        </w:numPr>
        <w:spacing w:before="60" w:after="60"/>
      </w:pPr>
      <w:r>
        <w:t>AWS-native production deployment using Aurora/RDS PostgreSQL, S3, Secrets Manager, KMS, CloudTrail, CloudWatch, GuardDuty, Security Hub, and ECS Fargate or Lambda.</w:t>
      </w:r>
    </w:p>
    <w:p w14:paraId="4939A25C" w14:textId="77777777" w:rsidR="004D722D" w:rsidRDefault="00000000">
      <w:pPr>
        <w:pStyle w:val="ListParagraph"/>
        <w:numPr>
          <w:ilvl w:val="0"/>
          <w:numId w:val="2"/>
        </w:numPr>
        <w:spacing w:before="60" w:after="60"/>
      </w:pPr>
      <w:r>
        <w:t>Append-only application-level audit logging with hash-chained event sequences and cryptographic signing at material transitions, integrated with the shared append-only audit store across the three engines.</w:t>
      </w:r>
    </w:p>
    <w:p w14:paraId="43167D90" w14:textId="77777777" w:rsidR="004D722D" w:rsidRDefault="00000000">
      <w:pPr>
        <w:pStyle w:val="ListParagraph"/>
        <w:numPr>
          <w:ilvl w:val="0"/>
          <w:numId w:val="2"/>
        </w:numPr>
        <w:spacing w:before="60" w:after="60"/>
      </w:pPr>
      <w:r>
        <w:t>Role-based access control aligned with the Onboarding Engine user_access_grant model: analyst, risk_analyst, risk_reviewer, cro, read_only, and service identity roles.</w:t>
      </w:r>
    </w:p>
    <w:p w14:paraId="50DBC47E" w14:textId="77777777" w:rsidR="004D722D" w:rsidRDefault="00000000">
      <w:pPr>
        <w:pStyle w:val="ListParagraph"/>
        <w:numPr>
          <w:ilvl w:val="0"/>
          <w:numId w:val="2"/>
        </w:numPr>
        <w:spacing w:before="60" w:after="60"/>
      </w:pPr>
      <w:r>
        <w:t>API surface compliant with 2678-POL-API-001 v1.1 and the 2678 API Developer Guidance v1.2, with full API Inventory registration and /health and /api-inventory endpoints.</w:t>
      </w:r>
    </w:p>
    <w:p w14:paraId="1A0E050B" w14:textId="77777777" w:rsidR="004D722D" w:rsidRDefault="004D722D">
      <w:pPr>
        <w:spacing w:before="80" w:after="80"/>
      </w:pPr>
    </w:p>
    <w:p w14:paraId="26E446B9" w14:textId="77777777" w:rsidR="004D722D" w:rsidRDefault="00000000">
      <w:pPr>
        <w:pStyle w:val="Heading2"/>
        <w:spacing w:after="120"/>
      </w:pPr>
      <w:r>
        <w:t>3.2 Explicitly Deferred</w:t>
      </w:r>
    </w:p>
    <w:p w14:paraId="1E79E4E0" w14:textId="77777777" w:rsidR="004D722D" w:rsidRDefault="00000000">
      <w:pPr>
        <w:pStyle w:val="ListParagraph"/>
        <w:numPr>
          <w:ilvl w:val="0"/>
          <w:numId w:val="2"/>
        </w:numPr>
        <w:spacing w:before="60" w:after="60"/>
      </w:pPr>
      <w:r>
        <w:t>Renewables (TCA-REN-001), Real Estate (TCA-RE-001), and Technology (TCA-TECH-001) vertical framework activations. Frameworks are registered in the methodology registry as inactive placeholders; their scoring templates are not built at MVP.</w:t>
      </w:r>
    </w:p>
    <w:p w14:paraId="454E2BA8" w14:textId="77777777" w:rsidR="004D722D" w:rsidRDefault="00000000">
      <w:pPr>
        <w:pStyle w:val="ListParagraph"/>
        <w:numPr>
          <w:ilvl w:val="0"/>
          <w:numId w:val="2"/>
        </w:numPr>
        <w:spacing w:before="60" w:after="60"/>
      </w:pPr>
      <w:r>
        <w:t>Jurisdictions other than Texas and Kentucky. The architecture is multi-jurisdiction extensible; additional jurisdictions are post-MVP build work.</w:t>
      </w:r>
    </w:p>
    <w:p w14:paraId="62EDB468" w14:textId="77777777" w:rsidR="004D722D" w:rsidRDefault="00000000">
      <w:pPr>
        <w:pStyle w:val="ListParagraph"/>
        <w:numPr>
          <w:ilvl w:val="0"/>
          <w:numId w:val="2"/>
        </w:numPr>
        <w:spacing w:before="60" w:after="60"/>
      </w:pPr>
      <w:r>
        <w:t>Portfolio-level risk aggregation, concentration risk, and correlation analysis. Domain data models are designed to support later aggregation without schema redesign.</w:t>
      </w:r>
    </w:p>
    <w:p w14:paraId="542ED498" w14:textId="77777777" w:rsidR="004D722D" w:rsidRDefault="00000000">
      <w:pPr>
        <w:pStyle w:val="ListParagraph"/>
        <w:numPr>
          <w:ilvl w:val="0"/>
          <w:numId w:val="2"/>
        </w:numPr>
        <w:spacing w:before="60" w:after="60"/>
      </w:pPr>
      <w:r>
        <w:lastRenderedPageBreak/>
        <w:t>Post-MVP event transport (Amazon EventBridge + SQS + DLQs). MVP uses FastAPI REST plus signed webhooks plus PostgreSQL integration_event table behind an event-envelope abstraction layer that permits later migration.</w:t>
      </w:r>
    </w:p>
    <w:p w14:paraId="239EAAC1" w14:textId="77777777" w:rsidR="004D722D" w:rsidRDefault="00000000">
      <w:pPr>
        <w:pStyle w:val="ListParagraph"/>
        <w:numPr>
          <w:ilvl w:val="0"/>
          <w:numId w:val="2"/>
        </w:numPr>
        <w:spacing w:before="60" w:after="60"/>
      </w:pPr>
      <w:r>
        <w:t>VOR architectural integration beyond the Risk Pack export contract. VOR is a downstream consumer; its workflow is a separate workstream.</w:t>
      </w:r>
    </w:p>
    <w:p w14:paraId="1909784C" w14:textId="77777777" w:rsidR="004D722D" w:rsidRDefault="00000000">
      <w:pPr>
        <w:pStyle w:val="ListParagraph"/>
        <w:numPr>
          <w:ilvl w:val="0"/>
          <w:numId w:val="2"/>
        </w:numPr>
        <w:spacing w:before="60" w:after="60"/>
      </w:pPr>
      <w:r>
        <w:t>Public API exposure of the Risk Engine. API surface is internal and inter-entity at MVP.</w:t>
      </w:r>
    </w:p>
    <w:p w14:paraId="1B58A858" w14:textId="77777777" w:rsidR="004D722D" w:rsidRDefault="004D722D">
      <w:pPr>
        <w:spacing w:before="80" w:after="80"/>
      </w:pPr>
    </w:p>
    <w:p w14:paraId="333EFC4E" w14:textId="77777777" w:rsidR="004D722D" w:rsidRDefault="00000000">
      <w:pPr>
        <w:pStyle w:val="Heading2"/>
        <w:spacing w:after="120"/>
      </w:pPr>
      <w:r>
        <w:t>3.3 MVP Success Criteria</w:t>
      </w:r>
    </w:p>
    <w:p w14:paraId="126208FE" w14:textId="77777777" w:rsidR="004D722D" w:rsidRDefault="00000000">
      <w:pPr>
        <w:spacing w:before="80" w:after="80"/>
      </w:pPr>
      <w:r>
        <w:t>The Risk Engine MVP is successful when:</w:t>
      </w:r>
    </w:p>
    <w:p w14:paraId="55FFA4C8" w14:textId="77777777" w:rsidR="004D722D" w:rsidRDefault="00000000">
      <w:pPr>
        <w:pStyle w:val="ListParagraph"/>
        <w:numPr>
          <w:ilvl w:val="0"/>
          <w:numId w:val="2"/>
        </w:numPr>
        <w:spacing w:before="60" w:after="60"/>
      </w:pPr>
      <w:r>
        <w:t>Two complete end-to-end scoring runs — one Texas E&amp;P project and one Kentucky E&amp;P project — execute from risk_run.requested (received from Onboarding) through feature consumption, element-level scoring, composite grade computation, CRO review, Risk Pack locking, and risk_pack.approved emission, with full audit trail in the shared append-only audit store.</w:t>
      </w:r>
    </w:p>
    <w:p w14:paraId="4B616273" w14:textId="77777777" w:rsidR="004D722D" w:rsidRDefault="00000000">
      <w:pPr>
        <w:pStyle w:val="ListParagraph"/>
        <w:numPr>
          <w:ilvl w:val="0"/>
          <w:numId w:val="2"/>
        </w:numPr>
        <w:spacing w:before="60" w:after="60"/>
      </w:pPr>
      <w:r>
        <w:t>The Reference Engine has successfully delivered version-pinned feature records via risk_feature_export, and the Risk Engine has bound those records in scoring_run.feature_binding_ids.</w:t>
      </w:r>
    </w:p>
    <w:p w14:paraId="720AAECA" w14:textId="77777777" w:rsidR="004D722D" w:rsidRDefault="00000000">
      <w:pPr>
        <w:pStyle w:val="ListParagraph"/>
        <w:numPr>
          <w:ilvl w:val="0"/>
          <w:numId w:val="2"/>
        </w:numPr>
        <w:spacing w:before="60" w:after="60"/>
      </w:pPr>
      <w:r>
        <w:t>The Onboarding Engine integration contract tests pass: risk_run.requested is only accepted under a valid reference_pack_id or documented CRO REFERENCE_BYPASS override; risk_status.updated events are correctly emitted; risk_pack.approved is delivered to Onboarding.</w:t>
      </w:r>
    </w:p>
    <w:p w14:paraId="1EE0737F" w14:textId="77777777" w:rsidR="004D722D" w:rsidRDefault="00000000">
      <w:pPr>
        <w:pStyle w:val="ListParagraph"/>
        <w:numPr>
          <w:ilvl w:val="0"/>
          <w:numId w:val="2"/>
        </w:numPr>
        <w:spacing w:before="60" w:after="60"/>
      </w:pPr>
      <w:r>
        <w:t>All scoring mathematics (Likelihood × Impact ÷ Control Effectiveness → Residual Risk; weighted domain sum → composite score; composite score → TCA grade) are validated against the TCA-RM v1.0 source formulas.</w:t>
      </w:r>
    </w:p>
    <w:p w14:paraId="23BB8935" w14:textId="77777777" w:rsidR="004D722D" w:rsidRDefault="00000000">
      <w:pPr>
        <w:pStyle w:val="ListParagraph"/>
        <w:numPr>
          <w:ilvl w:val="0"/>
          <w:numId w:val="2"/>
        </w:numPr>
        <w:spacing w:before="60" w:after="60"/>
      </w:pPr>
      <w:r>
        <w:t>The assessment workflow state machine enforces no-self-approval, role segregation, CRO-only override paths, and Reference-bypass flagging.</w:t>
      </w:r>
    </w:p>
    <w:p w14:paraId="6C8B8753" w14:textId="77777777" w:rsidR="004D722D" w:rsidRDefault="00000000">
      <w:pPr>
        <w:pStyle w:val="ListParagraph"/>
        <w:numPr>
          <w:ilvl w:val="0"/>
          <w:numId w:val="2"/>
        </w:numPr>
        <w:spacing w:before="60" w:after="60"/>
      </w:pPr>
      <w:r>
        <w:t>All material events write hash-chained audit records to the shared append-only audit store. External replay verification succeeds across a representative event sequence.</w:t>
      </w:r>
    </w:p>
    <w:p w14:paraId="3FD36986" w14:textId="77777777" w:rsidR="004D722D" w:rsidRDefault="00000000">
      <w:pPr>
        <w:pStyle w:val="ListParagraph"/>
        <w:numPr>
          <w:ilvl w:val="0"/>
          <w:numId w:val="2"/>
        </w:numPr>
        <w:spacing w:before="60" w:after="60"/>
      </w:pPr>
      <w:r>
        <w:t>Separation-of-duties test passes: no single workflow participant, service account, or component can advance a gated state, approve its own scoring submission, or close a governance exception without a signed audit record.</w:t>
      </w:r>
    </w:p>
    <w:p w14:paraId="2C840296" w14:textId="77777777" w:rsidR="004D722D" w:rsidRDefault="00000000">
      <w:pPr>
        <w:pStyle w:val="ListParagraph"/>
        <w:numPr>
          <w:ilvl w:val="0"/>
          <w:numId w:val="2"/>
        </w:numPr>
        <w:spacing w:before="60" w:after="60"/>
      </w:pPr>
      <w:r>
        <w:t>Acceptance criteria in §25 are met.</w:t>
      </w:r>
    </w:p>
    <w:p w14:paraId="5F640437" w14:textId="77777777" w:rsidR="004D722D" w:rsidRDefault="00000000">
      <w:r>
        <w:br w:type="page"/>
      </w:r>
    </w:p>
    <w:p w14:paraId="1B029603" w14:textId="77777777" w:rsidR="004D722D" w:rsidRDefault="00000000">
      <w:pPr>
        <w:pStyle w:val="Heading1"/>
      </w:pPr>
      <w:r>
        <w:lastRenderedPageBreak/>
        <w:t>4. System Context and Position in the Three-Engine Model</w:t>
      </w:r>
    </w:p>
    <w:p w14:paraId="4D41B75F" w14:textId="77777777" w:rsidR="004D722D" w:rsidRDefault="00000000">
      <w:pPr>
        <w:spacing w:before="80" w:after="80"/>
      </w:pPr>
      <w:r>
        <w:t>The Risk Engine is the third and downstream engine in the TCA three-engine architecture. It consumes structured evidence and feature payloads produced by the Reference Engine, operating under project context established by the Onboarding Engine. It does not interact directly with clients or sponsors; the Onboarding Engine is the sole client-facing interface. It does not ingest external sources or maintain canonical reference entities; the Reference Engine owns source provenance, evidence objects, and derived features.</w:t>
      </w:r>
    </w:p>
    <w:p w14:paraId="6D249FE2" w14:textId="77777777" w:rsidR="004D722D" w:rsidRDefault="004D722D">
      <w:pPr>
        <w:spacing w:before="80" w:after="80"/>
      </w:pPr>
    </w:p>
    <w:p w14:paraId="3116A247" w14:textId="77777777" w:rsidR="004D722D" w:rsidRDefault="00000000">
      <w:pPr>
        <w:spacing w:before="80" w:after="80"/>
      </w:pPr>
      <w:r>
        <w:rPr>
          <w:b/>
          <w:bCs/>
        </w:rPr>
        <w:t>Canonical flow:</w:t>
      </w:r>
    </w:p>
    <w:p w14:paraId="4C5C5D53" w14:textId="77777777" w:rsidR="004D722D" w:rsidRDefault="004D722D">
      <w:pPr>
        <w:spacing w:before="80" w:after="80"/>
      </w:pPr>
    </w:p>
    <w:p w14:paraId="0E7529B3" w14:textId="77777777" w:rsidR="004D722D" w:rsidRDefault="00000000">
      <w:pPr>
        <w:spacing w:before="60" w:after="60"/>
      </w:pPr>
      <w:r>
        <w:rPr>
          <w:rFonts w:ascii="Courier New" w:eastAsia="Courier New" w:hAnsi="Courier New" w:cs="Courier New"/>
          <w:sz w:val="18"/>
          <w:szCs w:val="18"/>
        </w:rPr>
        <w:t>Client / Sponsor</w:t>
      </w:r>
    </w:p>
    <w:p w14:paraId="3FCD64C3" w14:textId="77777777" w:rsidR="004D722D" w:rsidRDefault="00000000">
      <w:r>
        <w:rPr>
          <w:rFonts w:ascii="Courier New" w:eastAsia="Courier New" w:hAnsi="Courier New" w:cs="Courier New"/>
          <w:sz w:val="18"/>
          <w:szCs w:val="18"/>
        </w:rPr>
        <w:t xml:space="preserve">  ↓</w:t>
      </w:r>
    </w:p>
    <w:p w14:paraId="459F512D" w14:textId="77777777" w:rsidR="004D722D" w:rsidRDefault="00000000">
      <w:r>
        <w:rPr>
          <w:rFonts w:ascii="Courier New" w:eastAsia="Courier New" w:hAnsi="Courier New" w:cs="Courier New"/>
          <w:sz w:val="18"/>
          <w:szCs w:val="18"/>
        </w:rPr>
        <w:t>Onboarding Engine (system of record; client- and staff-facing)</w:t>
      </w:r>
    </w:p>
    <w:p w14:paraId="0BF9F801" w14:textId="77777777" w:rsidR="004D722D" w:rsidRDefault="00000000">
      <w:r>
        <w:rPr>
          <w:rFonts w:ascii="Courier New" w:eastAsia="Courier New" w:hAnsi="Courier New" w:cs="Courier New"/>
          <w:sz w:val="18"/>
          <w:szCs w:val="18"/>
        </w:rPr>
        <w:t xml:space="preserve">  ↓  engagement.approved, project.created, user_access_grant,</w:t>
      </w:r>
    </w:p>
    <w:p w14:paraId="0FABEAE0" w14:textId="77777777" w:rsidR="004D722D" w:rsidRDefault="00000000">
      <w:r>
        <w:rPr>
          <w:rFonts w:ascii="Courier New" w:eastAsia="Courier New" w:hAnsi="Courier New" w:cs="Courier New"/>
          <w:sz w:val="18"/>
          <w:szCs w:val="18"/>
        </w:rPr>
        <w:t xml:space="preserve">  ↓  reference_job.requested, risk_run.requested, access.revoked</w:t>
      </w:r>
    </w:p>
    <w:p w14:paraId="515E42CE" w14:textId="77777777" w:rsidR="004D722D" w:rsidRDefault="00000000">
      <w:r>
        <w:rPr>
          <w:rFonts w:ascii="Courier New" w:eastAsia="Courier New" w:hAnsi="Courier New" w:cs="Courier New"/>
          <w:sz w:val="18"/>
          <w:szCs w:val="18"/>
        </w:rPr>
        <w:t>Reference Engine</w:t>
      </w:r>
    </w:p>
    <w:p w14:paraId="2835B1DA" w14:textId="77777777" w:rsidR="004D722D" w:rsidRDefault="00000000">
      <w:r>
        <w:rPr>
          <w:rFonts w:ascii="Courier New" w:eastAsia="Courier New" w:hAnsi="Courier New" w:cs="Courier New"/>
          <w:sz w:val="18"/>
          <w:szCs w:val="18"/>
        </w:rPr>
        <w:t xml:space="preserve">  ↓  reference_pack.approved, feature.published, evidence.created,</w:t>
      </w:r>
    </w:p>
    <w:p w14:paraId="2EF4C9F2" w14:textId="77777777" w:rsidR="004D722D" w:rsidRDefault="00000000">
      <w:r>
        <w:rPr>
          <w:rFonts w:ascii="Courier New" w:eastAsia="Courier New" w:hAnsi="Courier New" w:cs="Courier New"/>
          <w:sz w:val="18"/>
          <w:szCs w:val="18"/>
        </w:rPr>
        <w:t xml:space="preserve">  ↓  methodology_change_request_status (Risk-requested)</w:t>
      </w:r>
    </w:p>
    <w:p w14:paraId="7FF402E8" w14:textId="77777777" w:rsidR="004D722D" w:rsidRDefault="00000000">
      <w:r>
        <w:rPr>
          <w:rFonts w:ascii="Courier New" w:eastAsia="Courier New" w:hAnsi="Courier New" w:cs="Courier New"/>
          <w:sz w:val="18"/>
          <w:szCs w:val="18"/>
        </w:rPr>
        <w:t>Risk Engine (this system)</w:t>
      </w:r>
    </w:p>
    <w:p w14:paraId="4F206EBF" w14:textId="77777777" w:rsidR="004D722D" w:rsidRDefault="00000000">
      <w:r>
        <w:rPr>
          <w:rFonts w:ascii="Courier New" w:eastAsia="Courier New" w:hAnsi="Courier New" w:cs="Courier New"/>
          <w:sz w:val="18"/>
          <w:szCs w:val="18"/>
        </w:rPr>
        <w:t xml:space="preserve">  ↓  risk_pack.approved, risk_status.updated,</w:t>
      </w:r>
    </w:p>
    <w:p w14:paraId="2A4587F4" w14:textId="77777777" w:rsidR="004D722D" w:rsidRDefault="00000000">
      <w:r>
        <w:rPr>
          <w:rFonts w:ascii="Courier New" w:eastAsia="Courier New" w:hAnsi="Courier New" w:cs="Courier New"/>
          <w:sz w:val="18"/>
          <w:szCs w:val="18"/>
        </w:rPr>
        <w:t xml:space="preserve">  ↓  information_request.raised (routed back through Onboarding),</w:t>
      </w:r>
    </w:p>
    <w:p w14:paraId="487D6B10" w14:textId="77777777" w:rsidR="004D722D" w:rsidRDefault="00000000">
      <w:r>
        <w:rPr>
          <w:rFonts w:ascii="Courier New" w:eastAsia="Courier New" w:hAnsi="Courier New" w:cs="Courier New"/>
          <w:sz w:val="18"/>
          <w:szCs w:val="18"/>
        </w:rPr>
        <w:t xml:space="preserve">  ↓  methodology_change_request (to Reference)</w:t>
      </w:r>
    </w:p>
    <w:p w14:paraId="0E813356" w14:textId="77777777" w:rsidR="004D722D" w:rsidRDefault="00000000">
      <w:pPr>
        <w:spacing w:after="60"/>
      </w:pPr>
      <w:r>
        <w:rPr>
          <w:rFonts w:ascii="Courier New" w:eastAsia="Courier New" w:hAnsi="Courier New" w:cs="Courier New"/>
          <w:sz w:val="18"/>
          <w:szCs w:val="18"/>
        </w:rPr>
        <w:t>VOR / Risk Committee / Back Office / Legal / Accounting (authorized consumers)</w:t>
      </w:r>
    </w:p>
    <w:p w14:paraId="0D9B1AA6"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2490C4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125A12D2" w14:textId="77777777" w:rsidR="004D722D" w:rsidRDefault="00000000">
            <w:r>
              <w:rPr>
                <w:b/>
                <w:bCs/>
              </w:rPr>
              <w:t xml:space="preserve">⚠  CRITICAL  </w:t>
            </w:r>
            <w:r>
              <w:t>The Risk Engine must not initiate work based on engagement.created alone. Only engagement.approved from Onboarding, together with a valid reference_pack_id on the project record (or a documented CRO REFERENCE_BYPASS override), authorizes a scoring run to proceed. This is enforced in the Risk Engine state machine and validated by integration contract tests.</w:t>
            </w:r>
          </w:p>
        </w:tc>
      </w:tr>
    </w:tbl>
    <w:p w14:paraId="60DBB7E1" w14:textId="77777777" w:rsidR="004D722D" w:rsidRDefault="00000000">
      <w:r>
        <w:br w:type="page"/>
      </w:r>
    </w:p>
    <w:p w14:paraId="682A1BC9" w14:textId="77777777" w:rsidR="004D722D" w:rsidRDefault="00000000">
      <w:pPr>
        <w:pStyle w:val="Heading1"/>
      </w:pPr>
      <w:r>
        <w:lastRenderedPageBreak/>
        <w:t>5. System of Record Boundaries</w:t>
      </w:r>
    </w:p>
    <w:p w14:paraId="3278E12F" w14:textId="77777777" w:rsidR="004D722D" w:rsidRDefault="00000000">
      <w:pPr>
        <w:spacing w:before="80" w:after="80"/>
      </w:pPr>
      <w:r>
        <w:t>The following boundary rules are binding on the Risk Engine and are established by TCA-MEMO-2026-3ENG-COORD-001 and the upstream TRDs. The Risk Engine shall not violate these boundaries in implementation.</w:t>
      </w:r>
    </w:p>
    <w:p w14:paraId="6263A8E1"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4D722D" w14:paraId="147EE20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452B3A8" w14:textId="77777777" w:rsidR="004D722D" w:rsidRDefault="00000000">
            <w:r>
              <w:rPr>
                <w:b/>
                <w:bCs/>
                <w:color w:val="FFFFFF"/>
                <w:sz w:val="18"/>
                <w:szCs w:val="18"/>
              </w:rPr>
              <w:t>Record /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3C2E76F" w14:textId="77777777" w:rsidR="004D722D" w:rsidRDefault="00000000">
            <w:r>
              <w:rPr>
                <w:b/>
                <w:bCs/>
                <w:color w:val="FFFFFF"/>
                <w:sz w:val="18"/>
                <w:szCs w:val="18"/>
              </w:rPr>
              <w:t>System of Record</w:t>
            </w:r>
          </w:p>
        </w:tc>
        <w:tc>
          <w:tcPr>
            <w:tcW w:w="3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7355807" w14:textId="77777777" w:rsidR="004D722D" w:rsidRDefault="00000000">
            <w:r>
              <w:rPr>
                <w:b/>
                <w:bCs/>
                <w:color w:val="FFFFFF"/>
                <w:sz w:val="18"/>
                <w:szCs w:val="18"/>
              </w:rPr>
              <w:t>Boundary Rule</w:t>
            </w:r>
          </w:p>
        </w:tc>
      </w:tr>
      <w:tr w:rsidR="004D722D" w14:paraId="596A83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B300EF" w14:textId="77777777" w:rsidR="004D722D" w:rsidRDefault="00000000">
            <w:r>
              <w:rPr>
                <w:sz w:val="18"/>
                <w:szCs w:val="18"/>
              </w:rPr>
              <w:t>Client firm / sponsor / counterparty profile</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37C677" w14:textId="77777777" w:rsidR="004D722D" w:rsidRDefault="00000000">
            <w:r>
              <w:rPr>
                <w:sz w:val="18"/>
                <w:szCs w:val="18"/>
              </w:rPr>
              <w:t>Onboarding</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C57D73" w14:textId="77777777" w:rsidR="004D722D" w:rsidRDefault="00000000">
            <w:r>
              <w:rPr>
                <w:sz w:val="18"/>
                <w:szCs w:val="18"/>
              </w:rPr>
              <w:t>Onboarding creates and maintains internal firm and person records. Risk receives firm_id and engagement_id as foreign references only; it does not maintain or replicate client records.</w:t>
            </w:r>
          </w:p>
        </w:tc>
      </w:tr>
      <w:tr w:rsidR="004D722D" w14:paraId="35514C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4E9C25" w14:textId="77777777" w:rsidR="004D722D" w:rsidRDefault="00000000">
            <w:r>
              <w:rPr>
                <w:sz w:val="18"/>
                <w:szCs w:val="18"/>
              </w:rPr>
              <w:t>User accounts and project-scoped access grants</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C92762" w14:textId="77777777" w:rsidR="004D722D" w:rsidRDefault="00000000">
            <w:r>
              <w:rPr>
                <w:sz w:val="18"/>
                <w:szCs w:val="18"/>
              </w:rPr>
              <w:t>Onboarding / IAM</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F8C2AD" w14:textId="77777777" w:rsidR="004D722D" w:rsidRDefault="00000000">
            <w:r>
              <w:rPr>
                <w:sz w:val="18"/>
                <w:szCs w:val="18"/>
              </w:rPr>
              <w:t>Onboarding owns access grants and revocation events. Risk mirrors user_access_grant events into local role-permission records and enforces them. Risk does not grant or revoke access independently.</w:t>
            </w:r>
          </w:p>
        </w:tc>
      </w:tr>
      <w:tr w:rsidR="004D722D" w14:paraId="46BECD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E61DC6" w14:textId="77777777" w:rsidR="004D722D" w:rsidRDefault="00000000">
            <w:r>
              <w:rPr>
                <w:sz w:val="18"/>
                <w:szCs w:val="18"/>
              </w:rPr>
              <w:t>Engagement and service package</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10DA18" w14:textId="77777777" w:rsidR="004D722D" w:rsidRDefault="00000000">
            <w:r>
              <w:rPr>
                <w:sz w:val="18"/>
                <w:szCs w:val="18"/>
              </w:rPr>
              <w:t>Onboarding</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8BA827" w14:textId="77777777" w:rsidR="004D722D" w:rsidRDefault="00000000">
            <w:r>
              <w:rPr>
                <w:sz w:val="18"/>
                <w:szCs w:val="18"/>
              </w:rPr>
              <w:t>Risk consumes engagement_id, project_id, and methodology_version_pin from Onboarding events. Risk does not own engagement status, service package, or closeout state.</w:t>
            </w:r>
          </w:p>
        </w:tc>
      </w:tr>
      <w:tr w:rsidR="004D722D" w14:paraId="44DADC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DB2EE8" w14:textId="77777777" w:rsidR="004D722D" w:rsidRDefault="00000000">
            <w:r>
              <w:rPr>
                <w:sz w:val="18"/>
                <w:szCs w:val="18"/>
              </w:rPr>
              <w:t>Project / opportunity record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A33421" w14:textId="77777777" w:rsidR="004D722D" w:rsidRDefault="00000000">
            <w:r>
              <w:rPr>
                <w:sz w:val="18"/>
                <w:szCs w:val="18"/>
              </w:rPr>
              <w:t>Onboarding</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139227" w14:textId="77777777" w:rsidR="004D722D" w:rsidRDefault="00000000">
            <w:r>
              <w:rPr>
                <w:sz w:val="18"/>
                <w:szCs w:val="18"/>
              </w:rPr>
              <w:t>Onboarding creates project_id and active_vertical_framework_id. Risk binds these as the scope context for a scoring run. Risk does not create or update project records.</w:t>
            </w:r>
          </w:p>
        </w:tc>
      </w:tr>
      <w:tr w:rsidR="004D722D" w14:paraId="6E368D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5951C7" w14:textId="77777777" w:rsidR="004D722D" w:rsidRDefault="00000000">
            <w:r>
              <w:rPr>
                <w:sz w:val="18"/>
                <w:szCs w:val="18"/>
              </w:rPr>
              <w:t>External source inventory, evidence objects, features</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A2FA30" w14:textId="77777777" w:rsidR="004D722D" w:rsidRDefault="00000000">
            <w:r>
              <w:rPr>
                <w:sz w:val="18"/>
                <w:szCs w:val="18"/>
              </w:rPr>
              <w:t>Reference</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64D470" w14:textId="77777777" w:rsidR="004D722D" w:rsidRDefault="00000000">
            <w:r>
              <w:rPr>
                <w:sz w:val="18"/>
                <w:szCs w:val="18"/>
              </w:rPr>
              <w:t>Reference owns source provenance, evidence objects, reference packs, and derived feature records. Risk consumes features via risk_feature_export and evidence_object_ids via the reference_pack. Risk does not ingest external sources or produce features.</w:t>
            </w:r>
          </w:p>
        </w:tc>
      </w:tr>
      <w:tr w:rsidR="004D722D" w14:paraId="30A286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E7E586" w14:textId="77777777" w:rsidR="004D722D" w:rsidRDefault="00000000">
            <w:r>
              <w:rPr>
                <w:sz w:val="18"/>
                <w:szCs w:val="18"/>
              </w:rPr>
              <w:t>Scoring runs, domain scores, weighting versions, Risk Packs</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5D0E24" w14:textId="77777777" w:rsidR="004D722D" w:rsidRDefault="00000000">
            <w:r>
              <w:rPr>
                <w:sz w:val="18"/>
                <w:szCs w:val="18"/>
              </w:rPr>
              <w:t>Risk</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F420FF" w14:textId="77777777" w:rsidR="004D722D" w:rsidRDefault="00000000">
            <w:r>
              <w:rPr>
                <w:sz w:val="18"/>
                <w:szCs w:val="18"/>
              </w:rPr>
              <w:t>Risk owns methodology application, scoring runs, element scores, domain scores, weighting versions, composite grades, exception register, CRO overrides, and Risk Pack exports.</w:t>
            </w:r>
          </w:p>
        </w:tc>
      </w:tr>
      <w:tr w:rsidR="004D722D" w14:paraId="330BF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151228" w14:textId="77777777" w:rsidR="004D722D" w:rsidRDefault="00000000">
            <w:r>
              <w:rPr>
                <w:sz w:val="18"/>
                <w:szCs w:val="18"/>
              </w:rPr>
              <w:t>Shared audit store</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666B2C" w14:textId="77777777" w:rsidR="004D722D" w:rsidRDefault="00000000">
            <w:r>
              <w:rPr>
                <w:sz w:val="18"/>
                <w:szCs w:val="18"/>
              </w:rPr>
              <w:t>All engines write; audit service owns integrity</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2A6906" w14:textId="77777777" w:rsidR="004D722D" w:rsidRDefault="00000000">
            <w:r>
              <w:rPr>
                <w:sz w:val="18"/>
                <w:szCs w:val="18"/>
              </w:rPr>
              <w:t>Every material Risk Engine create / update / transition / export / revocation is written as an immutable hash-chained event. No control may be bypassed without a corresponding audit event (see §14).</w:t>
            </w:r>
          </w:p>
        </w:tc>
      </w:tr>
    </w:tbl>
    <w:p w14:paraId="6CFE6439" w14:textId="77777777" w:rsidR="004D722D" w:rsidRDefault="00000000">
      <w:r>
        <w:br w:type="page"/>
      </w:r>
    </w:p>
    <w:p w14:paraId="7657D936" w14:textId="77777777" w:rsidR="004D722D" w:rsidRDefault="00000000">
      <w:pPr>
        <w:pStyle w:val="Heading1"/>
      </w:pPr>
      <w:r>
        <w:lastRenderedPageBreak/>
        <w:t>6. Feature Derivation Boundary —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405707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2334EC39" w14:textId="77777777" w:rsidR="004D722D" w:rsidRDefault="00000000">
            <w:r>
              <w:rPr>
                <w:b/>
                <w:bCs/>
              </w:rPr>
              <w:t xml:space="preserve">⚠  CRITICAL  </w:t>
            </w:r>
            <w:r>
              <w:t>This boundary is explicitly resolved as a condition of issuing this TRD. The Risk Engine does not compute or persist features. Features are produced and owned by the Reference Engine. The Risk Engine consumes features via the risk_feature_export contract. This boundary shall not drift in implementation or detailed design.</w:t>
            </w:r>
          </w:p>
        </w:tc>
      </w:tr>
    </w:tbl>
    <w:p w14:paraId="65B71880" w14:textId="77777777" w:rsidR="004D722D" w:rsidRDefault="004D722D">
      <w:pPr>
        <w:spacing w:before="80" w:after="80"/>
      </w:pPr>
    </w:p>
    <w:p w14:paraId="3C33D3F9" w14:textId="77777777" w:rsidR="004D722D" w:rsidRDefault="00000000">
      <w:pPr>
        <w:spacing w:before="80" w:after="80"/>
      </w:pPr>
      <w:r>
        <w:t>The Reference Engine TRD (TCA-TRD-2026-REFENG-001 Final v1.0, §5.7 and FR-701 through FR-708) establishes that features are derived under five schemas: project_feature, operator_feature, asset_feature, jurisdiction_feature, and risk_feature_export. These schemas are owned by the Reference Engine. The risk_feature_export schema is the stable contract surface consumed by the Risk Engine.</w:t>
      </w:r>
    </w:p>
    <w:p w14:paraId="2B57B965" w14:textId="77777777" w:rsidR="004D722D" w:rsidRDefault="004D722D">
      <w:pPr>
        <w:spacing w:before="80" w:after="80"/>
      </w:pPr>
    </w:p>
    <w:p w14:paraId="5F702B89" w14:textId="77777777" w:rsidR="004D722D" w:rsidRDefault="00000000">
      <w:pPr>
        <w:spacing w:before="80" w:after="80"/>
      </w:pPr>
      <w:r>
        <w:t>The Risk Engine's obligations at this boundary are:</w:t>
      </w:r>
    </w:p>
    <w:p w14:paraId="6D430A6C" w14:textId="77777777" w:rsidR="004D722D" w:rsidRDefault="00000000">
      <w:pPr>
        <w:pStyle w:val="ListParagraph"/>
        <w:numPr>
          <w:ilvl w:val="0"/>
          <w:numId w:val="2"/>
        </w:numPr>
        <w:spacing w:before="60" w:after="60"/>
      </w:pPr>
      <w:r>
        <w:t>Consume features exclusively via the risk_feature_export contract. The Risk Engine does not call into internal Reference Engine feature schemas.</w:t>
      </w:r>
    </w:p>
    <w:p w14:paraId="3FF3C167" w14:textId="77777777" w:rsidR="004D722D" w:rsidRDefault="00000000">
      <w:pPr>
        <w:pStyle w:val="ListParagraph"/>
        <w:numPr>
          <w:ilvl w:val="0"/>
          <w:numId w:val="2"/>
        </w:numPr>
        <w:spacing w:before="60" w:after="60"/>
      </w:pPr>
      <w:r>
        <w:t>Bind features at scoring-run time by (feature_id, feature_version) pair — the canonical identifier per Reference Engine FR-702. This pair is stored in scoring_run.feature_binding_ids.</w:t>
      </w:r>
    </w:p>
    <w:p w14:paraId="054F631D" w14:textId="77777777" w:rsidR="004D722D" w:rsidRDefault="00000000">
      <w:pPr>
        <w:pStyle w:val="ListParagraph"/>
        <w:numPr>
          <w:ilvl w:val="0"/>
          <w:numId w:val="2"/>
        </w:numPr>
        <w:spacing w:before="60" w:after="60"/>
      </w:pPr>
      <w:r>
        <w:t>Treat feature records as immutable once bound. A scoring run that has begun scoring against a (feature_id, feature_version) pair does not automatically re-score when a new feature_version is published.</w:t>
      </w:r>
    </w:p>
    <w:p w14:paraId="519A0914" w14:textId="77777777" w:rsidR="004D722D" w:rsidRDefault="00000000">
      <w:pPr>
        <w:pStyle w:val="ListParagraph"/>
        <w:numPr>
          <w:ilvl w:val="0"/>
          <w:numId w:val="2"/>
        </w:numPr>
        <w:spacing w:before="60" w:after="60"/>
      </w:pPr>
      <w:r>
        <w:t>Handle feature.published events by flagging affected scoring runs as stale — surfacing the new version availability to the analyst — without triggering auto-rescore. Per Anchor Memo Section 10.5, the analyst or CRO must authorize re-scoring against the new version.</w:t>
      </w:r>
    </w:p>
    <w:p w14:paraId="1D5B314A" w14:textId="77777777" w:rsidR="004D722D" w:rsidRDefault="00000000">
      <w:pPr>
        <w:pStyle w:val="ListParagraph"/>
        <w:numPr>
          <w:ilvl w:val="0"/>
          <w:numId w:val="2"/>
        </w:numPr>
        <w:spacing w:before="60" w:after="60"/>
      </w:pPr>
      <w:r>
        <w:t>Emit a methodology_change_request to the Reference Engine when a scoring run requires feature types or feature_versions not present in the current reference pack. The request payload must include: request_id, scoring_run_id, required_feature_types, required_feature_versions, requested_evidence_scope, requestor_identity, and audit_event_id.</w:t>
      </w:r>
    </w:p>
    <w:p w14:paraId="4E7EA25F" w14:textId="77777777" w:rsidR="004D722D" w:rsidRDefault="00000000">
      <w:pPr>
        <w:pStyle w:val="ListParagraph"/>
        <w:numPr>
          <w:ilvl w:val="0"/>
          <w:numId w:val="2"/>
        </w:numPr>
        <w:spacing w:before="60" w:after="60"/>
      </w:pPr>
      <w:r>
        <w:t>Surface feature confidence scores received from the Reference Engine in the scoring run record and in the Risk Pack attestation.</w:t>
      </w:r>
    </w:p>
    <w:p w14:paraId="6B280315" w14:textId="77777777" w:rsidR="004D722D" w:rsidRDefault="00000000">
      <w:r>
        <w:br w:type="page"/>
      </w:r>
    </w:p>
    <w:p w14:paraId="790B1E08" w14:textId="77777777" w:rsidR="004D722D" w:rsidRDefault="00000000">
      <w:pPr>
        <w:pStyle w:val="Heading1"/>
      </w:pPr>
      <w:r>
        <w:lastRenderedPageBreak/>
        <w:t>7. Onboarding Lifecycle and Risk Engine Trigger Points</w:t>
      </w:r>
    </w:p>
    <w:p w14:paraId="3A8C1E34" w14:textId="77777777" w:rsidR="004D722D" w:rsidRDefault="00000000">
      <w:pPr>
        <w:spacing w:before="80" w:after="80"/>
      </w:pPr>
      <w:r>
        <w:t>The following table maps the Onboarding Engine lifecycle states (per TCA-ONBENG-TRD-2026-001 §7 and §12) to their effect on Risk Engine activity. The Risk Engine must enforce these trigger rules in its state machine.</w:t>
      </w:r>
    </w:p>
    <w:p w14:paraId="2C6F9020"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4D722D" w14:paraId="625260E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EF8F04B" w14:textId="77777777" w:rsidR="004D722D" w:rsidRDefault="00000000">
            <w:r>
              <w:rPr>
                <w:b/>
                <w:bCs/>
                <w:color w:val="FFFFFF"/>
                <w:sz w:val="18"/>
                <w:szCs w:val="18"/>
              </w:rPr>
              <w:t>Onboarding State / Event</w:t>
            </w:r>
          </w:p>
        </w:tc>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F2750D3" w14:textId="77777777" w:rsidR="004D722D" w:rsidRDefault="00000000">
            <w:r>
              <w:rPr>
                <w:b/>
                <w:bCs/>
                <w:color w:val="FFFFFF"/>
                <w:sz w:val="18"/>
                <w:szCs w:val="18"/>
              </w:rPr>
              <w:t>Risk Engine Effect</w:t>
            </w:r>
          </w:p>
        </w:tc>
        <w:tc>
          <w:tcPr>
            <w:tcW w:w="4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25497DA" w14:textId="77777777" w:rsidR="004D722D" w:rsidRDefault="00000000">
            <w:r>
              <w:rPr>
                <w:b/>
                <w:bCs/>
                <w:color w:val="FFFFFF"/>
                <w:sz w:val="18"/>
                <w:szCs w:val="18"/>
              </w:rPr>
              <w:t>Enforcement Rule</w:t>
            </w:r>
          </w:p>
        </w:tc>
      </w:tr>
      <w:tr w:rsidR="004D722D" w14:paraId="37626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5D8965" w14:textId="77777777" w:rsidR="004D722D" w:rsidRDefault="00000000">
            <w:r>
              <w:rPr>
                <w:sz w:val="18"/>
                <w:szCs w:val="18"/>
              </w:rPr>
              <w:t>engagement.approved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6C8FA1" w14:textId="77777777" w:rsidR="004D722D" w:rsidRDefault="00000000">
            <w:r>
              <w:rPr>
                <w:sz w:val="18"/>
                <w:szCs w:val="18"/>
              </w:rPr>
              <w:t>Authorizes Risk Engine to receive and queue risk_run.requested. Risk Engine creates a shell scoring context. No scoring work begins.</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CEE635" w14:textId="77777777" w:rsidR="004D722D" w:rsidRDefault="00000000">
            <w:r>
              <w:rPr>
                <w:sz w:val="18"/>
                <w:szCs w:val="18"/>
              </w:rPr>
              <w:t>Risk Engine state machine rejects any scoring activity without a prior engagement.approved record for the engagement_id. Contract test required.</w:t>
            </w:r>
          </w:p>
        </w:tc>
      </w:tr>
      <w:tr w:rsidR="004D722D" w14:paraId="635C8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0E9C37" w14:textId="77777777" w:rsidR="004D722D" w:rsidRDefault="00000000">
            <w:r>
              <w:rPr>
                <w:sz w:val="18"/>
                <w:szCs w:val="18"/>
              </w:rPr>
              <w:t>project.created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8BBAFB" w14:textId="77777777" w:rsidR="004D722D" w:rsidRDefault="00000000">
            <w:r>
              <w:rPr>
                <w:sz w:val="18"/>
                <w:szCs w:val="18"/>
              </w:rPr>
              <w:t>Creates Risk Engine project scope context: project_id, engagement_id, sector, jurisdiction, active_vertical_framework_id. Risk Engine loads the correct vertical framework and stage-weight profile.</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90F038" w14:textId="77777777" w:rsidR="004D722D" w:rsidRDefault="00000000">
            <w:r>
              <w:rPr>
                <w:sz w:val="18"/>
                <w:szCs w:val="18"/>
              </w:rPr>
              <w:t>active_vertical_framework_id is required. Risk Engine rejects project.created without this field.</w:t>
            </w:r>
          </w:p>
        </w:tc>
      </w:tr>
      <w:tr w:rsidR="004D722D" w14:paraId="022015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CD26C6" w14:textId="77777777" w:rsidR="004D722D" w:rsidRDefault="00000000">
            <w:r>
              <w:rPr>
                <w:sz w:val="18"/>
                <w:szCs w:val="18"/>
              </w:rPr>
              <w:t>user_access_grant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55659A" w14:textId="77777777" w:rsidR="004D722D" w:rsidRDefault="00000000">
            <w:r>
              <w:rPr>
                <w:sz w:val="18"/>
                <w:szCs w:val="18"/>
              </w:rPr>
              <w:t>Creates or updates local mirror of user permissions scoped to engagement and project. Role mappings: analyst → risk_analyst; reviewer → risk_reviewer; cro → cro.</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279F88" w14:textId="77777777" w:rsidR="004D722D" w:rsidRDefault="00000000">
            <w:r>
              <w:rPr>
                <w:sz w:val="18"/>
                <w:szCs w:val="18"/>
              </w:rPr>
              <w:t>Access-mirror service enforces. Risk Engine role actions are rejected if no valid access grant exists.</w:t>
            </w:r>
          </w:p>
        </w:tc>
      </w:tr>
      <w:tr w:rsidR="004D722D" w14:paraId="0EB4A6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E1C099" w14:textId="77777777" w:rsidR="004D722D" w:rsidRDefault="00000000">
            <w:r>
              <w:rPr>
                <w:sz w:val="18"/>
                <w:szCs w:val="18"/>
              </w:rPr>
              <w:t>reference_pack.approved (inbound from Reference, routed through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A67F8F" w14:textId="77777777" w:rsidR="004D722D" w:rsidRDefault="00000000">
            <w:r>
              <w:rPr>
                <w:sz w:val="18"/>
                <w:szCs w:val="18"/>
              </w:rPr>
              <w:t>Populates reference_pack_id and methodology_version_pin on the Risk Engine project context. Unlocks the scoring run from the Reference-awaiting state to scoring-ready.</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78507D" w14:textId="77777777" w:rsidR="004D722D" w:rsidRDefault="00000000">
            <w:r>
              <w:rPr>
                <w:sz w:val="18"/>
                <w:szCs w:val="18"/>
              </w:rPr>
              <w:t>Risk Engine scoring run may not proceed past Draft without a reference_pack_id unless a REFERENCE_BYPASS CRO override is on record.</w:t>
            </w:r>
          </w:p>
        </w:tc>
      </w:tr>
      <w:tr w:rsidR="004D722D" w14:paraId="02596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6257DA" w14:textId="77777777" w:rsidR="004D722D" w:rsidRDefault="00000000">
            <w:r>
              <w:rPr>
                <w:sz w:val="18"/>
                <w:szCs w:val="18"/>
              </w:rPr>
              <w:t>risk_run.requested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D12A60" w14:textId="77777777" w:rsidR="004D722D" w:rsidRDefault="00000000">
            <w:r>
              <w:rPr>
                <w:sz w:val="18"/>
                <w:szCs w:val="18"/>
              </w:rPr>
              <w:t>Initiates or confirms a scoring run for the project under the named methodology_version_pin and reference_pack_id. Creates scoring_run record in Draft state.</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37919" w14:textId="77777777" w:rsidR="004D722D" w:rsidRDefault="00000000">
            <w:r>
              <w:rPr>
                <w:sz w:val="18"/>
                <w:szCs w:val="18"/>
              </w:rPr>
              <w:t>Onboarding emits this event. Risk Engine validates: engagement.approved on file; reference_pack_id present or valid REFERENCE_BYPASS override present; active_vertical_framework_id matches registered framework.</w:t>
            </w:r>
          </w:p>
        </w:tc>
      </w:tr>
      <w:tr w:rsidR="004D722D" w14:paraId="559586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D81FC2" w14:textId="77777777" w:rsidR="004D722D" w:rsidRDefault="00000000">
            <w:r>
              <w:rPr>
                <w:sz w:val="18"/>
                <w:szCs w:val="18"/>
              </w:rPr>
              <w:t>information_request.raised (Risk Engine →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472DF7" w14:textId="77777777" w:rsidR="004D722D" w:rsidRDefault="00000000">
            <w:r>
              <w:rPr>
                <w:sz w:val="18"/>
                <w:szCs w:val="18"/>
              </w:rPr>
              <w:t>Risk Engine emits this event to Onboarding when a scoring run cannot proceed without additional evidence. Onboarding auto-creates a gating exception if severity=CRITICAL or MAJOR.</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BB616D" w14:textId="77777777" w:rsidR="004D722D" w:rsidRDefault="00000000">
            <w:r>
              <w:rPr>
                <w:sz w:val="18"/>
                <w:szCs w:val="18"/>
              </w:rPr>
              <w:t>Risk Engine must route information requests through Onboarding; it does not contact clients directly.</w:t>
            </w:r>
          </w:p>
        </w:tc>
      </w:tr>
      <w:tr w:rsidR="004D722D" w14:paraId="011B08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61A8D6" w14:textId="77777777" w:rsidR="004D722D" w:rsidRDefault="00000000">
            <w:r>
              <w:rPr>
                <w:sz w:val="18"/>
                <w:szCs w:val="18"/>
              </w:rPr>
              <w:t>access.revoked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96FA54" w14:textId="77777777" w:rsidR="004D722D" w:rsidRDefault="00000000">
            <w:r>
              <w:rPr>
                <w:sz w:val="18"/>
                <w:szCs w:val="18"/>
              </w:rPr>
              <w:t>Risk Engine halts all pending scoring operations under the revoked grant. In-progress scoring runs are paused; completed runs are preserved with audit trail.</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0E2129" w14:textId="77777777" w:rsidR="004D722D" w:rsidRDefault="00000000">
            <w:r>
              <w:rPr>
                <w:sz w:val="18"/>
                <w:szCs w:val="18"/>
              </w:rPr>
              <w:t>Revocation is non-retroactive. Completed scoring runs are not invalidated.</w:t>
            </w:r>
          </w:p>
        </w:tc>
      </w:tr>
      <w:tr w:rsidR="004D722D" w14:paraId="18E77D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0F97C3" w14:textId="77777777" w:rsidR="004D722D" w:rsidRDefault="00000000">
            <w:r>
              <w:rPr>
                <w:sz w:val="18"/>
                <w:szCs w:val="18"/>
              </w:rPr>
              <w:t>engagement.closed (outbound from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3DD58E" w14:textId="77777777" w:rsidR="004D722D" w:rsidRDefault="00000000">
            <w:r>
              <w:rPr>
                <w:sz w:val="18"/>
                <w:szCs w:val="18"/>
              </w:rPr>
              <w:t>Risk Engine closes out all in-flight scoring runs to terminal state, applies retention lock, and accepts retention_lock_until from the event payload.</w:t>
            </w:r>
          </w:p>
        </w:tc>
        <w:tc>
          <w:tcPr>
            <w:tcW w:w="4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367305" w14:textId="77777777" w:rsidR="004D722D" w:rsidRDefault="00000000">
            <w:r>
              <w:rPr>
                <w:sz w:val="18"/>
                <w:szCs w:val="18"/>
              </w:rPr>
              <w:t>No further state transitions permitted after engagement.closed. Retention_lock_until is computed by Onboarding and honored by Risk.</w:t>
            </w:r>
          </w:p>
        </w:tc>
      </w:tr>
    </w:tbl>
    <w:p w14:paraId="03D4EC45" w14:textId="77777777" w:rsidR="004D722D" w:rsidRDefault="00000000">
      <w:r>
        <w:br w:type="page"/>
      </w:r>
    </w:p>
    <w:p w14:paraId="1A78CA24" w14:textId="77777777" w:rsidR="004D722D" w:rsidRDefault="00000000">
      <w:pPr>
        <w:pStyle w:val="Heading1"/>
      </w:pPr>
      <w:r>
        <w:lastRenderedPageBreak/>
        <w:t>8. Core Domain Model</w:t>
      </w:r>
    </w:p>
    <w:p w14:paraId="26EF8DF6" w14:textId="77777777" w:rsidR="004D722D" w:rsidRDefault="00000000">
      <w:pPr>
        <w:spacing w:before="80" w:after="80"/>
      </w:pPr>
      <w:r>
        <w:t>The Risk Engine canonical objects are methodology, scoring, review, exception, integration, and audit objects. It does not own client records, engagement records, external evidence, or features.</w:t>
      </w:r>
    </w:p>
    <w:p w14:paraId="4F25E9C3"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4D722D" w14:paraId="610D431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C85BE0B" w14:textId="77777777" w:rsidR="004D722D" w:rsidRDefault="00000000">
            <w:r>
              <w:rPr>
                <w:b/>
                <w:bCs/>
                <w:color w:val="FFFFFF"/>
                <w:sz w:val="18"/>
                <w:szCs w:val="18"/>
              </w:rPr>
              <w:t>Canonical Object</w:t>
            </w:r>
          </w:p>
        </w:tc>
        <w:tc>
          <w:tcPr>
            <w:tcW w:w="3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1D8B4E4" w14:textId="77777777" w:rsidR="004D722D" w:rsidRDefault="00000000">
            <w:r>
              <w:rPr>
                <w:b/>
                <w:bCs/>
                <w:color w:val="FFFFFF"/>
                <w:sz w:val="18"/>
                <w:szCs w:val="18"/>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1A06345" w14:textId="77777777" w:rsidR="004D722D" w:rsidRDefault="00000000">
            <w:r>
              <w:rPr>
                <w:b/>
                <w:bCs/>
                <w:color w:val="FFFFFF"/>
                <w:sz w:val="18"/>
                <w:szCs w:val="18"/>
              </w:rPr>
              <w:t>Key Fields</w:t>
            </w:r>
          </w:p>
        </w:tc>
      </w:tr>
      <w:tr w:rsidR="004D722D" w14:paraId="3E319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D43202" w14:textId="77777777" w:rsidR="004D722D" w:rsidRDefault="00000000">
            <w:r>
              <w:rPr>
                <w:sz w:val="18"/>
                <w:szCs w:val="18"/>
              </w:rPr>
              <w:t>Scoring Run</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8F5057" w14:textId="77777777" w:rsidR="004D722D" w:rsidRDefault="00000000">
            <w:r>
              <w:rPr>
                <w:sz w:val="18"/>
                <w:szCs w:val="18"/>
              </w:rPr>
              <w:t>A single execution of the TCA-RM v1.0 methodology against a project at a defined stage. The atomic unit of Risk Engine output.</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09FCBC" w14:textId="77777777" w:rsidR="004D722D" w:rsidRDefault="00000000">
            <w:r>
              <w:rPr>
                <w:sz w:val="18"/>
                <w:szCs w:val="18"/>
              </w:rPr>
              <w:t>scoring_run_id, project_id, engagement_id, scoring_run_version, reference_pack_id, bypass_flag, bypass_override_id, active_vertical_framework_id, methodology_version_pin, weighting_version_id, stage_at_scoring, status, feature_binding_ids (jsonb), initiated_by, submitted_by, approved_by, locked_at, limitation_disclosure_text, audit_event_ids</w:t>
            </w:r>
          </w:p>
        </w:tc>
      </w:tr>
      <w:tr w:rsidR="004D722D" w14:paraId="1E4B9D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8C05C6" w14:textId="77777777" w:rsidR="004D722D" w:rsidRDefault="00000000">
            <w:r>
              <w:rPr>
                <w:sz w:val="18"/>
                <w:szCs w:val="18"/>
              </w:rPr>
              <w:t>Domain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C62FBB" w14:textId="77777777" w:rsidR="004D722D" w:rsidRDefault="00000000">
            <w:r>
              <w:rPr>
                <w:sz w:val="18"/>
                <w:szCs w:val="18"/>
              </w:rPr>
              <w:t>The scored output for one risk domain within a scoring run. Aggregates element scores into a domain-level residual risk score and weighted contribution.</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21F89E" w14:textId="77777777" w:rsidR="004D722D" w:rsidRDefault="00000000">
            <w:r>
              <w:rPr>
                <w:sz w:val="18"/>
                <w:szCs w:val="18"/>
              </w:rPr>
              <w:t>domain_score_id, scoring_run_id, domain_code, element_scores (jsonb), inherent_risk_score, residual_risk_score, domain_weight, weighted_contribution, analyst_notes, evidence_refs (jsonb), scored_by, reviewed_by, audit_event_id</w:t>
            </w:r>
          </w:p>
        </w:tc>
      </w:tr>
      <w:tr w:rsidR="004D722D" w14:paraId="6ECF8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E69BCE" w14:textId="77777777" w:rsidR="004D722D" w:rsidRDefault="00000000">
            <w:r>
              <w:rPr>
                <w:sz w:val="18"/>
                <w:szCs w:val="18"/>
              </w:rPr>
              <w:t>Element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F41949" w14:textId="77777777" w:rsidR="004D722D" w:rsidRDefault="00000000">
            <w:r>
              <w:rPr>
                <w:sz w:val="18"/>
                <w:szCs w:val="18"/>
              </w:rPr>
              <w:t>The atomic scored unit: one risk element within one domain for one scoring run. Captures Likelihood, Impact, Inherent Risk, Control Effectiveness, and Residual Risk.</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ACB21" w14:textId="77777777" w:rsidR="004D722D" w:rsidRDefault="00000000">
            <w:r>
              <w:rPr>
                <w:sz w:val="18"/>
                <w:szCs w:val="18"/>
              </w:rPr>
              <w:t>element_score_id, domain_score_id, element_code, element_label, likelihood (0–3), impact (0–3), inherent_risk, control_effectiveness (H/M/L), residual_risk, rationale_text, evidence_ids (jsonb), information_required_flag, analyst_note, audit_event_id</w:t>
            </w:r>
          </w:p>
        </w:tc>
      </w:tr>
      <w:tr w:rsidR="004D722D" w14:paraId="471826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9529A1" w14:textId="77777777" w:rsidR="004D722D" w:rsidRDefault="00000000">
            <w:r>
              <w:rPr>
                <w:sz w:val="18"/>
                <w:szCs w:val="18"/>
              </w:rPr>
              <w:t>Weighting Version</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6AE1B9" w14:textId="77777777" w:rsidR="004D722D" w:rsidRDefault="00000000">
            <w:r>
              <w:rPr>
                <w:sz w:val="18"/>
                <w:szCs w:val="18"/>
              </w:rPr>
              <w:t>An approved, version-controlled record of domain weights for a specific vertical framework and project stage. CRO approves all weighting versions.</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62670C" w14:textId="77777777" w:rsidR="004D722D" w:rsidRDefault="00000000">
            <w:r>
              <w:rPr>
                <w:sz w:val="18"/>
                <w:szCs w:val="18"/>
              </w:rPr>
              <w:t>weighting_version_id, framework_id, stage, domain_weights (jsonb: {GR, TE, RE, CF, IM} summing to 1.0), effective_from, approved_by (CRO), approval_audit_event_id, status (active / superseded)</w:t>
            </w:r>
          </w:p>
        </w:tc>
      </w:tr>
      <w:tr w:rsidR="004D722D" w14:paraId="2EF31C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833EBC" w14:textId="77777777" w:rsidR="004D722D" w:rsidRDefault="00000000">
            <w:r>
              <w:rPr>
                <w:sz w:val="18"/>
                <w:szCs w:val="18"/>
              </w:rPr>
              <w:t>Composite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A5A16" w14:textId="77777777" w:rsidR="004D722D" w:rsidRDefault="00000000">
            <w:r>
              <w:rPr>
                <w:sz w:val="18"/>
                <w:szCs w:val="18"/>
              </w:rPr>
              <w:t>The weighted aggregate of all domain scores for a scoring run, with TCA grade assignment.</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2EC2C7" w14:textId="77777777" w:rsidR="004D722D" w:rsidRDefault="00000000">
            <w:r>
              <w:rPr>
                <w:sz w:val="18"/>
                <w:szCs w:val="18"/>
              </w:rPr>
              <w:t>composite_score_id, scoring_run_id, weighted_sum, tca_grade (TCA-A through TCA-S), grade_boundary_version, methodology_version_pin, computed_at, audit_event_id</w:t>
            </w:r>
          </w:p>
        </w:tc>
      </w:tr>
      <w:tr w:rsidR="004D722D" w14:paraId="70C0C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9508D6" w14:textId="77777777" w:rsidR="004D722D" w:rsidRDefault="00000000">
            <w:r>
              <w:rPr>
                <w:sz w:val="18"/>
                <w:szCs w:val="18"/>
              </w:rPr>
              <w:t>Risk Pack</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80D1C8" w14:textId="77777777" w:rsidR="004D722D" w:rsidRDefault="00000000">
            <w:r>
              <w:rPr>
                <w:sz w:val="18"/>
                <w:szCs w:val="18"/>
              </w:rPr>
              <w:t>The canonical export artifact for a scoring run. Locked and cryptographically signed at approval. Immutable post-lock.</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FCCFE8" w14:textId="77777777" w:rsidR="004D722D" w:rsidRDefault="00000000">
            <w:r>
              <w:rPr>
                <w:sz w:val="18"/>
                <w:szCs w:val="18"/>
              </w:rPr>
              <w:t>risk_pack_id, scoring_run_id, project_id, engagement_id, risk_pack_version, composite_score_id, domain_score_ids (jsonb), feature_binding_manifest (jsonb), evidence_manifest (jsonb), methodology_version_pin, weighting_version_id, source_tier_breakdown, limitation_disclosures (jsonb), attestation_signature, approved_by, approved_at, audit_event_id</w:t>
            </w:r>
          </w:p>
        </w:tc>
      </w:tr>
      <w:tr w:rsidR="004D722D" w14:paraId="1DC7B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A540A5" w14:textId="77777777" w:rsidR="004D722D" w:rsidRDefault="00000000">
            <w:r>
              <w:rPr>
                <w:sz w:val="18"/>
                <w:szCs w:val="18"/>
              </w:rPr>
              <w:t>CRO Override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ADCD7D" w14:textId="77777777" w:rsidR="004D722D" w:rsidRDefault="00000000">
            <w:r>
              <w:rPr>
                <w:sz w:val="18"/>
                <w:szCs w:val="18"/>
              </w:rPr>
              <w:t>A CRO-authorized exception record covering weighting overrides, same-human scoring-approval overrides, Reference-bypass authorizations, and grade boundary exceptions.</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B0FC32" w14:textId="77777777" w:rsidR="004D722D" w:rsidRDefault="00000000">
            <w:r>
              <w:rPr>
                <w:sz w:val="18"/>
                <w:szCs w:val="18"/>
              </w:rPr>
              <w:t>override_id, scoring_run_id, override_type (enum), cro_actor_id, reason_code, justification_text, limitation_disclosure_text, timestamp, signature, audit_event_id</w:t>
            </w:r>
          </w:p>
        </w:tc>
      </w:tr>
      <w:tr w:rsidR="004D722D" w14:paraId="5BF829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44D7A" w14:textId="77777777" w:rsidR="004D722D" w:rsidRDefault="00000000">
            <w:r>
              <w:rPr>
                <w:sz w:val="18"/>
                <w:szCs w:val="18"/>
              </w:rPr>
              <w:t>Methodology Change Request</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AD01FB" w14:textId="77777777" w:rsidR="004D722D" w:rsidRDefault="00000000">
            <w:r>
              <w:rPr>
                <w:sz w:val="18"/>
                <w:szCs w:val="18"/>
              </w:rPr>
              <w:t xml:space="preserve">An outbound request from the Risk Engine to the Reference Engine when a scoring run requires feature </w:t>
            </w:r>
            <w:r>
              <w:rPr>
                <w:sz w:val="18"/>
                <w:szCs w:val="18"/>
              </w:rPr>
              <w:lastRenderedPageBreak/>
              <w:t>types or versions not present in the reference pack.</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31F106" w14:textId="77777777" w:rsidR="004D722D" w:rsidRDefault="00000000">
            <w:r>
              <w:rPr>
                <w:sz w:val="18"/>
                <w:szCs w:val="18"/>
              </w:rPr>
              <w:lastRenderedPageBreak/>
              <w:t xml:space="preserve">request_id, scoring_run_id, required_feature_types (jsonb), required_feature_versions (jsonb), </w:t>
            </w:r>
            <w:r>
              <w:rPr>
                <w:sz w:val="18"/>
                <w:szCs w:val="18"/>
              </w:rPr>
              <w:lastRenderedPageBreak/>
              <w:t>requested_evidence_scope, triage_status, triage_outcome, requestor_identity, audit_event_id</w:t>
            </w:r>
          </w:p>
        </w:tc>
      </w:tr>
      <w:tr w:rsidR="004D722D" w14:paraId="1A1E7A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6E4703" w14:textId="77777777" w:rsidR="004D722D" w:rsidRDefault="00000000">
            <w:r>
              <w:rPr>
                <w:sz w:val="18"/>
                <w:szCs w:val="18"/>
              </w:rPr>
              <w:lastRenderedPageBreak/>
              <w:t>Exception / Information Request</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A721F8" w14:textId="77777777" w:rsidR="004D722D" w:rsidRDefault="00000000">
            <w:r>
              <w:rPr>
                <w:sz w:val="18"/>
                <w:szCs w:val="18"/>
              </w:rPr>
              <w:t>A Risk Engine-originated information request routed through the Onboarding Engine when a scoring run cannot proceed without additional evidence.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CF05CD" w14:textId="77777777" w:rsidR="004D722D" w:rsidRDefault="00000000">
            <w:r>
              <w:rPr>
                <w:sz w:val="18"/>
                <w:szCs w:val="18"/>
              </w:rPr>
              <w:t>request_id, scoring_run_id, project_id, engagement_id, severity (CRITICAL / MAJOR / MODERATE / INFORMATIONAL), gating_flag, requested_artifacts (jsonb), due_date, current_state, linked_exception_id (Onboarding), raised_at, resolved_at, audit_event_id</w:t>
            </w:r>
          </w:p>
        </w:tc>
      </w:tr>
      <w:tr w:rsidR="004D722D" w14:paraId="1E185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3E9E6C" w14:textId="77777777" w:rsidR="004D722D" w:rsidRDefault="00000000">
            <w:r>
              <w:rPr>
                <w:sz w:val="18"/>
                <w:szCs w:val="18"/>
              </w:rPr>
              <w:t>Integration Event</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505572" w14:textId="77777777" w:rsidR="004D722D" w:rsidRDefault="00000000">
            <w:r>
              <w:rPr>
                <w:sz w:val="18"/>
                <w:szCs w:val="18"/>
              </w:rPr>
              <w:t>Inbound or outbound event persisted before delivery, with idempotency enforcement.</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EAE9CE" w14:textId="77777777" w:rsidR="004D722D" w:rsidRDefault="00000000">
            <w:r>
              <w:rPr>
                <w:sz w:val="18"/>
                <w:szCs w:val="18"/>
              </w:rPr>
              <w:t>integration_event_id, event_type, event_version, event_id (envelope), occurred_at, producer, correlation_id, idempotency_key (unique), payload_hash, delivery_status</w:t>
            </w:r>
          </w:p>
        </w:tc>
      </w:tr>
      <w:tr w:rsidR="004D722D" w14:paraId="24139C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3C19A1" w14:textId="77777777" w:rsidR="004D722D" w:rsidRDefault="00000000">
            <w:r>
              <w:rPr>
                <w:sz w:val="18"/>
                <w:szCs w:val="18"/>
              </w:rPr>
              <w:t>Audit Event</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AFEA03" w14:textId="77777777" w:rsidR="004D722D" w:rsidRDefault="00000000">
            <w:r>
              <w:rPr>
                <w:sz w:val="18"/>
                <w:szCs w:val="18"/>
              </w:rPr>
              <w:t>Append-only event emitted to the shared audit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B15B97" w14:textId="77777777" w:rsidR="004D722D" w:rsidRDefault="00000000">
            <w:r>
              <w:rPr>
                <w:sz w:val="18"/>
                <w:szCs w:val="18"/>
              </w:rPr>
              <w:t>audit_event_id, actor_id, actor_type, action, object_type, object_id, event_hash, chain_prev_hash</w:t>
            </w:r>
          </w:p>
        </w:tc>
      </w:tr>
    </w:tbl>
    <w:p w14:paraId="1F5F2357" w14:textId="77777777" w:rsidR="004D722D" w:rsidRDefault="00000000">
      <w:r>
        <w:br w:type="page"/>
      </w:r>
    </w:p>
    <w:p w14:paraId="1FDB8864" w14:textId="77777777" w:rsidR="004D722D" w:rsidRDefault="00000000">
      <w:pPr>
        <w:pStyle w:val="Heading1"/>
      </w:pPr>
      <w:r>
        <w:lastRenderedPageBreak/>
        <w:t>9. Database Architecture</w:t>
      </w:r>
    </w:p>
    <w:p w14:paraId="440C1841" w14:textId="77777777" w:rsidR="004D722D" w:rsidRDefault="00000000">
      <w:pPr>
        <w:spacing w:before="80" w:after="80"/>
      </w:pPr>
      <w:r>
        <w:t>Production shall use AWS Aurora PostgreSQL Multi-AZ with logical schema separation. The current VPS may be used for prototype and staging only and is not part of the production deployment. The Risk Engine does not require PostGIS or pgvector for MVP but must integrate with object storage, identity provider, secret manager, and the shared append-only audit store.</w:t>
      </w:r>
    </w:p>
    <w:p w14:paraId="1F0B4ABC"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4D722D" w14:paraId="6C72D83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F3ECEF7" w14:textId="77777777" w:rsidR="004D722D" w:rsidRDefault="00000000">
            <w:r>
              <w:rPr>
                <w:b/>
                <w:bCs/>
                <w:color w:val="FFFFFF"/>
                <w:sz w:val="18"/>
                <w:szCs w:val="18"/>
              </w:rPr>
              <w:t>Schema Group</w:t>
            </w:r>
          </w:p>
        </w:tc>
        <w:tc>
          <w:tcPr>
            <w:tcW w:w="3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79683D6" w14:textId="77777777" w:rsidR="004D722D" w:rsidRDefault="00000000">
            <w:r>
              <w:rPr>
                <w:b/>
                <w:bCs/>
                <w:color w:val="FFFFFF"/>
                <w:sz w:val="18"/>
                <w:szCs w:val="18"/>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44CAC17" w14:textId="77777777" w:rsidR="004D722D" w:rsidRDefault="00000000">
            <w:r>
              <w:rPr>
                <w:b/>
                <w:bCs/>
                <w:color w:val="FFFFFF"/>
                <w:sz w:val="18"/>
                <w:szCs w:val="18"/>
              </w:rPr>
              <w:t>Representative Tables</w:t>
            </w:r>
          </w:p>
        </w:tc>
      </w:tr>
      <w:tr w:rsidR="004D722D" w14:paraId="3249E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DE1C2A" w14:textId="77777777" w:rsidR="004D722D" w:rsidRDefault="00000000">
            <w:r>
              <w:rPr>
                <w:sz w:val="18"/>
                <w:szCs w:val="18"/>
              </w:rPr>
              <w:t>methodology</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EB2ABC" w14:textId="77777777" w:rsidR="004D722D" w:rsidRDefault="00000000">
            <w:r>
              <w:rPr>
                <w:sz w:val="18"/>
                <w:szCs w:val="18"/>
              </w:rPr>
              <w:t>Registered frameworks, stage definitions, domain and element taxonomy, weighting versions, grade boundary tables.</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D33FF8" w14:textId="77777777" w:rsidR="004D722D" w:rsidRDefault="00000000">
            <w:r>
              <w:rPr>
                <w:sz w:val="18"/>
                <w:szCs w:val="18"/>
              </w:rPr>
              <w:t>framework_registry, stage_definition, domain_definition, element_definition, weighting_version, grade_boundary</w:t>
            </w:r>
          </w:p>
        </w:tc>
      </w:tr>
      <w:tr w:rsidR="004D722D" w14:paraId="002EF4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1BF145" w14:textId="77777777" w:rsidR="004D722D" w:rsidRDefault="00000000">
            <w:r>
              <w:rPr>
                <w:sz w:val="18"/>
                <w:szCs w:val="18"/>
              </w:rPr>
              <w:t>scoring</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03D62F" w14:textId="77777777" w:rsidR="004D722D" w:rsidRDefault="00000000">
            <w:r>
              <w:rPr>
                <w:sz w:val="18"/>
                <w:szCs w:val="18"/>
              </w:rPr>
              <w:t>Scoring runs, domain scores, element scores, composite scores, feature binding records.</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3C950E" w14:textId="77777777" w:rsidR="004D722D" w:rsidRDefault="00000000">
            <w:r>
              <w:rPr>
                <w:sz w:val="18"/>
                <w:szCs w:val="18"/>
              </w:rPr>
              <w:t>scoring_run, domain_score, element_score, composite_score, feature_binding, feature_staleness_flag</w:t>
            </w:r>
          </w:p>
        </w:tc>
      </w:tr>
      <w:tr w:rsidR="004D722D" w14:paraId="13702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6AB2D4" w14:textId="77777777" w:rsidR="004D722D" w:rsidRDefault="00000000">
            <w:r>
              <w:rPr>
                <w:sz w:val="18"/>
                <w:szCs w:val="18"/>
              </w:rPr>
              <w:t>risk_pack</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5B44A9" w14:textId="77777777" w:rsidR="004D722D" w:rsidRDefault="00000000">
            <w:r>
              <w:rPr>
                <w:sz w:val="18"/>
                <w:szCs w:val="18"/>
              </w:rPr>
              <w:t>Assembled Risk Pack records, export manifests, attestation signatures, version history.</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65E0DC" w14:textId="77777777" w:rsidR="004D722D" w:rsidRDefault="00000000">
            <w:r>
              <w:rPr>
                <w:sz w:val="18"/>
                <w:szCs w:val="18"/>
              </w:rPr>
              <w:t>risk_pack, risk_pack_version, risk_pack_export, risk_pack_attestation</w:t>
            </w:r>
          </w:p>
        </w:tc>
      </w:tr>
      <w:tr w:rsidR="004D722D" w14:paraId="69DE3B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F9F87" w14:textId="77777777" w:rsidR="004D722D" w:rsidRDefault="00000000">
            <w:r>
              <w:rPr>
                <w:sz w:val="18"/>
                <w:szCs w:val="18"/>
              </w:rPr>
              <w:t>override</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17F0C3" w14:textId="77777777" w:rsidR="004D722D" w:rsidRDefault="00000000">
            <w:r>
              <w:rPr>
                <w:sz w:val="18"/>
                <w:szCs w:val="18"/>
              </w:rPr>
              <w:t>CRO override records covering weighting, bypass, same-human approval, grade boundary exceptions.</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7C1FD7" w14:textId="77777777" w:rsidR="004D722D" w:rsidRDefault="00000000">
            <w:r>
              <w:rPr>
                <w:sz w:val="18"/>
                <w:szCs w:val="18"/>
              </w:rPr>
              <w:t>cro_override, override_type_registry, override_audit</w:t>
            </w:r>
          </w:p>
        </w:tc>
      </w:tr>
      <w:tr w:rsidR="004D722D" w14:paraId="54E1F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8B0656" w14:textId="77777777" w:rsidR="004D722D" w:rsidRDefault="00000000">
            <w:r>
              <w:rPr>
                <w:sz w:val="18"/>
                <w:szCs w:val="18"/>
              </w:rPr>
              <w:t>exception</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7ECAB7" w14:textId="77777777" w:rsidR="004D722D" w:rsidRDefault="00000000">
            <w:r>
              <w:rPr>
                <w:sz w:val="18"/>
                <w:szCs w:val="18"/>
              </w:rPr>
              <w:t>Risk-originated information requests and methodology change requests.</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338E2C" w14:textId="77777777" w:rsidR="004D722D" w:rsidRDefault="00000000">
            <w:r>
              <w:rPr>
                <w:sz w:val="18"/>
                <w:szCs w:val="18"/>
              </w:rPr>
              <w:t>information_request, methodology_change_request, exception_state_history</w:t>
            </w:r>
          </w:p>
        </w:tc>
      </w:tr>
      <w:tr w:rsidR="004D722D" w14:paraId="37F01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D7E36A" w14:textId="77777777" w:rsidR="004D722D" w:rsidRDefault="00000000">
            <w:r>
              <w:rPr>
                <w:sz w:val="18"/>
                <w:szCs w:val="18"/>
              </w:rPr>
              <w:t>access_mirror</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3C4CD3" w14:textId="77777777" w:rsidR="004D722D" w:rsidRDefault="00000000">
            <w:r>
              <w:rPr>
                <w:sz w:val="18"/>
                <w:szCs w:val="18"/>
              </w:rPr>
              <w:t>Local mirror of Onboarding-issued user_access_grant events, scoped to engagement and project.</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5C031B" w14:textId="77777777" w:rsidR="004D722D" w:rsidRDefault="00000000">
            <w:r>
              <w:rPr>
                <w:sz w:val="18"/>
                <w:szCs w:val="18"/>
              </w:rPr>
              <w:t>user_access_mirror, role_binding, permission_set</w:t>
            </w:r>
          </w:p>
        </w:tc>
      </w:tr>
      <w:tr w:rsidR="004D722D" w14:paraId="6A377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73B353" w14:textId="77777777" w:rsidR="004D722D" w:rsidRDefault="00000000">
            <w:r>
              <w:rPr>
                <w:sz w:val="18"/>
                <w:szCs w:val="18"/>
              </w:rPr>
              <w:t>integration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B322C3" w14:textId="77777777" w:rsidR="004D722D" w:rsidRDefault="00000000">
            <w:r>
              <w:rPr>
                <w:sz w:val="18"/>
                <w:szCs w:val="18"/>
              </w:rPr>
              <w:t>Event contracts and delivery records to/from Onboarding and Reference.</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4961BE" w14:textId="77777777" w:rsidR="004D722D" w:rsidRDefault="00000000">
            <w:r>
              <w:rPr>
                <w:sz w:val="18"/>
                <w:szCs w:val="18"/>
              </w:rPr>
              <w:t>integration_event, webhook_delivery, inbound_event_record, idempotency_key</w:t>
            </w:r>
          </w:p>
        </w:tc>
      </w:tr>
      <w:tr w:rsidR="004D722D" w14:paraId="1F1CF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60F374" w14:textId="77777777" w:rsidR="004D722D" w:rsidRDefault="00000000">
            <w:r>
              <w:rPr>
                <w:sz w:val="18"/>
                <w:szCs w:val="18"/>
              </w:rPr>
              <w:t>audit</w:t>
            </w:r>
          </w:p>
        </w:tc>
        <w:tc>
          <w:tcPr>
            <w:tcW w:w="3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688D65" w14:textId="77777777" w:rsidR="004D722D" w:rsidRDefault="00000000">
            <w:r>
              <w:rPr>
                <w:sz w:val="18"/>
                <w:szCs w:val="18"/>
              </w:rPr>
              <w:t>Append-only local audit mirror and retention metadata.</w:t>
            </w:r>
          </w:p>
        </w:tc>
        <w:tc>
          <w:tcPr>
            <w:tcW w:w="3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053707" w14:textId="77777777" w:rsidR="004D722D" w:rsidRDefault="00000000">
            <w:r>
              <w:rPr>
                <w:sz w:val="18"/>
                <w:szCs w:val="18"/>
              </w:rPr>
              <w:t>audit_event, retention_policy, retention_lock, legal_hold</w:t>
            </w:r>
          </w:p>
        </w:tc>
      </w:tr>
    </w:tbl>
    <w:p w14:paraId="3469429F" w14:textId="77777777" w:rsidR="004D722D" w:rsidRDefault="00000000">
      <w:r>
        <w:br w:type="page"/>
      </w:r>
    </w:p>
    <w:p w14:paraId="452D8B0E" w14:textId="77777777" w:rsidR="004D722D" w:rsidRDefault="00000000">
      <w:pPr>
        <w:pStyle w:val="Heading1"/>
      </w:pPr>
      <w:r>
        <w:lastRenderedPageBreak/>
        <w:t>10. Key Table Specifications</w:t>
      </w:r>
    </w:p>
    <w:p w14:paraId="7F3C61E3" w14:textId="77777777" w:rsidR="004D722D" w:rsidRDefault="00000000">
      <w:pPr>
        <w:spacing w:before="80" w:after="80"/>
      </w:pPr>
      <w:r>
        <w:rPr>
          <w:b/>
          <w:bCs/>
        </w:rPr>
        <w:t>scoring_run</w:t>
      </w:r>
    </w:p>
    <w:p w14:paraId="4A843E72" w14:textId="77777777" w:rsidR="004D722D" w:rsidRDefault="00000000">
      <w:pPr>
        <w:spacing w:before="80" w:after="80"/>
      </w:pPr>
      <w:r>
        <w:t>scoring_run_id uuid pk; project_id uuid not null; engagement_id uuid not null; scoring_run_version integer not null default 1; reference_pack_id uuid nullable; bypass_flag boolean not null default false; bypass_override_id uuid nullable; active_vertical_framework_id text not null; methodology_version_pin text not null; weighting_version_id uuid not null; stage_at_scoring text not null; status enum not null; feature_binding_ids jsonb not null; limitation_disclosure_text text nullable; initiated_by uuid not null; submitted_by uuid nullable; reviewed_by uuid nullable; approved_by uuid nullable; locked_at timestamptz nullable; created_at timestamptz not null; updated_at timestamptz not null;</w:t>
      </w:r>
    </w:p>
    <w:p w14:paraId="4E5C745A"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5E1317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4BE891D6" w14:textId="77777777" w:rsidR="004D722D" w:rsidRDefault="00000000">
            <w:r>
              <w:rPr>
                <w:b/>
                <w:bCs/>
              </w:rPr>
              <w:t xml:space="preserve">BYPASS RULE  </w:t>
            </w:r>
            <w:r>
              <w:t>When bypass_flag = true, reference_pack_id may be null. bypass_override_id must reference a valid CRO override record of override_type = REFERENCE_BYPASS. limitation_disclosure_text must be populated from the override record and is mandatory in the Risk Pack export.</w:t>
            </w:r>
          </w:p>
          <w:p w14:paraId="342FA339" w14:textId="77777777" w:rsidR="004D722D" w:rsidRDefault="00000000">
            <w:r>
              <w:rPr>
                <w:b/>
                <w:bCs/>
              </w:rPr>
              <w:t xml:space="preserve">FEATURE BINDING  </w:t>
            </w:r>
            <w:r>
              <w:t>feature_binding_ids is a jsonb array of {feature_id, feature_version, feature_type, confidence} objects. Populated at scoring-run initiation from the risk_feature_export payload. Immutable once scoring begins.</w:t>
            </w:r>
          </w:p>
          <w:p w14:paraId="22958B70" w14:textId="77777777" w:rsidR="004D722D" w:rsidRDefault="00000000">
            <w:r>
              <w:rPr>
                <w:b/>
                <w:bCs/>
              </w:rPr>
              <w:t xml:space="preserve">METHODOLOGY PIN  </w:t>
            </w:r>
            <w:r>
              <w:t>methodology_version_pin is received from the Onboarding risk_run.requested event payload (which received it from reference_pack.approved). It is stored on scoring_run and propagated to composite_score and risk_pack. All outputs carry this pin for audit traceability.</w:t>
            </w:r>
          </w:p>
        </w:tc>
      </w:tr>
    </w:tbl>
    <w:p w14:paraId="1D731B4E" w14:textId="77777777" w:rsidR="004D722D" w:rsidRDefault="004D722D">
      <w:pPr>
        <w:spacing w:before="80" w:after="80"/>
      </w:pPr>
    </w:p>
    <w:p w14:paraId="63EB49BD" w14:textId="77777777" w:rsidR="004D722D" w:rsidRDefault="00000000">
      <w:pPr>
        <w:spacing w:before="80" w:after="80"/>
      </w:pPr>
      <w:r>
        <w:rPr>
          <w:b/>
          <w:bCs/>
        </w:rPr>
        <w:t>domain_score</w:t>
      </w:r>
    </w:p>
    <w:p w14:paraId="5478BFA9" w14:textId="77777777" w:rsidR="004D722D" w:rsidRDefault="00000000">
      <w:pPr>
        <w:spacing w:before="80" w:after="80"/>
      </w:pPr>
      <w:r>
        <w:t>domain_score_id uuid pk; scoring_run_id uuid not null; domain_code text not null (e.g., 'GR', 'TE', 'RE', 'CF', 'IM' for E&amp;P); element_scores jsonb not null; inherent_risk_score numeric(5,4); residual_risk_score numeric(5,4); domain_weight numeric(5,4) not null; weighted_contribution numeric(5,4); analyst_notes text; evidence_refs jsonb; scored_by uuid not null; reviewed_by uuid nullable; audit_event_id uuid not null; created_at timestamptz not null;</w:t>
      </w:r>
    </w:p>
    <w:p w14:paraId="375D94BB" w14:textId="77777777" w:rsidR="004D722D" w:rsidRDefault="004D722D">
      <w:pPr>
        <w:spacing w:before="80" w:after="80"/>
      </w:pPr>
    </w:p>
    <w:p w14:paraId="1C1F97B6" w14:textId="77777777" w:rsidR="004D722D" w:rsidRDefault="00000000">
      <w:pPr>
        <w:spacing w:before="80" w:after="80"/>
      </w:pPr>
      <w:r>
        <w:rPr>
          <w:b/>
          <w:bCs/>
        </w:rPr>
        <w:t>element_score</w:t>
      </w:r>
    </w:p>
    <w:p w14:paraId="030BE96D" w14:textId="77777777" w:rsidR="004D722D" w:rsidRDefault="00000000">
      <w:pPr>
        <w:spacing w:before="80" w:after="80"/>
      </w:pPr>
      <w:r>
        <w:t>element_score_id uuid pk; domain_score_id uuid not null; element_code text not null; element_label text not null; likelihood numeric(3,1) not null check (likelihood between 0 and 3); impact numeric(3,1) not null check (impact between 0 and 3); inherent_risk numeric(5,4); control_effectiveness enum not null (H/M/L/NA); residual_risk numeric(5,4); rationale_text text not null; evidence_ids jsonb; information_required_flag boolean not null default false; analyst_note text; audit_event_id uuid not null; created_at timestamptz not null;</w:t>
      </w:r>
    </w:p>
    <w:p w14:paraId="7B06B8EF" w14:textId="77777777" w:rsidR="004D722D" w:rsidRDefault="004D722D">
      <w:pPr>
        <w:spacing w:before="80" w:after="80"/>
      </w:pPr>
    </w:p>
    <w:p w14:paraId="4BF1ADD3" w14:textId="77777777" w:rsidR="004D722D" w:rsidRDefault="00000000">
      <w:pPr>
        <w:spacing w:before="80" w:after="80"/>
      </w:pPr>
      <w:r>
        <w:rPr>
          <w:b/>
          <w:bCs/>
        </w:rPr>
        <w:t>weighting_version</w:t>
      </w:r>
    </w:p>
    <w:p w14:paraId="11A651F2" w14:textId="77777777" w:rsidR="004D722D" w:rsidRDefault="00000000">
      <w:pPr>
        <w:spacing w:before="80" w:after="80"/>
      </w:pPr>
      <w:r>
        <w:t>weighting_version_id uuid pk; framework_id text not null; stage text not null; domain_weights jsonb not null — keys match domain_code set for the framework; weights must sum to 1.0 (enforced by check constraint and application logic); effective_from timestamptz not null; approved_by uuid not null (CRO identity); approval_audit_event_id uuid not null; status enum not null (active / superseded); created_at timestamptz not null;</w:t>
      </w:r>
    </w:p>
    <w:p w14:paraId="34A25FAC"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44BB24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543D0A26" w14:textId="77777777" w:rsidR="004D722D" w:rsidRDefault="00000000">
            <w:r>
              <w:rPr>
                <w:b/>
                <w:bCs/>
              </w:rPr>
              <w:t xml:space="preserve">CRO APPROVAL REQUIRED  </w:t>
            </w:r>
            <w:r>
              <w:t>No weighting_version may enter status=active without a signed CRO approval audit event. Changes to domain weights for any framework-stage combination require a new weighting_version record; existing records are superseded, not updated. The methodology_version_pin on a scoring_run must reference a weighting_version that was active at the time the scoring run was initiated.</w:t>
            </w:r>
          </w:p>
        </w:tc>
      </w:tr>
    </w:tbl>
    <w:p w14:paraId="5A6B94C7" w14:textId="77777777" w:rsidR="004D722D" w:rsidRDefault="004D722D">
      <w:pPr>
        <w:spacing w:before="80" w:after="80"/>
      </w:pPr>
    </w:p>
    <w:p w14:paraId="6C378017" w14:textId="77777777" w:rsidR="004D722D" w:rsidRDefault="00000000">
      <w:pPr>
        <w:pStyle w:val="Heading2"/>
        <w:spacing w:after="120"/>
      </w:pPr>
      <w:r>
        <w:t>10.1 Grade Boundary Table — TCA-RSKENG-GRADE-001-v1.0 (CRO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4F18CC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2839DE7B" w14:textId="77777777" w:rsidR="004D722D" w:rsidRDefault="00000000">
            <w:r>
              <w:rPr>
                <w:b/>
                <w:bCs/>
              </w:rPr>
              <w:lastRenderedPageBreak/>
              <w:t xml:space="preserve">AUTHORITATIVE SOURCE  </w:t>
            </w:r>
            <w:r>
              <w:t>These boundaries are sourced from TCA Risk Framework F (the authoritative methodology document) and confirmed by CRO on June 6, 2026. This table seeds the grade_boundary table at deployment under version ID TCA-RSKENG-GRADE-001-v1.0. Any future revision requires a new grade_boundary_version record with CRO approval and signed audit event.</w:t>
            </w:r>
          </w:p>
        </w:tc>
      </w:tr>
    </w:tbl>
    <w:p w14:paraId="05649754"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1680"/>
        <w:gridCol w:w="1680"/>
      </w:tblGrid>
      <w:tr w:rsidR="004D722D" w14:paraId="0DAB137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F0E23F0" w14:textId="77777777" w:rsidR="004D722D" w:rsidRDefault="00000000">
            <w:r>
              <w:rPr>
                <w:b/>
                <w:bCs/>
                <w:color w:val="FFFFFF"/>
                <w:sz w:val="18"/>
                <w:szCs w:val="18"/>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C85B7C1" w14:textId="77777777" w:rsidR="004D722D" w:rsidRDefault="00000000">
            <w:r>
              <w:rPr>
                <w:b/>
                <w:bCs/>
                <w:color w:val="FFFFFF"/>
                <w:sz w:val="18"/>
                <w:szCs w:val="18"/>
              </w:rPr>
              <w:t>Score Range</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0E753D6" w14:textId="77777777" w:rsidR="004D722D" w:rsidRDefault="00000000">
            <w:r>
              <w:rPr>
                <w:b/>
                <w:bCs/>
                <w:color w:val="FFFFFF"/>
                <w:sz w:val="18"/>
                <w:szCs w:val="18"/>
              </w:rPr>
              <w:t>Risk Profile</w:t>
            </w:r>
          </w:p>
        </w:tc>
        <w:tc>
          <w:tcPr>
            <w:tcW w:w="168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58801BA" w14:textId="77777777" w:rsidR="004D722D" w:rsidRDefault="00000000">
            <w:r>
              <w:rPr>
                <w:b/>
                <w:bCs/>
                <w:color w:val="FFFFFF"/>
                <w:sz w:val="18"/>
                <w:szCs w:val="18"/>
              </w:rPr>
              <w:t>Investor Type</w:t>
            </w:r>
          </w:p>
        </w:tc>
        <w:tc>
          <w:tcPr>
            <w:tcW w:w="168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DB6ECE7" w14:textId="77777777" w:rsidR="004D722D" w:rsidRDefault="00000000">
            <w:r>
              <w:rPr>
                <w:b/>
                <w:bCs/>
                <w:color w:val="FFFFFF"/>
                <w:sz w:val="18"/>
                <w:szCs w:val="18"/>
              </w:rPr>
              <w:t>Return Expectation</w:t>
            </w:r>
          </w:p>
        </w:tc>
      </w:tr>
      <w:tr w:rsidR="004D722D" w14:paraId="660BD4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1682E3" w14:textId="77777777" w:rsidR="004D722D" w:rsidRDefault="00000000">
            <w:r>
              <w:rPr>
                <w:sz w:val="18"/>
                <w:szCs w:val="18"/>
              </w:rPr>
              <w:t>TCA-A</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A82352" w14:textId="77777777" w:rsidR="004D722D" w:rsidRDefault="00000000">
            <w:r>
              <w:rPr>
                <w:sz w:val="18"/>
                <w:szCs w:val="18"/>
              </w:rPr>
              <w:t>1.0 – 1.9</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5FC726" w14:textId="77777777" w:rsidR="004D722D" w:rsidRDefault="00000000">
            <w:r>
              <w:rPr>
                <w:sz w:val="18"/>
                <w:szCs w:val="18"/>
              </w:rPr>
              <w:t>Stable / Core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67C5CA" w14:textId="77777777" w:rsidR="004D722D" w:rsidRDefault="00000000">
            <w:r>
              <w:rPr>
                <w:sz w:val="18"/>
                <w:szCs w:val="18"/>
              </w:rPr>
              <w:t>Core / Income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1B86B7" w14:textId="77777777" w:rsidR="004D722D" w:rsidRDefault="00000000">
            <w:r>
              <w:rPr>
                <w:sz w:val="18"/>
                <w:szCs w:val="18"/>
              </w:rPr>
              <w:t>8% – 14% IRR</w:t>
            </w:r>
          </w:p>
        </w:tc>
      </w:tr>
      <w:tr w:rsidR="004D722D" w14:paraId="72361A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D1D733" w14:textId="77777777" w:rsidR="004D722D" w:rsidRDefault="00000000">
            <w:r>
              <w:rPr>
                <w:sz w:val="18"/>
                <w:szCs w:val="18"/>
              </w:rPr>
              <w:t>TCA-B</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39A463" w14:textId="77777777" w:rsidR="004D722D" w:rsidRDefault="00000000">
            <w:r>
              <w:rPr>
                <w:sz w:val="18"/>
                <w:szCs w:val="18"/>
              </w:rPr>
              <w:t>2.0 – 2.5</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6409F5" w14:textId="77777777" w:rsidR="004D722D" w:rsidRDefault="00000000">
            <w:r>
              <w:rPr>
                <w:sz w:val="18"/>
                <w:szCs w:val="18"/>
              </w:rPr>
              <w:t>Core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DEEB59" w14:textId="77777777" w:rsidR="004D722D" w:rsidRDefault="00000000">
            <w:r>
              <w:rPr>
                <w:sz w:val="18"/>
                <w:szCs w:val="18"/>
              </w:rPr>
              <w:t>Core Plus</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F7A306" w14:textId="77777777" w:rsidR="004D722D" w:rsidRDefault="00000000">
            <w:r>
              <w:rPr>
                <w:sz w:val="18"/>
                <w:szCs w:val="18"/>
              </w:rPr>
              <w:t>12% – 18% IRR</w:t>
            </w:r>
          </w:p>
        </w:tc>
      </w:tr>
      <w:tr w:rsidR="004D722D" w14:paraId="3AAE9A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9F0F86" w14:textId="77777777" w:rsidR="004D722D" w:rsidRDefault="00000000">
            <w:r>
              <w:rPr>
                <w:sz w:val="18"/>
                <w:szCs w:val="18"/>
              </w:rPr>
              <w:t>TCA-C</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234D24" w14:textId="77777777" w:rsidR="004D722D" w:rsidRDefault="00000000">
            <w:r>
              <w:rPr>
                <w:sz w:val="18"/>
                <w:szCs w:val="18"/>
              </w:rPr>
              <w:t>2.6 – 3.2</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53202B" w14:textId="77777777" w:rsidR="004D722D" w:rsidRDefault="00000000">
            <w:r>
              <w:rPr>
                <w:sz w:val="18"/>
                <w:szCs w:val="18"/>
              </w:rPr>
              <w:t>Opportunistic</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05CD0B" w14:textId="77777777" w:rsidR="004D722D" w:rsidRDefault="00000000">
            <w:r>
              <w:rPr>
                <w:sz w:val="18"/>
                <w:szCs w:val="18"/>
              </w:rPr>
              <w:t>Value-Add / Opp.</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97D40B" w14:textId="77777777" w:rsidR="004D722D" w:rsidRDefault="00000000">
            <w:r>
              <w:rPr>
                <w:sz w:val="18"/>
                <w:szCs w:val="18"/>
              </w:rPr>
              <w:t>18% – 28%+ IRR</w:t>
            </w:r>
          </w:p>
        </w:tc>
      </w:tr>
      <w:tr w:rsidR="004D722D" w14:paraId="03CDA4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79D2A8" w14:textId="77777777" w:rsidR="004D722D" w:rsidRDefault="00000000">
            <w:r>
              <w:rPr>
                <w:sz w:val="18"/>
                <w:szCs w:val="18"/>
              </w:rPr>
              <w:t>TCA-D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935417" w14:textId="77777777" w:rsidR="004D722D" w:rsidRDefault="00000000">
            <w:r>
              <w:rPr>
                <w:sz w:val="18"/>
                <w:szCs w:val="18"/>
              </w:rPr>
              <w:t>3.3 – 4.0</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0DE71F" w14:textId="77777777" w:rsidR="004D722D" w:rsidRDefault="00000000">
            <w:r>
              <w:rPr>
                <w:sz w:val="18"/>
                <w:szCs w:val="18"/>
              </w:rPr>
              <w:t>High Risk / Speculative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687857" w14:textId="77777777" w:rsidR="004D722D" w:rsidRDefault="00000000">
            <w:r>
              <w:rPr>
                <w:sz w:val="18"/>
                <w:szCs w:val="18"/>
              </w:rPr>
              <w:t>Distressed</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DD608B" w14:textId="77777777" w:rsidR="004D722D" w:rsidRDefault="00000000">
            <w:r>
              <w:rPr>
                <w:sz w:val="18"/>
                <w:szCs w:val="18"/>
              </w:rPr>
              <w:t>25%+ IRR</w:t>
            </w:r>
          </w:p>
        </w:tc>
      </w:tr>
      <w:tr w:rsidR="004D722D" w14:paraId="600F3B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2D24B6" w14:textId="77777777" w:rsidR="004D722D" w:rsidRDefault="00000000">
            <w:r>
              <w:rPr>
                <w:sz w:val="18"/>
                <w:szCs w:val="18"/>
              </w:rPr>
              <w:t>TCA-S</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E61BE7" w14:textId="77777777" w:rsidR="004D722D" w:rsidRDefault="00000000">
            <w:r>
              <w:rPr>
                <w:sz w:val="18"/>
                <w:szCs w:val="18"/>
              </w:rPr>
              <w:t>&gt; 4.0</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C95932" w14:textId="77777777" w:rsidR="004D722D" w:rsidRDefault="00000000">
            <w:r>
              <w:rPr>
                <w:sz w:val="18"/>
                <w:szCs w:val="18"/>
              </w:rPr>
              <w:t>Speculative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6F8957" w14:textId="77777777" w:rsidR="004D722D" w:rsidRDefault="00000000">
            <w:r>
              <w:rPr>
                <w:sz w:val="18"/>
                <w:szCs w:val="18"/>
              </w:rPr>
              <w:t>Case-by-case</w:t>
            </w:r>
          </w:p>
        </w:tc>
        <w:tc>
          <w:tcPr>
            <w:tcW w:w="16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F48E99" w14:textId="77777777" w:rsidR="004D722D" w:rsidRDefault="00000000">
            <w:r>
              <w:rPr>
                <w:sz w:val="18"/>
                <w:szCs w:val="18"/>
              </w:rPr>
              <w:t>Risk-adjusted</w:t>
            </w:r>
          </w:p>
        </w:tc>
      </w:tr>
    </w:tbl>
    <w:p w14:paraId="4372441A" w14:textId="77777777" w:rsidR="004D722D" w:rsidRDefault="004D722D">
      <w:pPr>
        <w:spacing w:before="80" w:after="80"/>
      </w:pPr>
    </w:p>
    <w:p w14:paraId="11AB7FE0" w14:textId="77777777" w:rsidR="004D722D" w:rsidRDefault="00000000">
      <w:pPr>
        <w:spacing w:before="80" w:after="80"/>
      </w:pPr>
      <w:r>
        <w:t>Grade boundary version: TCA-RSKENG-GRADE-001-v1.0. Effective from: June 6, 2026. Approved by: CRO. The composite score is computed on a 1.0–5.0 scale (raw element scores 0–3, normalized to 5.0 via × 5/3). Grade assignment is deterministic: a score of exactly 1.9 resolves to TCA-A; a score of exactly 2.0 resolves to TCA-B; a score of exactly 4.0 resolves to TCA-D; a score above 4.0 resolves to TCA-S.</w:t>
      </w:r>
    </w:p>
    <w:p w14:paraId="7B557376" w14:textId="77777777" w:rsidR="004D722D" w:rsidRDefault="004D722D">
      <w:pPr>
        <w:spacing w:before="80" w:after="80"/>
      </w:pPr>
    </w:p>
    <w:p w14:paraId="183B73D3" w14:textId="77777777" w:rsidR="004D722D" w:rsidRDefault="00000000">
      <w:pPr>
        <w:pStyle w:val="Heading2"/>
        <w:spacing w:after="120"/>
      </w:pPr>
      <w:r>
        <w:t>10.2 E&amp;P Weighting Version Seed — TCA-EP-001-v1.0 (CRO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47E002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BD7262B" w14:textId="77777777" w:rsidR="004D722D" w:rsidRDefault="00000000">
            <w:r>
              <w:rPr>
                <w:b/>
                <w:bCs/>
              </w:rPr>
              <w:t xml:space="preserve">CRO CONFIRMED  </w:t>
            </w:r>
            <w:r>
              <w:t>The following domain weights are CRO-confirmed as of June 6, 2026 and seed the weighting_version table at MVP deployment for framework_id = 'TCA-EP-001-v1.0'. Each row is a separate weighting_version record with status = active. All rows sum to 100%. Any future revision requires a new weighting_version record (status = active) and supersession of the prior record (status = superseded), with CRO approval and signed audit event.</w:t>
            </w:r>
          </w:p>
        </w:tc>
      </w:tr>
    </w:tbl>
    <w:p w14:paraId="77BF9DC2"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60"/>
        <w:gridCol w:w="1160"/>
        <w:gridCol w:w="1160"/>
        <w:gridCol w:w="1160"/>
        <w:gridCol w:w="1160"/>
        <w:gridCol w:w="960"/>
      </w:tblGrid>
      <w:tr w:rsidR="004D722D" w14:paraId="325EEBC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D140488" w14:textId="77777777" w:rsidR="004D722D" w:rsidRDefault="00000000">
            <w:r>
              <w:rPr>
                <w:b/>
                <w:bCs/>
                <w:color w:val="FFFFFF"/>
                <w:sz w:val="18"/>
                <w:szCs w:val="18"/>
              </w:rPr>
              <w:t>Stage</w:t>
            </w:r>
          </w:p>
        </w:tc>
        <w:tc>
          <w:tcPr>
            <w:tcW w:w="1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3FE7BFE" w14:textId="77777777" w:rsidR="004D722D" w:rsidRDefault="00000000">
            <w:r>
              <w:rPr>
                <w:b/>
                <w:bCs/>
                <w:color w:val="FFFFFF"/>
                <w:sz w:val="18"/>
                <w:szCs w:val="18"/>
              </w:rPr>
              <w:t>GR (FR)</w:t>
            </w:r>
          </w:p>
        </w:tc>
        <w:tc>
          <w:tcPr>
            <w:tcW w:w="1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4E7AE04" w14:textId="77777777" w:rsidR="004D722D" w:rsidRDefault="00000000">
            <w:r>
              <w:rPr>
                <w:b/>
                <w:bCs/>
                <w:color w:val="FFFFFF"/>
                <w:sz w:val="18"/>
                <w:szCs w:val="18"/>
              </w:rPr>
              <w:t>TE</w:t>
            </w:r>
          </w:p>
        </w:tc>
        <w:tc>
          <w:tcPr>
            <w:tcW w:w="1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70BBB20" w14:textId="77777777" w:rsidR="004D722D" w:rsidRDefault="00000000">
            <w:r>
              <w:rPr>
                <w:b/>
                <w:bCs/>
                <w:color w:val="FFFFFF"/>
                <w:sz w:val="18"/>
                <w:szCs w:val="18"/>
              </w:rPr>
              <w:t>RE</w:t>
            </w:r>
          </w:p>
        </w:tc>
        <w:tc>
          <w:tcPr>
            <w:tcW w:w="1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8169524" w14:textId="77777777" w:rsidR="004D722D" w:rsidRDefault="00000000">
            <w:r>
              <w:rPr>
                <w:b/>
                <w:bCs/>
                <w:color w:val="FFFFFF"/>
                <w:sz w:val="18"/>
                <w:szCs w:val="18"/>
              </w:rPr>
              <w:t>CF</w:t>
            </w:r>
          </w:p>
        </w:tc>
        <w:tc>
          <w:tcPr>
            <w:tcW w:w="1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56449BD" w14:textId="77777777" w:rsidR="004D722D" w:rsidRDefault="00000000">
            <w:r>
              <w:rPr>
                <w:b/>
                <w:bCs/>
                <w:color w:val="FFFFFF"/>
                <w:sz w:val="18"/>
                <w:szCs w:val="18"/>
              </w:rPr>
              <w:t>IM</w:t>
            </w:r>
          </w:p>
        </w:tc>
        <w:tc>
          <w:tcPr>
            <w:tcW w:w="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36DB253" w14:textId="77777777" w:rsidR="004D722D" w:rsidRDefault="00000000">
            <w:r>
              <w:rPr>
                <w:b/>
                <w:bCs/>
                <w:color w:val="FFFFFF"/>
                <w:sz w:val="18"/>
                <w:szCs w:val="18"/>
              </w:rPr>
              <w:t>Sum</w:t>
            </w:r>
          </w:p>
        </w:tc>
      </w:tr>
      <w:tr w:rsidR="004D722D" w14:paraId="1F6A0C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86F72B" w14:textId="77777777" w:rsidR="004D722D" w:rsidRDefault="00000000">
            <w:r>
              <w:rPr>
                <w:sz w:val="18"/>
                <w:szCs w:val="18"/>
              </w:rPr>
              <w:t>Virgin Exploration</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C52555" w14:textId="77777777" w:rsidR="004D722D" w:rsidRDefault="00000000">
            <w:r>
              <w:rPr>
                <w:sz w:val="18"/>
                <w:szCs w:val="18"/>
              </w:rPr>
              <w:t>40%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35F956" w14:textId="77777777" w:rsidR="004D722D" w:rsidRDefault="00000000">
            <w:r>
              <w:rPr>
                <w:sz w:val="18"/>
                <w:szCs w:val="18"/>
              </w:rPr>
              <w:t>20%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AB0858"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6C0955"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AEFB44" w14:textId="77777777" w:rsidR="004D722D" w:rsidRDefault="00000000">
            <w:r>
              <w:rPr>
                <w:sz w:val="18"/>
                <w:szCs w:val="18"/>
              </w:rPr>
              <w:t>10%</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EA1D12" w14:textId="77777777" w:rsidR="004D722D" w:rsidRDefault="00000000">
            <w:r>
              <w:rPr>
                <w:sz w:val="18"/>
                <w:szCs w:val="18"/>
              </w:rPr>
              <w:t>100%</w:t>
            </w:r>
          </w:p>
        </w:tc>
      </w:tr>
      <w:tr w:rsidR="004D722D" w14:paraId="623511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672B8F" w14:textId="77777777" w:rsidR="004D722D" w:rsidRDefault="00000000">
            <w:r>
              <w:rPr>
                <w:sz w:val="18"/>
                <w:szCs w:val="18"/>
              </w:rPr>
              <w:t>Prospect Defined</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FEE644" w14:textId="77777777" w:rsidR="004D722D" w:rsidRDefault="00000000">
            <w:r>
              <w:rPr>
                <w:sz w:val="18"/>
                <w:szCs w:val="18"/>
              </w:rPr>
              <w:t>35%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D485F5" w14:textId="77777777" w:rsidR="004D722D" w:rsidRDefault="00000000">
            <w:r>
              <w:rPr>
                <w:sz w:val="18"/>
                <w:szCs w:val="18"/>
              </w:rPr>
              <w:t>25%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23FE3E"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DD5C47"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29DBC6" w14:textId="77777777" w:rsidR="004D722D" w:rsidRDefault="00000000">
            <w:r>
              <w:rPr>
                <w:sz w:val="18"/>
                <w:szCs w:val="18"/>
              </w:rPr>
              <w:t>10%</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E0F573" w14:textId="77777777" w:rsidR="004D722D" w:rsidRDefault="00000000">
            <w:r>
              <w:rPr>
                <w:sz w:val="18"/>
                <w:szCs w:val="18"/>
              </w:rPr>
              <w:t>100%</w:t>
            </w:r>
          </w:p>
        </w:tc>
      </w:tr>
      <w:tr w:rsidR="004D722D" w14:paraId="39AD92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E56641" w14:textId="77777777" w:rsidR="004D722D" w:rsidRDefault="00000000">
            <w:r>
              <w:rPr>
                <w:sz w:val="18"/>
                <w:szCs w:val="18"/>
              </w:rPr>
              <w:t>Permitted / Drill-Ready</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9096B2" w14:textId="77777777" w:rsidR="004D722D" w:rsidRDefault="00000000">
            <w:r>
              <w:rPr>
                <w:sz w:val="18"/>
                <w:szCs w:val="18"/>
              </w:rPr>
              <w:t>25%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F1DE4A" w14:textId="77777777" w:rsidR="004D722D" w:rsidRDefault="00000000">
            <w:r>
              <w:rPr>
                <w:sz w:val="18"/>
                <w:szCs w:val="18"/>
              </w:rPr>
              <w:t>30%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E99C7E" w14:textId="77777777" w:rsidR="004D722D" w:rsidRDefault="00000000">
            <w:r>
              <w:rPr>
                <w:sz w:val="18"/>
                <w:szCs w:val="18"/>
              </w:rPr>
              <w:t>20%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255EEC"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B752B5" w14:textId="77777777" w:rsidR="004D722D" w:rsidRDefault="00000000">
            <w:r>
              <w:rPr>
                <w:sz w:val="18"/>
                <w:szCs w:val="18"/>
              </w:rPr>
              <w:t>10%</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ECD4D4" w14:textId="77777777" w:rsidR="004D722D" w:rsidRDefault="00000000">
            <w:r>
              <w:rPr>
                <w:sz w:val="18"/>
                <w:szCs w:val="18"/>
              </w:rPr>
              <w:t>100%</w:t>
            </w:r>
          </w:p>
        </w:tc>
      </w:tr>
      <w:tr w:rsidR="004D722D" w14:paraId="1FDDD6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CC7A12" w14:textId="77777777" w:rsidR="004D722D" w:rsidRDefault="00000000">
            <w:r>
              <w:rPr>
                <w:sz w:val="18"/>
                <w:szCs w:val="18"/>
              </w:rPr>
              <w:t>Drilled &amp; Tested</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73DC35" w14:textId="77777777" w:rsidR="004D722D" w:rsidRDefault="00000000">
            <w:r>
              <w:rPr>
                <w:sz w:val="18"/>
                <w:szCs w:val="18"/>
              </w:rPr>
              <w:t>20%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D3A4A9" w14:textId="77777777" w:rsidR="004D722D" w:rsidRDefault="00000000">
            <w:r>
              <w:rPr>
                <w:sz w:val="18"/>
                <w:szCs w:val="18"/>
              </w:rPr>
              <w:t>30%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60C535"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7A459E" w14:textId="77777777" w:rsidR="004D722D" w:rsidRDefault="00000000">
            <w:r>
              <w:rPr>
                <w:sz w:val="18"/>
                <w:szCs w:val="18"/>
              </w:rPr>
              <w:t>20%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CD7D30" w14:textId="77777777" w:rsidR="004D722D" w:rsidRDefault="00000000">
            <w:r>
              <w:rPr>
                <w:sz w:val="18"/>
                <w:szCs w:val="18"/>
              </w:rPr>
              <w:t>15%</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487C85" w14:textId="77777777" w:rsidR="004D722D" w:rsidRDefault="00000000">
            <w:r>
              <w:rPr>
                <w:sz w:val="18"/>
                <w:szCs w:val="18"/>
              </w:rPr>
              <w:t>100%</w:t>
            </w:r>
          </w:p>
        </w:tc>
      </w:tr>
      <w:tr w:rsidR="004D722D" w14:paraId="7D19C6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828FCF" w14:textId="77777777" w:rsidR="004D722D" w:rsidRDefault="00000000">
            <w:r>
              <w:rPr>
                <w:sz w:val="18"/>
                <w:szCs w:val="18"/>
              </w:rPr>
              <w:t>Development Program</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D3B890"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5C4746" w14:textId="77777777" w:rsidR="004D722D" w:rsidRDefault="00000000">
            <w:r>
              <w:rPr>
                <w:sz w:val="18"/>
                <w:szCs w:val="18"/>
              </w:rPr>
              <w:t>30%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2735E7"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4BA0EE" w14:textId="77777777" w:rsidR="004D722D" w:rsidRDefault="00000000">
            <w:r>
              <w:rPr>
                <w:sz w:val="18"/>
                <w:szCs w:val="18"/>
              </w:rPr>
              <w:t>25%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69A545" w14:textId="77777777" w:rsidR="004D722D" w:rsidRDefault="00000000">
            <w:r>
              <w:rPr>
                <w:sz w:val="18"/>
                <w:szCs w:val="18"/>
              </w:rPr>
              <w:t>15%</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F64DF6" w14:textId="77777777" w:rsidR="004D722D" w:rsidRDefault="00000000">
            <w:r>
              <w:rPr>
                <w:sz w:val="18"/>
                <w:szCs w:val="18"/>
              </w:rPr>
              <w:t>100%</w:t>
            </w:r>
          </w:p>
        </w:tc>
      </w:tr>
      <w:tr w:rsidR="004D722D" w14:paraId="589B19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F38B9C" w14:textId="77777777" w:rsidR="004D722D" w:rsidRDefault="00000000">
            <w:r>
              <w:rPr>
                <w:sz w:val="18"/>
                <w:szCs w:val="18"/>
              </w:rPr>
              <w:t>Producing (PDP)</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3FC665" w14:textId="77777777" w:rsidR="004D722D" w:rsidRDefault="00000000">
            <w:r>
              <w:rPr>
                <w:sz w:val="18"/>
                <w:szCs w:val="18"/>
              </w:rPr>
              <w:t>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AB1204" w14:textId="77777777" w:rsidR="004D722D" w:rsidRDefault="00000000">
            <w:r>
              <w:rPr>
                <w:sz w:val="18"/>
                <w:szCs w:val="18"/>
              </w:rPr>
              <w:t>20%</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DF1112" w14:textId="77777777" w:rsidR="004D722D" w:rsidRDefault="00000000">
            <w:r>
              <w:rPr>
                <w:sz w:val="18"/>
                <w:szCs w:val="18"/>
              </w:rPr>
              <w:t>15%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9ED5DA" w14:textId="77777777" w:rsidR="004D722D" w:rsidRDefault="00000000">
            <w:r>
              <w:rPr>
                <w:sz w:val="18"/>
                <w:szCs w:val="18"/>
              </w:rPr>
              <w:t>35%</w:t>
            </w:r>
          </w:p>
        </w:tc>
        <w:tc>
          <w:tcPr>
            <w:tcW w:w="1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EDED8" w14:textId="77777777" w:rsidR="004D722D" w:rsidRDefault="00000000">
            <w:r>
              <w:rPr>
                <w:sz w:val="18"/>
                <w:szCs w:val="18"/>
              </w:rPr>
              <w:t>25%</w:t>
            </w:r>
          </w:p>
        </w:tc>
        <w:tc>
          <w:tcPr>
            <w:tcW w:w="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37C55B" w14:textId="77777777" w:rsidR="004D722D" w:rsidRDefault="00000000">
            <w:r>
              <w:rPr>
                <w:sz w:val="18"/>
                <w:szCs w:val="18"/>
              </w:rPr>
              <w:t>100%</w:t>
            </w:r>
          </w:p>
        </w:tc>
      </w:tr>
    </w:tbl>
    <w:p w14:paraId="512BAE4F" w14:textId="77777777" w:rsidR="004D722D" w:rsidRDefault="004D722D">
      <w:pPr>
        <w:spacing w:before="80" w:after="80"/>
      </w:pPr>
    </w:p>
    <w:p w14:paraId="13CAF7A0" w14:textId="77777777" w:rsidR="004D722D" w:rsidRDefault="00000000">
      <w:pPr>
        <w:spacing w:before="80" w:after="80"/>
      </w:pPr>
      <w:r>
        <w:t>Note: GR (Geological &amp; Reservoir Risk) maps to the Universal Framework domain code FR (Foundational / Asset Risk) per TCA-EP-001-v1.0 vertical translation. The domain_code stored in the weighting_version record for E&amp;P projects is 'GR' per the E&amp;P framework; the Universal Framework mapping is maintained in the framework_registry table.</w:t>
      </w:r>
    </w:p>
    <w:p w14:paraId="6C8A7051" w14:textId="77777777" w:rsidR="004D722D" w:rsidRDefault="004D722D">
      <w:pPr>
        <w:spacing w:before="80" w:after="80"/>
      </w:pPr>
    </w:p>
    <w:p w14:paraId="1603C04D" w14:textId="77777777" w:rsidR="004D722D" w:rsidRDefault="00000000">
      <w:pPr>
        <w:spacing w:before="80" w:after="80"/>
      </w:pPr>
      <w:r>
        <w:rPr>
          <w:b/>
          <w:bCs/>
        </w:rPr>
        <w:t>risk_pack</w:t>
      </w:r>
    </w:p>
    <w:p w14:paraId="28F4FA9A" w14:textId="77777777" w:rsidR="004D722D" w:rsidRDefault="00000000">
      <w:pPr>
        <w:spacing w:before="80" w:after="80"/>
      </w:pPr>
      <w:r>
        <w:t xml:space="preserve">risk_pack_id uuid pk; scoring_run_id uuid not null unique; project_id uuid not null; engagement_id uuid not null; risk_pack_version integer not null default 1; composite_score_id uuid not null; domain_score_ids jsonb not null; feature_binding_manifest jsonb not null; evidence_manifest jsonb; methodology_version_pin text not null; weighting_version_id uuid not null; source_tier_breakdown jsonb; limitation_disclosures jsonb; bypass_flag </w:t>
      </w:r>
      <w:r>
        <w:lastRenderedPageBreak/>
        <w:t>boolean not null; attestation_signature text not null; approved_by uuid not null; approved_at timestamptz not null; audit_event_id uuid not null;</w:t>
      </w:r>
    </w:p>
    <w:p w14:paraId="593EBB5D"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556D1F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56A6BB52" w14:textId="77777777" w:rsidR="004D722D" w:rsidRDefault="00000000">
            <w:r>
              <w:rPr>
                <w:b/>
                <w:bCs/>
              </w:rPr>
              <w:t xml:space="preserve">IMMUTABILITY RULE  </w:t>
            </w:r>
            <w:r>
              <w:t>Risk Packs are immutable post-approval. Updates require a new risk_pack_version; the prior version is retained per retention policy. Downstream consumers (VOR, Risk Committee) that bound against a prior version are not invalidated by a subsequent version; the binding is recorded in the consumer's own records.</w:t>
            </w:r>
          </w:p>
        </w:tc>
      </w:tr>
    </w:tbl>
    <w:p w14:paraId="56508690" w14:textId="77777777" w:rsidR="004D722D" w:rsidRDefault="004D722D">
      <w:pPr>
        <w:spacing w:before="80" w:after="80"/>
      </w:pPr>
    </w:p>
    <w:p w14:paraId="6A471E06" w14:textId="77777777" w:rsidR="004D722D" w:rsidRDefault="00000000">
      <w:pPr>
        <w:spacing w:before="80" w:after="80"/>
      </w:pPr>
      <w:r>
        <w:rPr>
          <w:b/>
          <w:bCs/>
        </w:rPr>
        <w:t>cro_override</w:t>
      </w:r>
    </w:p>
    <w:p w14:paraId="4557B29B" w14:textId="77777777" w:rsidR="004D722D" w:rsidRDefault="00000000">
      <w:pPr>
        <w:spacing w:before="80" w:after="80"/>
      </w:pPr>
      <w:r>
        <w:t>override_id uuid pk; scoring_run_id uuid not null; override_type enum not null (REFERENCE_BYPASS | WEIGHTING_OVERRIDE | SAME_HUMAN_APPROVAL | GRADE_BOUNDARY_EXCEPTION | CRO_EXCEPTION_OVERRIDE); cro_actor_id uuid not null; reason_code text not null (from controlled vocabulary); justification_text text not null; limitation_disclosure_text text nullable; timestamp timestamptz not null; signature text not null; audit_event_id uuid not null;</w:t>
      </w:r>
    </w:p>
    <w:p w14:paraId="506BC9C3" w14:textId="77777777" w:rsidR="004D722D" w:rsidRDefault="00000000">
      <w:r>
        <w:br w:type="page"/>
      </w:r>
    </w:p>
    <w:p w14:paraId="5228156E" w14:textId="77777777" w:rsidR="004D722D" w:rsidRDefault="00000000">
      <w:pPr>
        <w:pStyle w:val="Heading1"/>
      </w:pPr>
      <w:r>
        <w:lastRenderedPageBreak/>
        <w:t>11. Functional Requirements</w:t>
      </w:r>
    </w:p>
    <w:p w14:paraId="66CB03C3" w14:textId="77777777" w:rsidR="004D722D" w:rsidRDefault="00000000">
      <w:pPr>
        <w:pStyle w:val="Heading2"/>
        <w:spacing w:after="120"/>
      </w:pPr>
      <w:r>
        <w:t>11.1 Project and Scoring Run Initiation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2A7D68AF"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55C31C6"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CEE3BEB" w14:textId="77777777" w:rsidR="004D722D" w:rsidRDefault="00000000">
            <w:r>
              <w:rPr>
                <w:b/>
                <w:bCs/>
                <w:color w:val="FFFFFF"/>
                <w:sz w:val="18"/>
                <w:szCs w:val="18"/>
              </w:rPr>
              <w:t>Requirement</w:t>
            </w:r>
          </w:p>
        </w:tc>
      </w:tr>
      <w:tr w:rsidR="004D722D" w14:paraId="5FB28CF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25D1E6" w14:textId="77777777" w:rsidR="004D722D" w:rsidRDefault="00000000">
            <w:r>
              <w:rPr>
                <w:sz w:val="18"/>
                <w:szCs w:val="18"/>
              </w:rPr>
              <w:t>FR-101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F2339A" w14:textId="77777777" w:rsidR="004D722D" w:rsidRDefault="00000000">
            <w:r>
              <w:rPr>
                <w:sz w:val="18"/>
                <w:szCs w:val="18"/>
              </w:rPr>
              <w:t>The system shall accept risk_run.requested events from the Onboarding Engine. Each event carries: firm_id, engagement_id, project_id, reference_pack_id (nullable if REFERENCE_BYPASS), methodology_version_pin, active_vertical_framework_id, and the standard event envelope fields (event_id, event_version, correlation_id, idempotency_key, signature).</w:t>
            </w:r>
          </w:p>
        </w:tc>
      </w:tr>
      <w:tr w:rsidR="004D722D" w14:paraId="76DABD0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D78AEB" w14:textId="77777777" w:rsidR="004D722D" w:rsidRDefault="00000000">
            <w:r>
              <w:rPr>
                <w:sz w:val="18"/>
                <w:szCs w:val="18"/>
              </w:rPr>
              <w:t>FR-102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F93E5F" w14:textId="77777777" w:rsidR="004D722D" w:rsidRDefault="00000000">
            <w:r>
              <w:rPr>
                <w:sz w:val="18"/>
                <w:szCs w:val="18"/>
              </w:rPr>
              <w:t>On receipt of risk_run.requested, the system shall validate: (a) engagement.approved is on file for the engagement_id; (b) either reference_pack_id is populated or a valid CRO REFERENCE_BYPASS override exists; (c) active_vertical_framework_id maps to a registered, active framework. Validation failures produce a risk_status.updated event with status=rejected and a structured error payload.</w:t>
            </w:r>
          </w:p>
        </w:tc>
      </w:tr>
      <w:tr w:rsidR="004D722D" w14:paraId="15087B8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92420E" w14:textId="77777777" w:rsidR="004D722D" w:rsidRDefault="00000000">
            <w:r>
              <w:rPr>
                <w:sz w:val="18"/>
                <w:szCs w:val="18"/>
              </w:rPr>
              <w:t>FR-103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FCF9D0" w14:textId="77777777" w:rsidR="004D722D" w:rsidRDefault="00000000">
            <w:r>
              <w:rPr>
                <w:sz w:val="18"/>
                <w:szCs w:val="18"/>
              </w:rPr>
              <w:t>The system shall create a scoring_run record in Draft state, binding: project_id, engagement_id, methodology_version_pin, active_vertical_framework_id, weighting_version_id (resolved from the active weighting table for the framework and stage), reference_pack_id, and bypass_flag.</w:t>
            </w:r>
          </w:p>
        </w:tc>
      </w:tr>
      <w:tr w:rsidR="004D722D" w14:paraId="4755CA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77B127" w14:textId="77777777" w:rsidR="004D722D" w:rsidRDefault="00000000">
            <w:r>
              <w:rPr>
                <w:sz w:val="18"/>
                <w:szCs w:val="18"/>
              </w:rPr>
              <w:t>FR-104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D3E71A" w14:textId="77777777" w:rsidR="004D722D" w:rsidRDefault="00000000">
            <w:r>
              <w:rPr>
                <w:sz w:val="18"/>
                <w:szCs w:val="18"/>
              </w:rPr>
              <w:t>The system shall resolve stage_at_scoring from the project scope context at the time of scoring run initiation. Stage_at_scoring is immutable once recorded on the scoring run.</w:t>
            </w:r>
          </w:p>
        </w:tc>
      </w:tr>
      <w:tr w:rsidR="004D722D" w14:paraId="66EA37E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4C57C9" w14:textId="77777777" w:rsidR="004D722D" w:rsidRDefault="00000000">
            <w:r>
              <w:rPr>
                <w:sz w:val="18"/>
                <w:szCs w:val="18"/>
              </w:rPr>
              <w:t>FR-105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D0A22C" w14:textId="77777777" w:rsidR="004D722D" w:rsidRDefault="00000000">
            <w:r>
              <w:rPr>
                <w:sz w:val="18"/>
                <w:szCs w:val="18"/>
              </w:rPr>
              <w:t>The system shall emit risk_status.updated to the Onboarding Engine on every scoring run state transition, including creation, submission, approval, return, and lock.</w:t>
            </w:r>
          </w:p>
        </w:tc>
      </w:tr>
    </w:tbl>
    <w:p w14:paraId="426F11BA" w14:textId="77777777" w:rsidR="004D722D" w:rsidRDefault="004D722D">
      <w:pPr>
        <w:spacing w:before="80" w:after="80"/>
      </w:pPr>
    </w:p>
    <w:p w14:paraId="3A07D5A0" w14:textId="77777777" w:rsidR="004D722D" w:rsidRDefault="00000000">
      <w:pPr>
        <w:pStyle w:val="Heading2"/>
        <w:spacing w:after="120"/>
      </w:pPr>
      <w:r>
        <w:t>11.2 Feature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161B963C"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99B38C9"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2DE52CF" w14:textId="77777777" w:rsidR="004D722D" w:rsidRDefault="00000000">
            <w:r>
              <w:rPr>
                <w:b/>
                <w:bCs/>
                <w:color w:val="FFFFFF"/>
                <w:sz w:val="18"/>
                <w:szCs w:val="18"/>
              </w:rPr>
              <w:t>Requirement</w:t>
            </w:r>
          </w:p>
        </w:tc>
      </w:tr>
      <w:tr w:rsidR="004D722D" w14:paraId="7032B5E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5F36C4" w14:textId="77777777" w:rsidR="004D722D" w:rsidRDefault="00000000">
            <w:r>
              <w:rPr>
                <w:sz w:val="18"/>
                <w:szCs w:val="18"/>
              </w:rPr>
              <w:t>FR-201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C4D52B" w14:textId="77777777" w:rsidR="004D722D" w:rsidRDefault="00000000">
            <w:r>
              <w:rPr>
                <w:sz w:val="18"/>
                <w:szCs w:val="18"/>
              </w:rPr>
              <w:t>The system shall consume features via the risk_feature_export contract from the Reference Engine. Feature consumption is triggered by a reference_pack.approved event (routed through Onboarding) or a direct Reference Engine feature.published event for a project in scope.</w:t>
            </w:r>
          </w:p>
        </w:tc>
      </w:tr>
      <w:tr w:rsidR="004D722D" w14:paraId="6AB8437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792C3E" w14:textId="77777777" w:rsidR="004D722D" w:rsidRDefault="00000000">
            <w:r>
              <w:rPr>
                <w:sz w:val="18"/>
                <w:szCs w:val="18"/>
              </w:rPr>
              <w:t>FR-202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A331C0" w14:textId="77777777" w:rsidR="004D722D" w:rsidRDefault="00000000">
            <w:r>
              <w:rPr>
                <w:sz w:val="18"/>
                <w:szCs w:val="18"/>
              </w:rPr>
              <w:t>Features shall be bound by (feature_id, feature_version) pair. The complete set of (feature_id, feature_version, feature_type, confidence) tuples used in a scoring run shall be stored in scoring_run.feature_binding_ids as an immutable jsonb record at the time scoring begins.</w:t>
            </w:r>
          </w:p>
        </w:tc>
      </w:tr>
      <w:tr w:rsidR="004D722D" w14:paraId="026A533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09587" w14:textId="77777777" w:rsidR="004D722D" w:rsidRDefault="00000000">
            <w:r>
              <w:rPr>
                <w:sz w:val="18"/>
                <w:szCs w:val="18"/>
              </w:rPr>
              <w:t>FR-203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753475" w14:textId="77777777" w:rsidR="004D722D" w:rsidRDefault="00000000">
            <w:r>
              <w:rPr>
                <w:sz w:val="18"/>
                <w:szCs w:val="18"/>
              </w:rPr>
              <w:t>When a feature.published event arrives for a new feature_version of a feature already bound in an active scoring run, the system shall set a staleness flag on that scoring run without triggering auto-rescore. The staleness flag shall surface in the Risk Engine analyst dashboard and in the Risk Pack attestation.</w:t>
            </w:r>
          </w:p>
        </w:tc>
      </w:tr>
      <w:tr w:rsidR="004D722D" w14:paraId="3B03553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07D966" w14:textId="77777777" w:rsidR="004D722D" w:rsidRDefault="00000000">
            <w:r>
              <w:rPr>
                <w:sz w:val="18"/>
                <w:szCs w:val="18"/>
              </w:rPr>
              <w:t>FR-204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2BE529" w14:textId="77777777" w:rsidR="004D722D" w:rsidRDefault="00000000">
            <w:r>
              <w:rPr>
                <w:sz w:val="18"/>
                <w:szCs w:val="18"/>
              </w:rPr>
              <w:t>Feature confidence scores received from the Reference Engine shall be stored in the feature_binding_ids record and surfaced in the Risk Pack attestation as part of the source_tier_breakdown.</w:t>
            </w:r>
          </w:p>
        </w:tc>
      </w:tr>
      <w:tr w:rsidR="004D722D" w14:paraId="01CF198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E85062" w14:textId="77777777" w:rsidR="004D722D" w:rsidRDefault="00000000">
            <w:r>
              <w:rPr>
                <w:sz w:val="18"/>
                <w:szCs w:val="18"/>
              </w:rPr>
              <w:t>FR-205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6084B0" w14:textId="77777777" w:rsidR="004D722D" w:rsidRDefault="00000000">
            <w:r>
              <w:rPr>
                <w:sz w:val="18"/>
                <w:szCs w:val="18"/>
              </w:rPr>
              <w:t>If a scoring run requires feature types or feature_versions not present in the current reference pack, the system shall emit a methodology_change_request to the Reference Engine with payload: request_id, scoring_run_id, required_feature_types, required_feature_versions, requested_evidence_scope, requestor_identity, and audit_event_id. The scoring run shall transition to a methodology-change-pending sub-state until the Reference Engine responds with methodology_change_request_status.</w:t>
            </w:r>
          </w:p>
        </w:tc>
      </w:tr>
    </w:tbl>
    <w:p w14:paraId="0113DFE3" w14:textId="77777777" w:rsidR="004D722D" w:rsidRDefault="004D722D">
      <w:pPr>
        <w:spacing w:before="80" w:after="80"/>
      </w:pPr>
    </w:p>
    <w:p w14:paraId="7280BAA4" w14:textId="77777777" w:rsidR="004D722D" w:rsidRDefault="00000000">
      <w:pPr>
        <w:pStyle w:val="Heading2"/>
        <w:spacing w:after="120"/>
      </w:pPr>
      <w:r>
        <w:t>11.3 Domain-Level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2E032920"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F8518BD"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012D85C" w14:textId="77777777" w:rsidR="004D722D" w:rsidRDefault="00000000">
            <w:r>
              <w:rPr>
                <w:b/>
                <w:bCs/>
                <w:color w:val="FFFFFF"/>
                <w:sz w:val="18"/>
                <w:szCs w:val="18"/>
              </w:rPr>
              <w:t>Requirement</w:t>
            </w:r>
          </w:p>
        </w:tc>
      </w:tr>
      <w:tr w:rsidR="004D722D" w14:paraId="27E8116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4D7316" w14:textId="77777777" w:rsidR="004D722D" w:rsidRDefault="00000000">
            <w:r>
              <w:rPr>
                <w:sz w:val="18"/>
                <w:szCs w:val="18"/>
              </w:rPr>
              <w:t>FR-301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44F141" w14:textId="77777777" w:rsidR="004D722D" w:rsidRDefault="00000000">
            <w:r>
              <w:rPr>
                <w:sz w:val="18"/>
                <w:szCs w:val="18"/>
              </w:rPr>
              <w:t xml:space="preserve">The system shall generate a domain scoring template for each active domain in the framework at the resolved stage. The template is assembled from the Risk Domain Registry (element_definition </w:t>
            </w:r>
            <w:r>
              <w:rPr>
                <w:sz w:val="18"/>
                <w:szCs w:val="18"/>
              </w:rPr>
              <w:lastRenderedPageBreak/>
              <w:t>table), surfacing for each element: element_code, element_label, Information Required flag, Risk Signature, and Analyst Guidance.</w:t>
            </w:r>
          </w:p>
        </w:tc>
      </w:tr>
      <w:tr w:rsidR="004D722D" w14:paraId="3014FE5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F128AA" w14:textId="77777777" w:rsidR="004D722D" w:rsidRDefault="00000000">
            <w:r>
              <w:rPr>
                <w:sz w:val="18"/>
                <w:szCs w:val="18"/>
              </w:rPr>
              <w:lastRenderedPageBreak/>
              <w:t>FR-302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B1BFBA" w14:textId="77777777" w:rsidR="004D722D" w:rsidRDefault="00000000">
            <w:r>
              <w:rPr>
                <w:sz w:val="18"/>
                <w:szCs w:val="18"/>
              </w:rPr>
              <w:t>For each element, the analyst shall record Likelihood (0–3), Impact (0–3), and Control Effectiveness (H/M/L/NA). The system shall compute Inherent Risk = Likelihood × Impact and Residual Risk = Inherent Risk ÷ Control Effectiveness (using a documented CE scalar: H=1.0, M=1.5, L=2.0, NA=inherent), rounded to four decimal places.</w:t>
            </w:r>
          </w:p>
        </w:tc>
      </w:tr>
      <w:tr w:rsidR="004D722D" w14:paraId="70CA305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6F0DAD" w14:textId="77777777" w:rsidR="004D722D" w:rsidRDefault="00000000">
            <w:r>
              <w:rPr>
                <w:sz w:val="18"/>
                <w:szCs w:val="18"/>
              </w:rPr>
              <w:t>FR-303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6C8229" w14:textId="77777777" w:rsidR="004D722D" w:rsidRDefault="00000000">
            <w:r>
              <w:rPr>
                <w:sz w:val="18"/>
                <w:szCs w:val="18"/>
              </w:rPr>
              <w:t>Residual Risk for each element shall be stored in element_score. Domain Residual Risk Score shall be computed as the mean of element residual risk scores within the domain, or per the aggregation formula specified in the active weighting_version record. The formula shall be version-controlled.</w:t>
            </w:r>
          </w:p>
        </w:tc>
      </w:tr>
      <w:tr w:rsidR="004D722D" w14:paraId="2809E04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AD6475" w14:textId="77777777" w:rsidR="004D722D" w:rsidRDefault="00000000">
            <w:r>
              <w:rPr>
                <w:sz w:val="18"/>
                <w:szCs w:val="18"/>
              </w:rPr>
              <w:t>FR-304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F390E0" w14:textId="77777777" w:rsidR="004D722D" w:rsidRDefault="00000000">
            <w:r>
              <w:rPr>
                <w:sz w:val="18"/>
                <w:szCs w:val="18"/>
              </w:rPr>
              <w:t>The system shall enforce mandatory fields per element before allowing the domain score to be submitted: Likelihood, Impact, Control Effectiveness, and rationale_text. evidence_ids may be provided and shall be validated against the Reference Engine evidence_object_id namespace where provided.</w:t>
            </w:r>
          </w:p>
        </w:tc>
      </w:tr>
      <w:tr w:rsidR="004D722D" w14:paraId="5811C3D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EEDECA" w14:textId="77777777" w:rsidR="004D722D" w:rsidRDefault="00000000">
            <w:r>
              <w:rPr>
                <w:sz w:val="18"/>
                <w:szCs w:val="18"/>
              </w:rPr>
              <w:t>FR-305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E5A5AD" w14:textId="77777777" w:rsidR="004D722D" w:rsidRDefault="00000000">
            <w:r>
              <w:rPr>
                <w:sz w:val="18"/>
                <w:szCs w:val="18"/>
              </w:rPr>
              <w:t>The system shall surface inline analyst guidance from the Risk Domain Registry for each element at scoring time. Guidance is read-only from the Registry; it may not be edited by the scoring analyst.</w:t>
            </w:r>
          </w:p>
        </w:tc>
      </w:tr>
      <w:tr w:rsidR="004D722D" w14:paraId="10A87CC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9257BC" w14:textId="77777777" w:rsidR="004D722D" w:rsidRDefault="00000000">
            <w:r>
              <w:rPr>
                <w:sz w:val="18"/>
                <w:szCs w:val="18"/>
              </w:rPr>
              <w:t>FR-306</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3C9838" w14:textId="77777777" w:rsidR="004D722D" w:rsidRDefault="00000000">
            <w:r>
              <w:rPr>
                <w:sz w:val="18"/>
                <w:szCs w:val="18"/>
              </w:rPr>
              <w:t>Information Required flags on elements shall trigger a prompt for the analyst to either record the information request basis or confirm the element can be scored under a stated assumption. If an information request is raised, FR-601 governs.</w:t>
            </w:r>
          </w:p>
        </w:tc>
      </w:tr>
    </w:tbl>
    <w:p w14:paraId="2AC7AF5E" w14:textId="77777777" w:rsidR="004D722D" w:rsidRDefault="004D722D">
      <w:pPr>
        <w:spacing w:before="80" w:after="80"/>
      </w:pPr>
    </w:p>
    <w:p w14:paraId="499F7127" w14:textId="77777777" w:rsidR="004D722D" w:rsidRDefault="00000000">
      <w:pPr>
        <w:pStyle w:val="Heading2"/>
        <w:spacing w:after="120"/>
      </w:pPr>
      <w:r>
        <w:t>11.4 Composite Score and Grade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2634E249"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4C4D45E"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E13BC8B" w14:textId="77777777" w:rsidR="004D722D" w:rsidRDefault="00000000">
            <w:r>
              <w:rPr>
                <w:b/>
                <w:bCs/>
                <w:color w:val="FFFFFF"/>
                <w:sz w:val="18"/>
                <w:szCs w:val="18"/>
              </w:rPr>
              <w:t>Requirement</w:t>
            </w:r>
          </w:p>
        </w:tc>
      </w:tr>
      <w:tr w:rsidR="004D722D" w14:paraId="32FABE3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D9D06D" w14:textId="77777777" w:rsidR="004D722D" w:rsidRDefault="00000000">
            <w:r>
              <w:rPr>
                <w:sz w:val="18"/>
                <w:szCs w:val="18"/>
              </w:rPr>
              <w:t>FR-401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1DD17F" w14:textId="77777777" w:rsidR="004D722D" w:rsidRDefault="00000000">
            <w:r>
              <w:rPr>
                <w:sz w:val="18"/>
                <w:szCs w:val="18"/>
              </w:rPr>
              <w:t>The system shall compute the composite score as the weighted sum of domain-level Residual Risk Scores, using the domain weights from the active weighting_version record for the framework and stage: Composite = Σ (domain_residual × domain_weight).</w:t>
            </w:r>
          </w:p>
        </w:tc>
      </w:tr>
      <w:tr w:rsidR="004D722D" w14:paraId="340E691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5F3B76" w14:textId="77777777" w:rsidR="004D722D" w:rsidRDefault="00000000">
            <w:r>
              <w:rPr>
                <w:sz w:val="18"/>
                <w:szCs w:val="18"/>
              </w:rPr>
              <w:t>FR-402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78F9A7" w14:textId="77777777" w:rsidR="004D722D" w:rsidRDefault="00000000">
            <w:r>
              <w:rPr>
                <w:sz w:val="18"/>
                <w:szCs w:val="18"/>
              </w:rPr>
              <w:t>The composite score shall be mapped to a TCA composite grade (TCA-A through TCA-S) using the active grade_boundary_version table. Grade assignment is deterministic given the composite score and the grade boundary table version.</w:t>
            </w:r>
          </w:p>
        </w:tc>
      </w:tr>
      <w:tr w:rsidR="004D722D" w14:paraId="7C363C0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E16C25" w14:textId="77777777" w:rsidR="004D722D" w:rsidRDefault="00000000">
            <w:r>
              <w:rPr>
                <w:sz w:val="18"/>
                <w:szCs w:val="18"/>
              </w:rPr>
              <w:t>FR-403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FE9F69" w14:textId="77777777" w:rsidR="004D722D" w:rsidRDefault="00000000">
            <w:r>
              <w:rPr>
                <w:sz w:val="18"/>
                <w:szCs w:val="18"/>
              </w:rPr>
              <w:t>The composite_score record shall carry: composite_score_id, scoring_run_id, weighted_sum, tca_grade, grade_boundary_version, methodology_version_pin, computed_at, and audit_event_id.</w:t>
            </w:r>
          </w:p>
        </w:tc>
      </w:tr>
      <w:tr w:rsidR="004D722D" w14:paraId="6764EA4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AAFF23" w14:textId="77777777" w:rsidR="004D722D" w:rsidRDefault="00000000">
            <w:r>
              <w:rPr>
                <w:sz w:val="18"/>
                <w:szCs w:val="18"/>
              </w:rPr>
              <w:t>FR-404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0ACCF1" w14:textId="77777777" w:rsidR="004D722D" w:rsidRDefault="00000000">
            <w:r>
              <w:rPr>
                <w:sz w:val="18"/>
                <w:szCs w:val="18"/>
              </w:rPr>
              <w:t>Any CRO override to a grade assignment (GRADE_BOUNDARY_EXCEPTION) shall produce a cro_override record with mandatory justification_text, reason_code, and signature. The override and the original computed grade shall both be retained in the composite_score record and surfaced in the Risk Pack.</w:t>
            </w:r>
          </w:p>
        </w:tc>
      </w:tr>
      <w:tr w:rsidR="004D722D" w14:paraId="6B10BD3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7B9C00" w14:textId="77777777" w:rsidR="004D722D" w:rsidRDefault="00000000">
            <w:r>
              <w:rPr>
                <w:sz w:val="18"/>
                <w:szCs w:val="18"/>
              </w:rPr>
              <w:t>FR-405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1C846B" w14:textId="77777777" w:rsidR="004D722D" w:rsidRDefault="00000000">
            <w:r>
              <w:rPr>
                <w:sz w:val="18"/>
                <w:szCs w:val="18"/>
              </w:rPr>
              <w:t>Composite score and grade computation shall be logged as a material audit event at the moment of computation. The log shall record the input domain scores, the weighting_version_id, the grade_boundary_version, and the computed output.</w:t>
            </w:r>
          </w:p>
        </w:tc>
      </w:tr>
    </w:tbl>
    <w:p w14:paraId="7C3881C2" w14:textId="77777777" w:rsidR="004D722D" w:rsidRDefault="004D722D">
      <w:pPr>
        <w:spacing w:before="80" w:after="80"/>
      </w:pPr>
    </w:p>
    <w:p w14:paraId="1ED6DD19" w14:textId="77777777" w:rsidR="004D722D" w:rsidRDefault="00000000">
      <w:pPr>
        <w:pStyle w:val="Heading2"/>
        <w:spacing w:after="120"/>
      </w:pPr>
      <w:r>
        <w:t>11.5 Risk Pack 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4C62919A"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3ECD808"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0287D7B" w14:textId="77777777" w:rsidR="004D722D" w:rsidRDefault="00000000">
            <w:r>
              <w:rPr>
                <w:b/>
                <w:bCs/>
                <w:color w:val="FFFFFF"/>
                <w:sz w:val="18"/>
                <w:szCs w:val="18"/>
              </w:rPr>
              <w:t>Requirement</w:t>
            </w:r>
          </w:p>
        </w:tc>
      </w:tr>
      <w:tr w:rsidR="004D722D" w14:paraId="0B3FECE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78AA71" w14:textId="77777777" w:rsidR="004D722D" w:rsidRDefault="00000000">
            <w:r>
              <w:rPr>
                <w:sz w:val="18"/>
                <w:szCs w:val="18"/>
              </w:rPr>
              <w:t>FR-501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2FA7AA" w14:textId="77777777" w:rsidR="004D722D" w:rsidRDefault="00000000">
            <w:r>
              <w:rPr>
                <w:sz w:val="18"/>
                <w:szCs w:val="18"/>
              </w:rPr>
              <w:t>A Risk Pack is the canonical export artifact produced for a completed scoring run. Each pack carries: risk_pack_id, scoring_run_id, project_id, engagement_id, risk_pack_version, composite_score_id, domain_score_ids (jsonb), feature_binding_manifest (jsonb), evidence_manifest (jsonb), methodology_version_pin, weighting_version_id, source_tier_breakdown, limitation_disclosures (jsonb), bypass_flag, attestation_signature, approved_by, approved_at, and audit_event_id.</w:t>
            </w:r>
          </w:p>
        </w:tc>
      </w:tr>
      <w:tr w:rsidR="004D722D" w14:paraId="0715CCB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70A3C7" w14:textId="77777777" w:rsidR="004D722D" w:rsidRDefault="00000000">
            <w:r>
              <w:rPr>
                <w:sz w:val="18"/>
                <w:szCs w:val="18"/>
              </w:rPr>
              <w:lastRenderedPageBreak/>
              <w:t>FR-502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47C9CF" w14:textId="77777777" w:rsidR="004D722D" w:rsidRDefault="00000000">
            <w:r>
              <w:rPr>
                <w:sz w:val="18"/>
                <w:szCs w:val="18"/>
              </w:rPr>
              <w:t>Risk Pack assembly shall be deterministic given a fixed input set. Re-running assembly with the same scoring_run state shall produce identical output.</w:t>
            </w:r>
          </w:p>
        </w:tc>
      </w:tr>
      <w:tr w:rsidR="004D722D" w14:paraId="7E4B10B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5C2D86" w14:textId="77777777" w:rsidR="004D722D" w:rsidRDefault="00000000">
            <w:r>
              <w:rPr>
                <w:sz w:val="18"/>
                <w:szCs w:val="18"/>
              </w:rPr>
              <w:t>FR-503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4B56BA" w14:textId="77777777" w:rsidR="004D722D" w:rsidRDefault="00000000">
            <w:r>
              <w:rPr>
                <w:sz w:val="18"/>
                <w:szCs w:val="18"/>
              </w:rPr>
              <w:t>Risk Pack approval shall require analyst Submit followed by Reviewer Approve, with role assertions enforced at the role assertion layer per §14. Same-human Submit and Approve shall require a CRO override of override_type = SAME_HUMAN_APPROVAL.</w:t>
            </w:r>
          </w:p>
        </w:tc>
      </w:tr>
      <w:tr w:rsidR="004D722D" w14:paraId="7F8446F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CDDD2E" w14:textId="77777777" w:rsidR="004D722D" w:rsidRDefault="00000000">
            <w:r>
              <w:rPr>
                <w:sz w:val="18"/>
                <w:szCs w:val="18"/>
              </w:rPr>
              <w:t>FR-504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AB024F" w14:textId="77777777" w:rsidR="004D722D" w:rsidRDefault="00000000">
            <w:r>
              <w:rPr>
                <w:sz w:val="18"/>
                <w:szCs w:val="18"/>
              </w:rPr>
              <w:t>On Approve, the Risk Pack shall be cryptographically signed by the approving Reviewer identity. The attestation_signature shall be retained with the risk_pack record.</w:t>
            </w:r>
          </w:p>
        </w:tc>
      </w:tr>
      <w:tr w:rsidR="004D722D" w14:paraId="70272FD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A29F3D" w14:textId="77777777" w:rsidR="004D722D" w:rsidRDefault="00000000">
            <w:r>
              <w:rPr>
                <w:sz w:val="18"/>
                <w:szCs w:val="18"/>
              </w:rPr>
              <w:t>FR-505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C39B3C" w14:textId="77777777" w:rsidR="004D722D" w:rsidRDefault="00000000">
            <w:r>
              <w:rPr>
                <w:sz w:val="18"/>
                <w:szCs w:val="18"/>
              </w:rPr>
              <w:t>On Approve, the system shall emit risk_pack.approved to the Onboarding Engine and to authorized VOR and Risk Committee consumers.</w:t>
            </w:r>
          </w:p>
        </w:tc>
      </w:tr>
      <w:tr w:rsidR="004D722D" w14:paraId="2F26BD9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639CFB" w14:textId="77777777" w:rsidR="004D722D" w:rsidRDefault="00000000">
            <w:r>
              <w:rPr>
                <w:sz w:val="18"/>
                <w:szCs w:val="18"/>
              </w:rPr>
              <w:t>FR-506</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8A1A7B" w14:textId="77777777" w:rsidR="004D722D" w:rsidRDefault="00000000">
            <w:r>
              <w:rPr>
                <w:sz w:val="18"/>
                <w:szCs w:val="18"/>
              </w:rPr>
              <w:t>Risk Packs shall not be modified post-approval. Updates require a new risk_pack_version. The prior version is retained per retention policy and remains available to downstream consumers that bound against it.</w:t>
            </w:r>
          </w:p>
        </w:tc>
      </w:tr>
      <w:tr w:rsidR="004D722D" w14:paraId="0F5268A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44530C" w14:textId="77777777" w:rsidR="004D722D" w:rsidRDefault="00000000">
            <w:r>
              <w:rPr>
                <w:sz w:val="18"/>
                <w:szCs w:val="18"/>
              </w:rPr>
              <w:t>FR-507</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32E39A" w14:textId="77777777" w:rsidR="004D722D" w:rsidRDefault="00000000">
            <w:r>
              <w:rPr>
                <w:sz w:val="18"/>
                <w:szCs w:val="18"/>
              </w:rPr>
              <w:t>Risk Packs produced under Reference-bypass mode shall carry bypass_flag = true, include the CRO limitation_disclosure_text in limitation_disclosures, and reference the cro_override record. Downstream consumers must surface the limitation disclosure.</w:t>
            </w:r>
          </w:p>
        </w:tc>
      </w:tr>
      <w:tr w:rsidR="004D722D" w14:paraId="2AB1861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86BDF7" w14:textId="77777777" w:rsidR="004D722D" w:rsidRDefault="00000000">
            <w:r>
              <w:rPr>
                <w:sz w:val="18"/>
                <w:szCs w:val="18"/>
              </w:rPr>
              <w:t>FR-508</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329601" w14:textId="77777777" w:rsidR="004D722D" w:rsidRDefault="00000000">
            <w:r>
              <w:rPr>
                <w:sz w:val="18"/>
                <w:szCs w:val="18"/>
              </w:rPr>
              <w:t>Feature staleness flags present at the time of Risk Pack approval shall be recorded in the risk_pack attestation with the list of stale (feature_id, feature_version) pairs and the available new versions.</w:t>
            </w:r>
          </w:p>
        </w:tc>
      </w:tr>
    </w:tbl>
    <w:p w14:paraId="777134FB" w14:textId="77777777" w:rsidR="004D722D" w:rsidRDefault="004D722D">
      <w:pPr>
        <w:spacing w:before="80" w:after="80"/>
      </w:pPr>
    </w:p>
    <w:p w14:paraId="4D0A7639" w14:textId="77777777" w:rsidR="004D722D" w:rsidRDefault="00000000">
      <w:pPr>
        <w:pStyle w:val="Heading2"/>
        <w:spacing w:after="120"/>
      </w:pPr>
      <w:r>
        <w:t>11.6 Information Request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4632401A"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566380F"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D8158A3" w14:textId="77777777" w:rsidR="004D722D" w:rsidRDefault="00000000">
            <w:r>
              <w:rPr>
                <w:b/>
                <w:bCs/>
                <w:color w:val="FFFFFF"/>
                <w:sz w:val="18"/>
                <w:szCs w:val="18"/>
              </w:rPr>
              <w:t>Requirement</w:t>
            </w:r>
          </w:p>
        </w:tc>
      </w:tr>
      <w:tr w:rsidR="004D722D" w14:paraId="4521C9B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D20BF3" w14:textId="77777777" w:rsidR="004D722D" w:rsidRDefault="00000000">
            <w:r>
              <w:rPr>
                <w:sz w:val="18"/>
                <w:szCs w:val="18"/>
              </w:rPr>
              <w:t>FR-601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212F55" w14:textId="77777777" w:rsidR="004D722D" w:rsidRDefault="00000000">
            <w:r>
              <w:rPr>
                <w:sz w:val="18"/>
                <w:szCs w:val="18"/>
              </w:rPr>
              <w:t>The Risk Engine shall emit information_request.raised to the Onboarding Engine when a scoring run requires evidence not available in the current reference pack or feature set. The event must carry: request_id, scoring_run_id, project_id, engagement_id, source_engine=RISK, severity (CRITICAL/MAJOR/MODERATE/INFORMATIONAL), gating_flag, requested_artifacts (jsonb), due_date (optional), raised_at, and the standard event envelope.</w:t>
            </w:r>
          </w:p>
        </w:tc>
      </w:tr>
      <w:tr w:rsidR="004D722D" w14:paraId="7F5F12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44324B" w14:textId="77777777" w:rsidR="004D722D" w:rsidRDefault="00000000">
            <w:r>
              <w:rPr>
                <w:sz w:val="18"/>
                <w:szCs w:val="18"/>
              </w:rPr>
              <w:t>FR-602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4A45A8" w14:textId="77777777" w:rsidR="004D722D" w:rsidRDefault="00000000">
            <w:r>
              <w:rPr>
                <w:sz w:val="18"/>
                <w:szCs w:val="18"/>
              </w:rPr>
              <w:t>CRITICAL and MAJOR severity information requests shall set gating_flag=true, causing the Onboarding Engine to auto-create a gating exception blocking workflow progression. The Risk Engine scoring run transitions to an information-request-pending sub-state.</w:t>
            </w:r>
          </w:p>
        </w:tc>
      </w:tr>
      <w:tr w:rsidR="004D722D" w14:paraId="5E3C5CF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602079" w14:textId="77777777" w:rsidR="004D722D" w:rsidRDefault="00000000">
            <w:r>
              <w:rPr>
                <w:sz w:val="18"/>
                <w:szCs w:val="18"/>
              </w:rPr>
              <w:t>FR-603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CACD8C" w14:textId="77777777" w:rsidR="004D722D" w:rsidRDefault="00000000">
            <w:r>
              <w:rPr>
                <w:sz w:val="18"/>
                <w:szCs w:val="18"/>
              </w:rPr>
              <w:t>MODERATE and INFORMATIONAL requests shall not set gating_flag=true. Scoring may proceed with disclosure; the request is recorded and surfaced in the Risk Pack limitation_disclosures.</w:t>
            </w:r>
          </w:p>
        </w:tc>
      </w:tr>
      <w:tr w:rsidR="004D722D" w14:paraId="47ADEB5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C80364" w14:textId="77777777" w:rsidR="004D722D" w:rsidRDefault="00000000">
            <w:r>
              <w:rPr>
                <w:sz w:val="18"/>
                <w:szCs w:val="18"/>
              </w:rPr>
              <w:t>FR-604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36F6FC" w14:textId="77777777" w:rsidR="004D722D" w:rsidRDefault="00000000">
            <w:r>
              <w:rPr>
                <w:sz w:val="18"/>
                <w:szCs w:val="18"/>
              </w:rPr>
              <w:t>All information request state transitions shall write hash-chained audit events to the shared append-only audit store.</w:t>
            </w:r>
          </w:p>
        </w:tc>
      </w:tr>
      <w:tr w:rsidR="004D722D" w14:paraId="3DC6713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2AB24F" w14:textId="77777777" w:rsidR="004D722D" w:rsidRDefault="00000000">
            <w:r>
              <w:rPr>
                <w:sz w:val="18"/>
                <w:szCs w:val="18"/>
              </w:rPr>
              <w:t>FR-605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078000" w14:textId="77777777" w:rsidR="004D722D" w:rsidRDefault="00000000">
            <w:r>
              <w:rPr>
                <w:sz w:val="18"/>
                <w:szCs w:val="18"/>
              </w:rPr>
              <w:t>When an information request is resolved and the Onboarding Engine emits confirmation, the Risk Engine shall transition the scoring run from information-request-pending to the appropriate scoring state and emit risk_status.updated.</w:t>
            </w:r>
          </w:p>
        </w:tc>
      </w:tr>
    </w:tbl>
    <w:p w14:paraId="00F2366F" w14:textId="77777777" w:rsidR="004D722D" w:rsidRDefault="004D722D">
      <w:pPr>
        <w:spacing w:before="80" w:after="80"/>
      </w:pPr>
    </w:p>
    <w:p w14:paraId="671EDF91" w14:textId="77777777" w:rsidR="004D722D" w:rsidRDefault="00000000">
      <w:pPr>
        <w:pStyle w:val="Heading2"/>
        <w:spacing w:after="120"/>
      </w:pPr>
      <w:r>
        <w:t>11.7 Methodology Change Request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1D725C13"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673B411"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FCFAED1" w14:textId="77777777" w:rsidR="004D722D" w:rsidRDefault="00000000">
            <w:r>
              <w:rPr>
                <w:b/>
                <w:bCs/>
                <w:color w:val="FFFFFF"/>
                <w:sz w:val="18"/>
                <w:szCs w:val="18"/>
              </w:rPr>
              <w:t>Requirement</w:t>
            </w:r>
          </w:p>
        </w:tc>
      </w:tr>
      <w:tr w:rsidR="004D722D" w14:paraId="0FAE750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42F7B4" w14:textId="77777777" w:rsidR="004D722D" w:rsidRDefault="00000000">
            <w:r>
              <w:rPr>
                <w:sz w:val="18"/>
                <w:szCs w:val="18"/>
              </w:rPr>
              <w:t>FR-701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259412" w14:textId="77777777" w:rsidR="004D722D" w:rsidRDefault="00000000">
            <w:r>
              <w:rPr>
                <w:sz w:val="18"/>
                <w:szCs w:val="18"/>
              </w:rPr>
              <w:t>The system shall emit methodology change requests to the Reference Engine when a scoring run requires feature types or versions not available in the current reference pack. Payload: request_id, scoring_run_id, required_feature_types (jsonb), required_feature_versions (jsonb), requested_evidence_scope, requestor_identity, and audit_event_id.</w:t>
            </w:r>
          </w:p>
        </w:tc>
      </w:tr>
      <w:tr w:rsidR="004D722D" w14:paraId="6C18C8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CC0BAC" w14:textId="77777777" w:rsidR="004D722D" w:rsidRDefault="00000000">
            <w:r>
              <w:rPr>
                <w:sz w:val="18"/>
                <w:szCs w:val="18"/>
              </w:rPr>
              <w:t>FR-702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E88A91" w14:textId="77777777" w:rsidR="004D722D" w:rsidRDefault="00000000">
            <w:r>
              <w:rPr>
                <w:sz w:val="18"/>
                <w:szCs w:val="18"/>
              </w:rPr>
              <w:t>On receipt of methodology_change_request_status from the Reference Engine, the system shall route the scoring run to: (a) resume scoring if the triage_outcome is immediate; (b) hold in methodology-change-pending state if short-cycle or long-cycle; (c) record a limitation and proceed-under-flag if CRO-authorized.</w:t>
            </w:r>
          </w:p>
        </w:tc>
      </w:tr>
      <w:tr w:rsidR="004D722D" w14:paraId="7E2FBD3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D65855" w14:textId="77777777" w:rsidR="004D722D" w:rsidRDefault="00000000">
            <w:r>
              <w:rPr>
                <w:sz w:val="18"/>
                <w:szCs w:val="18"/>
              </w:rPr>
              <w:lastRenderedPageBreak/>
              <w:t>FR-703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07680D" w14:textId="77777777" w:rsidR="004D722D" w:rsidRDefault="00000000">
            <w:r>
              <w:rPr>
                <w:sz w:val="18"/>
                <w:szCs w:val="18"/>
              </w:rPr>
              <w:t>All methodology change request state transitions shall write audit events to the shared append-only audit store.</w:t>
            </w:r>
          </w:p>
        </w:tc>
      </w:tr>
    </w:tbl>
    <w:p w14:paraId="087C03EA" w14:textId="77777777" w:rsidR="004D722D" w:rsidRDefault="004D722D">
      <w:pPr>
        <w:spacing w:before="80" w:after="80"/>
      </w:pPr>
    </w:p>
    <w:p w14:paraId="18AEDC63" w14:textId="77777777" w:rsidR="004D722D" w:rsidRDefault="00000000">
      <w:pPr>
        <w:pStyle w:val="Heading2"/>
        <w:spacing w:after="120"/>
      </w:pPr>
      <w:r>
        <w:t>11.8 Reference-Bypass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4BD82774"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749742C"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7FA63EC" w14:textId="77777777" w:rsidR="004D722D" w:rsidRDefault="00000000">
            <w:r>
              <w:rPr>
                <w:b/>
                <w:bCs/>
                <w:color w:val="FFFFFF"/>
                <w:sz w:val="18"/>
                <w:szCs w:val="18"/>
              </w:rPr>
              <w:t>Requirement</w:t>
            </w:r>
          </w:p>
        </w:tc>
      </w:tr>
      <w:tr w:rsidR="004D722D" w14:paraId="43A0393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6E7B5C" w14:textId="77777777" w:rsidR="004D722D" w:rsidRDefault="00000000">
            <w:r>
              <w:rPr>
                <w:sz w:val="18"/>
                <w:szCs w:val="18"/>
              </w:rPr>
              <w:t>FR-801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7F59AE" w14:textId="77777777" w:rsidR="004D722D" w:rsidRDefault="00000000">
            <w:r>
              <w:rPr>
                <w:sz w:val="18"/>
                <w:szCs w:val="18"/>
              </w:rPr>
              <w:t>Reference-bypass is a CRO-authorized exception permitting non-client-facing preliminary Risk scoring to proceed before a Reference Pack is approved. Trigger: Onboarding emits risk_run.requested with a REFERENCE_BYPASS CRO override on file.</w:t>
            </w:r>
          </w:p>
        </w:tc>
      </w:tr>
      <w:tr w:rsidR="004D722D" w14:paraId="6372B60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BF8DA7" w14:textId="77777777" w:rsidR="004D722D" w:rsidRDefault="00000000">
            <w:r>
              <w:rPr>
                <w:sz w:val="18"/>
                <w:szCs w:val="18"/>
              </w:rPr>
              <w:t>FR-802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AA32FB" w14:textId="77777777" w:rsidR="004D722D" w:rsidRDefault="00000000">
            <w:r>
              <w:rPr>
                <w:sz w:val="18"/>
                <w:szCs w:val="18"/>
              </w:rPr>
              <w:t>The Risk Engine shall validate the REFERENCE_BYPASS override record before accepting the scoring run. Required fields: cro_actor_id, reason_code, justification_text, limitation_disclosure_text, timestamp, and signature. Missing fields cause the scoring run to be rejected with a structured error.</w:t>
            </w:r>
          </w:p>
        </w:tc>
      </w:tr>
      <w:tr w:rsidR="004D722D" w14:paraId="5EE7336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BD10B7" w14:textId="77777777" w:rsidR="004D722D" w:rsidRDefault="00000000">
            <w:r>
              <w:rPr>
                <w:sz w:val="18"/>
                <w:szCs w:val="18"/>
              </w:rPr>
              <w:t>FR-803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3719D7" w14:textId="77777777" w:rsidR="004D722D" w:rsidRDefault="00000000">
            <w:r>
              <w:rPr>
                <w:sz w:val="18"/>
                <w:szCs w:val="18"/>
              </w:rPr>
              <w:t>Bypass scoring runs shall set bypass_flag=true and bypass_override_id on the scoring_run record. The limitation_disclosure_text from the override record shall be propagated to the Risk Pack limitation_disclosures.</w:t>
            </w:r>
          </w:p>
        </w:tc>
      </w:tr>
      <w:tr w:rsidR="004D722D" w14:paraId="5C100FF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AB0E1E" w14:textId="77777777" w:rsidR="004D722D" w:rsidRDefault="00000000">
            <w:r>
              <w:rPr>
                <w:sz w:val="18"/>
                <w:szCs w:val="18"/>
              </w:rPr>
              <w:t>FR-804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4974BB" w14:textId="77777777" w:rsidR="004D722D" w:rsidRDefault="00000000">
            <w:r>
              <w:rPr>
                <w:sz w:val="18"/>
                <w:szCs w:val="18"/>
              </w:rPr>
              <w:t>When the Reference Pack is subsequently approved for the project, the scoring_run shall surface a staleness notice indicating that the bypass run was executed without Reference Pack support. Analyst or CRO must authorize whether a re-score is required.</w:t>
            </w:r>
          </w:p>
        </w:tc>
      </w:tr>
      <w:tr w:rsidR="004D722D" w14:paraId="23390F8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421F85" w14:textId="77777777" w:rsidR="004D722D" w:rsidRDefault="00000000">
            <w:r>
              <w:rPr>
                <w:sz w:val="18"/>
                <w:szCs w:val="18"/>
              </w:rPr>
              <w:t>FR-805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C01D83" w14:textId="77777777" w:rsidR="004D722D" w:rsidRDefault="00000000">
            <w:r>
              <w:rPr>
                <w:sz w:val="18"/>
                <w:szCs w:val="18"/>
              </w:rPr>
              <w:t>All bypass run authorizations, scoring events, and approvals shall write elevated audit records to the shared append-only audit store. CRO override records for bypass runs are surfaced in the Risk Pack attestation.</w:t>
            </w:r>
          </w:p>
        </w:tc>
      </w:tr>
    </w:tbl>
    <w:p w14:paraId="5F152E7E" w14:textId="77777777" w:rsidR="004D722D" w:rsidRDefault="00000000">
      <w:r>
        <w:br w:type="page"/>
      </w:r>
    </w:p>
    <w:p w14:paraId="4AA5750F" w14:textId="77777777" w:rsidR="004D722D" w:rsidRDefault="00000000">
      <w:pPr>
        <w:pStyle w:val="Heading1"/>
      </w:pPr>
      <w:r>
        <w:lastRenderedPageBreak/>
        <w:t>12. Non-Functional Requirements</w:t>
      </w:r>
    </w:p>
    <w:p w14:paraId="48889FC2" w14:textId="77777777" w:rsidR="004D722D" w:rsidRDefault="00000000">
      <w:pPr>
        <w:pStyle w:val="Heading2"/>
        <w:spacing w:after="120"/>
      </w:pPr>
      <w:r>
        <w:t>12.1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0D22EDDA"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C65B11D"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44884FF" w14:textId="77777777" w:rsidR="004D722D" w:rsidRDefault="00000000">
            <w:r>
              <w:rPr>
                <w:b/>
                <w:bCs/>
                <w:color w:val="FFFFFF"/>
                <w:sz w:val="18"/>
                <w:szCs w:val="18"/>
              </w:rPr>
              <w:t>Requirement</w:t>
            </w:r>
          </w:p>
        </w:tc>
      </w:tr>
      <w:tr w:rsidR="004D722D" w14:paraId="77E304B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0B750D" w14:textId="77777777" w:rsidR="004D722D" w:rsidRDefault="00000000">
            <w:r>
              <w:rPr>
                <w:sz w:val="18"/>
                <w:szCs w:val="18"/>
              </w:rPr>
              <w:t>NFR-101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9637AF" w14:textId="77777777" w:rsidR="004D722D" w:rsidRDefault="00000000">
            <w:r>
              <w:rPr>
                <w:sz w:val="18"/>
                <w:szCs w:val="18"/>
              </w:rPr>
              <w:t>The scoring template assembly (from Domain Registry lookup) shall complete within 2 seconds (P95) for any registered framework and stage combination.</w:t>
            </w:r>
          </w:p>
        </w:tc>
      </w:tr>
      <w:tr w:rsidR="004D722D" w14:paraId="40CBC96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39FADD" w14:textId="77777777" w:rsidR="004D722D" w:rsidRDefault="00000000">
            <w:r>
              <w:rPr>
                <w:sz w:val="18"/>
                <w:szCs w:val="18"/>
              </w:rPr>
              <w:t>NFR-102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59C447" w14:textId="77777777" w:rsidR="004D722D" w:rsidRDefault="00000000">
            <w:r>
              <w:rPr>
                <w:sz w:val="18"/>
                <w:szCs w:val="18"/>
              </w:rPr>
              <w:t>Element-level residual risk computation shall be real-time (sub-100ms) on input submission.</w:t>
            </w:r>
          </w:p>
        </w:tc>
      </w:tr>
      <w:tr w:rsidR="004D722D" w14:paraId="52F3940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F99C86" w14:textId="77777777" w:rsidR="004D722D" w:rsidRDefault="00000000">
            <w:r>
              <w:rPr>
                <w:sz w:val="18"/>
                <w:szCs w:val="18"/>
              </w:rPr>
              <w:t>NFR-103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F6BE69" w14:textId="77777777" w:rsidR="004D722D" w:rsidRDefault="00000000">
            <w:r>
              <w:rPr>
                <w:sz w:val="18"/>
                <w:szCs w:val="18"/>
              </w:rPr>
              <w:t>Composite score and grade computation shall complete within 1 second (P95) of all domain scores being submitted.</w:t>
            </w:r>
          </w:p>
        </w:tc>
      </w:tr>
      <w:tr w:rsidR="004D722D" w14:paraId="49E6F20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8331ED" w14:textId="77777777" w:rsidR="004D722D" w:rsidRDefault="00000000">
            <w:r>
              <w:rPr>
                <w:sz w:val="18"/>
                <w:szCs w:val="18"/>
              </w:rPr>
              <w:t>NFR-104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1F3952" w14:textId="77777777" w:rsidR="004D722D" w:rsidRDefault="00000000">
            <w:r>
              <w:rPr>
                <w:sz w:val="18"/>
                <w:szCs w:val="18"/>
              </w:rPr>
              <w:t>Risk Pack assembly shall complete within 5 minutes (P95) from Reviewer Approve to risk_pack.approved emission.</w:t>
            </w:r>
          </w:p>
        </w:tc>
      </w:tr>
      <w:tr w:rsidR="004D722D" w14:paraId="743B474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DFDE78" w14:textId="77777777" w:rsidR="004D722D" w:rsidRDefault="00000000">
            <w:r>
              <w:rPr>
                <w:sz w:val="18"/>
                <w:szCs w:val="18"/>
              </w:rPr>
              <w:t>NFR-105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6678F7" w14:textId="77777777" w:rsidR="004D722D" w:rsidRDefault="00000000">
            <w:r>
              <w:rPr>
                <w:sz w:val="18"/>
                <w:szCs w:val="18"/>
              </w:rPr>
              <w:t>Integration event delivery (risk_status.updated, risk_pack.approved, information_request.raised) shall complete within 30 seconds (P95) under nominal conditions. Retry with exponential backoff for delivery failures.</w:t>
            </w:r>
          </w:p>
        </w:tc>
      </w:tr>
    </w:tbl>
    <w:p w14:paraId="2129C3A3" w14:textId="77777777" w:rsidR="004D722D" w:rsidRDefault="004D722D">
      <w:pPr>
        <w:spacing w:before="80" w:after="80"/>
      </w:pPr>
    </w:p>
    <w:p w14:paraId="5A430613" w14:textId="77777777" w:rsidR="004D722D" w:rsidRDefault="00000000">
      <w:pPr>
        <w:pStyle w:val="Heading2"/>
        <w:spacing w:after="120"/>
      </w:pPr>
      <w:r>
        <w:t>12.2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571D80FD"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84CFA24"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C251EDB" w14:textId="77777777" w:rsidR="004D722D" w:rsidRDefault="00000000">
            <w:r>
              <w:rPr>
                <w:b/>
                <w:bCs/>
                <w:color w:val="FFFFFF"/>
                <w:sz w:val="18"/>
                <w:szCs w:val="18"/>
              </w:rPr>
              <w:t>Requirement</w:t>
            </w:r>
          </w:p>
        </w:tc>
      </w:tr>
      <w:tr w:rsidR="004D722D" w14:paraId="702226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EA440D" w14:textId="77777777" w:rsidR="004D722D" w:rsidRDefault="00000000">
            <w:r>
              <w:rPr>
                <w:sz w:val="18"/>
                <w:szCs w:val="18"/>
              </w:rPr>
              <w:t>NFR-201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416DE8" w14:textId="77777777" w:rsidR="004D722D" w:rsidRDefault="00000000">
            <w:r>
              <w:rPr>
                <w:sz w:val="18"/>
                <w:szCs w:val="18"/>
              </w:rPr>
              <w:t>The MVP must support at least 50 concurrent scoring runs without performance degradation beyond SLA thresholds.</w:t>
            </w:r>
          </w:p>
        </w:tc>
      </w:tr>
      <w:tr w:rsidR="004D722D" w14:paraId="3B16B96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FCF29" w14:textId="77777777" w:rsidR="004D722D" w:rsidRDefault="00000000">
            <w:r>
              <w:rPr>
                <w:sz w:val="18"/>
                <w:szCs w:val="18"/>
              </w:rPr>
              <w:t>NFR-202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5B3BEE" w14:textId="77777777" w:rsidR="004D722D" w:rsidRDefault="00000000">
            <w:r>
              <w:rPr>
                <w:sz w:val="18"/>
                <w:szCs w:val="18"/>
              </w:rPr>
              <w:t>The domain model shall be designed to support post-MVP portfolio-level aggregation across all scoring runs without schema redesign.</w:t>
            </w:r>
          </w:p>
        </w:tc>
      </w:tr>
    </w:tbl>
    <w:p w14:paraId="71D2A69C" w14:textId="77777777" w:rsidR="004D722D" w:rsidRDefault="004D722D">
      <w:pPr>
        <w:spacing w:before="80" w:after="80"/>
      </w:pPr>
    </w:p>
    <w:p w14:paraId="394EAFD9" w14:textId="77777777" w:rsidR="004D722D" w:rsidRDefault="00000000">
      <w:pPr>
        <w:pStyle w:val="Heading2"/>
        <w:spacing w:after="120"/>
      </w:pPr>
      <w:r>
        <w:t>12.3 Availability and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3AD5B89D"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ABCF75E"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E6A9B53" w14:textId="77777777" w:rsidR="004D722D" w:rsidRDefault="00000000">
            <w:r>
              <w:rPr>
                <w:b/>
                <w:bCs/>
                <w:color w:val="FFFFFF"/>
                <w:sz w:val="18"/>
                <w:szCs w:val="18"/>
              </w:rPr>
              <w:t>Requirement</w:t>
            </w:r>
          </w:p>
        </w:tc>
      </w:tr>
      <w:tr w:rsidR="004D722D" w14:paraId="4D05DE2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18235F" w14:textId="77777777" w:rsidR="004D722D" w:rsidRDefault="00000000">
            <w:r>
              <w:rPr>
                <w:sz w:val="18"/>
                <w:szCs w:val="18"/>
              </w:rPr>
              <w:t>NFR-301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11C02A" w14:textId="77777777" w:rsidR="004D722D" w:rsidRDefault="00000000">
            <w:r>
              <w:rPr>
                <w:sz w:val="18"/>
                <w:szCs w:val="18"/>
              </w:rPr>
              <w:t>Availability target: 99.5% for the Risk Engine API surface during business hours; 99% overall. RTO: 4 hours. RPO: 1 hour.</w:t>
            </w:r>
          </w:p>
        </w:tc>
      </w:tr>
      <w:tr w:rsidR="004D722D" w14:paraId="3F281A3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276DC7" w14:textId="77777777" w:rsidR="004D722D" w:rsidRDefault="00000000">
            <w:r>
              <w:rPr>
                <w:sz w:val="18"/>
                <w:szCs w:val="18"/>
              </w:rPr>
              <w:t>NFR-302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AB6AAD" w14:textId="77777777" w:rsidR="004D722D" w:rsidRDefault="00000000">
            <w:r>
              <w:rPr>
                <w:sz w:val="18"/>
                <w:szCs w:val="18"/>
              </w:rPr>
              <w:t>Aurora PostgreSQL Multi-AZ provides automatic failover. Integration events are persisted before delivery; delivery failures trigger retry with exponential backoff and a dead-letter record.</w:t>
            </w:r>
          </w:p>
        </w:tc>
      </w:tr>
      <w:tr w:rsidR="004D722D" w14:paraId="36FDE95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8329CC" w14:textId="77777777" w:rsidR="004D722D" w:rsidRDefault="00000000">
            <w:r>
              <w:rPr>
                <w:sz w:val="18"/>
                <w:szCs w:val="18"/>
              </w:rPr>
              <w:t>NFR-303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E71ADA" w14:textId="77777777" w:rsidR="004D722D" w:rsidRDefault="00000000">
            <w:r>
              <w:rPr>
                <w:sz w:val="18"/>
                <w:szCs w:val="18"/>
              </w:rPr>
              <w:t>All scoring operations shall be transactional. A failed scoring submission shall leave no partial state; the scoring_run record shall remain in its prior state.</w:t>
            </w:r>
          </w:p>
        </w:tc>
      </w:tr>
    </w:tbl>
    <w:p w14:paraId="45ECE912" w14:textId="77777777" w:rsidR="004D722D" w:rsidRDefault="004D722D">
      <w:pPr>
        <w:spacing w:before="80" w:after="80"/>
      </w:pPr>
    </w:p>
    <w:p w14:paraId="2CB6422A" w14:textId="77777777" w:rsidR="004D722D" w:rsidRDefault="00000000">
      <w:pPr>
        <w:pStyle w:val="Heading2"/>
        <w:spacing w:after="120"/>
      </w:pPr>
      <w:r>
        <w:t>12.4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2E0927EA"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7150AF0"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D51968B" w14:textId="77777777" w:rsidR="004D722D" w:rsidRDefault="00000000">
            <w:r>
              <w:rPr>
                <w:b/>
                <w:bCs/>
                <w:color w:val="FFFFFF"/>
                <w:sz w:val="18"/>
                <w:szCs w:val="18"/>
              </w:rPr>
              <w:t>Requirement</w:t>
            </w:r>
          </w:p>
        </w:tc>
      </w:tr>
      <w:tr w:rsidR="004D722D" w14:paraId="3749CD5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4D188C" w14:textId="77777777" w:rsidR="004D722D" w:rsidRDefault="00000000">
            <w:r>
              <w:rPr>
                <w:sz w:val="18"/>
                <w:szCs w:val="18"/>
              </w:rPr>
              <w:t>NFR-401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B372DA" w14:textId="77777777" w:rsidR="004D722D" w:rsidRDefault="00000000">
            <w:r>
              <w:rPr>
                <w:sz w:val="18"/>
                <w:szCs w:val="18"/>
              </w:rPr>
              <w:t>Authentication: Google Workspace (Cloud Identity) as identity provider, aligned with the Onboarding Engine. SSO and group-based role mapping. No custom password storage.</w:t>
            </w:r>
          </w:p>
        </w:tc>
      </w:tr>
      <w:tr w:rsidR="004D722D" w14:paraId="51A3F38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567824" w14:textId="77777777" w:rsidR="004D722D" w:rsidRDefault="00000000">
            <w:r>
              <w:rPr>
                <w:sz w:val="18"/>
                <w:szCs w:val="18"/>
              </w:rPr>
              <w:t>NFR-402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4BBD25" w14:textId="77777777" w:rsidR="004D722D" w:rsidRDefault="00000000">
            <w:r>
              <w:rPr>
                <w:sz w:val="18"/>
                <w:szCs w:val="18"/>
              </w:rPr>
              <w:t>Authorization: project/engagement-scoped RBAC. Object-level authorization is enforced in service logic per 2678 API Developer Guidance §3.2, not only at the gateway.</w:t>
            </w:r>
          </w:p>
        </w:tc>
      </w:tr>
      <w:tr w:rsidR="004D722D" w14:paraId="272DB6D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C28000" w14:textId="77777777" w:rsidR="004D722D" w:rsidRDefault="00000000">
            <w:r>
              <w:rPr>
                <w:sz w:val="18"/>
                <w:szCs w:val="18"/>
              </w:rPr>
              <w:t>NFR-403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B54BE7" w14:textId="77777777" w:rsidR="004D722D" w:rsidRDefault="00000000">
            <w:r>
              <w:rPr>
                <w:sz w:val="18"/>
                <w:szCs w:val="18"/>
              </w:rPr>
              <w:t>Secrets: No secrets in the database, repository, or environment files checked into source control. AWS Secrets Manager stores API keys, webhook secrets, and signing keys; only vault references appear in application config.</w:t>
            </w:r>
          </w:p>
        </w:tc>
      </w:tr>
      <w:tr w:rsidR="004D722D" w14:paraId="0E0BAD9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CBE205" w14:textId="77777777" w:rsidR="004D722D" w:rsidRDefault="00000000">
            <w:r>
              <w:rPr>
                <w:sz w:val="18"/>
                <w:szCs w:val="18"/>
              </w:rPr>
              <w:lastRenderedPageBreak/>
              <w:t>NFR-404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AAAF15" w14:textId="77777777" w:rsidR="004D722D" w:rsidRDefault="00000000">
            <w:r>
              <w:rPr>
                <w:sz w:val="18"/>
                <w:szCs w:val="18"/>
              </w:rPr>
              <w:t>Data in transit: TLS 1.2 or higher with strong cipher suites. Inter-entity calls use OAuth 2.0 Client Credentials with short-lived (≤ 15 min) tokens. Static long-lived API keys are prohibited for inter-entity APIs.</w:t>
            </w:r>
          </w:p>
        </w:tc>
      </w:tr>
      <w:tr w:rsidR="004D722D" w14:paraId="17ECAB3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0F6886" w14:textId="77777777" w:rsidR="004D722D" w:rsidRDefault="00000000">
            <w:r>
              <w:rPr>
                <w:sz w:val="18"/>
                <w:szCs w:val="18"/>
              </w:rPr>
              <w:t>NFR-405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29C161" w14:textId="77777777" w:rsidR="004D722D" w:rsidRDefault="00000000">
            <w:r>
              <w:rPr>
                <w:sz w:val="18"/>
                <w:szCs w:val="18"/>
              </w:rPr>
              <w:t>KMS key rotation: enabled with annual rotation. Sensitive fields encrypted at the application layer where Onboarding-level encryption is insufficient.</w:t>
            </w:r>
          </w:p>
        </w:tc>
      </w:tr>
      <w:tr w:rsidR="004D722D" w14:paraId="6C523AD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720685" w14:textId="77777777" w:rsidR="004D722D" w:rsidRDefault="00000000">
            <w:r>
              <w:rPr>
                <w:sz w:val="18"/>
                <w:szCs w:val="18"/>
              </w:rPr>
              <w:t>NFR-406</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710178" w14:textId="77777777" w:rsidR="004D722D" w:rsidRDefault="00000000">
            <w:r>
              <w:rPr>
                <w:sz w:val="18"/>
                <w:szCs w:val="18"/>
              </w:rPr>
              <w:t>Inbound events from Onboarding and Reference must have HMAC-SHA256 signatures validated by the event receiver before routing. Events with invalid signatures are rejected, logged, and alerted.</w:t>
            </w:r>
          </w:p>
        </w:tc>
      </w:tr>
    </w:tbl>
    <w:p w14:paraId="29A78F83" w14:textId="77777777" w:rsidR="004D722D" w:rsidRDefault="004D722D">
      <w:pPr>
        <w:spacing w:before="80" w:after="80"/>
      </w:pPr>
    </w:p>
    <w:p w14:paraId="1C396CEF" w14:textId="77777777" w:rsidR="004D722D" w:rsidRDefault="00000000">
      <w:pPr>
        <w:pStyle w:val="Heading2"/>
        <w:spacing w:after="120"/>
      </w:pPr>
      <w:r>
        <w:t>12.5 Access Revocation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2C460FB2"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214C638"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205316D" w14:textId="77777777" w:rsidR="004D722D" w:rsidRDefault="00000000">
            <w:r>
              <w:rPr>
                <w:b/>
                <w:bCs/>
                <w:color w:val="FFFFFF"/>
                <w:sz w:val="18"/>
                <w:szCs w:val="18"/>
              </w:rPr>
              <w:t>Requirement</w:t>
            </w:r>
          </w:p>
        </w:tc>
      </w:tr>
      <w:tr w:rsidR="004D722D" w14:paraId="00AF2DE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D4E520" w14:textId="77777777" w:rsidR="004D722D" w:rsidRDefault="00000000">
            <w:r>
              <w:rPr>
                <w:sz w:val="18"/>
                <w:szCs w:val="18"/>
              </w:rPr>
              <w:t>NFR-501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66BEB7" w14:textId="77777777" w:rsidR="004D722D" w:rsidRDefault="00000000">
            <w:r>
              <w:rPr>
                <w:sz w:val="18"/>
                <w:szCs w:val="18"/>
              </w:rPr>
              <w:t>On receipt of access.revoked from Onboarding, the system shall halt pending scoring operations under the revoked grant, prevent future state transitions using the revoked grant, and write an audit event. Historical audit records of operations performed under the previously valid grant are preserved. Revocation is non-retroactive.</w:t>
            </w:r>
          </w:p>
        </w:tc>
      </w:tr>
    </w:tbl>
    <w:p w14:paraId="5B80ABF8" w14:textId="77777777" w:rsidR="004D722D" w:rsidRDefault="004D722D">
      <w:pPr>
        <w:spacing w:before="80" w:after="80"/>
      </w:pPr>
    </w:p>
    <w:p w14:paraId="72522205" w14:textId="77777777" w:rsidR="004D722D" w:rsidRDefault="00000000">
      <w:pPr>
        <w:pStyle w:val="Heading2"/>
        <w:spacing w:after="120"/>
      </w:pPr>
      <w:r>
        <w:t>12.6 Auditability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74376822"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3EFFF91"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92C514A" w14:textId="77777777" w:rsidR="004D722D" w:rsidRDefault="00000000">
            <w:r>
              <w:rPr>
                <w:b/>
                <w:bCs/>
                <w:color w:val="FFFFFF"/>
                <w:sz w:val="18"/>
                <w:szCs w:val="18"/>
              </w:rPr>
              <w:t>Requirement</w:t>
            </w:r>
          </w:p>
        </w:tc>
      </w:tr>
      <w:tr w:rsidR="004D722D" w14:paraId="1268044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A2E1E8" w14:textId="77777777" w:rsidR="004D722D" w:rsidRDefault="00000000">
            <w:r>
              <w:rPr>
                <w:sz w:val="18"/>
                <w:szCs w:val="18"/>
              </w:rPr>
              <w:t>NFR-601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C13701" w14:textId="77777777" w:rsidR="004D722D" w:rsidRDefault="00000000">
            <w:r>
              <w:rPr>
                <w:sz w:val="18"/>
                <w:szCs w:val="18"/>
              </w:rPr>
              <w:t>Every material event (scoring run create/state change, element score submission, domain score submission, composite score computation, CRO override, Risk Pack approval, feature binding, staleness flag, information request transition, methodology change request transition) shall write a hash-chained event to the shared append-only audit store.</w:t>
            </w:r>
          </w:p>
        </w:tc>
      </w:tr>
      <w:tr w:rsidR="004D722D" w14:paraId="7963AC2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789BEA" w14:textId="77777777" w:rsidR="004D722D" w:rsidRDefault="00000000">
            <w:r>
              <w:rPr>
                <w:sz w:val="18"/>
                <w:szCs w:val="18"/>
              </w:rPr>
              <w:t>NFR-602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02397A" w14:textId="77777777" w:rsidR="004D722D" w:rsidRDefault="00000000">
            <w:r>
              <w:rPr>
                <w:sz w:val="18"/>
                <w:szCs w:val="18"/>
              </w:rPr>
              <w:t>Material state transitions (scoring_run.locked, risk_pack.approved, weighting_version.published) shall be cryptographically signed by the responsible identity at the moment of transition.</w:t>
            </w:r>
          </w:p>
        </w:tc>
      </w:tr>
      <w:tr w:rsidR="004D722D" w14:paraId="12E7A31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D01BCC" w14:textId="77777777" w:rsidR="004D722D" w:rsidRDefault="00000000">
            <w:r>
              <w:rPr>
                <w:sz w:val="18"/>
                <w:szCs w:val="18"/>
              </w:rPr>
              <w:t>NFR-603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C753D2" w14:textId="77777777" w:rsidR="004D722D" w:rsidRDefault="00000000">
            <w:r>
              <w:rPr>
                <w:sz w:val="18"/>
                <w:szCs w:val="18"/>
              </w:rPr>
              <w:t>Audit events shall not be deletable or modifiable. Corrections are new records flagged as corrections with reference to the corrected event.</w:t>
            </w:r>
          </w:p>
        </w:tc>
      </w:tr>
      <w:tr w:rsidR="004D722D" w14:paraId="12BD3CB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687050" w14:textId="77777777" w:rsidR="004D722D" w:rsidRDefault="00000000">
            <w:r>
              <w:rPr>
                <w:sz w:val="18"/>
                <w:szCs w:val="18"/>
              </w:rPr>
              <w:t>NFR-604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A9876D" w14:textId="77777777" w:rsidR="004D722D" w:rsidRDefault="00000000">
            <w:r>
              <w:rPr>
                <w:sz w:val="18"/>
                <w:szCs w:val="18"/>
              </w:rPr>
              <w:t>Audit events shall be retained for a minimum of five years per 17 CFR § 275.204-2. Tax-related records retained seven years per TCA Books-and-Records Retention Schedule.</w:t>
            </w:r>
          </w:p>
        </w:tc>
      </w:tr>
      <w:tr w:rsidR="004D722D" w14:paraId="56C845D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CDE87C" w14:textId="77777777" w:rsidR="004D722D" w:rsidRDefault="00000000">
            <w:r>
              <w:rPr>
                <w:sz w:val="18"/>
                <w:szCs w:val="18"/>
              </w:rPr>
              <w:t>NFR-605</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5C8787" w14:textId="77777777" w:rsidR="004D722D" w:rsidRDefault="00000000">
            <w:r>
              <w:rPr>
                <w:sz w:val="18"/>
                <w:szCs w:val="18"/>
              </w:rPr>
              <w:t>The audit store shall be queryable by the CRO with read access across all three engines per Anchor Memo Section 10.2.</w:t>
            </w:r>
          </w:p>
        </w:tc>
      </w:tr>
      <w:tr w:rsidR="004D722D" w14:paraId="1EC2F4F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2D5CBE" w14:textId="77777777" w:rsidR="004D722D" w:rsidRDefault="00000000">
            <w:r>
              <w:rPr>
                <w:sz w:val="18"/>
                <w:szCs w:val="18"/>
              </w:rPr>
              <w:t>NFR-606</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4BD1F8" w14:textId="77777777" w:rsidR="004D722D" w:rsidRDefault="00000000">
            <w:r>
              <w:rPr>
                <w:sz w:val="18"/>
                <w:szCs w:val="18"/>
              </w:rPr>
              <w:t>The audit store shall support replay verification: given an event sequence, the hash chain shall be independently verifiable by an external reviewer.</w:t>
            </w:r>
          </w:p>
        </w:tc>
      </w:tr>
    </w:tbl>
    <w:p w14:paraId="383D0B83" w14:textId="77777777" w:rsidR="004D722D" w:rsidRDefault="004D722D">
      <w:pPr>
        <w:spacing w:before="80" w:after="80"/>
      </w:pPr>
    </w:p>
    <w:p w14:paraId="18EF81A0" w14:textId="77777777" w:rsidR="004D722D" w:rsidRDefault="00000000">
      <w:pPr>
        <w:pStyle w:val="Heading2"/>
        <w:spacing w:after="120"/>
      </w:pPr>
      <w:r>
        <w:t>12.7 Compliance and RIA-Readiness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D722D" w14:paraId="37C8A337"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74C9338" w14:textId="77777777" w:rsidR="004D722D" w:rsidRDefault="00000000">
            <w:r>
              <w:rPr>
                <w:b/>
                <w:bCs/>
                <w:color w:val="FFFFFF"/>
                <w:sz w:val="18"/>
                <w:szCs w:val="18"/>
              </w:rPr>
              <w:t>ID</w:t>
            </w:r>
          </w:p>
        </w:tc>
        <w:tc>
          <w:tcPr>
            <w:tcW w:w="8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FB898BF" w14:textId="77777777" w:rsidR="004D722D" w:rsidRDefault="00000000">
            <w:r>
              <w:rPr>
                <w:b/>
                <w:bCs/>
                <w:color w:val="FFFFFF"/>
                <w:sz w:val="18"/>
                <w:szCs w:val="18"/>
              </w:rPr>
              <w:t>Requirement</w:t>
            </w:r>
          </w:p>
        </w:tc>
      </w:tr>
      <w:tr w:rsidR="004D722D" w14:paraId="199D6BD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2A47EE" w14:textId="77777777" w:rsidR="004D722D" w:rsidRDefault="00000000">
            <w:r>
              <w:rPr>
                <w:sz w:val="18"/>
                <w:szCs w:val="18"/>
              </w:rPr>
              <w:t>NFR-701</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162BDD" w14:textId="77777777" w:rsidR="004D722D" w:rsidRDefault="00000000">
            <w:r>
              <w:rPr>
                <w:sz w:val="18"/>
                <w:szCs w:val="18"/>
              </w:rPr>
              <w:t>All recordkeeping shall be RIA-ready under SEC Rule 204-2: books-and-records-grade audit trail, immutable history, defensibility of methodology attribution, and five-year RIA retention minimum; tax-related records seven years.</w:t>
            </w:r>
          </w:p>
        </w:tc>
      </w:tr>
      <w:tr w:rsidR="004D722D" w14:paraId="11651A0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3E030C" w14:textId="77777777" w:rsidR="004D722D" w:rsidRDefault="00000000">
            <w:r>
              <w:rPr>
                <w:sz w:val="18"/>
                <w:szCs w:val="18"/>
              </w:rPr>
              <w:t>NFR-702</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07C032" w14:textId="77777777" w:rsidR="004D722D" w:rsidRDefault="00000000">
            <w:r>
              <w:rPr>
                <w:sz w:val="18"/>
                <w:szCs w:val="18"/>
              </w:rPr>
              <w:t>All CRO overrides (weighting, bypass, same-human approval, grade boundary) shall require justification text, shall be cryptographically signed by the CRO identity, and shall be retained per the audit retention policy.</w:t>
            </w:r>
          </w:p>
        </w:tc>
      </w:tr>
      <w:tr w:rsidR="004D722D" w14:paraId="55C6F11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A44C8A" w14:textId="77777777" w:rsidR="004D722D" w:rsidRDefault="00000000">
            <w:r>
              <w:rPr>
                <w:sz w:val="18"/>
                <w:szCs w:val="18"/>
              </w:rPr>
              <w:t>NFR-703</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194DB5" w14:textId="77777777" w:rsidR="004D722D" w:rsidRDefault="00000000">
            <w:r>
              <w:rPr>
                <w:sz w:val="18"/>
                <w:szCs w:val="18"/>
              </w:rPr>
              <w:t>Every Risk Pack export shall include a methodology version manifest, feature binding manifest, weighting version reference, attestation signature, limitation disclosures, and audit trail reference.</w:t>
            </w:r>
          </w:p>
        </w:tc>
      </w:tr>
      <w:tr w:rsidR="004D722D" w14:paraId="41E8748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1C057A" w14:textId="77777777" w:rsidR="004D722D" w:rsidRDefault="00000000">
            <w:r>
              <w:rPr>
                <w:sz w:val="18"/>
                <w:szCs w:val="18"/>
              </w:rPr>
              <w:lastRenderedPageBreak/>
              <w:t>NFR-704</w:t>
            </w:r>
          </w:p>
        </w:tc>
        <w:tc>
          <w:tcPr>
            <w:tcW w:w="8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0AF867" w14:textId="77777777" w:rsidR="004D722D" w:rsidRDefault="00000000">
            <w:r>
              <w:rPr>
                <w:sz w:val="18"/>
                <w:szCs w:val="18"/>
              </w:rPr>
              <w:t>The system shall support external compliance review with read access to audit events, override records, scoring run history, and methodology change request records.</w:t>
            </w:r>
          </w:p>
        </w:tc>
      </w:tr>
    </w:tbl>
    <w:p w14:paraId="0DCAB16A" w14:textId="77777777" w:rsidR="004D722D" w:rsidRDefault="00000000">
      <w:r>
        <w:br w:type="page"/>
      </w:r>
    </w:p>
    <w:p w14:paraId="3404F198" w14:textId="77777777" w:rsidR="004D722D" w:rsidRDefault="00000000">
      <w:pPr>
        <w:pStyle w:val="Heading1"/>
      </w:pPr>
      <w:r>
        <w:lastRenderedPageBreak/>
        <w:t>13. Workflow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0EE579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3CB53600" w14:textId="77777777" w:rsidR="004D722D" w:rsidRDefault="00000000">
            <w:r>
              <w:rPr>
                <w:b/>
                <w:bCs/>
              </w:rPr>
              <w:t xml:space="preserve">⚠  CRITICAL  </w:t>
            </w:r>
            <w:r>
              <w:t>This is the Risk Engine's internal scoring run state machine. It is NOT the Onboarding Engine orchestration state machine. The Risk Engine state machine is driven by Onboarding events (risk_run.requested, access.revoked, engagement.closed) and internal scoring workflow actions.</w:t>
            </w:r>
          </w:p>
        </w:tc>
      </w:tr>
    </w:tbl>
    <w:p w14:paraId="146FA210"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4D722D" w14:paraId="2753481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9A90F64" w14:textId="77777777" w:rsidR="004D722D" w:rsidRDefault="00000000">
            <w:r>
              <w:rPr>
                <w:b/>
                <w:bCs/>
                <w:color w:val="FFFFFF"/>
                <w:sz w:val="18"/>
                <w:szCs w:val="18"/>
              </w:rPr>
              <w:t>State</w:t>
            </w:r>
          </w:p>
        </w:tc>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5C01F10" w14:textId="77777777" w:rsidR="004D722D" w:rsidRDefault="00000000">
            <w:r>
              <w:rPr>
                <w:b/>
                <w:bCs/>
                <w:color w:val="FFFFFF"/>
                <w:sz w:val="18"/>
                <w:szCs w:val="18"/>
              </w:rPr>
              <w:t>Meaning</w:t>
            </w:r>
          </w:p>
        </w:tc>
        <w:tc>
          <w:tcPr>
            <w:tcW w:w="3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67450FA" w14:textId="77777777" w:rsidR="004D722D" w:rsidRDefault="00000000">
            <w:r>
              <w:rPr>
                <w:b/>
                <w:bCs/>
                <w:color w:val="FFFFFF"/>
                <w:sz w:val="18"/>
                <w:szCs w:val="18"/>
              </w:rPr>
              <w:t>Permitted Transitions / Authority Rules</w:t>
            </w:r>
          </w:p>
        </w:tc>
      </w:tr>
      <w:tr w:rsidR="004D722D" w14:paraId="0AD646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012F7C" w14:textId="77777777" w:rsidR="004D722D" w:rsidRDefault="00000000">
            <w:r>
              <w:rPr>
                <w:sz w:val="18"/>
                <w:szCs w:val="18"/>
              </w:rPr>
              <w:t>Awaiting Authorization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878A6D" w14:textId="77777777" w:rsidR="004D722D" w:rsidRDefault="00000000">
            <w:r>
              <w:rPr>
                <w:sz w:val="18"/>
                <w:szCs w:val="18"/>
              </w:rPr>
              <w:t>risk_run.requested received but engagement.approved not yet confirmed, or reference_pack_id not yet populated (and no REFERENCE_BYPASS override). Holding state.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D66465" w14:textId="77777777" w:rsidR="004D722D" w:rsidRDefault="00000000">
            <w:r>
              <w:rPr>
                <w:sz w:val="18"/>
                <w:szCs w:val="18"/>
              </w:rPr>
              <w:t>→ Scoring Ready (when reference_pack.approved received or REFERENCE_BYPASS validated). → Rejected (if validation fails).</w:t>
            </w:r>
          </w:p>
        </w:tc>
      </w:tr>
      <w:tr w:rsidR="004D722D" w14:paraId="5DC3B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0D426" w14:textId="77777777" w:rsidR="004D722D" w:rsidRDefault="00000000">
            <w:r>
              <w:rPr>
                <w:sz w:val="18"/>
                <w:szCs w:val="18"/>
              </w:rPr>
              <w:t>Scoring Ready</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B79616" w14:textId="77777777" w:rsidR="004D722D" w:rsidRDefault="00000000">
            <w:r>
              <w:rPr>
                <w:sz w:val="18"/>
                <w:szCs w:val="18"/>
              </w:rPr>
              <w:t>All prerequisites met: engagement.approved confirmed; reference_pack_id populated (or REFERENCE_BYPASS override validated); features bound; weighting_version_id resolved. Analyst may begin scoring.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05B37F" w14:textId="77777777" w:rsidR="004D722D" w:rsidRDefault="00000000">
            <w:r>
              <w:rPr>
                <w:sz w:val="18"/>
                <w:szCs w:val="18"/>
              </w:rPr>
              <w:t>→ Scoring In Progress (analyst begins element scoring). → Methodology Change Pending (FR-205 triggered).</w:t>
            </w:r>
          </w:p>
        </w:tc>
      </w:tr>
      <w:tr w:rsidR="004D722D" w14:paraId="7A27AC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9DE343" w14:textId="77777777" w:rsidR="004D722D" w:rsidRDefault="00000000">
            <w:r>
              <w:rPr>
                <w:sz w:val="18"/>
                <w:szCs w:val="18"/>
              </w:rPr>
              <w:t>Scoring In Progress</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245124" w14:textId="77777777" w:rsidR="004D722D" w:rsidRDefault="00000000">
            <w:r>
              <w:rPr>
                <w:sz w:val="18"/>
                <w:szCs w:val="18"/>
              </w:rPr>
              <w:t>Active element-level scoring by Risk Analyst. Domain templates open; inputs being captured.</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4996B7" w14:textId="77777777" w:rsidR="004D722D" w:rsidRDefault="00000000">
            <w:r>
              <w:rPr>
                <w:sz w:val="18"/>
                <w:szCs w:val="18"/>
              </w:rPr>
              <w:t>→ Domain Submitted (each domain individually). → Information Request Pending (FR-601 triggered). → Methodology Change Pending (FR-205 triggered). → Suspended.</w:t>
            </w:r>
          </w:p>
        </w:tc>
      </w:tr>
      <w:tr w:rsidR="004D722D" w14:paraId="6C0B8E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16F854" w14:textId="77777777" w:rsidR="004D722D" w:rsidRDefault="00000000">
            <w:r>
              <w:rPr>
                <w:sz w:val="18"/>
                <w:szCs w:val="18"/>
              </w:rPr>
              <w:t>Domain Submitted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4185F6" w14:textId="77777777" w:rsidR="004D722D" w:rsidRDefault="00000000">
            <w:r>
              <w:rPr>
                <w:sz w:val="18"/>
                <w:szCs w:val="18"/>
              </w:rPr>
              <w:t>One or more domains have been submitted by the analyst. Remaining domains may continue scoring.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BCE0DE" w14:textId="77777777" w:rsidR="004D722D" w:rsidRDefault="00000000">
            <w:r>
              <w:rPr>
                <w:sz w:val="18"/>
                <w:szCs w:val="18"/>
              </w:rPr>
              <w:t>→ All Domains Submitted (all five domains submitted). → Scoring In Progress (domain returned by reviewer).</w:t>
            </w:r>
          </w:p>
        </w:tc>
      </w:tr>
      <w:tr w:rsidR="004D722D" w14:paraId="60B244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72F6E4" w14:textId="77777777" w:rsidR="004D722D" w:rsidRDefault="00000000">
            <w:r>
              <w:rPr>
                <w:sz w:val="18"/>
                <w:szCs w:val="18"/>
              </w:rPr>
              <w:t>Information Request Pending</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76522E" w14:textId="77777777" w:rsidR="004D722D" w:rsidRDefault="00000000">
            <w:r>
              <w:rPr>
                <w:sz w:val="18"/>
                <w:szCs w:val="18"/>
              </w:rPr>
              <w:t>One or more open information requests raised (CRITICAL or MAJOR gating_flag=true). Scoring halted on affected elements.</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3BA83E" w14:textId="77777777" w:rsidR="004D722D" w:rsidRDefault="00000000">
            <w:r>
              <w:rPr>
                <w:sz w:val="18"/>
                <w:szCs w:val="18"/>
              </w:rPr>
              <w:t>→ Scoring In Progress (requests resolved). → Suspended.</w:t>
            </w:r>
          </w:p>
        </w:tc>
      </w:tr>
      <w:tr w:rsidR="004D722D" w14:paraId="6F8F7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EED455" w14:textId="77777777" w:rsidR="004D722D" w:rsidRDefault="00000000">
            <w:r>
              <w:rPr>
                <w:sz w:val="18"/>
                <w:szCs w:val="18"/>
              </w:rPr>
              <w:t>Methodology Change Pending</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549420" w14:textId="77777777" w:rsidR="004D722D" w:rsidRDefault="00000000">
            <w:r>
              <w:rPr>
                <w:sz w:val="18"/>
                <w:szCs w:val="18"/>
              </w:rPr>
              <w:t>Methodology change request emitted to Reference Engine. Scoring run awaiting triage outcome.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C361E5" w14:textId="77777777" w:rsidR="004D722D" w:rsidRDefault="00000000">
            <w:r>
              <w:rPr>
                <w:sz w:val="18"/>
                <w:szCs w:val="18"/>
              </w:rPr>
              <w:t>→ Scoring In Progress (triage=immediate or CRO-proceed-under-flag). → Suspended (triage=long-cycle).</w:t>
            </w:r>
          </w:p>
        </w:tc>
      </w:tr>
      <w:tr w:rsidR="004D722D" w14:paraId="77D73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206F6C" w14:textId="77777777" w:rsidR="004D722D" w:rsidRDefault="00000000">
            <w:r>
              <w:rPr>
                <w:sz w:val="18"/>
                <w:szCs w:val="18"/>
              </w:rPr>
              <w:t>All Domains Submitted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5F7E63" w14:textId="77777777" w:rsidR="004D722D" w:rsidRDefault="00000000">
            <w:r>
              <w:rPr>
                <w:sz w:val="18"/>
                <w:szCs w:val="18"/>
              </w:rPr>
              <w:t>All five domain scores submitted. Composite score computed. Scoring run submitted for review.</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809B6C" w14:textId="77777777" w:rsidR="004D722D" w:rsidRDefault="00000000">
            <w:r>
              <w:rPr>
                <w:sz w:val="18"/>
                <w:szCs w:val="18"/>
              </w:rPr>
              <w:t>→ Under Review (submitted by analyst). Only Risk Reviewer or CRO may approve. Analyst may not self-approve.</w:t>
            </w:r>
          </w:p>
        </w:tc>
      </w:tr>
      <w:tr w:rsidR="004D722D" w14:paraId="50F857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72A69A" w14:textId="77777777" w:rsidR="004D722D" w:rsidRDefault="00000000">
            <w:r>
              <w:rPr>
                <w:sz w:val="18"/>
                <w:szCs w:val="18"/>
              </w:rPr>
              <w:t>Under 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6E284D" w14:textId="77777777" w:rsidR="004D722D" w:rsidRDefault="00000000">
            <w:r>
              <w:rPr>
                <w:sz w:val="18"/>
                <w:szCs w:val="18"/>
              </w:rPr>
              <w:t>Risk Reviewer examining domain scores, rationale, evidence linkage, and composite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0D0152" w14:textId="77777777" w:rsidR="004D722D" w:rsidRDefault="00000000">
            <w:r>
              <w:rPr>
                <w:sz w:val="18"/>
                <w:szCs w:val="18"/>
              </w:rPr>
              <w:t>→ Approved (Reviewer approves). → Returned (Reviewer returns for correction). → Suspended.</w:t>
            </w:r>
          </w:p>
        </w:tc>
      </w:tr>
      <w:tr w:rsidR="004D722D" w14:paraId="5B8406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32F9CE" w14:textId="77777777" w:rsidR="004D722D" w:rsidRDefault="00000000">
            <w:r>
              <w:rPr>
                <w:sz w:val="18"/>
                <w:szCs w:val="18"/>
              </w:rPr>
              <w:t>Returned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A640DB" w14:textId="77777777" w:rsidR="004D722D" w:rsidRDefault="00000000">
            <w:r>
              <w:rPr>
                <w:sz w:val="18"/>
                <w:szCs w:val="18"/>
              </w:rPr>
              <w:t>Scoring run returned to analyst for correction or additional evidence.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12F669" w14:textId="77777777" w:rsidR="004D722D" w:rsidRDefault="00000000">
            <w:r>
              <w:rPr>
                <w:sz w:val="18"/>
                <w:szCs w:val="18"/>
              </w:rPr>
              <w:t>→ Scoring In Progress (analyst reopens). → Suspended.</w:t>
            </w:r>
          </w:p>
        </w:tc>
      </w:tr>
      <w:tr w:rsidR="004D722D" w14:paraId="08178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027BF6" w14:textId="77777777" w:rsidR="004D722D" w:rsidRDefault="00000000">
            <w:r>
              <w:rPr>
                <w:sz w:val="18"/>
                <w:szCs w:val="18"/>
              </w:rPr>
              <w:t>Approved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5A7245" w14:textId="77777777" w:rsidR="004D722D" w:rsidRDefault="00000000">
            <w:r>
              <w:rPr>
                <w:sz w:val="18"/>
                <w:szCs w:val="18"/>
              </w:rPr>
              <w:t>Risk Reviewer has approved. Risk Pack assembly initiated. Scoring run locked.</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DE9C1B" w14:textId="77777777" w:rsidR="004D722D" w:rsidRDefault="00000000">
            <w:r>
              <w:rPr>
                <w:sz w:val="18"/>
                <w:szCs w:val="18"/>
              </w:rPr>
              <w:t>→ Risk Pack Assembly. Scoring_run.approved_by and approved_at recorded. Audit event written.</w:t>
            </w:r>
          </w:p>
        </w:tc>
      </w:tr>
      <w:tr w:rsidR="004D722D" w14:paraId="3E47EC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781349" w14:textId="77777777" w:rsidR="004D722D" w:rsidRDefault="00000000">
            <w:r>
              <w:rPr>
                <w:sz w:val="18"/>
                <w:szCs w:val="18"/>
              </w:rPr>
              <w:t>Risk Pack Assembly</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888560" w14:textId="77777777" w:rsidR="004D722D" w:rsidRDefault="00000000">
            <w:r>
              <w:rPr>
                <w:sz w:val="18"/>
                <w:szCs w:val="18"/>
              </w:rPr>
              <w:t>Risk Pack being assembled from approved scoring run. Deterministic process.</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719402" w14:textId="77777777" w:rsidR="004D722D" w:rsidRDefault="00000000">
            <w:r>
              <w:rPr>
                <w:sz w:val="18"/>
                <w:szCs w:val="18"/>
              </w:rPr>
              <w:t>→ Risk Pack Approved (assembly and attestation complete). → Risk Pack Assembly Failed (non-retryable error → Suspended).</w:t>
            </w:r>
          </w:p>
        </w:tc>
      </w:tr>
      <w:tr w:rsidR="004D722D" w14:paraId="337E7F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40AB5F" w14:textId="77777777" w:rsidR="004D722D" w:rsidRDefault="00000000">
            <w:r>
              <w:rPr>
                <w:sz w:val="18"/>
                <w:szCs w:val="18"/>
              </w:rPr>
              <w:t>Risk Pack Approved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FB4936" w14:textId="77777777" w:rsidR="004D722D" w:rsidRDefault="00000000">
            <w:r>
              <w:rPr>
                <w:sz w:val="18"/>
                <w:szCs w:val="18"/>
              </w:rPr>
              <w:t xml:space="preserve">Risk Pack locked, signed, and emitted. Terminal active state. </w:t>
            </w:r>
            <w:r>
              <w:rPr>
                <w:sz w:val="18"/>
                <w:szCs w:val="18"/>
              </w:rPr>
              <w:lastRenderedPageBreak/>
              <w:t>risk_pack.approved sent to Onboarding.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344D19" w14:textId="77777777" w:rsidR="004D722D" w:rsidRDefault="00000000">
            <w:r>
              <w:rPr>
                <w:sz w:val="18"/>
                <w:szCs w:val="18"/>
              </w:rPr>
              <w:lastRenderedPageBreak/>
              <w:t>→ Archived (on engagement.closed).</w:t>
            </w:r>
          </w:p>
        </w:tc>
      </w:tr>
      <w:tr w:rsidR="004D722D" w14:paraId="12F146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F09C18" w14:textId="77777777" w:rsidR="004D722D" w:rsidRDefault="00000000">
            <w:r>
              <w:rPr>
                <w:sz w:val="18"/>
                <w:szCs w:val="18"/>
              </w:rPr>
              <w:t>Suspended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A103F6" w14:textId="77777777" w:rsidR="004D722D" w:rsidRDefault="00000000">
            <w:r>
              <w:rPr>
                <w:sz w:val="18"/>
                <w:szCs w:val="18"/>
              </w:rPr>
              <w:t>Work paused. Access may be partially restricted.</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21B388" w14:textId="77777777" w:rsidR="004D722D" w:rsidRDefault="00000000">
            <w:r>
              <w:rPr>
                <w:sz w:val="18"/>
                <w:szCs w:val="18"/>
              </w:rPr>
              <w:t>→ Scoring Ready. → Terminated.</w:t>
            </w:r>
          </w:p>
        </w:tc>
      </w:tr>
      <w:tr w:rsidR="004D722D" w14:paraId="19E7BD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3C5469" w14:textId="77777777" w:rsidR="004D722D" w:rsidRDefault="00000000">
            <w:r>
              <w:rPr>
                <w:sz w:val="18"/>
                <w:szCs w:val="18"/>
              </w:rPr>
              <w:t>Terminated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7F2274" w14:textId="77777777" w:rsidR="004D722D" w:rsidRDefault="00000000">
            <w:r>
              <w:rPr>
                <w:sz w:val="18"/>
                <w:szCs w:val="18"/>
              </w:rPr>
              <w:t>Scoring run ended early (access revoked, engagement closed without completion, or CRO decision).</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597B9C" w14:textId="77777777" w:rsidR="004D722D" w:rsidRDefault="00000000">
            <w:r>
              <w:rPr>
                <w:sz w:val="18"/>
                <w:szCs w:val="18"/>
              </w:rPr>
              <w:t>→ Archived.</w:t>
            </w:r>
          </w:p>
        </w:tc>
      </w:tr>
      <w:tr w:rsidR="004D722D" w14:paraId="0F6E23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59046F" w14:textId="77777777" w:rsidR="004D722D" w:rsidRDefault="00000000">
            <w:r>
              <w:rPr>
                <w:sz w:val="18"/>
                <w:szCs w:val="18"/>
              </w:rPr>
              <w:t>Archived</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0BFA20" w14:textId="77777777" w:rsidR="004D722D" w:rsidRDefault="00000000">
            <w:r>
              <w:rPr>
                <w:sz w:val="18"/>
                <w:szCs w:val="18"/>
              </w:rPr>
              <w:t>Post-closeout retention-governed terminal state.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879BBC" w14:textId="77777777" w:rsidR="004D722D" w:rsidRDefault="00000000">
            <w:r>
              <w:rPr>
                <w:sz w:val="18"/>
                <w:szCs w:val="18"/>
              </w:rPr>
              <w:t>Terminal. No state transitions except legal hold or retention administration.</w:t>
            </w:r>
          </w:p>
        </w:tc>
      </w:tr>
    </w:tbl>
    <w:p w14:paraId="0F504743" w14:textId="77777777" w:rsidR="004D722D" w:rsidRDefault="004D722D">
      <w:pPr>
        <w:spacing w:before="80" w:after="80"/>
      </w:pPr>
    </w:p>
    <w:p w14:paraId="15CA94F5" w14:textId="77777777" w:rsidR="004D722D" w:rsidRDefault="00000000">
      <w:pPr>
        <w:pStyle w:val="Heading2"/>
        <w:spacing w:after="120"/>
      </w:pPr>
      <w:r>
        <w:t>13.1 No-Self-Approval Rule</w:t>
      </w:r>
    </w:p>
    <w:p w14:paraId="17C136A6" w14:textId="77777777" w:rsidR="004D722D" w:rsidRDefault="00000000">
      <w:pPr>
        <w:spacing w:before="80" w:after="80"/>
      </w:pPr>
      <w:r>
        <w:t>The analyst who submits a scoring run (submitted_by) may not also approve it (approved_by). The role assertion layer shall enforce this at the time of approval: if approved_by == submitted_by, the state machine rejects the transition and requires a CRO override of override_type = SAME_HUMAN_APPROVAL with mandatory justification.</w:t>
      </w:r>
    </w:p>
    <w:p w14:paraId="6A5A4842" w14:textId="77777777" w:rsidR="004D722D" w:rsidRDefault="004D722D">
      <w:pPr>
        <w:spacing w:before="80" w:after="80"/>
      </w:pPr>
    </w:p>
    <w:p w14:paraId="2492F088" w14:textId="77777777" w:rsidR="004D722D" w:rsidRDefault="00000000">
      <w:pPr>
        <w:pStyle w:val="Heading2"/>
        <w:spacing w:after="120"/>
      </w:pPr>
      <w:r>
        <w:t>13.2 Returned-State Destinations</w:t>
      </w:r>
    </w:p>
    <w:p w14:paraId="3422621B" w14:textId="77777777" w:rsidR="004D722D" w:rsidRDefault="00000000">
      <w:pPr>
        <w:pStyle w:val="ListParagraph"/>
        <w:numPr>
          <w:ilvl w:val="0"/>
          <w:numId w:val="2"/>
        </w:numPr>
        <w:spacing w:before="60" w:after="60"/>
      </w:pPr>
      <w:r>
        <w:t>Returned → Scoring In Progress (analyst corrects element or domain scores).</w:t>
      </w:r>
    </w:p>
    <w:p w14:paraId="261A7157" w14:textId="77777777" w:rsidR="004D722D" w:rsidRDefault="00000000">
      <w:pPr>
        <w:pStyle w:val="ListParagraph"/>
        <w:numPr>
          <w:ilvl w:val="0"/>
          <w:numId w:val="2"/>
        </w:numPr>
        <w:spacing w:before="60" w:after="60"/>
      </w:pPr>
      <w:r>
        <w:t>Returned → Information Request Pending (analyst raises information request before resubmitting).</w:t>
      </w:r>
    </w:p>
    <w:p w14:paraId="5F7ACDAD" w14:textId="77777777" w:rsidR="004D722D" w:rsidRDefault="00000000">
      <w:r>
        <w:br w:type="page"/>
      </w:r>
    </w:p>
    <w:p w14:paraId="05315319" w14:textId="77777777" w:rsidR="004D722D" w:rsidRDefault="00000000">
      <w:pPr>
        <w:pStyle w:val="Heading1"/>
      </w:pPr>
      <w:r>
        <w:lastRenderedPageBreak/>
        <w:t>14. Separation of Duties and Control Authority</w:t>
      </w:r>
    </w:p>
    <w:p w14:paraId="504D931D" w14:textId="77777777" w:rsidR="004D722D" w:rsidRDefault="00000000">
      <w:pPr>
        <w:spacing w:before="80" w:after="80"/>
      </w:pPr>
      <w:r>
        <w:t>The Risk Engine shall enforce separation of duties through workflow controls, role-based authority boundaries, state-transition constraints, audit requirements, and system-enforced approvals. Separation of duties within the TokenCap architecture does not require that all controls be performed by separate individuals. Rather, the system shall ensure that no user, role, service account, or workflow component can unilaterally bypass established governance controls, gating conditions, audit requirements, or authorization boundaries.</w:t>
      </w:r>
    </w:p>
    <w:p w14:paraId="4B119FBE" w14:textId="77777777" w:rsidR="004D722D" w:rsidRDefault="004D722D">
      <w:pPr>
        <w:spacing w:before="80" w:after="80"/>
      </w:pPr>
    </w:p>
    <w:p w14:paraId="7E2A1E8D" w14:textId="77777777" w:rsidR="004D722D" w:rsidRDefault="00000000">
      <w:pPr>
        <w:spacing w:before="80" w:after="80"/>
      </w:pPr>
      <w:r>
        <w:rPr>
          <w:b/>
          <w:bCs/>
        </w:rPr>
        <w:t xml:space="preserve">OBJECTIVE  </w:t>
      </w:r>
      <w:r>
        <w:t>Establish control separation, not necessarily person separation. The platform's separation-of-duties model is based on separation of authority, separation of workflow responsibility, and separation of system capabilities, enforced through software controls and auditable state transitions.</w:t>
      </w:r>
    </w:p>
    <w:p w14:paraId="30E301F5" w14:textId="77777777" w:rsidR="004D722D" w:rsidRDefault="004D722D">
      <w:pPr>
        <w:spacing w:before="80" w:after="80"/>
      </w:pPr>
    </w:p>
    <w:p w14:paraId="0FCEDBDD" w14:textId="77777777" w:rsidR="004D722D" w:rsidRDefault="00000000">
      <w:pPr>
        <w:pStyle w:val="Heading2"/>
        <w:spacing w:after="120"/>
      </w:pPr>
      <w:r>
        <w:t>14.1 Control Principles</w:t>
      </w:r>
    </w:p>
    <w:p w14:paraId="0DD5682F" w14:textId="77777777" w:rsidR="004D722D" w:rsidRDefault="00000000">
      <w:pPr>
        <w:pStyle w:val="ListParagraph"/>
        <w:numPr>
          <w:ilvl w:val="0"/>
          <w:numId w:val="2"/>
        </w:numPr>
        <w:spacing w:before="60" w:after="60"/>
      </w:pPr>
      <w:r>
        <w:t>No workflow participant may initiate or advance a scoring run without a valid risk_run.requested event from the Onboarding Engine.</w:t>
      </w:r>
    </w:p>
    <w:p w14:paraId="4F0A7DB5" w14:textId="77777777" w:rsidR="004D722D" w:rsidRDefault="00000000">
      <w:pPr>
        <w:pStyle w:val="ListParagraph"/>
        <w:numPr>
          <w:ilvl w:val="0"/>
          <w:numId w:val="2"/>
        </w:numPr>
        <w:spacing w:before="60" w:after="60"/>
      </w:pPr>
      <w:r>
        <w:t>No workflow participant may begin scoring without engagement.approved confirmed and either reference_pack_id present or a valid REFERENCE_BYPASS override.</w:t>
      </w:r>
    </w:p>
    <w:p w14:paraId="60857027" w14:textId="77777777" w:rsidR="004D722D" w:rsidRDefault="00000000">
      <w:pPr>
        <w:pStyle w:val="ListParagraph"/>
        <w:numPr>
          <w:ilvl w:val="0"/>
          <w:numId w:val="2"/>
        </w:numPr>
        <w:spacing w:before="60" w:after="60"/>
      </w:pPr>
      <w:r>
        <w:t>No workflow participant may approve a scoring run they submitted (no-self-approval per §13.1).</w:t>
      </w:r>
    </w:p>
    <w:p w14:paraId="7A2C7B7B" w14:textId="77777777" w:rsidR="004D722D" w:rsidRDefault="00000000">
      <w:pPr>
        <w:pStyle w:val="ListParagraph"/>
        <w:numPr>
          <w:ilvl w:val="0"/>
          <w:numId w:val="2"/>
        </w:numPr>
        <w:spacing w:before="60" w:after="60"/>
      </w:pPr>
      <w:r>
        <w:t>No workflow participant may activate a new weighting_version without CRO sign-off.</w:t>
      </w:r>
    </w:p>
    <w:p w14:paraId="178A0C6E" w14:textId="77777777" w:rsidR="004D722D" w:rsidRDefault="00000000">
      <w:pPr>
        <w:pStyle w:val="ListParagraph"/>
        <w:numPr>
          <w:ilvl w:val="0"/>
          <w:numId w:val="2"/>
        </w:numPr>
        <w:spacing w:before="60" w:after="60"/>
      </w:pPr>
      <w:r>
        <w:t>No workflow participant may authorize a Reference-bypass scoring run except the CRO role.</w:t>
      </w:r>
    </w:p>
    <w:p w14:paraId="260B9D6C" w14:textId="77777777" w:rsidR="004D722D" w:rsidRDefault="00000000">
      <w:pPr>
        <w:pStyle w:val="ListParagraph"/>
        <w:numPr>
          <w:ilvl w:val="0"/>
          <w:numId w:val="2"/>
        </w:numPr>
        <w:spacing w:before="60" w:after="60"/>
      </w:pPr>
      <w:r>
        <w:t>No workflow participant may alter audit records, scoring history, or approval history.</w:t>
      </w:r>
    </w:p>
    <w:p w14:paraId="26A2FA53" w14:textId="77777777" w:rsidR="004D722D" w:rsidRDefault="00000000">
      <w:pPr>
        <w:pStyle w:val="ListParagraph"/>
        <w:numPr>
          <w:ilvl w:val="0"/>
          <w:numId w:val="2"/>
        </w:numPr>
        <w:spacing w:before="60" w:after="60"/>
      </w:pPr>
      <w:r>
        <w:t>No workflow participant may grant themselves elevated permissions.</w:t>
      </w:r>
    </w:p>
    <w:p w14:paraId="5569FD92" w14:textId="77777777" w:rsidR="004D722D" w:rsidRDefault="00000000">
      <w:pPr>
        <w:pStyle w:val="ListParagraph"/>
        <w:numPr>
          <w:ilvl w:val="0"/>
          <w:numId w:val="2"/>
        </w:numPr>
        <w:spacing w:before="60" w:after="60"/>
      </w:pPr>
      <w:r>
        <w:t>No workflow participant may create, approve, and close a governance exception without generation of a signed audit record.</w:t>
      </w:r>
    </w:p>
    <w:p w14:paraId="5E31A573" w14:textId="77777777" w:rsidR="004D722D" w:rsidRDefault="004D722D">
      <w:pPr>
        <w:spacing w:before="80" w:after="80"/>
      </w:pPr>
    </w:p>
    <w:p w14:paraId="31A51DB2" w14:textId="77777777" w:rsidR="004D722D" w:rsidRDefault="00000000">
      <w:pPr>
        <w:pStyle w:val="Heading2"/>
        <w:spacing w:after="120"/>
      </w:pPr>
      <w:r>
        <w:t>14.2 System-Enforced Authority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722D" w14:paraId="0F9C4B2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671053D" w14:textId="77777777" w:rsidR="004D722D" w:rsidRDefault="00000000">
            <w:r>
              <w:rPr>
                <w:b/>
                <w:bCs/>
                <w:color w:val="FFFFFF"/>
                <w:sz w:val="18"/>
                <w:szCs w:val="18"/>
              </w:rPr>
              <w:t>Control Area</w:t>
            </w:r>
          </w:p>
        </w:tc>
        <w:tc>
          <w:tcPr>
            <w:tcW w:w="6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8E2CB40" w14:textId="77777777" w:rsidR="004D722D" w:rsidRDefault="00000000">
            <w:r>
              <w:rPr>
                <w:b/>
                <w:bCs/>
                <w:color w:val="FFFFFF"/>
                <w:sz w:val="18"/>
                <w:szCs w:val="18"/>
              </w:rPr>
              <w:t>System Enforcement</w:t>
            </w:r>
          </w:p>
        </w:tc>
      </w:tr>
      <w:tr w:rsidR="004D722D" w14:paraId="075E3D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FB6556" w14:textId="77777777" w:rsidR="004D722D" w:rsidRDefault="00000000">
            <w:r>
              <w:rPr>
                <w:sz w:val="18"/>
                <w:szCs w:val="18"/>
              </w:rPr>
              <w:t>Scoring Run Initiation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6B9C76" w14:textId="77777777" w:rsidR="004D722D" w:rsidRDefault="00000000">
            <w:r>
              <w:rPr>
                <w:sz w:val="18"/>
                <w:szCs w:val="18"/>
              </w:rPr>
              <w:t>Only risk_run.requested from Onboarding initiates a scoring run. Direct database manipulation prohibited in production.</w:t>
            </w:r>
          </w:p>
        </w:tc>
      </w:tr>
      <w:tr w:rsidR="004D722D" w14:paraId="7FF50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66466D" w14:textId="77777777" w:rsidR="004D722D" w:rsidRDefault="00000000">
            <w:r>
              <w:rPr>
                <w:sz w:val="18"/>
                <w:szCs w:val="18"/>
              </w:rPr>
              <w:t>Reference Pack Prerequisite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A88B4D" w14:textId="77777777" w:rsidR="004D722D" w:rsidRDefault="00000000">
            <w:r>
              <w:rPr>
                <w:sz w:val="18"/>
                <w:szCs w:val="18"/>
              </w:rPr>
              <w:t>Scoring run may not advance past Scoring Ready without reference_pack_id or valid REFERENCE_BYPASS override. State machine enforces; contract test validates.</w:t>
            </w:r>
          </w:p>
        </w:tc>
      </w:tr>
      <w:tr w:rsidR="004D722D" w14:paraId="524C2F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73C045" w14:textId="77777777" w:rsidR="004D722D" w:rsidRDefault="00000000">
            <w:r>
              <w:rPr>
                <w:sz w:val="18"/>
                <w:szCs w:val="18"/>
              </w:rPr>
              <w:t>Weighting Version Activation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A3FDCA" w14:textId="77777777" w:rsidR="004D722D" w:rsidRDefault="00000000">
            <w:r>
              <w:rPr>
                <w:sz w:val="18"/>
                <w:szCs w:val="18"/>
              </w:rPr>
              <w:t>Only CRO role may activate a weighting_version. Activation requires a signed audit event with cro_actor_id.</w:t>
            </w:r>
          </w:p>
        </w:tc>
      </w:tr>
      <w:tr w:rsidR="004D722D" w14:paraId="06BCC1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D2002B" w14:textId="77777777" w:rsidR="004D722D" w:rsidRDefault="00000000">
            <w:r>
              <w:rPr>
                <w:sz w:val="18"/>
                <w:szCs w:val="18"/>
              </w:rPr>
              <w:t>Scoring Approval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5D5CC5" w14:textId="77777777" w:rsidR="004D722D" w:rsidRDefault="00000000">
            <w:r>
              <w:rPr>
                <w:sz w:val="18"/>
                <w:szCs w:val="18"/>
              </w:rPr>
              <w:t>Only risk_reviewer or cro roles may approve a scoring run. Analyst role cannot self-approve. Enforced by role assertion layer.</w:t>
            </w:r>
          </w:p>
        </w:tc>
      </w:tr>
      <w:tr w:rsidR="004D722D" w14:paraId="50BDBA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5E7745" w14:textId="77777777" w:rsidR="004D722D" w:rsidRDefault="00000000">
            <w:r>
              <w:rPr>
                <w:sz w:val="18"/>
                <w:szCs w:val="18"/>
              </w:rPr>
              <w:t>REFERENCE_BYPASS Authorization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1243BE" w14:textId="77777777" w:rsidR="004D722D" w:rsidRDefault="00000000">
            <w:r>
              <w:rPr>
                <w:sz w:val="18"/>
                <w:szCs w:val="18"/>
              </w:rPr>
              <w:t>Only CRO role may authorize. Required fields per §11.8 (FR-802) must be present or state machine rejects.</w:t>
            </w:r>
          </w:p>
        </w:tc>
      </w:tr>
      <w:tr w:rsidR="004D722D" w14:paraId="4605D1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9FD8A3" w14:textId="77777777" w:rsidR="004D722D" w:rsidRDefault="00000000">
            <w:r>
              <w:rPr>
                <w:sz w:val="18"/>
                <w:szCs w:val="18"/>
              </w:rPr>
              <w:t>Risk Pack Lock</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46AA73" w14:textId="77777777" w:rsidR="004D722D" w:rsidRDefault="00000000">
            <w:r>
              <w:rPr>
                <w:sz w:val="18"/>
                <w:szCs w:val="18"/>
              </w:rPr>
              <w:t>Risk Pack is locked atomically on approval. No field modifications permitted post-lock; corrections require a new risk_pack_version.</w:t>
            </w:r>
          </w:p>
        </w:tc>
      </w:tr>
      <w:tr w:rsidR="004D722D" w14:paraId="4EED9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3C24EE" w14:textId="77777777" w:rsidR="004D722D" w:rsidRDefault="00000000">
            <w:r>
              <w:rPr>
                <w:sz w:val="18"/>
                <w:szCs w:val="18"/>
              </w:rPr>
              <w:t>Audit History</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61BF1C" w14:textId="77777777" w:rsidR="004D722D" w:rsidRDefault="00000000">
            <w:r>
              <w:rPr>
                <w:sz w:val="18"/>
                <w:szCs w:val="18"/>
              </w:rPr>
              <w:t>Immutable once written. Hash-chained; replay verification mandatory at acceptance.</w:t>
            </w:r>
          </w:p>
        </w:tc>
      </w:tr>
      <w:tr w:rsidR="004D722D" w14:paraId="4BDC69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D33DB3" w14:textId="77777777" w:rsidR="004D722D" w:rsidRDefault="00000000">
            <w:r>
              <w:rPr>
                <w:sz w:val="18"/>
                <w:szCs w:val="18"/>
              </w:rPr>
              <w:t>CRO Override Actions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F2A623" w14:textId="77777777" w:rsidR="004D722D" w:rsidRDefault="00000000">
            <w:r>
              <w:rPr>
                <w:sz w:val="18"/>
                <w:szCs w:val="18"/>
              </w:rPr>
              <w:t>All CRO override types (§10 cro_override) require mandatory justification_text and cryptographic signature. Override records cannot be deleted.</w:t>
            </w:r>
          </w:p>
        </w:tc>
      </w:tr>
    </w:tbl>
    <w:p w14:paraId="61CFE1D3" w14:textId="77777777" w:rsidR="004D722D" w:rsidRDefault="004D722D">
      <w:pPr>
        <w:spacing w:before="80" w:after="80"/>
      </w:pPr>
    </w:p>
    <w:p w14:paraId="7F1747C5" w14:textId="77777777" w:rsidR="004D722D" w:rsidRDefault="00000000">
      <w:pPr>
        <w:pStyle w:val="Heading2"/>
        <w:spacing w:after="120"/>
      </w:pPr>
      <w:r>
        <w:lastRenderedPageBreak/>
        <w:t>14.3 Automated Control Preference</w:t>
      </w:r>
    </w:p>
    <w:p w14:paraId="3B2954E4" w14:textId="77777777" w:rsidR="004D722D" w:rsidRDefault="00000000">
      <w:pPr>
        <w:spacing w:before="80" w:after="80"/>
      </w:pPr>
      <w:r>
        <w:t>Where practical, controls shall be implemented through deterministic workflow logic. The preferred control hierarchy:</w:t>
      </w:r>
    </w:p>
    <w:p w14:paraId="3BAA8047" w14:textId="77777777" w:rsidR="004D722D" w:rsidRDefault="00000000">
      <w:pPr>
        <w:pStyle w:val="ListParagraph"/>
        <w:numPr>
          <w:ilvl w:val="0"/>
          <w:numId w:val="2"/>
        </w:numPr>
        <w:spacing w:before="60" w:after="60"/>
      </w:pPr>
      <w:r>
        <w:t>System-Enforced Control</w:t>
      </w:r>
    </w:p>
    <w:p w14:paraId="1707E848" w14:textId="77777777" w:rsidR="004D722D" w:rsidRDefault="00000000">
      <w:pPr>
        <w:pStyle w:val="ListParagraph"/>
        <w:numPr>
          <w:ilvl w:val="0"/>
          <w:numId w:val="2"/>
        </w:numPr>
        <w:spacing w:before="60" w:after="60"/>
      </w:pPr>
      <w:r>
        <w:t>Role-Based Authorization</w:t>
      </w:r>
    </w:p>
    <w:p w14:paraId="2566C662" w14:textId="77777777" w:rsidR="004D722D" w:rsidRDefault="00000000">
      <w:pPr>
        <w:pStyle w:val="ListParagraph"/>
        <w:numPr>
          <w:ilvl w:val="0"/>
          <w:numId w:val="2"/>
        </w:numPr>
        <w:spacing w:before="60" w:after="60"/>
      </w:pPr>
      <w:r>
        <w:t>Exception Workflow</w:t>
      </w:r>
    </w:p>
    <w:p w14:paraId="72D5683A" w14:textId="77777777" w:rsidR="004D722D" w:rsidRDefault="00000000">
      <w:pPr>
        <w:pStyle w:val="ListParagraph"/>
        <w:numPr>
          <w:ilvl w:val="0"/>
          <w:numId w:val="2"/>
        </w:numPr>
        <w:spacing w:before="60" w:after="60"/>
      </w:pPr>
      <w:r>
        <w:t>Human Decision</w:t>
      </w:r>
    </w:p>
    <w:p w14:paraId="000C75FB" w14:textId="77777777" w:rsidR="004D722D" w:rsidRDefault="00000000">
      <w:pPr>
        <w:spacing w:before="80" w:after="80"/>
      </w:pPr>
      <w:r>
        <w:t>Human intervention should occur only where judgment, regulatory interpretation, conflict review, or exception authorization is required.</w:t>
      </w:r>
    </w:p>
    <w:p w14:paraId="7916C9DD" w14:textId="77777777" w:rsidR="004D722D" w:rsidRDefault="004D722D">
      <w:pPr>
        <w:spacing w:before="80" w:after="80"/>
      </w:pPr>
    </w:p>
    <w:p w14:paraId="7A4B1F84" w14:textId="77777777" w:rsidR="004D722D" w:rsidRDefault="00000000">
      <w:pPr>
        <w:pStyle w:val="Heading2"/>
        <w:spacing w:after="120"/>
      </w:pPr>
      <w:r>
        <w:t>14.4 Auditability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6CC6AF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2F04F8B9" w14:textId="77777777" w:rsidR="004D722D" w:rsidRDefault="00000000">
            <w:r>
              <w:rPr>
                <w:b/>
                <w:bCs/>
              </w:rPr>
              <w:t xml:space="preserve">⚠  CRITICAL  </w:t>
            </w:r>
            <w:r>
              <w:t>No control may be bypassed without generation of a corresponding audit event.</w:t>
            </w:r>
          </w:p>
        </w:tc>
      </w:tr>
    </w:tbl>
    <w:p w14:paraId="1D37F60D" w14:textId="77777777" w:rsidR="004D722D" w:rsidRDefault="00000000">
      <w:r>
        <w:br w:type="page"/>
      </w:r>
    </w:p>
    <w:p w14:paraId="06E70B65" w14:textId="77777777" w:rsidR="004D722D" w:rsidRDefault="00000000">
      <w:pPr>
        <w:pStyle w:val="Heading1"/>
      </w:pPr>
      <w:r>
        <w:lastRenderedPageBreak/>
        <w:t>15. RIA-Readiness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4AC535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68ACDDC8" w14:textId="77777777" w:rsidR="004D722D" w:rsidRDefault="00000000">
            <w:r>
              <w:t>This section is an architecture posture, not a legal conclusion that TCA is registered or that a particular record satisfies a regulatory obligation. The objective is to avoid rebuilding the system later if TCA registers as an investment adviser.</w:t>
            </w:r>
          </w:p>
        </w:tc>
      </w:tr>
    </w:tbl>
    <w:p w14:paraId="0A9F3C11"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D722D" w14:paraId="0612F00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9D004C3" w14:textId="77777777" w:rsidR="004D722D" w:rsidRDefault="00000000">
            <w:r>
              <w:rPr>
                <w:b/>
                <w:bCs/>
                <w:color w:val="FFFFFF"/>
                <w:sz w:val="18"/>
                <w:szCs w:val="18"/>
              </w:rPr>
              <w:t>Control Area</w:t>
            </w:r>
          </w:p>
        </w:tc>
        <w:tc>
          <w:tcPr>
            <w:tcW w:w="6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C53633D" w14:textId="77777777" w:rsidR="004D722D" w:rsidRDefault="00000000">
            <w:r>
              <w:rPr>
                <w:b/>
                <w:bCs/>
                <w:color w:val="FFFFFF"/>
                <w:sz w:val="18"/>
                <w:szCs w:val="18"/>
              </w:rPr>
              <w:t>Build Requirement</w:t>
            </w:r>
          </w:p>
        </w:tc>
      </w:tr>
      <w:tr w:rsidR="004D722D" w14:paraId="594757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901B36" w14:textId="77777777" w:rsidR="004D722D" w:rsidRDefault="00000000">
            <w:r>
              <w:rPr>
                <w:sz w:val="18"/>
                <w:szCs w:val="18"/>
              </w:rPr>
              <w:t>Books-and-records-ready audit trail</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709D16" w14:textId="77777777" w:rsidR="004D722D" w:rsidRDefault="00000000">
            <w:r>
              <w:rPr>
                <w:sz w:val="18"/>
                <w:szCs w:val="18"/>
              </w:rPr>
              <w:t>All scoring run submissions, approvals, domain scores, composite scores, CRO overrides, Risk Pack assembly and approvals, methodology change requests, information requests, feature bindings, and access events must create immutable audit events in the shared append-only audit store.</w:t>
            </w:r>
          </w:p>
        </w:tc>
      </w:tr>
      <w:tr w:rsidR="004D722D" w14:paraId="14F03E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E9CD7F" w14:textId="77777777" w:rsidR="004D722D" w:rsidRDefault="00000000">
            <w:r>
              <w:rPr>
                <w:sz w:val="18"/>
                <w:szCs w:val="18"/>
              </w:rPr>
              <w:t>Methodology version records</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7D45EC" w14:textId="77777777" w:rsidR="004D722D" w:rsidRDefault="00000000">
            <w:r>
              <w:rPr>
                <w:sz w:val="18"/>
                <w:szCs w:val="18"/>
              </w:rPr>
              <w:t>Every scoring run carries a methodology_version_pin and weighting_version_id. Changes to methodology or weights are version-controlled with CRO approval audit events. Historical methodology versions are retained; the version in force at the time of any scoring run is permanently recoverable.</w:t>
            </w:r>
          </w:p>
        </w:tc>
      </w:tr>
      <w:tr w:rsidR="004D722D" w14:paraId="7FF9C4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A751E3" w14:textId="77777777" w:rsidR="004D722D" w:rsidRDefault="00000000">
            <w:r>
              <w:rPr>
                <w:sz w:val="18"/>
                <w:szCs w:val="18"/>
              </w:rPr>
              <w:t>CRO override records</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FD4982" w14:textId="77777777" w:rsidR="004D722D" w:rsidRDefault="00000000">
            <w:r>
              <w:rPr>
                <w:sz w:val="18"/>
                <w:szCs w:val="18"/>
              </w:rPr>
              <w:t>All CRO overrides are first-class records with signed justification text. Override records are retained per the audit retention schedule and are surfaced in Risk Pack attestations.</w:t>
            </w:r>
          </w:p>
        </w:tc>
      </w:tr>
      <w:tr w:rsidR="004D722D" w14:paraId="4A19DA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E555BE" w14:textId="77777777" w:rsidR="004D722D" w:rsidRDefault="00000000">
            <w:r>
              <w:rPr>
                <w:sz w:val="18"/>
                <w:szCs w:val="18"/>
              </w:rPr>
              <w:t>Retention class binding</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171F56" w14:textId="77777777" w:rsidR="004D722D" w:rsidRDefault="00000000">
            <w:r>
              <w:rPr>
                <w:sz w:val="18"/>
                <w:szCs w:val="18"/>
              </w:rPr>
              <w:t>Every scoring run, domain score, Risk Pack, override record, and audit event is bound to a retention class. Retention_lock_until is received from the Onboarding engagement.closed event and honored by the Risk Engine.</w:t>
            </w:r>
          </w:p>
        </w:tc>
      </w:tr>
      <w:tr w:rsidR="004D722D" w14:paraId="2B1D0E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DC185A" w14:textId="77777777" w:rsidR="004D722D" w:rsidRDefault="00000000">
            <w:r>
              <w:rPr>
                <w:sz w:val="18"/>
                <w:szCs w:val="18"/>
              </w:rPr>
              <w:t>WORM compliance</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9F0F5D" w14:textId="77777777" w:rsidR="004D722D" w:rsidRDefault="00000000">
            <w:r>
              <w:rPr>
                <w:sz w:val="18"/>
                <w:szCs w:val="18"/>
              </w:rPr>
              <w:t>Audit and books-and-records events are stored in a manner complying with the WORM standard (SEC Rule 204-2(g)): append-only audit store, hash-chained event log, S3 Object Lock compliance mode.</w:t>
            </w:r>
          </w:p>
        </w:tc>
      </w:tr>
      <w:tr w:rsidR="004D722D" w14:paraId="7D0404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AFA83E" w14:textId="77777777" w:rsidR="004D722D" w:rsidRDefault="00000000">
            <w:r>
              <w:rPr>
                <w:sz w:val="18"/>
                <w:szCs w:val="18"/>
              </w:rPr>
              <w:t>Privacy and access minimization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D61583" w14:textId="77777777" w:rsidR="004D722D" w:rsidRDefault="00000000">
            <w:r>
              <w:rPr>
                <w:sz w:val="18"/>
                <w:szCs w:val="18"/>
              </w:rPr>
              <w:t>PII received from Onboarding events is not replicated beyond what is necessary for engagement and project context. Scoring run outputs do not include PII from client KYC records.</w:t>
            </w:r>
          </w:p>
        </w:tc>
      </w:tr>
    </w:tbl>
    <w:p w14:paraId="1E3CE23E" w14:textId="77777777" w:rsidR="004D722D" w:rsidRDefault="004D722D">
      <w:pPr>
        <w:spacing w:before="80" w:after="80"/>
      </w:pPr>
    </w:p>
    <w:p w14:paraId="20C03393" w14:textId="77777777" w:rsidR="004D722D" w:rsidRDefault="00000000">
      <w:pPr>
        <w:pStyle w:val="Heading2"/>
        <w:spacing w:after="120"/>
      </w:pPr>
      <w:r>
        <w:t>15.1 TCA Books-and-Records Retention Schedule — Risk Engine</w:t>
      </w:r>
    </w:p>
    <w:p w14:paraId="08875A15" w14:textId="77777777" w:rsidR="004D722D" w:rsidRDefault="00000000">
      <w:pPr>
        <w:spacing w:before="80" w:after="80"/>
      </w:pPr>
      <w:r>
        <w:t>The TCA Books-and-Records Retention Schedule applies to all Risk Engine records, aligned with TCA-ONBENG-TRD-2026-001 §15.2 and grounded in SEC Rules 204-2(a), 204-2(e), 204-2(g), and 206(4)-7.</w:t>
      </w:r>
    </w:p>
    <w:p w14:paraId="4B979CA3"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722D" w14:paraId="23D25A9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260FE39" w14:textId="77777777" w:rsidR="004D722D" w:rsidRDefault="00000000">
            <w:r>
              <w:rPr>
                <w:b/>
                <w:bCs/>
                <w:color w:val="FFFFFF"/>
                <w:sz w:val="18"/>
                <w:szCs w:val="18"/>
              </w:rPr>
              <w:t>Record Type</w:t>
            </w:r>
          </w:p>
        </w:tc>
        <w:tc>
          <w:tcPr>
            <w:tcW w:w="6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E057E7D" w14:textId="77777777" w:rsidR="004D722D" w:rsidRDefault="00000000">
            <w:r>
              <w:rPr>
                <w:b/>
                <w:bCs/>
                <w:color w:val="FFFFFF"/>
                <w:sz w:val="18"/>
                <w:szCs w:val="18"/>
              </w:rPr>
              <w:t>Retention Period</w:t>
            </w:r>
          </w:p>
        </w:tc>
      </w:tr>
      <w:tr w:rsidR="004D722D" w14:paraId="78A432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E99916" w14:textId="77777777" w:rsidR="004D722D" w:rsidRDefault="00000000">
            <w:r>
              <w:rPr>
                <w:sz w:val="18"/>
                <w:szCs w:val="18"/>
              </w:rPr>
              <w:t>Scoring runs (all states including incomplete)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A2B91C" w14:textId="77777777" w:rsidR="004D722D" w:rsidRDefault="00000000">
            <w:r>
              <w:rPr>
                <w:sz w:val="18"/>
                <w:szCs w:val="18"/>
              </w:rPr>
              <w:t>5 years from engagement.closed or last material update.</w:t>
            </w:r>
          </w:p>
        </w:tc>
      </w:tr>
      <w:tr w:rsidR="004D722D" w14:paraId="2A0CEF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1FFBA0" w14:textId="77777777" w:rsidR="004D722D" w:rsidRDefault="00000000">
            <w:r>
              <w:rPr>
                <w:sz w:val="18"/>
                <w:szCs w:val="18"/>
              </w:rPr>
              <w:t>Domain scores and element scores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05153F" w14:textId="77777777" w:rsidR="004D722D" w:rsidRDefault="00000000">
            <w:r>
              <w:rPr>
                <w:sz w:val="18"/>
                <w:szCs w:val="18"/>
              </w:rPr>
              <w:t>5 years from engagement.closed or last material update.</w:t>
            </w:r>
          </w:p>
        </w:tc>
      </w:tr>
      <w:tr w:rsidR="004D722D" w14:paraId="784A61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5A2921" w14:textId="77777777" w:rsidR="004D722D" w:rsidRDefault="00000000">
            <w:r>
              <w:rPr>
                <w:sz w:val="18"/>
                <w:szCs w:val="18"/>
              </w:rPr>
              <w:t>Composite scores and Risk Packs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E8B3E7" w14:textId="77777777" w:rsidR="004D722D" w:rsidRDefault="00000000">
            <w:r>
              <w:rPr>
                <w:sz w:val="18"/>
                <w:szCs w:val="18"/>
              </w:rPr>
              <w:t>5 years from engagement.closed, first 2 years readily accessible.</w:t>
            </w:r>
          </w:p>
        </w:tc>
      </w:tr>
      <w:tr w:rsidR="004D722D" w14:paraId="67BA35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86DCD8" w14:textId="77777777" w:rsidR="004D722D" w:rsidRDefault="00000000">
            <w:r>
              <w:rPr>
                <w:sz w:val="18"/>
                <w:szCs w:val="18"/>
              </w:rPr>
              <w:t>CRO override records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D32834" w14:textId="77777777" w:rsidR="004D722D" w:rsidRDefault="00000000">
            <w:r>
              <w:rPr>
                <w:sz w:val="18"/>
                <w:szCs w:val="18"/>
              </w:rPr>
              <w:t>5 years from engagement.closed.</w:t>
            </w:r>
          </w:p>
        </w:tc>
      </w:tr>
      <w:tr w:rsidR="004D722D" w14:paraId="7A5C7B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A8E437" w14:textId="77777777" w:rsidR="004D722D" w:rsidRDefault="00000000">
            <w:r>
              <w:rPr>
                <w:sz w:val="18"/>
                <w:szCs w:val="18"/>
              </w:rPr>
              <w:t>Weighting version records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47F3B1" w14:textId="77777777" w:rsidR="004D722D" w:rsidRDefault="00000000">
            <w:r>
              <w:rPr>
                <w:sz w:val="18"/>
                <w:szCs w:val="18"/>
              </w:rPr>
              <w:t>5 years from supersession or engagement close, whichever is later.</w:t>
            </w:r>
          </w:p>
        </w:tc>
      </w:tr>
      <w:tr w:rsidR="004D722D" w14:paraId="0C9B01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F62D47" w14:textId="77777777" w:rsidR="004D722D" w:rsidRDefault="00000000">
            <w:r>
              <w:rPr>
                <w:sz w:val="18"/>
                <w:szCs w:val="18"/>
              </w:rPr>
              <w:t>Methodology change requests and information requests</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33E312" w14:textId="77777777" w:rsidR="004D722D" w:rsidRDefault="00000000">
            <w:r>
              <w:rPr>
                <w:sz w:val="18"/>
                <w:szCs w:val="18"/>
              </w:rPr>
              <w:t>5 years from resolution or engagement close, whichever is later.</w:t>
            </w:r>
          </w:p>
        </w:tc>
      </w:tr>
      <w:tr w:rsidR="004D722D" w14:paraId="1E8D5E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8455EC" w14:textId="77777777" w:rsidR="004D722D" w:rsidRDefault="00000000">
            <w:r>
              <w:rPr>
                <w:sz w:val="18"/>
                <w:szCs w:val="18"/>
              </w:rPr>
              <w:t>Audit events (all)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E0FE6D" w14:textId="77777777" w:rsidR="004D722D" w:rsidRDefault="00000000">
            <w:r>
              <w:rPr>
                <w:sz w:val="18"/>
                <w:szCs w:val="18"/>
              </w:rPr>
              <w:t>5 years minimum; 7 years for records pertaining to fee invoicing, billing, payment, or any tax-related record.</w:t>
            </w:r>
          </w:p>
        </w:tc>
      </w:tr>
      <w:tr w:rsidR="004D722D" w14:paraId="7F96E7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640374" w14:textId="77777777" w:rsidR="004D722D" w:rsidRDefault="00000000">
            <w:r>
              <w:rPr>
                <w:sz w:val="18"/>
                <w:szCs w:val="18"/>
              </w:rPr>
              <w:t>Feature binding manifests (from Risk Pack)</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E537B6" w14:textId="77777777" w:rsidR="004D722D" w:rsidRDefault="00000000">
            <w:r>
              <w:rPr>
                <w:sz w:val="18"/>
                <w:szCs w:val="18"/>
              </w:rPr>
              <w:t>5 years from Risk Pack approval.</w:t>
            </w:r>
          </w:p>
        </w:tc>
      </w:tr>
    </w:tbl>
    <w:p w14:paraId="5B4C72BF" w14:textId="77777777" w:rsidR="004D722D" w:rsidRDefault="00000000">
      <w:r>
        <w:br w:type="page"/>
      </w:r>
    </w:p>
    <w:p w14:paraId="1EDAE8C6" w14:textId="77777777" w:rsidR="004D722D" w:rsidRDefault="00000000">
      <w:pPr>
        <w:pStyle w:val="Heading1"/>
      </w:pPr>
      <w:r>
        <w:lastRenderedPageBreak/>
        <w:t>16. API Surface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341363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60" w:type="dxa"/>
              <w:bottom w:w="100" w:type="dxa"/>
              <w:right w:w="160" w:type="dxa"/>
            </w:tcMar>
          </w:tcPr>
          <w:p w14:paraId="4F20B02C" w14:textId="77777777" w:rsidR="004D722D" w:rsidRDefault="00000000">
            <w:r>
              <w:rPr>
                <w:b/>
                <w:bCs/>
              </w:rPr>
              <w:t xml:space="preserve">API GOVERNANCE  </w:t>
            </w:r>
            <w:r>
              <w:t>All Risk Engine APIs shall be developed in accordance with 2678 API Policy 2678-POL-API-001 v1.1 and the 2678 API Developer Guidance v1.2. Before writing any API-related code, the developer shall complete the Pre-Development Checklist in the Developer Guidance (Part 2) and confirm: entity assignment (TCA), criticality tier, exposure classification, authentication method, authorization model, rate limiting, OpenAPI 3.0+ schema, encryption posture (TLS 1.3), audit log events, and Dashboard compatibility hooks.</w:t>
            </w:r>
          </w:p>
        </w:tc>
      </w:tr>
    </w:tbl>
    <w:p w14:paraId="66D62ABC" w14:textId="77777777" w:rsidR="004D722D" w:rsidRDefault="004D722D">
      <w:pPr>
        <w:spacing w:before="80" w:after="80"/>
      </w:pPr>
    </w:p>
    <w:p w14:paraId="4132685B" w14:textId="77777777" w:rsidR="004D722D" w:rsidRDefault="00000000">
      <w:pPr>
        <w:pStyle w:val="Heading2"/>
        <w:spacing w:after="120"/>
      </w:pPr>
      <w:r>
        <w:t>16.1 API Design Requirements</w:t>
      </w:r>
    </w:p>
    <w:p w14:paraId="45DA40C7" w14:textId="77777777" w:rsidR="004D722D" w:rsidRDefault="00000000">
      <w:pPr>
        <w:pStyle w:val="ListParagraph"/>
        <w:numPr>
          <w:ilvl w:val="0"/>
          <w:numId w:val="2"/>
        </w:numPr>
        <w:spacing w:before="60" w:after="60"/>
      </w:pPr>
      <w:r>
        <w:t>Every endpoint shall have an immutable API ID following the 2678 naming convention ENTITY-AREA-FUNCTION-NNN. For the Risk Engine the prefix is TCA-RSK-* (e.g., TCA-RSK-RUN-001). IDs are registered in the 2678 API Inventory and surfaced in the OpenAPI x-2678-api-id field, every audit log record, every metrics label, and the /health response body.</w:t>
      </w:r>
    </w:p>
    <w:p w14:paraId="60F3E456" w14:textId="77777777" w:rsidR="004D722D" w:rsidRDefault="00000000">
      <w:pPr>
        <w:pStyle w:val="ListParagraph"/>
        <w:numPr>
          <w:ilvl w:val="0"/>
          <w:numId w:val="2"/>
        </w:numPr>
        <w:spacing w:before="60" w:after="60"/>
      </w:pPr>
      <w:r>
        <w:t>Inter-entity API calls shall use OAuth 2.0 Client Credentials with short-lived (≤ 15 min) access tokens, mTLS for highest-sensitivity channels, and rotating client secrets from the secrets vault. Static long-lived API keys are prohibited.</w:t>
      </w:r>
    </w:p>
    <w:p w14:paraId="078BB37A" w14:textId="77777777" w:rsidR="004D722D" w:rsidRDefault="00000000">
      <w:pPr>
        <w:pStyle w:val="ListParagraph"/>
        <w:numPr>
          <w:ilvl w:val="0"/>
          <w:numId w:val="2"/>
        </w:numPr>
        <w:spacing w:before="60" w:after="60"/>
      </w:pPr>
      <w:r>
        <w:t>Object-level authorization is mandatory for every data-returning endpoint. Both authentication and authorization are always required and enforced in service logic.</w:t>
      </w:r>
    </w:p>
    <w:p w14:paraId="157108F1" w14:textId="77777777" w:rsidR="004D722D" w:rsidRDefault="00000000">
      <w:pPr>
        <w:pStyle w:val="ListParagraph"/>
        <w:numPr>
          <w:ilvl w:val="0"/>
          <w:numId w:val="2"/>
        </w:numPr>
        <w:spacing w:before="60" w:after="60"/>
      </w:pPr>
      <w:r>
        <w:t>Every endpoint shall have a complete OpenAPI 3.0+ schema before implementation, including: operationId, tags (entity + criticality), security, x-2678-api-id, x-2678-entity ("TCA"), x-2678-criticality, x-2678-data-classifications, x-2678-audit-event, response schemas, error responses (401, 403, 429).</w:t>
      </w:r>
    </w:p>
    <w:p w14:paraId="2C70D32E" w14:textId="77777777" w:rsidR="004D722D" w:rsidRDefault="00000000">
      <w:pPr>
        <w:pStyle w:val="ListParagraph"/>
        <w:numPr>
          <w:ilvl w:val="0"/>
          <w:numId w:val="2"/>
        </w:numPr>
        <w:spacing w:before="60" w:after="60"/>
      </w:pPr>
      <w:r>
        <w:t>Every API shall expose /health returning the required schema and shall emit structured metrics with entity and api_id labels.</w:t>
      </w:r>
    </w:p>
    <w:p w14:paraId="7F624614" w14:textId="77777777" w:rsidR="004D722D" w:rsidRDefault="00000000">
      <w:pPr>
        <w:pStyle w:val="ListParagraph"/>
        <w:numPr>
          <w:ilvl w:val="0"/>
          <w:numId w:val="2"/>
        </w:numPr>
        <w:spacing w:before="60" w:after="60"/>
      </w:pPr>
      <w:r>
        <w:t>Every operation shall generate audit log events conforming to the audit log schema in Developer Guidance Part 5.</w:t>
      </w:r>
    </w:p>
    <w:p w14:paraId="78275A35" w14:textId="77777777" w:rsidR="004D722D" w:rsidRDefault="004D722D">
      <w:pPr>
        <w:spacing w:before="80" w:after="80"/>
      </w:pPr>
    </w:p>
    <w:p w14:paraId="18BCA7A8" w14:textId="77777777" w:rsidR="004D722D" w:rsidRDefault="00000000">
      <w:pPr>
        <w:pStyle w:val="Heading2"/>
        <w:spacing w:after="120"/>
      </w:pPr>
      <w:r>
        <w:t>16.2 MVP Endpoint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3203"/>
        <w:gridCol w:w="898"/>
        <w:gridCol w:w="2659"/>
        <w:gridCol w:w="1021"/>
      </w:tblGrid>
      <w:tr w:rsidR="004D722D" w14:paraId="37C75A3A"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8788A03" w14:textId="77777777" w:rsidR="004D722D" w:rsidRDefault="00000000">
            <w:r>
              <w:rPr>
                <w:b/>
                <w:bCs/>
                <w:color w:val="FFFFFF"/>
                <w:sz w:val="18"/>
                <w:szCs w:val="18"/>
              </w:rPr>
              <w:t>API ID</w:t>
            </w:r>
          </w:p>
        </w:tc>
        <w:tc>
          <w:tcPr>
            <w:tcW w:w="3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3534E7C" w14:textId="77777777" w:rsidR="004D722D" w:rsidRDefault="00000000">
            <w:r>
              <w:rPr>
                <w:b/>
                <w:bCs/>
                <w:color w:val="FFFFFF"/>
                <w:sz w:val="18"/>
                <w:szCs w:val="18"/>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DF6CA22" w14:textId="77777777" w:rsidR="004D722D" w:rsidRDefault="00000000">
            <w:r>
              <w:rPr>
                <w:b/>
                <w:bCs/>
                <w:color w:val="FFFFFF"/>
                <w:sz w:val="18"/>
                <w:szCs w:val="18"/>
              </w:rPr>
              <w:t>Method</w:t>
            </w:r>
          </w:p>
        </w:tc>
        <w:tc>
          <w:tcPr>
            <w:tcW w:w="26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FB54115" w14:textId="77777777" w:rsidR="004D722D" w:rsidRDefault="00000000">
            <w:r>
              <w:rPr>
                <w:b/>
                <w:bCs/>
                <w:color w:val="FFFFFF"/>
                <w:sz w:val="18"/>
                <w:szCs w:val="18"/>
              </w:rPr>
              <w:t>Purpose</w:t>
            </w:r>
          </w:p>
        </w:tc>
        <w:tc>
          <w:tcPr>
            <w:tcW w:w="1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78EAE73" w14:textId="77777777" w:rsidR="004D722D" w:rsidRDefault="00000000">
            <w:r>
              <w:rPr>
                <w:b/>
                <w:bCs/>
                <w:color w:val="FFFFFF"/>
                <w:sz w:val="18"/>
                <w:szCs w:val="18"/>
              </w:rPr>
              <w:t>Criticality</w:t>
            </w:r>
          </w:p>
        </w:tc>
      </w:tr>
      <w:tr w:rsidR="004D722D" w14:paraId="15034F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DD4500" w14:textId="77777777" w:rsidR="004D722D" w:rsidRDefault="00000000">
            <w:r>
              <w:rPr>
                <w:sz w:val="18"/>
                <w:szCs w:val="18"/>
              </w:rPr>
              <w:t>TCA-RSK-RUN-001</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ACFA59" w14:textId="77777777" w:rsidR="004D722D" w:rsidRDefault="00000000">
            <w:r>
              <w:rPr>
                <w:sz w:val="18"/>
                <w:szCs w:val="18"/>
              </w:rPr>
              <w:t>/api/v1/scoring-runs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0D1128"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5809CA" w14:textId="77777777" w:rsidR="004D722D" w:rsidRDefault="00000000">
            <w:r>
              <w:rPr>
                <w:sz w:val="18"/>
                <w:szCs w:val="18"/>
              </w:rPr>
              <w:t>Create scoring run shell on risk_run.requested. Validates engagement.approved and reference_pack_id / bypass override.</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7C778D" w14:textId="77777777" w:rsidR="004D722D" w:rsidRDefault="00000000">
            <w:r>
              <w:rPr>
                <w:sz w:val="18"/>
                <w:szCs w:val="18"/>
              </w:rPr>
              <w:t>Important</w:t>
            </w:r>
          </w:p>
        </w:tc>
      </w:tr>
      <w:tr w:rsidR="004D722D" w14:paraId="08D946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FDEA5D" w14:textId="77777777" w:rsidR="004D722D" w:rsidRDefault="00000000">
            <w:r>
              <w:rPr>
                <w:sz w:val="18"/>
                <w:szCs w:val="18"/>
              </w:rPr>
              <w:t>TCA-RSK-RUN-002</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14D6CA" w14:textId="77777777" w:rsidR="004D722D" w:rsidRDefault="00000000">
            <w:r>
              <w:rPr>
                <w:sz w:val="18"/>
                <w:szCs w:val="18"/>
              </w:rPr>
              <w:t>/api/v1/scoring-runs/{run_id}</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80D787" w14:textId="77777777" w:rsidR="004D722D" w:rsidRDefault="00000000">
            <w:r>
              <w:rPr>
                <w:sz w:val="18"/>
                <w:szCs w:val="18"/>
              </w:rPr>
              <w:t>GET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D92F36" w14:textId="77777777" w:rsidR="004D722D" w:rsidRDefault="00000000">
            <w:r>
              <w:rPr>
                <w:sz w:val="18"/>
                <w:szCs w:val="18"/>
              </w:rPr>
              <w:t>Retrieve scoring run with all domain and element scores.</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F4E3EF" w14:textId="77777777" w:rsidR="004D722D" w:rsidRDefault="00000000">
            <w:r>
              <w:rPr>
                <w:sz w:val="18"/>
                <w:szCs w:val="18"/>
              </w:rPr>
              <w:t>Standard</w:t>
            </w:r>
          </w:p>
        </w:tc>
      </w:tr>
      <w:tr w:rsidR="004D722D" w14:paraId="04567D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6AE931" w14:textId="77777777" w:rsidR="004D722D" w:rsidRDefault="00000000">
            <w:r>
              <w:rPr>
                <w:sz w:val="18"/>
                <w:szCs w:val="18"/>
              </w:rPr>
              <w:t>TCA-RSK-RUN-003</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80C1E3" w14:textId="77777777" w:rsidR="004D722D" w:rsidRDefault="00000000">
            <w:r>
              <w:rPr>
                <w:sz w:val="18"/>
                <w:szCs w:val="18"/>
              </w:rPr>
              <w:t>/api/v1/scoring-runs/{run_id}/submit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9AE713"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9F93ED" w14:textId="77777777" w:rsidR="004D722D" w:rsidRDefault="00000000">
            <w:r>
              <w:rPr>
                <w:sz w:val="18"/>
                <w:szCs w:val="18"/>
              </w:rPr>
              <w:t>Analyst submits completed scoring run for review.</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FAC4A3" w14:textId="77777777" w:rsidR="004D722D" w:rsidRDefault="00000000">
            <w:r>
              <w:rPr>
                <w:sz w:val="18"/>
                <w:szCs w:val="18"/>
              </w:rPr>
              <w:t>Important</w:t>
            </w:r>
          </w:p>
        </w:tc>
      </w:tr>
      <w:tr w:rsidR="004D722D" w14:paraId="5A0F71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14B5C1" w14:textId="77777777" w:rsidR="004D722D" w:rsidRDefault="00000000">
            <w:r>
              <w:rPr>
                <w:sz w:val="18"/>
                <w:szCs w:val="18"/>
              </w:rPr>
              <w:t>TCA-RSK-RUN-004</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8D537B" w14:textId="77777777" w:rsidR="004D722D" w:rsidRDefault="00000000">
            <w:r>
              <w:rPr>
                <w:sz w:val="18"/>
                <w:szCs w:val="18"/>
              </w:rPr>
              <w:t>/api/v1/scoring-runs/{run_id}/approve</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C84928"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AB7B90" w14:textId="77777777" w:rsidR="004D722D" w:rsidRDefault="00000000">
            <w:r>
              <w:rPr>
                <w:sz w:val="18"/>
                <w:szCs w:val="18"/>
              </w:rPr>
              <w:t>Reviewer approves scoring run. Triggers Risk Pack assembly. No-self-approval enforced.</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B04337" w14:textId="77777777" w:rsidR="004D722D" w:rsidRDefault="00000000">
            <w:r>
              <w:rPr>
                <w:sz w:val="18"/>
                <w:szCs w:val="18"/>
              </w:rPr>
              <w:t>Important</w:t>
            </w:r>
          </w:p>
        </w:tc>
      </w:tr>
      <w:tr w:rsidR="004D722D" w14:paraId="5283F7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773BD3" w14:textId="77777777" w:rsidR="004D722D" w:rsidRDefault="00000000">
            <w:r>
              <w:rPr>
                <w:sz w:val="18"/>
                <w:szCs w:val="18"/>
              </w:rPr>
              <w:t>TCA-RSK-RUN-005</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3ED643" w14:textId="77777777" w:rsidR="004D722D" w:rsidRDefault="00000000">
            <w:r>
              <w:rPr>
                <w:sz w:val="18"/>
                <w:szCs w:val="18"/>
              </w:rPr>
              <w:t>/api/v1/scoring-runs/{run_id}/return</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AE7C31"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DF31F5" w14:textId="77777777" w:rsidR="004D722D" w:rsidRDefault="00000000">
            <w:r>
              <w:rPr>
                <w:sz w:val="18"/>
                <w:szCs w:val="18"/>
              </w:rPr>
              <w:t>Reviewer returns scoring run for correction.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8C396E" w14:textId="77777777" w:rsidR="004D722D" w:rsidRDefault="00000000">
            <w:r>
              <w:rPr>
                <w:sz w:val="18"/>
                <w:szCs w:val="18"/>
              </w:rPr>
              <w:t>Important</w:t>
            </w:r>
          </w:p>
        </w:tc>
      </w:tr>
      <w:tr w:rsidR="004D722D" w14:paraId="4EA73F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CDAC9B" w14:textId="77777777" w:rsidR="004D722D" w:rsidRDefault="00000000">
            <w:r>
              <w:rPr>
                <w:sz w:val="18"/>
                <w:szCs w:val="18"/>
              </w:rPr>
              <w:t>TCA-RSK-DOM-006</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38E47" w14:textId="77777777" w:rsidR="004D722D" w:rsidRDefault="00000000">
            <w:r>
              <w:rPr>
                <w:sz w:val="18"/>
                <w:szCs w:val="18"/>
              </w:rPr>
              <w:t>/api/v1/scoring-runs/{run_id}/domains/{domain_code}</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55F6B5" w14:textId="77777777" w:rsidR="004D722D" w:rsidRDefault="00000000">
            <w:r>
              <w:rPr>
                <w:sz w:val="18"/>
                <w:szCs w:val="18"/>
              </w:rPr>
              <w:t>PUT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E67172" w14:textId="77777777" w:rsidR="004D722D" w:rsidRDefault="00000000">
            <w:r>
              <w:rPr>
                <w:sz w:val="18"/>
                <w:szCs w:val="18"/>
              </w:rPr>
              <w:t>Submit or update element scores for a domain.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9AE746" w14:textId="77777777" w:rsidR="004D722D" w:rsidRDefault="00000000">
            <w:r>
              <w:rPr>
                <w:sz w:val="18"/>
                <w:szCs w:val="18"/>
              </w:rPr>
              <w:t>Important</w:t>
            </w:r>
          </w:p>
        </w:tc>
      </w:tr>
      <w:tr w:rsidR="004D722D" w14:paraId="247EC8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3BC787" w14:textId="77777777" w:rsidR="004D722D" w:rsidRDefault="00000000">
            <w:r>
              <w:rPr>
                <w:sz w:val="18"/>
                <w:szCs w:val="18"/>
              </w:rPr>
              <w:t>TCA-RSK-PACK-007</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623818" w14:textId="77777777" w:rsidR="004D722D" w:rsidRDefault="00000000">
            <w:r>
              <w:rPr>
                <w:sz w:val="18"/>
                <w:szCs w:val="18"/>
              </w:rPr>
              <w:t>/api/v1/risk-packs/{risk_pack_id}</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0ED772" w14:textId="77777777" w:rsidR="004D722D" w:rsidRDefault="00000000">
            <w:r>
              <w:rPr>
                <w:sz w:val="18"/>
                <w:szCs w:val="18"/>
              </w:rPr>
              <w:t>GET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6C16FE" w14:textId="77777777" w:rsidR="004D722D" w:rsidRDefault="00000000">
            <w:r>
              <w:rPr>
                <w:sz w:val="18"/>
                <w:szCs w:val="18"/>
              </w:rPr>
              <w:t>Retrieve approved Risk Pack with attestation.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BADB61" w14:textId="77777777" w:rsidR="004D722D" w:rsidRDefault="00000000">
            <w:r>
              <w:rPr>
                <w:sz w:val="18"/>
                <w:szCs w:val="18"/>
              </w:rPr>
              <w:t>Important</w:t>
            </w:r>
          </w:p>
        </w:tc>
      </w:tr>
      <w:tr w:rsidR="004D722D" w14:paraId="41469F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D2E33B" w14:textId="77777777" w:rsidR="004D722D" w:rsidRDefault="00000000">
            <w:r>
              <w:rPr>
                <w:sz w:val="18"/>
                <w:szCs w:val="18"/>
              </w:rPr>
              <w:lastRenderedPageBreak/>
              <w:t>TCA-RSK-PACK-008</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6429B2" w14:textId="77777777" w:rsidR="004D722D" w:rsidRDefault="00000000">
            <w:r>
              <w:rPr>
                <w:sz w:val="18"/>
                <w:szCs w:val="18"/>
              </w:rPr>
              <w:t>/api/v1/risk-packs/{risk_pack_id}/export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A074A4"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A7B5D5" w14:textId="77777777" w:rsidR="004D722D" w:rsidRDefault="00000000">
            <w:r>
              <w:rPr>
                <w:sz w:val="18"/>
                <w:szCs w:val="18"/>
              </w:rPr>
              <w:t>Controlled export of Risk Pack to authorized consumer (VOR, Risk Committee).</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F788C3" w14:textId="77777777" w:rsidR="004D722D" w:rsidRDefault="00000000">
            <w:r>
              <w:rPr>
                <w:sz w:val="18"/>
                <w:szCs w:val="18"/>
              </w:rPr>
              <w:t>Critical</w:t>
            </w:r>
          </w:p>
        </w:tc>
      </w:tr>
      <w:tr w:rsidR="004D722D" w14:paraId="3ABE6F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665720" w14:textId="77777777" w:rsidR="004D722D" w:rsidRDefault="00000000">
            <w:r>
              <w:rPr>
                <w:sz w:val="18"/>
                <w:szCs w:val="18"/>
              </w:rPr>
              <w:t>TCA-RSK-WGHT-009</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294196" w14:textId="77777777" w:rsidR="004D722D" w:rsidRDefault="00000000">
            <w:r>
              <w:rPr>
                <w:sz w:val="18"/>
                <w:szCs w:val="18"/>
              </w:rPr>
              <w:t>/api/v1/weighting-versions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C604F6"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B939AC" w14:textId="77777777" w:rsidR="004D722D" w:rsidRDefault="00000000">
            <w:r>
              <w:rPr>
                <w:sz w:val="18"/>
                <w:szCs w:val="18"/>
              </w:rPr>
              <w:t>Create new weighting version (CRO-only).</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E628F8" w14:textId="77777777" w:rsidR="004D722D" w:rsidRDefault="00000000">
            <w:r>
              <w:rPr>
                <w:sz w:val="18"/>
                <w:szCs w:val="18"/>
              </w:rPr>
              <w:t>Important</w:t>
            </w:r>
          </w:p>
        </w:tc>
      </w:tr>
      <w:tr w:rsidR="004D722D" w14:paraId="336FA7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C3F2C5" w14:textId="77777777" w:rsidR="004D722D" w:rsidRDefault="00000000">
            <w:r>
              <w:rPr>
                <w:sz w:val="18"/>
                <w:szCs w:val="18"/>
              </w:rPr>
              <w:t>TCA-RSK-WGHT-010</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454630" w14:textId="77777777" w:rsidR="004D722D" w:rsidRDefault="00000000">
            <w:r>
              <w:rPr>
                <w:sz w:val="18"/>
                <w:szCs w:val="18"/>
              </w:rPr>
              <w:t>/api/v1/weighting-versions/{id}/activate</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A25203"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312E3B" w14:textId="77777777" w:rsidR="004D722D" w:rsidRDefault="00000000">
            <w:r>
              <w:rPr>
                <w:sz w:val="18"/>
                <w:szCs w:val="18"/>
              </w:rPr>
              <w:t>Activate weighting version after CRO approval. Emits audit event.</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C77210" w14:textId="77777777" w:rsidR="004D722D" w:rsidRDefault="00000000">
            <w:r>
              <w:rPr>
                <w:sz w:val="18"/>
                <w:szCs w:val="18"/>
              </w:rPr>
              <w:t>Important</w:t>
            </w:r>
          </w:p>
        </w:tc>
      </w:tr>
      <w:tr w:rsidR="004D722D" w14:paraId="33B351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78E117" w14:textId="77777777" w:rsidR="004D722D" w:rsidRDefault="00000000">
            <w:r>
              <w:rPr>
                <w:sz w:val="18"/>
                <w:szCs w:val="18"/>
              </w:rPr>
              <w:t>TCA-RSK-OVR-011</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600D2B" w14:textId="77777777" w:rsidR="004D722D" w:rsidRDefault="00000000">
            <w:r>
              <w:rPr>
                <w:sz w:val="18"/>
                <w:szCs w:val="18"/>
              </w:rPr>
              <w:t>/api/v1/overrides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E5EDFB"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E79B56" w14:textId="77777777" w:rsidR="004D722D" w:rsidRDefault="00000000">
            <w:r>
              <w:rPr>
                <w:sz w:val="18"/>
                <w:szCs w:val="18"/>
              </w:rPr>
              <w:t>Record CRO override (all types). Mandatory justification and signature.</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3F1FC9" w14:textId="77777777" w:rsidR="004D722D" w:rsidRDefault="00000000">
            <w:r>
              <w:rPr>
                <w:sz w:val="18"/>
                <w:szCs w:val="18"/>
              </w:rPr>
              <w:t>Critical</w:t>
            </w:r>
          </w:p>
        </w:tc>
      </w:tr>
      <w:tr w:rsidR="004D722D" w14:paraId="6A1659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48136D" w14:textId="77777777" w:rsidR="004D722D" w:rsidRDefault="00000000">
            <w:r>
              <w:rPr>
                <w:sz w:val="18"/>
                <w:szCs w:val="18"/>
              </w:rPr>
              <w:t>TCA-RSK-IR-012</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1DF8FD" w14:textId="77777777" w:rsidR="004D722D" w:rsidRDefault="00000000">
            <w:r>
              <w:rPr>
                <w:sz w:val="18"/>
                <w:szCs w:val="18"/>
              </w:rPr>
              <w:t>/api/v1/information-requests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E5EB30"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7C573E" w14:textId="77777777" w:rsidR="004D722D" w:rsidRDefault="00000000">
            <w:r>
              <w:rPr>
                <w:sz w:val="18"/>
                <w:szCs w:val="18"/>
              </w:rPr>
              <w:t>Emit information_request.raised to Onboarding.</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2BD850" w14:textId="77777777" w:rsidR="004D722D" w:rsidRDefault="00000000">
            <w:r>
              <w:rPr>
                <w:sz w:val="18"/>
                <w:szCs w:val="18"/>
              </w:rPr>
              <w:t>Important</w:t>
            </w:r>
          </w:p>
        </w:tc>
      </w:tr>
      <w:tr w:rsidR="004D722D" w14:paraId="0CC4E1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70337B" w14:textId="77777777" w:rsidR="004D722D" w:rsidRDefault="00000000">
            <w:r>
              <w:rPr>
                <w:sz w:val="18"/>
                <w:szCs w:val="18"/>
              </w:rPr>
              <w:t>TCA-RSK-MCR-013</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73F3F0" w14:textId="77777777" w:rsidR="004D722D" w:rsidRDefault="00000000">
            <w:r>
              <w:rPr>
                <w:sz w:val="18"/>
                <w:szCs w:val="18"/>
              </w:rPr>
              <w:t>/api/v1/methodology-change-requests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621A94"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A251D1" w14:textId="77777777" w:rsidR="004D722D" w:rsidRDefault="00000000">
            <w:r>
              <w:rPr>
                <w:sz w:val="18"/>
                <w:szCs w:val="18"/>
              </w:rPr>
              <w:t>Emit methodology_change_request to Reference Engine.</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29A5A7" w14:textId="77777777" w:rsidR="004D722D" w:rsidRDefault="00000000">
            <w:r>
              <w:rPr>
                <w:sz w:val="18"/>
                <w:szCs w:val="18"/>
              </w:rPr>
              <w:t>Important</w:t>
            </w:r>
          </w:p>
        </w:tc>
      </w:tr>
      <w:tr w:rsidR="004D722D" w14:paraId="4B967D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F93F20" w14:textId="77777777" w:rsidR="004D722D" w:rsidRDefault="00000000">
            <w:r>
              <w:rPr>
                <w:sz w:val="18"/>
                <w:szCs w:val="18"/>
              </w:rPr>
              <w:t>TCA-RSK-INT-014</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F7A550" w14:textId="77777777" w:rsidR="004D722D" w:rsidRDefault="00000000">
            <w:r>
              <w:rPr>
                <w:sz w:val="18"/>
                <w:szCs w:val="18"/>
              </w:rPr>
              <w:t>/api/v1/integrations/inbound-events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8DBD1D" w14:textId="77777777" w:rsidR="004D722D" w:rsidRDefault="00000000">
            <w:r>
              <w:rPr>
                <w:sz w:val="18"/>
                <w:szCs w:val="18"/>
              </w:rPr>
              <w:t>POST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9CCD37" w14:textId="77777777" w:rsidR="004D722D" w:rsidRDefault="00000000">
            <w:r>
              <w:rPr>
                <w:sz w:val="18"/>
                <w:szCs w:val="18"/>
              </w:rPr>
              <w:t>Webhook receiver for inbound events from Onboarding and Reference. HMAC-SHA256 signature validation required.</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797BFE" w14:textId="77777777" w:rsidR="004D722D" w:rsidRDefault="00000000">
            <w:r>
              <w:rPr>
                <w:sz w:val="18"/>
                <w:szCs w:val="18"/>
              </w:rPr>
              <w:t>Critical</w:t>
            </w:r>
          </w:p>
        </w:tc>
      </w:tr>
      <w:tr w:rsidR="004D722D" w14:paraId="0B9414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694E26" w14:textId="77777777" w:rsidR="004D722D" w:rsidRDefault="00000000">
            <w:r>
              <w:rPr>
                <w:sz w:val="18"/>
                <w:szCs w:val="18"/>
              </w:rPr>
              <w:t>TCA-RSK-EXC-015</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E80755" w14:textId="77777777" w:rsidR="004D722D" w:rsidRDefault="00000000">
            <w:r>
              <w:rPr>
                <w:sz w:val="18"/>
                <w:szCs w:val="18"/>
              </w:rPr>
              <w:t>/api/v1/exceptions</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E2790" w14:textId="77777777" w:rsidR="004D722D" w:rsidRDefault="00000000">
            <w:r>
              <w:rPr>
                <w:sz w:val="18"/>
                <w:szCs w:val="18"/>
              </w:rPr>
              <w:t>GET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F0976D" w14:textId="77777777" w:rsidR="004D722D" w:rsidRDefault="00000000">
            <w:r>
              <w:rPr>
                <w:sz w:val="18"/>
                <w:szCs w:val="18"/>
              </w:rPr>
              <w:t>List Risk Engine exceptions for a project.</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EE21D1" w14:textId="77777777" w:rsidR="004D722D" w:rsidRDefault="00000000">
            <w:r>
              <w:rPr>
                <w:sz w:val="18"/>
                <w:szCs w:val="18"/>
              </w:rPr>
              <w:t>Standard</w:t>
            </w:r>
          </w:p>
        </w:tc>
      </w:tr>
      <w:tr w:rsidR="004D722D" w14:paraId="59DF18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D35C92" w14:textId="77777777" w:rsidR="004D722D" w:rsidRDefault="00000000">
            <w:r>
              <w:rPr>
                <w:sz w:val="18"/>
                <w:szCs w:val="18"/>
              </w:rPr>
              <w:t>TCA-RSK-HEALTH-016</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9318F1" w14:textId="77777777" w:rsidR="004D722D" w:rsidRDefault="00000000">
            <w:r>
              <w:rPr>
                <w:sz w:val="18"/>
                <w:szCs w:val="18"/>
              </w:rPr>
              <w:t>/health</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30AF78" w14:textId="77777777" w:rsidR="004D722D" w:rsidRDefault="00000000">
            <w:r>
              <w:rPr>
                <w:sz w:val="18"/>
                <w:szCs w:val="18"/>
              </w:rPr>
              <w:t>GET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C840DE" w14:textId="77777777" w:rsidR="004D722D" w:rsidRDefault="00000000">
            <w:r>
              <w:rPr>
                <w:sz w:val="18"/>
                <w:szCs w:val="18"/>
              </w:rPr>
              <w:t>Health endpoint per 2678 API Developer Guidance Part 6.1.</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6D8048" w14:textId="77777777" w:rsidR="004D722D" w:rsidRDefault="00000000">
            <w:r>
              <w:rPr>
                <w:sz w:val="18"/>
                <w:szCs w:val="18"/>
              </w:rPr>
              <w:t>Critical</w:t>
            </w:r>
          </w:p>
        </w:tc>
      </w:tr>
      <w:tr w:rsidR="004D722D" w14:paraId="092F24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C592B5" w14:textId="77777777" w:rsidR="004D722D" w:rsidRDefault="00000000">
            <w:r>
              <w:rPr>
                <w:sz w:val="18"/>
                <w:szCs w:val="18"/>
              </w:rPr>
              <w:t>TCA-RSK-INV-017</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9A077D" w14:textId="77777777" w:rsidR="004D722D" w:rsidRDefault="00000000">
            <w:r>
              <w:rPr>
                <w:sz w:val="18"/>
                <w:szCs w:val="18"/>
              </w:rPr>
              <w:t>/api-inventory/</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1E292B" w14:textId="77777777" w:rsidR="004D722D" w:rsidRDefault="00000000">
            <w:r>
              <w:rPr>
                <w:sz w:val="18"/>
                <w:szCs w:val="18"/>
              </w:rPr>
              <w:t>GET</w:t>
            </w:r>
          </w:p>
        </w:tc>
        <w:tc>
          <w:tcPr>
            <w:tcW w:w="26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1E1988" w14:textId="77777777" w:rsidR="004D722D" w:rsidRDefault="00000000">
            <w:r>
              <w:rPr>
                <w:sz w:val="18"/>
                <w:szCs w:val="18"/>
              </w:rPr>
              <w:t>API Inventory record per Developer Guidance Part 6.3.</w:t>
            </w:r>
          </w:p>
        </w:tc>
        <w:tc>
          <w:tcPr>
            <w:tcW w:w="1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C6581D" w14:textId="77777777" w:rsidR="004D722D" w:rsidRDefault="00000000">
            <w:r>
              <w:rPr>
                <w:sz w:val="18"/>
                <w:szCs w:val="18"/>
              </w:rPr>
              <w:t>Standard</w:t>
            </w:r>
          </w:p>
        </w:tc>
      </w:tr>
    </w:tbl>
    <w:p w14:paraId="70AA7FDB" w14:textId="77777777" w:rsidR="004D722D" w:rsidRDefault="00000000">
      <w:r>
        <w:br w:type="page"/>
      </w:r>
    </w:p>
    <w:p w14:paraId="57F7EA1F" w14:textId="77777777" w:rsidR="004D722D" w:rsidRDefault="00000000">
      <w:pPr>
        <w:pStyle w:val="Heading1"/>
      </w:pPr>
      <w:r>
        <w:lastRenderedPageBreak/>
        <w:t>17. Event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1458"/>
        <w:gridCol w:w="2006"/>
        <w:gridCol w:w="2693"/>
      </w:tblGrid>
      <w:tr w:rsidR="004D722D" w14:paraId="231A7C3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CDD80F3" w14:textId="77777777" w:rsidR="004D722D" w:rsidRDefault="00000000">
            <w:r>
              <w:rPr>
                <w:b/>
                <w:bCs/>
                <w:color w:val="FFFFFF"/>
                <w:sz w:val="18"/>
                <w:szCs w:val="18"/>
              </w:rPr>
              <w:t>Event Name</w:t>
            </w:r>
          </w:p>
        </w:tc>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8A8D460" w14:textId="77777777" w:rsidR="004D722D" w:rsidRDefault="00000000">
            <w:r>
              <w:rPr>
                <w:b/>
                <w:bCs/>
                <w:color w:val="FFFFFF"/>
                <w:sz w:val="18"/>
                <w:szCs w:val="18"/>
              </w:rPr>
              <w:t>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FE84882" w14:textId="77777777" w:rsidR="004D722D" w:rsidRDefault="00000000">
            <w:r>
              <w:rPr>
                <w:b/>
                <w:bCs/>
                <w:color w:val="FFFFFF"/>
                <w:sz w:val="18"/>
                <w:szCs w:val="18"/>
              </w:rPr>
              <w:t>Consumers / Producer</w:t>
            </w:r>
          </w:p>
        </w:tc>
        <w:tc>
          <w:tcPr>
            <w:tcW w:w="2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D3270B4" w14:textId="77777777" w:rsidR="004D722D" w:rsidRDefault="00000000">
            <w:r>
              <w:rPr>
                <w:b/>
                <w:bCs/>
                <w:color w:val="FFFFFF"/>
                <w:sz w:val="18"/>
                <w:szCs w:val="18"/>
              </w:rPr>
              <w:t>Purpose</w:t>
            </w:r>
          </w:p>
        </w:tc>
      </w:tr>
      <w:tr w:rsidR="004D722D" w14:paraId="6CD435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1B0C43" w14:textId="77777777" w:rsidR="004D722D" w:rsidRDefault="00000000">
            <w:r>
              <w:rPr>
                <w:sz w:val="18"/>
                <w:szCs w:val="18"/>
              </w:rPr>
              <w:t>risk_run.requested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B2437B"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D370B1" w14:textId="77777777" w:rsidR="004D722D" w:rsidRDefault="00000000">
            <w:r>
              <w:rPr>
                <w:sz w:val="18"/>
                <w:szCs w:val="18"/>
              </w:rPr>
              <w:t>Risk (consumer)</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971A2F" w14:textId="77777777" w:rsidR="004D722D" w:rsidRDefault="00000000">
            <w:r>
              <w:rPr>
                <w:sz w:val="18"/>
                <w:szCs w:val="18"/>
              </w:rPr>
              <w:t>Initiates or confirms a scoring run. Carries firm_id, engagement_id, project_id, reference_pack_id, methodology_version_pin, active_vertical_framework_id.</w:t>
            </w:r>
          </w:p>
        </w:tc>
      </w:tr>
      <w:tr w:rsidR="004D722D" w14:paraId="68A7B3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151A5C" w14:textId="77777777" w:rsidR="004D722D" w:rsidRDefault="00000000">
            <w:r>
              <w:rPr>
                <w:sz w:val="18"/>
                <w:szCs w:val="18"/>
              </w:rPr>
              <w:t>engagement.approved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A1115D"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2403BD" w14:textId="77777777" w:rsidR="004D722D" w:rsidRDefault="00000000">
            <w:r>
              <w:rPr>
                <w:sz w:val="18"/>
                <w:szCs w:val="18"/>
              </w:rPr>
              <w:t>Risk (authorization check)</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B0332B" w14:textId="77777777" w:rsidR="004D722D" w:rsidRDefault="00000000">
            <w:r>
              <w:rPr>
                <w:sz w:val="18"/>
                <w:szCs w:val="18"/>
              </w:rPr>
              <w:t>Confirms engagement is authorized for Risk Engine activity. Risk Engine validates this record before accepting risk_run.requested.</w:t>
            </w:r>
          </w:p>
        </w:tc>
      </w:tr>
      <w:tr w:rsidR="004D722D" w14:paraId="23B8DD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98E037" w14:textId="77777777" w:rsidR="004D722D" w:rsidRDefault="00000000">
            <w:r>
              <w:rPr>
                <w:sz w:val="18"/>
                <w:szCs w:val="18"/>
              </w:rPr>
              <w:t>project.created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DE40E5"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6C83C2" w14:textId="77777777" w:rsidR="004D722D" w:rsidRDefault="00000000">
            <w:r>
              <w:rPr>
                <w:sz w:val="18"/>
                <w:szCs w:val="18"/>
              </w:rPr>
              <w:t>Risk (project context)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0778F9" w14:textId="77777777" w:rsidR="004D722D" w:rsidRDefault="00000000">
            <w:r>
              <w:rPr>
                <w:sz w:val="18"/>
                <w:szCs w:val="18"/>
              </w:rPr>
              <w:t>Creates project scope context in Risk Engine: project_id, sector, jurisdiction, active_vertical_framework_id.</w:t>
            </w:r>
          </w:p>
        </w:tc>
      </w:tr>
      <w:tr w:rsidR="004D722D" w14:paraId="552615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275F90" w14:textId="77777777" w:rsidR="004D722D" w:rsidRDefault="00000000">
            <w:r>
              <w:rPr>
                <w:sz w:val="18"/>
                <w:szCs w:val="18"/>
              </w:rPr>
              <w:t>user_access_grant</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89D834"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3801E7" w14:textId="77777777" w:rsidR="004D722D" w:rsidRDefault="00000000">
            <w:r>
              <w:rPr>
                <w:sz w:val="18"/>
                <w:szCs w:val="18"/>
              </w:rPr>
              <w:t>Risk (access mirror)</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ADF1E8" w14:textId="77777777" w:rsidR="004D722D" w:rsidRDefault="00000000">
            <w:r>
              <w:rPr>
                <w:sz w:val="18"/>
                <w:szCs w:val="18"/>
              </w:rPr>
              <w:t>Creates or updates local mirror of user permissions.</w:t>
            </w:r>
          </w:p>
        </w:tc>
      </w:tr>
      <w:tr w:rsidR="004D722D" w14:paraId="15FC6B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20BAAA" w14:textId="77777777" w:rsidR="004D722D" w:rsidRDefault="00000000">
            <w:r>
              <w:rPr>
                <w:sz w:val="18"/>
                <w:szCs w:val="18"/>
              </w:rPr>
              <w:t>reference_pack.approved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A5D244" w14:textId="77777777" w:rsidR="004D722D" w:rsidRDefault="00000000">
            <w:r>
              <w:rPr>
                <w:sz w:val="18"/>
                <w:szCs w:val="18"/>
              </w:rPr>
              <w:t>Inbound from Reference (via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80519F" w14:textId="77777777" w:rsidR="004D722D" w:rsidRDefault="00000000">
            <w:r>
              <w:rPr>
                <w:sz w:val="18"/>
                <w:szCs w:val="18"/>
              </w:rPr>
              <w:t>Risk (feature unlock)</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C80F37" w14:textId="77777777" w:rsidR="004D722D" w:rsidRDefault="00000000">
            <w:r>
              <w:rPr>
                <w:sz w:val="18"/>
                <w:szCs w:val="18"/>
              </w:rPr>
              <w:t>Populates reference_pack_id on scoring_run; transitions run from Awaiting Authorization to Scoring Ready.</w:t>
            </w:r>
          </w:p>
        </w:tc>
      </w:tr>
      <w:tr w:rsidR="004D722D" w14:paraId="04EE30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AC4269" w14:textId="77777777" w:rsidR="004D722D" w:rsidRDefault="00000000">
            <w:r>
              <w:rPr>
                <w:sz w:val="18"/>
                <w:szCs w:val="18"/>
              </w:rPr>
              <w:t>feature.published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7C7D4A" w14:textId="77777777" w:rsidR="004D722D" w:rsidRDefault="00000000">
            <w:r>
              <w:rPr>
                <w:sz w:val="18"/>
                <w:szCs w:val="18"/>
              </w:rPr>
              <w:t>Inbound from Reference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DF587C" w14:textId="77777777" w:rsidR="004D722D" w:rsidRDefault="00000000">
            <w:r>
              <w:rPr>
                <w:sz w:val="18"/>
                <w:szCs w:val="18"/>
              </w:rPr>
              <w:t>Risk (staleness flag)</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52720D" w14:textId="77777777" w:rsidR="004D722D" w:rsidRDefault="00000000">
            <w:r>
              <w:rPr>
                <w:sz w:val="18"/>
                <w:szCs w:val="18"/>
              </w:rPr>
              <w:t>Triggers staleness flag on scoring runs that bound the prior feature_version. No auto-rescore.</w:t>
            </w:r>
          </w:p>
        </w:tc>
      </w:tr>
      <w:tr w:rsidR="004D722D" w14:paraId="057A5B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D58DD0" w14:textId="77777777" w:rsidR="004D722D" w:rsidRDefault="00000000">
            <w:r>
              <w:rPr>
                <w:sz w:val="18"/>
                <w:szCs w:val="18"/>
              </w:rPr>
              <w:t>methodology_change_request_status</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AE443F" w14:textId="77777777" w:rsidR="004D722D" w:rsidRDefault="00000000">
            <w:r>
              <w:rPr>
                <w:sz w:val="18"/>
                <w:szCs w:val="18"/>
              </w:rPr>
              <w:t>Inbound from Reference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7CFD01" w14:textId="77777777" w:rsidR="004D722D" w:rsidRDefault="00000000">
            <w:r>
              <w:rPr>
                <w:sz w:val="18"/>
                <w:szCs w:val="18"/>
              </w:rPr>
              <w:t>Risk (triage outcome)</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02DA38" w14:textId="77777777" w:rsidR="004D722D" w:rsidRDefault="00000000">
            <w:r>
              <w:rPr>
                <w:sz w:val="18"/>
                <w:szCs w:val="18"/>
              </w:rPr>
              <w:t>Informs the Risk Engine of the Reference Engine's triage outcome for a methodology change request.</w:t>
            </w:r>
          </w:p>
        </w:tc>
      </w:tr>
      <w:tr w:rsidR="004D722D" w14:paraId="3263EF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125092" w14:textId="77777777" w:rsidR="004D722D" w:rsidRDefault="00000000">
            <w:r>
              <w:rPr>
                <w:sz w:val="18"/>
                <w:szCs w:val="18"/>
              </w:rPr>
              <w:t>access.revoked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A9C110"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605C5A" w14:textId="77777777" w:rsidR="004D722D" w:rsidRDefault="00000000">
            <w:r>
              <w:rPr>
                <w:sz w:val="18"/>
                <w:szCs w:val="18"/>
              </w:rPr>
              <w:t>Risk (halt operations)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C3C4DC" w14:textId="77777777" w:rsidR="004D722D" w:rsidRDefault="00000000">
            <w:r>
              <w:rPr>
                <w:sz w:val="18"/>
                <w:szCs w:val="18"/>
              </w:rPr>
              <w:t>Halts pending scoring operations under the revoked grant.</w:t>
            </w:r>
          </w:p>
        </w:tc>
      </w:tr>
      <w:tr w:rsidR="004D722D" w14:paraId="1EB65C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E5420D" w14:textId="77777777" w:rsidR="004D722D" w:rsidRDefault="00000000">
            <w:r>
              <w:rPr>
                <w:sz w:val="18"/>
                <w:szCs w:val="18"/>
              </w:rPr>
              <w:t>engagement.closed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23C68F" w14:textId="77777777" w:rsidR="004D722D" w:rsidRDefault="00000000">
            <w:r>
              <w:rPr>
                <w:sz w:val="18"/>
                <w:szCs w:val="18"/>
              </w:rPr>
              <w:t>Inbound from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8553FD" w14:textId="77777777" w:rsidR="004D722D" w:rsidRDefault="00000000">
            <w:r>
              <w:rPr>
                <w:sz w:val="18"/>
                <w:szCs w:val="18"/>
              </w:rPr>
              <w:t>Risk (closeout)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F3C416" w14:textId="77777777" w:rsidR="004D722D" w:rsidRDefault="00000000">
            <w:r>
              <w:rPr>
                <w:sz w:val="18"/>
                <w:szCs w:val="18"/>
              </w:rPr>
              <w:t>Closes in-flight scoring runs, applies retention lock, accepts retention_lock_until.</w:t>
            </w:r>
          </w:p>
        </w:tc>
      </w:tr>
      <w:tr w:rsidR="004D722D" w14:paraId="1E4DA5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FA2E0A" w14:textId="77777777" w:rsidR="004D722D" w:rsidRDefault="00000000">
            <w:r>
              <w:rPr>
                <w:sz w:val="18"/>
                <w:szCs w:val="18"/>
              </w:rPr>
              <w:t>risk_status.updated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C528BA" w14:textId="77777777" w:rsidR="004D722D" w:rsidRDefault="00000000">
            <w:r>
              <w:rPr>
                <w:sz w:val="18"/>
                <w:szCs w:val="18"/>
              </w:rPr>
              <w:t>Outbound to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B81B0C" w14:textId="77777777" w:rsidR="004D722D" w:rsidRDefault="00000000">
            <w:r>
              <w:rPr>
                <w:sz w:val="18"/>
                <w:szCs w:val="18"/>
              </w:rPr>
              <w:t>Onboarding, Back Office, Audit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F26D07" w14:textId="77777777" w:rsidR="004D722D" w:rsidRDefault="00000000">
            <w:r>
              <w:rPr>
                <w:sz w:val="18"/>
                <w:szCs w:val="18"/>
              </w:rPr>
              <w:t>Emitted on every scoring run state transition (creation, submission, approval, return, lock, rejection).</w:t>
            </w:r>
          </w:p>
        </w:tc>
      </w:tr>
      <w:tr w:rsidR="004D722D" w14:paraId="6C03F0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CB22E9" w14:textId="77777777" w:rsidR="004D722D" w:rsidRDefault="00000000">
            <w:r>
              <w:rPr>
                <w:sz w:val="18"/>
                <w:szCs w:val="18"/>
              </w:rPr>
              <w:t>risk_pack.approved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07175E" w14:textId="77777777" w:rsidR="004D722D" w:rsidRDefault="00000000">
            <w:r>
              <w:rPr>
                <w:sz w:val="18"/>
                <w:szCs w:val="18"/>
              </w:rPr>
              <w:t>Outbound to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183902" w14:textId="77777777" w:rsidR="004D722D" w:rsidRDefault="00000000">
            <w:r>
              <w:rPr>
                <w:sz w:val="18"/>
                <w:szCs w:val="18"/>
              </w:rPr>
              <w:t>Onboarding, VOR, Risk Committee, Audit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4FBC9E" w14:textId="77777777" w:rsidR="004D722D" w:rsidRDefault="00000000">
            <w:r>
              <w:rPr>
                <w:sz w:val="18"/>
                <w:szCs w:val="18"/>
              </w:rPr>
              <w:t>Signals Risk Pack locked and available. Carries risk_pack_id, scoring_run_id, composite_score, tca_grade, methodology_version_pin, attestation_signature.</w:t>
            </w:r>
          </w:p>
        </w:tc>
      </w:tr>
      <w:tr w:rsidR="004D722D" w14:paraId="0E5829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3840E1" w14:textId="77777777" w:rsidR="004D722D" w:rsidRDefault="00000000">
            <w:r>
              <w:rPr>
                <w:sz w:val="18"/>
                <w:szCs w:val="18"/>
              </w:rPr>
              <w:t>information_request.raised</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1DE20F" w14:textId="77777777" w:rsidR="004D722D" w:rsidRDefault="00000000">
            <w:r>
              <w:rPr>
                <w:sz w:val="18"/>
                <w:szCs w:val="18"/>
              </w:rPr>
              <w:t>Outbound to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765010" w14:textId="77777777" w:rsidR="004D722D" w:rsidRDefault="00000000">
            <w:r>
              <w:rPr>
                <w:sz w:val="18"/>
                <w:szCs w:val="18"/>
              </w:rPr>
              <w:t>Onboarding (exception creation), Audit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EA3DF8" w14:textId="77777777" w:rsidR="004D722D" w:rsidRDefault="00000000">
            <w:r>
              <w:rPr>
                <w:sz w:val="18"/>
                <w:szCs w:val="18"/>
              </w:rPr>
              <w:t>Raises an information request routed through Onboarding. Auto-creates gating exception if gating_flag=true.</w:t>
            </w:r>
          </w:p>
        </w:tc>
      </w:tr>
      <w:tr w:rsidR="004D722D" w14:paraId="070E5B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4AC3CC" w14:textId="77777777" w:rsidR="004D722D" w:rsidRDefault="00000000">
            <w:r>
              <w:rPr>
                <w:sz w:val="18"/>
                <w:szCs w:val="18"/>
              </w:rPr>
              <w:lastRenderedPageBreak/>
              <w:t>methodology_change_request</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465202" w14:textId="77777777" w:rsidR="004D722D" w:rsidRDefault="00000000">
            <w:r>
              <w:rPr>
                <w:sz w:val="18"/>
                <w:szCs w:val="18"/>
              </w:rPr>
              <w:t>Outbound to Reference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C4FBF5" w14:textId="77777777" w:rsidR="004D722D" w:rsidRDefault="00000000">
            <w:r>
              <w:rPr>
                <w:sz w:val="18"/>
                <w:szCs w:val="18"/>
              </w:rPr>
              <w:t>Reference Engine, Audit</w:t>
            </w:r>
          </w:p>
        </w:tc>
        <w:tc>
          <w:tcPr>
            <w:tcW w:w="2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02A8B1" w14:textId="77777777" w:rsidR="004D722D" w:rsidRDefault="00000000">
            <w:r>
              <w:rPr>
                <w:sz w:val="18"/>
                <w:szCs w:val="18"/>
              </w:rPr>
              <w:t>Requests new feature derivation from Reference when scoring run requires features not in current reference pack.</w:t>
            </w:r>
          </w:p>
        </w:tc>
      </w:tr>
    </w:tbl>
    <w:p w14:paraId="4CC9D541" w14:textId="77777777" w:rsidR="004D722D" w:rsidRDefault="00000000">
      <w:r>
        <w:br w:type="page"/>
      </w:r>
    </w:p>
    <w:p w14:paraId="7606EC29" w14:textId="77777777" w:rsidR="004D722D" w:rsidRDefault="00000000">
      <w:pPr>
        <w:pStyle w:val="Heading1"/>
      </w:pPr>
      <w:r>
        <w:lastRenderedPageBreak/>
        <w:t>18. Sample Event Payloads</w:t>
      </w:r>
    </w:p>
    <w:p w14:paraId="029EE107" w14:textId="77777777" w:rsidR="004D722D" w:rsidRDefault="00000000">
      <w:pPr>
        <w:pStyle w:val="Heading2"/>
        <w:spacing w:after="120"/>
      </w:pPr>
      <w:r>
        <w:t>18.1 risk_pack.approved (outbound)</w:t>
      </w:r>
    </w:p>
    <w:p w14:paraId="242B6E09" w14:textId="77777777" w:rsidR="004D722D" w:rsidRDefault="00000000">
      <w:pPr>
        <w:spacing w:before="80" w:after="80"/>
      </w:pPr>
      <w:r>
        <w:rPr>
          <w:rFonts w:ascii="Courier New" w:eastAsia="Courier New" w:hAnsi="Courier New" w:cs="Courier New"/>
          <w:sz w:val="16"/>
          <w:szCs w:val="16"/>
        </w:rPr>
        <w:t>{   "event_id":            "uuid",   "event_type":          "risk_pack.approved",   "event_version":       "1.0",   "occurred_at":         "2026-07-15T14:30:00Z",   "producer":            "risk-engine",   "correlation_id":      "uuid",   "idempotency_key":     "uuid",   "signature":           "hmac-sha256:...",   "payload": {     "risk_pack_id":          "uuid",     "scoring_run_id":        "uuid",     "project_id":            "uuid",     "engagement_id":         "uuid",     "composite_score":       0.7234,     "tca_grade":             "TCA-C",     "methodology_version_pin": "TCA-RM-v1.0",     "weighting_version_id":  "uuid",     "bypass_flag":           false,     "attestation_signature": "...",     "approved_by":           "user_uuid",     "approved_at":           "2026-07-15T14:29:55Z"   } }</w:t>
      </w:r>
    </w:p>
    <w:p w14:paraId="3129145B" w14:textId="77777777" w:rsidR="004D722D" w:rsidRDefault="004D722D">
      <w:pPr>
        <w:spacing w:before="80" w:after="80"/>
      </w:pPr>
    </w:p>
    <w:p w14:paraId="0FFEC3AC" w14:textId="77777777" w:rsidR="004D722D" w:rsidRDefault="00000000">
      <w:pPr>
        <w:pStyle w:val="Heading2"/>
        <w:spacing w:after="120"/>
      </w:pPr>
      <w:r>
        <w:t>18.2 information_request.raised (outbound)</w:t>
      </w:r>
    </w:p>
    <w:p w14:paraId="3BA56471" w14:textId="77777777" w:rsidR="004D722D" w:rsidRDefault="00000000">
      <w:pPr>
        <w:spacing w:before="80" w:after="80"/>
      </w:pPr>
      <w:r>
        <w:rPr>
          <w:rFonts w:ascii="Courier New" w:eastAsia="Courier New" w:hAnsi="Courier New" w:cs="Courier New"/>
          <w:sz w:val="16"/>
          <w:szCs w:val="16"/>
        </w:rPr>
        <w:t>{   "event_id":        "uuid",   "event_type":      "information_request.raised",   "event_version":   "1.0",   "occurred_at":     "2026-07-10T09:15:00Z",   "producer":        "risk-engine",   "correlation_id":  "uuid",   "idempotency_key": "uuid",   "signature":       "hmac-sha256:...",   "payload": {     "request_id":         "uuid",     "scoring_run_id":     "uuid",     "project_id":         "uuid",     "engagement_id":      "uuid",     "source_engine":      "RISK",     "severity":           "MAJOR",     "gating_flag":        true,     "requested_artifacts": [       { "type": "reserve_report", "description": "Independent reserve report for Cotton Valley formation" }     ],     "due_date":           "2026-07-20",     "raised_at":          "2026-07-10T09:15:00Z"   } }</w:t>
      </w:r>
    </w:p>
    <w:p w14:paraId="530B1D6A" w14:textId="77777777" w:rsidR="004D722D" w:rsidRDefault="004D722D">
      <w:pPr>
        <w:spacing w:before="80" w:after="80"/>
      </w:pPr>
    </w:p>
    <w:p w14:paraId="6C744798" w14:textId="77777777" w:rsidR="004D722D" w:rsidRDefault="00000000">
      <w:pPr>
        <w:pStyle w:val="Heading2"/>
        <w:spacing w:after="120"/>
      </w:pPr>
      <w:r>
        <w:t>18.3 methodology_change_request (outbound to Reference)</w:t>
      </w:r>
    </w:p>
    <w:p w14:paraId="43EB7520" w14:textId="77777777" w:rsidR="004D722D" w:rsidRDefault="00000000">
      <w:pPr>
        <w:spacing w:before="80" w:after="80"/>
      </w:pPr>
      <w:r>
        <w:rPr>
          <w:rFonts w:ascii="Courier New" w:eastAsia="Courier New" w:hAnsi="Courier New" w:cs="Courier New"/>
          <w:sz w:val="16"/>
          <w:szCs w:val="16"/>
        </w:rPr>
        <w:t>{   "event_id":        "uuid",   "event_type":      "methodology_change_request",   "event_version":   "1.0",   "occurred_at":     "2026-07-12T11:00:00Z",   "producer":        "risk-engine",   "correlation_id":  "uuid",   "idempotency_key": "uuid",   "signature":       "hmac-sha256:...",   "payload": {     "request_id":             "uuid",     "scoring_run_id":         "uuid",     "required_feature_types": ["production_history", "reserve_audit"],     "required_feature_versions": { "reserve_audit": "2" },     "requested_evidence_scope": "Cotton Valley, Henderson County TX, vintage &gt;= 2023",     "requestor_identity":     "user_uuid",     "audit_event_id":         "uuid"   } }</w:t>
      </w:r>
    </w:p>
    <w:p w14:paraId="3AF91D79" w14:textId="77777777" w:rsidR="004D722D" w:rsidRDefault="00000000">
      <w:r>
        <w:br w:type="page"/>
      </w:r>
    </w:p>
    <w:p w14:paraId="01EC846D" w14:textId="77777777" w:rsidR="004D722D" w:rsidRDefault="00000000">
      <w:pPr>
        <w:pStyle w:val="Heading1"/>
      </w:pPr>
      <w:r>
        <w:lastRenderedPageBreak/>
        <w:t>19. Role and Service Identity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4D722D" w14:paraId="5DA910B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9A0F86D" w14:textId="77777777" w:rsidR="004D722D" w:rsidRDefault="00000000">
            <w:r>
              <w:rPr>
                <w:b/>
                <w:bCs/>
                <w:color w:val="FFFFFF"/>
                <w:sz w:val="18"/>
                <w:szCs w:val="18"/>
              </w:rPr>
              <w:t>Identity</w:t>
            </w:r>
          </w:p>
        </w:tc>
        <w:tc>
          <w:tcPr>
            <w:tcW w:w="1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F675B98" w14:textId="77777777" w:rsidR="004D722D" w:rsidRDefault="00000000">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1B31B994" w14:textId="77777777" w:rsidR="004D722D" w:rsidRDefault="00000000">
            <w:r>
              <w:rPr>
                <w:b/>
                <w:bCs/>
                <w:color w:val="FFFFFF"/>
                <w:sz w:val="18"/>
                <w:szCs w:val="18"/>
              </w:rPr>
              <w:t>Permission Scope</w:t>
            </w:r>
          </w:p>
        </w:tc>
      </w:tr>
      <w:tr w:rsidR="004D722D" w14:paraId="6B942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F263C4" w14:textId="77777777" w:rsidR="004D722D" w:rsidRDefault="00000000">
            <w:r>
              <w:rPr>
                <w:sz w:val="18"/>
                <w:szCs w:val="18"/>
              </w:rPr>
              <w:t>role:risk_analyst</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EA2DA6" w14:textId="77777777" w:rsidR="004D722D" w:rsidRDefault="00000000">
            <w:r>
              <w:rPr>
                <w:sz w:val="18"/>
                <w:szCs w:val="18"/>
              </w:rPr>
              <w:t>Human (internal)</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E5EBCF" w14:textId="77777777" w:rsidR="004D722D" w:rsidRDefault="00000000">
            <w:r>
              <w:rPr>
                <w:sz w:val="18"/>
                <w:szCs w:val="18"/>
              </w:rPr>
              <w:t>Score elements and domains on assigned scoring runs. Submit scoring runs for review. Raise information requests. May not approve their own submissions.</w:t>
            </w:r>
          </w:p>
        </w:tc>
      </w:tr>
      <w:tr w:rsidR="004D722D" w14:paraId="32D9A4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CFBD54" w14:textId="77777777" w:rsidR="004D722D" w:rsidRDefault="00000000">
            <w:r>
              <w:rPr>
                <w:sz w:val="18"/>
                <w:szCs w:val="18"/>
              </w:rPr>
              <w:t>role:risk_reviewer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9F08E0" w14:textId="77777777" w:rsidR="004D722D" w:rsidRDefault="00000000">
            <w:r>
              <w:rPr>
                <w:sz w:val="18"/>
                <w:szCs w:val="18"/>
              </w:rPr>
              <w:t>Human (internal)</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24262F" w14:textId="77777777" w:rsidR="004D722D" w:rsidRDefault="00000000">
            <w:r>
              <w:rPr>
                <w:sz w:val="18"/>
                <w:szCs w:val="18"/>
              </w:rPr>
              <w:t>Review and approve or return submitted scoring runs. May not approve runs they submitted. Read-only access to element rationale and evidence linkage.</w:t>
            </w:r>
          </w:p>
        </w:tc>
      </w:tr>
      <w:tr w:rsidR="004D722D" w14:paraId="776850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83E5C4" w14:textId="77777777" w:rsidR="004D722D" w:rsidRDefault="00000000">
            <w:r>
              <w:rPr>
                <w:sz w:val="18"/>
                <w:szCs w:val="18"/>
              </w:rPr>
              <w:t>role:cro</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1289CF" w14:textId="77777777" w:rsidR="004D722D" w:rsidRDefault="00000000">
            <w:r>
              <w:rPr>
                <w:sz w:val="18"/>
                <w:szCs w:val="18"/>
              </w:rPr>
              <w:t>Human</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3DC2D5" w14:textId="77777777" w:rsidR="004D722D" w:rsidRDefault="00000000">
            <w:r>
              <w:rPr>
                <w:sz w:val="18"/>
                <w:szCs w:val="18"/>
              </w:rPr>
              <w:t>CRO super-user. May authorize all override types (REFERENCE_BYPASS, WEIGHTING_OVERRIDE, SAME_HUMAN_APPROVAL, GRADE_BOUNDARY_EXCEPTION). Activate weighting versions. Read access across all three engine audit stores. All CRO actions create signed audit events.</w:t>
            </w:r>
          </w:p>
        </w:tc>
      </w:tr>
      <w:tr w:rsidR="004D722D" w14:paraId="14AEF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DD7B87" w14:textId="77777777" w:rsidR="004D722D" w:rsidRDefault="00000000">
            <w:r>
              <w:rPr>
                <w:sz w:val="18"/>
                <w:szCs w:val="18"/>
              </w:rPr>
              <w:t>role:principal</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D8D711" w14:textId="77777777" w:rsidR="004D722D" w:rsidRDefault="00000000">
            <w:r>
              <w:rPr>
                <w:sz w:val="18"/>
                <w:szCs w:val="18"/>
              </w:rPr>
              <w:t>Human</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BF65BE" w14:textId="77777777" w:rsidR="004D722D" w:rsidRDefault="00000000">
            <w:r>
              <w:rPr>
                <w:sz w:val="18"/>
                <w:szCs w:val="18"/>
              </w:rPr>
              <w:t>Full business-level visibility across all scoring runs and Risk Packs. Cannot bypass audit or system gating silently.</w:t>
            </w:r>
          </w:p>
        </w:tc>
      </w:tr>
      <w:tr w:rsidR="004D722D" w14:paraId="2FB63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4E3CD1" w14:textId="77777777" w:rsidR="004D722D" w:rsidRDefault="00000000">
            <w:r>
              <w:rPr>
                <w:sz w:val="18"/>
                <w:szCs w:val="18"/>
              </w:rPr>
              <w:t>role:read_only</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7FD6DF" w14:textId="77777777" w:rsidR="004D722D" w:rsidRDefault="00000000">
            <w:r>
              <w:rPr>
                <w:sz w:val="18"/>
                <w:szCs w:val="18"/>
              </w:rPr>
              <w:t>Human</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6304A6" w14:textId="77777777" w:rsidR="004D722D" w:rsidRDefault="00000000">
            <w:r>
              <w:rPr>
                <w:sz w:val="18"/>
                <w:szCs w:val="18"/>
              </w:rPr>
              <w:t>View assigned scoring runs and Risk Packs. No write access.</w:t>
            </w:r>
          </w:p>
        </w:tc>
      </w:tr>
      <w:tr w:rsidR="004D722D" w14:paraId="20DFF6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ECA969" w14:textId="77777777" w:rsidR="004D722D" w:rsidRDefault="00000000">
            <w:r>
              <w:rPr>
                <w:sz w:val="18"/>
                <w:szCs w:val="18"/>
              </w:rPr>
              <w:t>role:vor_consumer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2C1EB9" w14:textId="77777777" w:rsidR="004D722D" w:rsidRDefault="00000000">
            <w:r>
              <w:rPr>
                <w:sz w:val="18"/>
                <w:szCs w:val="18"/>
              </w:rPr>
              <w:t>Human / System</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A38988" w14:textId="77777777" w:rsidR="004D722D" w:rsidRDefault="00000000">
            <w:r>
              <w:rPr>
                <w:sz w:val="18"/>
                <w:szCs w:val="18"/>
              </w:rPr>
              <w:t>Authorized to receive Risk Pack exports via TCA-RSK-PACK-008. Read-only. Cannot modify Risk Pack records.</w:t>
            </w:r>
          </w:p>
        </w:tc>
      </w:tr>
      <w:tr w:rsidR="004D722D" w14:paraId="4FA15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03733E" w14:textId="77777777" w:rsidR="004D722D" w:rsidRDefault="00000000">
            <w:r>
              <w:rPr>
                <w:sz w:val="18"/>
                <w:szCs w:val="18"/>
              </w:rPr>
              <w:t>svc:risk-api</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68E571"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370AAC" w14:textId="77777777" w:rsidR="004D722D" w:rsidRDefault="00000000">
            <w:r>
              <w:rPr>
                <w:sz w:val="18"/>
                <w:szCs w:val="18"/>
              </w:rPr>
              <w:t>FastAPI REST API surface for inbound and outbound integration.</w:t>
            </w:r>
          </w:p>
        </w:tc>
      </w:tr>
      <w:tr w:rsidR="004D722D" w14:paraId="11D5A8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34BC8B" w14:textId="77777777" w:rsidR="004D722D" w:rsidRDefault="00000000">
            <w:r>
              <w:rPr>
                <w:sz w:val="18"/>
                <w:szCs w:val="18"/>
              </w:rPr>
              <w:t>svc:scoring-engine</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322A37"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8A546C" w14:textId="77777777" w:rsidR="004D722D" w:rsidRDefault="00000000">
            <w:r>
              <w:rPr>
                <w:sz w:val="18"/>
                <w:szCs w:val="18"/>
              </w:rPr>
              <w:t>Element-level computation, domain aggregation, and composite score calculation.</w:t>
            </w:r>
          </w:p>
        </w:tc>
      </w:tr>
      <w:tr w:rsidR="004D722D" w14:paraId="7BF923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A554C7" w14:textId="77777777" w:rsidR="004D722D" w:rsidRDefault="00000000">
            <w:r>
              <w:rPr>
                <w:sz w:val="18"/>
                <w:szCs w:val="18"/>
              </w:rPr>
              <w:t>svc:risk-pack-builder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B23DD7"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FB625C" w14:textId="77777777" w:rsidR="004D722D" w:rsidRDefault="00000000">
            <w:r>
              <w:rPr>
                <w:sz w:val="18"/>
                <w:szCs w:val="18"/>
              </w:rPr>
              <w:t>Risk Pack assembly, attestation signature, and export.</w:t>
            </w:r>
          </w:p>
        </w:tc>
      </w:tr>
      <w:tr w:rsidR="004D722D" w14:paraId="55758F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D8F13E" w14:textId="77777777" w:rsidR="004D722D" w:rsidRDefault="00000000">
            <w:r>
              <w:rPr>
                <w:sz w:val="18"/>
                <w:szCs w:val="18"/>
              </w:rPr>
              <w:t>svc:event-publisher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ABA6DF"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2DA090" w14:textId="77777777" w:rsidR="004D722D" w:rsidRDefault="00000000">
            <w:r>
              <w:rPr>
                <w:sz w:val="18"/>
                <w:szCs w:val="18"/>
              </w:rPr>
              <w:t>Publishes integration events with idempotency keys and HMAC-SHA256 signatures.</w:t>
            </w:r>
          </w:p>
        </w:tc>
      </w:tr>
      <w:tr w:rsidR="004D722D" w14:paraId="0EAAD4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037E08" w14:textId="77777777" w:rsidR="004D722D" w:rsidRDefault="00000000">
            <w:r>
              <w:rPr>
                <w:sz w:val="18"/>
                <w:szCs w:val="18"/>
              </w:rPr>
              <w:t>svc:event-receiver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06BEF8"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D8DD34" w14:textId="77777777" w:rsidR="004D722D" w:rsidRDefault="00000000">
            <w:r>
              <w:rPr>
                <w:sz w:val="18"/>
                <w:szCs w:val="18"/>
              </w:rPr>
              <w:t>Receives inbound events from Onboarding and Reference. Validates HMAC-SHA256 signatures. Routes to handlers.</w:t>
            </w:r>
          </w:p>
        </w:tc>
      </w:tr>
      <w:tr w:rsidR="004D722D" w14:paraId="568DA4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AEDBCD" w14:textId="77777777" w:rsidR="004D722D" w:rsidRDefault="00000000">
            <w:r>
              <w:rPr>
                <w:sz w:val="18"/>
                <w:szCs w:val="18"/>
              </w:rPr>
              <w:t>svc:audit-writer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331C38"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CE5488" w14:textId="77777777" w:rsidR="004D722D" w:rsidRDefault="00000000">
            <w:r>
              <w:rPr>
                <w:sz w:val="18"/>
                <w:szCs w:val="18"/>
              </w:rPr>
              <w:t>Writes append-only audit events and hash-chain metadata to the shared audit store. Cannot mutate prior events.</w:t>
            </w:r>
          </w:p>
        </w:tc>
      </w:tr>
      <w:tr w:rsidR="004D722D" w14:paraId="61EF3E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E1461" w14:textId="77777777" w:rsidR="004D722D" w:rsidRDefault="00000000">
            <w:r>
              <w:rPr>
                <w:sz w:val="18"/>
                <w:szCs w:val="18"/>
              </w:rPr>
              <w:t>svc:access-mirror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C07BEB"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5EC66E" w14:textId="77777777" w:rsidR="004D722D" w:rsidRDefault="00000000">
            <w:r>
              <w:rPr>
                <w:sz w:val="18"/>
                <w:szCs w:val="18"/>
              </w:rPr>
              <w:t>Mirrors Onboarding user_access_grant events into Risk Engine local access grants.</w:t>
            </w:r>
          </w:p>
        </w:tc>
      </w:tr>
      <w:tr w:rsidR="004D722D" w14:paraId="2E58EE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4569F1" w14:textId="77777777" w:rsidR="004D722D" w:rsidRDefault="00000000">
            <w:r>
              <w:rPr>
                <w:sz w:val="18"/>
                <w:szCs w:val="18"/>
              </w:rPr>
              <w:t>svc:staleness-monitor</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FE0144" w14:textId="77777777" w:rsidR="004D722D" w:rsidRDefault="00000000">
            <w:r>
              <w:rPr>
                <w:sz w:val="18"/>
                <w:szCs w:val="18"/>
              </w:rP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8368D1" w14:textId="77777777" w:rsidR="004D722D" w:rsidRDefault="00000000">
            <w:r>
              <w:rPr>
                <w:sz w:val="18"/>
                <w:szCs w:val="18"/>
              </w:rPr>
              <w:t>Listens for feature.published events and sets staleness flags on affected scoring runs.</w:t>
            </w:r>
          </w:p>
        </w:tc>
      </w:tr>
    </w:tbl>
    <w:p w14:paraId="24D48027" w14:textId="77777777" w:rsidR="004D722D" w:rsidRDefault="00000000">
      <w:r>
        <w:br w:type="page"/>
      </w:r>
    </w:p>
    <w:p w14:paraId="07452CC4" w14:textId="77777777" w:rsidR="004D722D" w:rsidRDefault="00000000">
      <w:pPr>
        <w:pStyle w:val="Heading1"/>
      </w:pPr>
      <w:r>
        <w:lastRenderedPageBreak/>
        <w:t>20. Security, Privacy, and Access Controls</w:t>
      </w:r>
    </w:p>
    <w:p w14:paraId="03D31175" w14:textId="77777777" w:rsidR="004D722D" w:rsidRDefault="00000000">
      <w:pPr>
        <w:spacing w:before="80" w:after="80"/>
      </w:pPr>
      <w:r>
        <w:rPr>
          <w:b/>
          <w:bCs/>
        </w:rPr>
        <w:t xml:space="preserve">Authentication — </w:t>
      </w:r>
      <w:r>
        <w:t>Google Workspace (Cloud Identity) is the identity provider for the Risk Engine, aligned with the Onboarding Engine. SSO and group-based role mapping are required. No custom password storage.</w:t>
      </w:r>
    </w:p>
    <w:p w14:paraId="53515619" w14:textId="77777777" w:rsidR="004D722D" w:rsidRDefault="004D722D">
      <w:pPr>
        <w:spacing w:before="80" w:after="80"/>
      </w:pPr>
    </w:p>
    <w:p w14:paraId="7260D771" w14:textId="77777777" w:rsidR="004D722D" w:rsidRDefault="00000000">
      <w:pPr>
        <w:spacing w:before="80" w:after="80"/>
      </w:pPr>
      <w:r>
        <w:rPr>
          <w:b/>
          <w:bCs/>
        </w:rPr>
        <w:t xml:space="preserve">Authorization — </w:t>
      </w:r>
      <w:r>
        <w:t>Project/engagement-scoped RBAC and permission sets. A user may have access to one scoring run under a project but not another. Object-level authorization is enforced in service logic per 2678 API Developer Guidance §3.2, not only at the gateway.</w:t>
      </w:r>
    </w:p>
    <w:p w14:paraId="08360C81" w14:textId="77777777" w:rsidR="004D722D" w:rsidRDefault="004D722D">
      <w:pPr>
        <w:spacing w:before="80" w:after="80"/>
      </w:pPr>
    </w:p>
    <w:p w14:paraId="1C8A6D7C" w14:textId="77777777" w:rsidR="004D722D" w:rsidRDefault="00000000">
      <w:pPr>
        <w:spacing w:before="80" w:after="80"/>
      </w:pPr>
      <w:r>
        <w:rPr>
          <w:b/>
          <w:bCs/>
        </w:rPr>
        <w:t xml:space="preserve">Secrets — </w:t>
      </w:r>
      <w:r>
        <w:t>No secrets in the database, repository, spreadsheets, or environment files checked into source control. AWS Secrets Manager stores API keys, webhook secrets, signing keys, and object-storage credentials; only vault references appear in application config.</w:t>
      </w:r>
    </w:p>
    <w:p w14:paraId="0596DF81" w14:textId="77777777" w:rsidR="004D722D" w:rsidRDefault="004D722D">
      <w:pPr>
        <w:spacing w:before="80" w:after="80"/>
      </w:pPr>
    </w:p>
    <w:p w14:paraId="080906D9" w14:textId="77777777" w:rsidR="004D722D" w:rsidRDefault="00000000">
      <w:pPr>
        <w:spacing w:before="80" w:after="80"/>
      </w:pPr>
      <w:r>
        <w:rPr>
          <w:b/>
          <w:bCs/>
        </w:rPr>
        <w:t xml:space="preserve">Risk Pack export controls — </w:t>
      </w:r>
      <w:r>
        <w:t>Risk Pack exports are controlled through TCA-RSK-PACK-008. Exports are scoped by authorized consumer identity (VOR workflow, Risk Committee). Uncontrolled copying is not supported by the system; pack distribution passes through controlled outbound interfaces only.</w:t>
      </w:r>
    </w:p>
    <w:p w14:paraId="5D586209" w14:textId="77777777" w:rsidR="004D722D" w:rsidRDefault="004D722D">
      <w:pPr>
        <w:spacing w:before="80" w:after="80"/>
      </w:pPr>
    </w:p>
    <w:p w14:paraId="22B5DDBF" w14:textId="77777777" w:rsidR="004D722D" w:rsidRDefault="00000000">
      <w:pPr>
        <w:spacing w:before="80" w:after="80"/>
      </w:pPr>
      <w:r>
        <w:rPr>
          <w:b/>
          <w:bCs/>
        </w:rPr>
        <w:t xml:space="preserve">Controlled-access token model — </w:t>
      </w:r>
      <w:r>
        <w:t>The Risk Engine does not receive raw document files from Onboarding or Reference. It receives document references (evidence_ids) from the Reference Engine and uses controlled access tokens for evidence retrieval, consistent with the Reference Engine controlled-access token model.</w:t>
      </w:r>
    </w:p>
    <w:p w14:paraId="3608A022" w14:textId="77777777" w:rsidR="004D722D" w:rsidRDefault="004D722D">
      <w:pPr>
        <w:spacing w:before="80" w:after="80"/>
      </w:pPr>
    </w:p>
    <w:p w14:paraId="03F41797" w14:textId="77777777" w:rsidR="004D722D" w:rsidRDefault="00000000">
      <w:pPr>
        <w:spacing w:before="80" w:after="80"/>
      </w:pPr>
      <w:r>
        <w:rPr>
          <w:b/>
          <w:bCs/>
        </w:rPr>
        <w:t xml:space="preserve">PII handling — </w:t>
      </w:r>
      <w:r>
        <w:t>PII received from Onboarding events (firm_id, person identifiers) is not replicated beyond engagement and project context records. Scoring run outputs do not include PII from KYC records.</w:t>
      </w:r>
    </w:p>
    <w:p w14:paraId="4639AA29" w14:textId="77777777" w:rsidR="004D722D" w:rsidRDefault="004D722D">
      <w:pPr>
        <w:spacing w:before="80" w:after="80"/>
      </w:pPr>
    </w:p>
    <w:p w14:paraId="2D41CA7A" w14:textId="77777777" w:rsidR="004D722D" w:rsidRDefault="00000000">
      <w:pPr>
        <w:spacing w:before="80" w:after="80"/>
      </w:pPr>
      <w:r>
        <w:rPr>
          <w:b/>
          <w:bCs/>
        </w:rPr>
        <w:t xml:space="preserve">Access revocation — </w:t>
      </w:r>
      <w:r>
        <w:t>access.revoked from Onboarding is consumed by the access-mirror service. Revocation halts pending operations but does not invalidate completed scoring runs. Historical audit records are preserved.</w:t>
      </w:r>
    </w:p>
    <w:p w14:paraId="50016D28" w14:textId="77777777" w:rsidR="004D722D" w:rsidRDefault="004D722D">
      <w:pPr>
        <w:spacing w:before="80" w:after="80"/>
      </w:pPr>
    </w:p>
    <w:p w14:paraId="61C57245" w14:textId="77777777" w:rsidR="004D722D" w:rsidRDefault="00000000">
      <w:pPr>
        <w:spacing w:before="80" w:after="80"/>
      </w:pPr>
      <w:r>
        <w:rPr>
          <w:b/>
          <w:bCs/>
        </w:rPr>
        <w:t xml:space="preserve">Audit immutability — </w:t>
      </w:r>
      <w:r>
        <w:t>All material changes write to the shared append-only audit store. Corrections are new records, not destructive edits. WORM-equivalent posture per §15.</w:t>
      </w:r>
    </w:p>
    <w:p w14:paraId="6EBD99A1" w14:textId="77777777" w:rsidR="004D722D" w:rsidRDefault="004D722D">
      <w:pPr>
        <w:spacing w:before="80" w:after="80"/>
      </w:pPr>
    </w:p>
    <w:p w14:paraId="7ABBAA26" w14:textId="77777777" w:rsidR="004D722D" w:rsidRDefault="00000000">
      <w:pPr>
        <w:spacing w:before="80" w:after="80"/>
      </w:pPr>
      <w:r>
        <w:rPr>
          <w:b/>
          <w:bCs/>
        </w:rPr>
        <w:t xml:space="preserve">Event signature validation — </w:t>
      </w:r>
      <w:r>
        <w:t>All inbound events from Onboarding and Reference must have their HMAC-SHA256 signature validated by svc:event-receiver before routing to handlers. Events with invalid signatures are rejected, logged, and alerted.</w:t>
      </w:r>
    </w:p>
    <w:p w14:paraId="0C7B6CF8" w14:textId="77777777" w:rsidR="004D722D" w:rsidRDefault="00000000">
      <w:r>
        <w:br w:type="page"/>
      </w:r>
    </w:p>
    <w:p w14:paraId="76100EA1" w14:textId="77777777" w:rsidR="004D722D" w:rsidRDefault="00000000">
      <w:pPr>
        <w:pStyle w:val="Heading1"/>
      </w:pPr>
      <w:r>
        <w:lastRenderedPageBreak/>
        <w:t>21. Physical Infrastructure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D722D" w14:paraId="6148192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10E1A97" w14:textId="77777777" w:rsidR="004D722D" w:rsidRDefault="00000000">
            <w:r>
              <w:rPr>
                <w:b/>
                <w:bCs/>
                <w:color w:val="FFFFFF"/>
                <w:sz w:val="18"/>
                <w:szCs w:val="18"/>
              </w:rPr>
              <w:t>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51F0678" w14:textId="77777777" w:rsidR="004D722D" w:rsidRDefault="00000000">
            <w:r>
              <w:rPr>
                <w:b/>
                <w:bCs/>
                <w:color w:val="FFFFFF"/>
                <w:sz w:val="18"/>
                <w:szCs w:val="18"/>
              </w:rPr>
              <w:t>MVP / Production Target</w:t>
            </w:r>
          </w:p>
        </w:tc>
        <w:tc>
          <w:tcPr>
            <w:tcW w:w="3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2480DD9" w14:textId="77777777" w:rsidR="004D722D" w:rsidRDefault="00000000">
            <w:r>
              <w:rPr>
                <w:b/>
                <w:bCs/>
                <w:color w:val="FFFFFF"/>
                <w:sz w:val="18"/>
                <w:szCs w:val="18"/>
              </w:rPr>
              <w:t>Reason</w:t>
            </w:r>
          </w:p>
        </w:tc>
      </w:tr>
      <w:tr w:rsidR="004D722D" w14:paraId="7DC6A9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FA7092" w14:textId="77777777" w:rsidR="004D722D" w:rsidRDefault="00000000">
            <w:r>
              <w:rPr>
                <w:sz w:val="18"/>
                <w:szCs w:val="18"/>
              </w:rPr>
              <w:t>Cloud platform</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BD64BD" w14:textId="77777777" w:rsidR="004D722D" w:rsidRDefault="00000000">
            <w:r>
              <w:rPr>
                <w:sz w:val="18"/>
                <w:szCs w:val="18"/>
              </w:rPr>
              <w:t>AWS, aligned with Reference Engine and Onboarding Engine production infrastructure.</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CE5603" w14:textId="77777777" w:rsidR="004D722D" w:rsidRDefault="00000000">
            <w:r>
              <w:rPr>
                <w:sz w:val="18"/>
                <w:szCs w:val="18"/>
              </w:rPr>
              <w:t>Single cloud platform across the three engines.</w:t>
            </w:r>
          </w:p>
        </w:tc>
      </w:tr>
      <w:tr w:rsidR="004D722D" w14:paraId="42F58F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61695E" w14:textId="77777777" w:rsidR="004D722D" w:rsidRDefault="00000000">
            <w:r>
              <w:rPr>
                <w:sz w:val="18"/>
                <w:szCs w:val="18"/>
              </w:rPr>
              <w:t>Risk Engine DB</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141B48" w14:textId="77777777" w:rsidR="004D722D" w:rsidRDefault="00000000">
            <w:r w:rsidRPr="00214AE8">
              <w:rPr>
                <w:sz w:val="18"/>
                <w:szCs w:val="18"/>
                <w:lang w:val="pt-BR"/>
              </w:rPr>
              <w:t xml:space="preserve">AWS Aurora PostgreSQL Multi-AZ. </w:t>
            </w:r>
            <w:r>
              <w:rPr>
                <w:sz w:val="18"/>
                <w:szCs w:val="18"/>
              </w:rPr>
              <w:t>Logical schema separation.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6774B8" w14:textId="77777777" w:rsidR="004D722D" w:rsidRDefault="00000000">
            <w:r>
              <w:rPr>
                <w:sz w:val="18"/>
                <w:szCs w:val="18"/>
              </w:rPr>
              <w:t>Reliability, backups, transactional integrity.</w:t>
            </w:r>
          </w:p>
        </w:tc>
      </w:tr>
      <w:tr w:rsidR="004D722D" w14:paraId="7616B1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889D92" w14:textId="77777777" w:rsidR="004D722D" w:rsidRDefault="00000000">
            <w:r>
              <w:rPr>
                <w:sz w:val="18"/>
                <w:szCs w:val="18"/>
              </w:rPr>
              <w:t>Object storage</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11E73E" w14:textId="77777777" w:rsidR="004D722D" w:rsidRDefault="00000000">
            <w:r>
              <w:rPr>
                <w:sz w:val="18"/>
                <w:szCs w:val="18"/>
              </w:rPr>
              <w:t>Amazon S3 with versioning, lifecycle policy, and Object Lock (compliance mode) on audit/books-and-records buckets.</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E1235F" w14:textId="77777777" w:rsidR="004D722D" w:rsidRDefault="00000000">
            <w:r>
              <w:rPr>
                <w:sz w:val="18"/>
                <w:szCs w:val="18"/>
              </w:rPr>
              <w:t>Durable storage with WORM posture for §15 compliance.</w:t>
            </w:r>
          </w:p>
        </w:tc>
      </w:tr>
      <w:tr w:rsidR="004D722D" w14:paraId="03DD42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B4B6B3" w14:textId="77777777" w:rsidR="004D722D" w:rsidRDefault="00000000">
            <w:r>
              <w:rPr>
                <w:sz w:val="18"/>
                <w:szCs w:val="18"/>
              </w:rPr>
              <w:t>Identity provider</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D1D68E" w14:textId="77777777" w:rsidR="004D722D" w:rsidRDefault="00000000">
            <w:r>
              <w:rPr>
                <w:sz w:val="18"/>
                <w:szCs w:val="18"/>
              </w:rPr>
              <w:t>Google Workspace (Cloud Identity). SSO; group-based role mapping; project/engagement-scoped roles.</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20E425" w14:textId="77777777" w:rsidR="004D722D" w:rsidRDefault="00000000">
            <w:r>
              <w:rPr>
                <w:sz w:val="18"/>
                <w:szCs w:val="18"/>
              </w:rPr>
              <w:t>Aligned with Onboarding Engine resolved decision.</w:t>
            </w:r>
          </w:p>
        </w:tc>
      </w:tr>
      <w:tr w:rsidR="004D722D" w14:paraId="651F50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3E8191" w14:textId="77777777" w:rsidR="004D722D" w:rsidRDefault="00000000">
            <w:r>
              <w:rPr>
                <w:sz w:val="18"/>
                <w:szCs w:val="18"/>
              </w:rPr>
              <w:t>Secret manager</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FD7D81" w14:textId="77777777" w:rsidR="004D722D" w:rsidRDefault="00000000">
            <w:r>
              <w:rPr>
                <w:sz w:val="18"/>
                <w:szCs w:val="18"/>
              </w:rPr>
              <w:t>AWS Secrets Manager.</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C491EE" w14:textId="77777777" w:rsidR="004D722D" w:rsidRDefault="00000000">
            <w:r>
              <w:rPr>
                <w:sz w:val="18"/>
                <w:szCs w:val="18"/>
              </w:rPr>
              <w:t>Vault for API keys, webhook secrets, signing keys.</w:t>
            </w:r>
          </w:p>
        </w:tc>
      </w:tr>
      <w:tr w:rsidR="004D722D" w14:paraId="615D56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4DB39E" w14:textId="77777777" w:rsidR="004D722D" w:rsidRDefault="00000000">
            <w:r>
              <w:rPr>
                <w:sz w:val="18"/>
                <w:szCs w:val="18"/>
              </w:rPr>
              <w:t>Event transport — MVP</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F0B281" w14:textId="77777777" w:rsidR="004D722D" w:rsidRDefault="00000000">
            <w:r>
              <w:rPr>
                <w:sz w:val="18"/>
                <w:szCs w:val="18"/>
              </w:rPr>
              <w:t>FastAPI REST + signed webhooks (HMAC-SHA256) + PostgreSQL integration_event table behind event-envelope abstraction layer.</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FCCD50" w14:textId="77777777" w:rsidR="004D722D" w:rsidRDefault="00000000">
            <w:r>
              <w:rPr>
                <w:sz w:val="18"/>
                <w:szCs w:val="18"/>
              </w:rPr>
              <w:t>Simple MVP build; abstraction preserves migration path.</w:t>
            </w:r>
          </w:p>
        </w:tc>
      </w:tr>
      <w:tr w:rsidR="004D722D" w14:paraId="1C350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D4B6D2" w14:textId="77777777" w:rsidR="004D722D" w:rsidRDefault="00000000">
            <w:r>
              <w:rPr>
                <w:sz w:val="18"/>
                <w:szCs w:val="18"/>
              </w:rPr>
              <w:t>Event transport — post-MVP</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76784B" w14:textId="77777777" w:rsidR="004D722D" w:rsidRDefault="00000000">
            <w:r>
              <w:rPr>
                <w:sz w:val="18"/>
                <w:szCs w:val="18"/>
              </w:rPr>
              <w:t>Amazon EventBridge + SQS + DLQs. Migration is architectural; event-envelope abstraction permits it without rewrite.</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F1C58F" w14:textId="77777777" w:rsidR="004D722D" w:rsidRDefault="00000000">
            <w:r>
              <w:rPr>
                <w:sz w:val="18"/>
                <w:szCs w:val="18"/>
              </w:rPr>
              <w:t>Scalable, auditable, replay-capable transport.</w:t>
            </w:r>
          </w:p>
        </w:tc>
      </w:tr>
      <w:tr w:rsidR="004D722D" w14:paraId="5866C3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CB3A4B" w14:textId="77777777" w:rsidR="004D722D" w:rsidRDefault="00000000">
            <w:r>
              <w:rPr>
                <w:sz w:val="18"/>
                <w:szCs w:val="18"/>
              </w:rPr>
              <w:t>Audit store</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881D9F" w14:textId="77777777" w:rsidR="004D722D" w:rsidRDefault="00000000">
            <w:r>
              <w:rPr>
                <w:sz w:val="18"/>
                <w:szCs w:val="18"/>
              </w:rPr>
              <w:t>Shared append-only audit store across all three engines (hash-chained). AWS CloudTrail for infrastructure-level audit.</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E53674" w14:textId="77777777" w:rsidR="004D722D" w:rsidRDefault="00000000">
            <w:r>
              <w:rPr>
                <w:sz w:val="18"/>
                <w:szCs w:val="18"/>
              </w:rPr>
              <w:t>§14 control posture; §15 RIA-readiness.</w:t>
            </w:r>
          </w:p>
        </w:tc>
      </w:tr>
      <w:tr w:rsidR="004D722D" w14:paraId="4F8DD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754A01" w14:textId="77777777" w:rsidR="004D722D" w:rsidRDefault="00000000">
            <w:r>
              <w:rPr>
                <w:sz w:val="18"/>
                <w:szCs w:val="18"/>
              </w:rPr>
              <w:t>Monitoring</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A4FC34" w14:textId="77777777" w:rsidR="004D722D" w:rsidRDefault="00000000">
            <w:r>
              <w:rPr>
                <w:sz w:val="18"/>
                <w:szCs w:val="18"/>
              </w:rPr>
              <w:t>Amazon CloudWatch metrics and alarms. AWS GuardDuty. AWS Security Hub. Dashboard hooks per 2678 API Developer Guidance §6.</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6C29D7" w14:textId="77777777" w:rsidR="004D722D" w:rsidRDefault="00000000">
            <w:r>
              <w:rPr>
                <w:sz w:val="18"/>
                <w:szCs w:val="18"/>
              </w:rPr>
              <w:t>Aligned with Reference and Onboarding engines.</w:t>
            </w:r>
          </w:p>
        </w:tc>
      </w:tr>
      <w:tr w:rsidR="004D722D" w14:paraId="79A85A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F7D0C3" w14:textId="77777777" w:rsidR="004D722D" w:rsidRDefault="00000000">
            <w:r>
              <w:rPr>
                <w:sz w:val="18"/>
                <w:szCs w:val="18"/>
              </w:rPr>
              <w:t>IaC</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107499" w14:textId="77777777" w:rsidR="004D722D" w:rsidRDefault="00000000">
            <w:r>
              <w:rPr>
                <w:sz w:val="18"/>
                <w:szCs w:val="18"/>
              </w:rPr>
              <w:t>AWS CDK or Terraform with version-controlled definitions. Manual console changes prohibited in production.</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55EE6C" w14:textId="77777777" w:rsidR="004D722D" w:rsidRDefault="00000000">
            <w:r>
              <w:rPr>
                <w:sz w:val="18"/>
                <w:szCs w:val="18"/>
              </w:rPr>
              <w:t>Reproducibility and change control.</w:t>
            </w:r>
          </w:p>
        </w:tc>
      </w:tr>
      <w:tr w:rsidR="004D722D" w14:paraId="517316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ADAC4C" w14:textId="77777777" w:rsidR="004D722D" w:rsidRDefault="00000000">
            <w:r>
              <w:rPr>
                <w:sz w:val="18"/>
                <w:szCs w:val="18"/>
              </w:rPr>
              <w:t>App/API services</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B7BCE6" w14:textId="77777777" w:rsidR="004D722D" w:rsidRDefault="00000000">
            <w:r>
              <w:rPr>
                <w:sz w:val="18"/>
                <w:szCs w:val="18"/>
              </w:rPr>
              <w:t>Amazon ECS Fargate or AWS Lambda. Containerized service deployment. Staging may use VPS.</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D67C80" w14:textId="77777777" w:rsidR="004D722D" w:rsidRDefault="00000000">
            <w:r>
              <w:rPr>
                <w:sz w:val="18"/>
                <w:szCs w:val="18"/>
              </w:rPr>
              <w:t>Production data separated from transitional VPS.</w:t>
            </w:r>
          </w:p>
        </w:tc>
      </w:tr>
      <w:tr w:rsidR="004D722D" w14:paraId="69EB1B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251C2C" w14:textId="77777777" w:rsidR="004D722D" w:rsidRDefault="00000000">
            <w:r>
              <w:rPr>
                <w:sz w:val="18"/>
                <w:szCs w:val="18"/>
              </w:rPr>
              <w:t>Backups/DR</w:t>
            </w:r>
          </w:p>
        </w:tc>
        <w:tc>
          <w:tcPr>
            <w:tcW w:w="3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B6AD8E" w14:textId="77777777" w:rsidR="004D722D" w:rsidRDefault="00000000">
            <w:r>
              <w:rPr>
                <w:sz w:val="18"/>
                <w:szCs w:val="18"/>
              </w:rPr>
              <w:t>Automated Aurora snapshots, S3 object versioning, tested restore procedures.</w:t>
            </w:r>
          </w:p>
        </w:tc>
        <w:tc>
          <w:tcPr>
            <w:tcW w:w="3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2D1E2A" w14:textId="77777777" w:rsidR="004D722D" w:rsidRDefault="00000000">
            <w:r>
              <w:rPr>
                <w:sz w:val="18"/>
                <w:szCs w:val="18"/>
              </w:rPr>
              <w:t>Required for three-engine production posture.</w:t>
            </w:r>
          </w:p>
        </w:tc>
      </w:tr>
    </w:tbl>
    <w:p w14:paraId="7B8DF360"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22D" w14:paraId="1DE651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60" w:type="dxa"/>
              <w:bottom w:w="120" w:type="dxa"/>
              <w:right w:w="160" w:type="dxa"/>
            </w:tcMar>
          </w:tcPr>
          <w:p w14:paraId="0FBE9853" w14:textId="77777777" w:rsidR="004D722D" w:rsidRDefault="00000000">
            <w:r>
              <w:rPr>
                <w:b/>
                <w:bCs/>
              </w:rPr>
              <w:t xml:space="preserve">⚠  CRITICAL  </w:t>
            </w:r>
            <w:r>
              <w:t>The current GoDaddy VPS is a transitional/staging asset and is not part of the production deployment for any of the three engines. The Risk Engine shall not be specified against the VPS as a production host.</w:t>
            </w:r>
          </w:p>
        </w:tc>
      </w:tr>
    </w:tbl>
    <w:p w14:paraId="27DA923C" w14:textId="77777777" w:rsidR="004D722D" w:rsidRDefault="00000000">
      <w:r>
        <w:br w:type="page"/>
      </w:r>
    </w:p>
    <w:p w14:paraId="0728C1B8" w14:textId="77777777" w:rsidR="004D722D" w:rsidRDefault="00000000">
      <w:pPr>
        <w:pStyle w:val="Heading1"/>
      </w:pPr>
      <w:r>
        <w:lastRenderedPageBreak/>
        <w:t>22. Claude Coding Instructions</w:t>
      </w:r>
    </w:p>
    <w:p w14:paraId="419C72FB" w14:textId="77777777" w:rsidR="004D722D" w:rsidRDefault="00000000">
      <w:pPr>
        <w:spacing w:before="80" w:after="80"/>
      </w:pPr>
      <w:r>
        <w:t>Read 2678 API Developer Guidance v1.2 before writing any API-related code. The Pre-Development Checklist (Part 2) must be completed and documented for every API.</w:t>
      </w:r>
    </w:p>
    <w:p w14:paraId="29F3D76F" w14:textId="77777777" w:rsidR="004D722D" w:rsidRDefault="00000000">
      <w:pPr>
        <w:pStyle w:val="ListParagraph"/>
        <w:numPr>
          <w:ilvl w:val="0"/>
          <w:numId w:val="2"/>
        </w:numPr>
        <w:spacing w:before="60" w:after="60"/>
      </w:pPr>
      <w:r>
        <w:t>Generate database migrations first. Do not begin with UI screens.</w:t>
      </w:r>
    </w:p>
    <w:p w14:paraId="0A9C8569" w14:textId="77777777" w:rsidR="004D722D" w:rsidRDefault="00000000">
      <w:pPr>
        <w:pStyle w:val="ListParagraph"/>
        <w:numPr>
          <w:ilvl w:val="0"/>
          <w:numId w:val="2"/>
        </w:numPr>
        <w:spacing w:before="60" w:after="60"/>
      </w:pPr>
      <w:r>
        <w:t>Use UUID primary keys, created_at/updated_at timestamps, actor fields, and audit_event_id on all material tables.</w:t>
      </w:r>
    </w:p>
    <w:p w14:paraId="31B6B695" w14:textId="77777777" w:rsidR="004D722D" w:rsidRDefault="00000000">
      <w:pPr>
        <w:pStyle w:val="ListParagraph"/>
        <w:numPr>
          <w:ilvl w:val="0"/>
          <w:numId w:val="2"/>
        </w:numPr>
        <w:spacing w:before="60" w:after="60"/>
      </w:pPr>
      <w:r>
        <w:t>Represent workflow states as explicit enums/constants and enforce transitions in service logic, not only in the UI. The state machine (§13) is the canonical source of truth for permitted transitions.</w:t>
      </w:r>
    </w:p>
    <w:p w14:paraId="498736C3" w14:textId="77777777" w:rsidR="004D722D" w:rsidRDefault="00000000">
      <w:pPr>
        <w:pStyle w:val="ListParagraph"/>
        <w:numPr>
          <w:ilvl w:val="0"/>
          <w:numId w:val="2"/>
        </w:numPr>
        <w:spacing w:before="60" w:after="60"/>
      </w:pPr>
      <w:r>
        <w:t>Use Zod or equivalent schema validation for all API payloads and event payloads. Event schema must validate against the standard event envelope (§11.1 of the Onboarding TRD — the same envelope structure applies to all three engines) before persistence.</w:t>
      </w:r>
    </w:p>
    <w:p w14:paraId="634CBF5D" w14:textId="77777777" w:rsidR="004D722D" w:rsidRDefault="00000000">
      <w:pPr>
        <w:pStyle w:val="ListParagraph"/>
        <w:numPr>
          <w:ilvl w:val="0"/>
          <w:numId w:val="2"/>
        </w:numPr>
        <w:spacing w:before="60" w:after="60"/>
      </w:pPr>
      <w:r>
        <w:t>Implement idempotency keys for all outbound integration events. idempotency_key must have a unique constraint in integration_event.</w:t>
      </w:r>
    </w:p>
    <w:p w14:paraId="12563B8A" w14:textId="77777777" w:rsidR="004D722D" w:rsidRDefault="00000000">
      <w:pPr>
        <w:pStyle w:val="ListParagraph"/>
        <w:numPr>
          <w:ilvl w:val="0"/>
          <w:numId w:val="2"/>
        </w:numPr>
        <w:spacing w:before="60" w:after="60"/>
      </w:pPr>
      <w:r>
        <w:t>All outbound events must be signed with HMAC-SHA256. All inbound events from Onboarding and Reference must be signature-validated by svc:event-receiver before processing.</w:t>
      </w:r>
    </w:p>
    <w:p w14:paraId="1136CE10" w14:textId="77777777" w:rsidR="004D722D" w:rsidRDefault="00000000">
      <w:pPr>
        <w:pStyle w:val="ListParagraph"/>
        <w:numPr>
          <w:ilvl w:val="0"/>
          <w:numId w:val="2"/>
        </w:numPr>
        <w:spacing w:before="60" w:after="60"/>
      </w:pPr>
      <w:r>
        <w:t>Enforce the no-self-approval rule in service logic at the time of scoring run approval, not only in the UI. If approved_by == submitted_by, reject and require CRO SAME_HUMAN_APPROVAL override.</w:t>
      </w:r>
    </w:p>
    <w:p w14:paraId="7E8C06BD" w14:textId="77777777" w:rsidR="004D722D" w:rsidRDefault="00000000">
      <w:pPr>
        <w:pStyle w:val="ListParagraph"/>
        <w:numPr>
          <w:ilvl w:val="0"/>
          <w:numId w:val="2"/>
        </w:numPr>
        <w:spacing w:before="60" w:after="60"/>
      </w:pPr>
      <w:r>
        <w:t>Enforce the Reference Pack prerequisite in the scoring run state machine: scoring run may not advance past Scoring Ready unless reference_pack_id is populated or a valid REFERENCE_BYPASS override is on record.</w:t>
      </w:r>
    </w:p>
    <w:p w14:paraId="5CEB7313" w14:textId="77777777" w:rsidR="004D722D" w:rsidRDefault="00000000">
      <w:pPr>
        <w:pStyle w:val="ListParagraph"/>
        <w:numPr>
          <w:ilvl w:val="0"/>
          <w:numId w:val="2"/>
        </w:numPr>
        <w:spacing w:before="60" w:after="60"/>
      </w:pPr>
      <w:r>
        <w:t>All domain weight sets stored in weighting_version.domain_weights must be validated to sum to 1.0 (within floating-point tolerance of 0.0001) at write time.</w:t>
      </w:r>
    </w:p>
    <w:p w14:paraId="4FAA87D4" w14:textId="77777777" w:rsidR="004D722D" w:rsidRDefault="00000000">
      <w:pPr>
        <w:pStyle w:val="ListParagraph"/>
        <w:numPr>
          <w:ilvl w:val="0"/>
          <w:numId w:val="2"/>
        </w:numPr>
        <w:spacing w:before="60" w:after="60"/>
      </w:pPr>
      <w:r>
        <w:t>Scoring mathematics must be validated against TCA-RM v1.0 source formulas before UAT. A validation log must be produced comparing at least three complete scoring run outputs against manually computed expected values.</w:t>
      </w:r>
    </w:p>
    <w:p w14:paraId="5C29A761" w14:textId="77777777" w:rsidR="004D722D" w:rsidRDefault="00000000">
      <w:pPr>
        <w:pStyle w:val="ListParagraph"/>
        <w:numPr>
          <w:ilvl w:val="0"/>
          <w:numId w:val="2"/>
        </w:numPr>
        <w:spacing w:before="60" w:after="60"/>
      </w:pPr>
      <w:r>
        <w:t>Write integration contract tests for ALL events in §17, including the inbound events: reference_pack.approved, feature.published, methodology_change_request_status, access.revoked, engagement.closed.</w:t>
      </w:r>
    </w:p>
    <w:p w14:paraId="45072C80" w14:textId="77777777" w:rsidR="004D722D" w:rsidRDefault="00000000">
      <w:pPr>
        <w:pStyle w:val="ListParagraph"/>
        <w:numPr>
          <w:ilvl w:val="0"/>
          <w:numId w:val="2"/>
        </w:numPr>
        <w:spacing w:before="60" w:after="60"/>
      </w:pPr>
      <w:r>
        <w:t>Test the engagement.approved gate: a scoring run initiation without a prior engagement.approved record must fail and produce a structured error with audit event.</w:t>
      </w:r>
    </w:p>
    <w:p w14:paraId="3F42F26E" w14:textId="77777777" w:rsidR="004D722D" w:rsidRDefault="00000000">
      <w:pPr>
        <w:pStyle w:val="ListParagraph"/>
        <w:numPr>
          <w:ilvl w:val="0"/>
          <w:numId w:val="2"/>
        </w:numPr>
        <w:spacing w:before="60" w:after="60"/>
      </w:pPr>
      <w:r>
        <w:t>Test the REFERENCE_BYPASS path: a risk_run.requested without reference_pack_id and without a valid REFERENCE_BYPASS override must fail; with a valid override it must succeed and set bypass_flag=true.</w:t>
      </w:r>
    </w:p>
    <w:p w14:paraId="065B4E31" w14:textId="77777777" w:rsidR="004D722D" w:rsidRDefault="00000000">
      <w:pPr>
        <w:pStyle w:val="ListParagraph"/>
        <w:numPr>
          <w:ilvl w:val="0"/>
          <w:numId w:val="2"/>
        </w:numPr>
        <w:spacing w:before="60" w:after="60"/>
      </w:pPr>
      <w:r>
        <w:t>Test the staleness flag: publish a new feature_version for a feature bound in an active scoring run and verify the staleness flag is set without auto-rescoring.</w:t>
      </w:r>
    </w:p>
    <w:p w14:paraId="77D35450" w14:textId="77777777" w:rsidR="004D722D" w:rsidRDefault="00000000">
      <w:pPr>
        <w:pStyle w:val="ListParagraph"/>
        <w:numPr>
          <w:ilvl w:val="0"/>
          <w:numId w:val="2"/>
        </w:numPr>
        <w:spacing w:before="60" w:after="60"/>
      </w:pPr>
      <w:r>
        <w:t>Test the separation-of-duties matrix per §14.2: every prohibited operation must be denied; every permitted operation must produce an audit event.</w:t>
      </w:r>
    </w:p>
    <w:p w14:paraId="015668D8" w14:textId="77777777" w:rsidR="004D722D" w:rsidRDefault="00000000">
      <w:pPr>
        <w:pStyle w:val="ListParagraph"/>
        <w:numPr>
          <w:ilvl w:val="0"/>
          <w:numId w:val="2"/>
        </w:numPr>
        <w:spacing w:before="60" w:after="60"/>
      </w:pPr>
      <w:r>
        <w:t>Every create/update/transition/export/override must call audit writer before returning success. Audit events must be hash-chained (chain_prev_hash → chain_hash).</w:t>
      </w:r>
    </w:p>
    <w:p w14:paraId="6B00C99C" w14:textId="77777777" w:rsidR="004D722D" w:rsidRDefault="00000000">
      <w:pPr>
        <w:pStyle w:val="ListParagraph"/>
        <w:numPr>
          <w:ilvl w:val="0"/>
          <w:numId w:val="2"/>
        </w:numPr>
        <w:spacing w:before="60" w:after="60"/>
      </w:pPr>
      <w:r>
        <w:t>Implement /health and /api-inventory endpoints per 2678 API Developer Guidance Part 6 from the first build iteration.</w:t>
      </w:r>
    </w:p>
    <w:p w14:paraId="184346C8" w14:textId="77777777" w:rsidR="004D722D" w:rsidRDefault="00000000">
      <w:r>
        <w:br w:type="page"/>
      </w:r>
    </w:p>
    <w:p w14:paraId="67FF3541" w14:textId="77777777" w:rsidR="004D722D" w:rsidRDefault="00000000">
      <w:pPr>
        <w:pStyle w:val="Heading1"/>
      </w:pPr>
      <w:r>
        <w:lastRenderedPageBreak/>
        <w:t>23. Suggested Repository Structure</w:t>
      </w:r>
    </w:p>
    <w:p w14:paraId="44AAED35" w14:textId="77777777" w:rsidR="004D722D" w:rsidRDefault="00000000">
      <w:pPr>
        <w:spacing w:before="80" w:after="80"/>
      </w:pPr>
      <w:r>
        <w:rPr>
          <w:rFonts w:ascii="Courier New" w:eastAsia="Courier New" w:hAnsi="Courier New" w:cs="Courier New"/>
          <w:sz w:val="16"/>
          <w:szCs w:val="16"/>
        </w:rPr>
        <w:t>/apps   /risk-api   /risk-ui  /packages   /db     /migrations     /schema     /seed               ← seeds framework_registry, stage_definition, element_definition,                            grade_boundary, weighting_version (E&amp;P MVP defaults)   /contracts     events.ts           ← envelope type + all event payload types     api.ts              ← OpenAPI types per 2678 API Developer Guidance     enums.ts   /workflow     state-machine.ts    ← §13 scoring run state machine     scoring-engine.ts   ← element-level math; domain aggregation; composite score     risk-pack-builder.ts     separation-rules.ts ← §14 control authority enforcement     information-request-handler.ts     methodology-change-request-handler.ts     staleness-monitor.ts   /audit     audit-writer.ts     hash-chain.ts   /auth     rbac.ts     permissions.ts     oauth-client.ts   /access-mirror     access-sync.ts   /overlays     tca.overlay.ts  /tests   /contract             ← all events in §17   /workflow             ← state machine transitions   /separation           ← §14 control-separation tests   /scoring              ← math validation against TCA-RM v1.0   /integration  /docs   risk-architecture.md   api-contracts.md   event-contracts.md</w:t>
      </w:r>
    </w:p>
    <w:p w14:paraId="6C5AE7FD" w14:textId="77777777" w:rsidR="004D722D" w:rsidRDefault="00000000">
      <w:r>
        <w:br w:type="page"/>
      </w:r>
    </w:p>
    <w:p w14:paraId="7682B7AA" w14:textId="77777777" w:rsidR="004D722D" w:rsidRDefault="00000000">
      <w:pPr>
        <w:pStyle w:val="Heading1"/>
      </w:pPr>
      <w:r>
        <w:lastRenderedPageBreak/>
        <w:t>24. TCA MVP Build Work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4D722D" w14:paraId="36F760A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FCCDE2F" w14:textId="77777777" w:rsidR="004D722D" w:rsidRDefault="00000000">
            <w:r>
              <w:rPr>
                <w:b/>
                <w:bCs/>
                <w:color w:val="FFFFFF"/>
                <w:sz w:val="18"/>
                <w:szCs w:val="18"/>
              </w:rPr>
              <w:t>WP</w:t>
            </w:r>
          </w:p>
        </w:tc>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1747A6E" w14:textId="77777777" w:rsidR="004D722D" w:rsidRDefault="00000000">
            <w:r>
              <w:rPr>
                <w:b/>
                <w:bCs/>
                <w:color w:val="FFFFFF"/>
                <w:sz w:val="18"/>
                <w:szCs w:val="18"/>
              </w:rPr>
              <w:t>Work Package</w:t>
            </w:r>
          </w:p>
        </w:tc>
        <w:tc>
          <w:tcPr>
            <w:tcW w:w="5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C89A122" w14:textId="77777777" w:rsidR="004D722D" w:rsidRDefault="00000000">
            <w:r>
              <w:rPr>
                <w:b/>
                <w:bCs/>
                <w:color w:val="FFFFFF"/>
                <w:sz w:val="18"/>
                <w:szCs w:val="18"/>
              </w:rPr>
              <w:t>Primary Deliverable</w:t>
            </w:r>
          </w:p>
        </w:tc>
      </w:tr>
      <w:tr w:rsidR="004D722D" w14:paraId="1ECF97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43D590" w14:textId="77777777" w:rsidR="004D722D" w:rsidRDefault="00000000">
            <w:r>
              <w:rPr>
                <w:sz w:val="18"/>
                <w:szCs w:val="18"/>
              </w:rPr>
              <w:t>WP-1</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64C890" w14:textId="77777777" w:rsidR="004D722D" w:rsidRDefault="00000000">
            <w:r>
              <w:rPr>
                <w:sz w:val="18"/>
                <w:szCs w:val="18"/>
              </w:rPr>
              <w:t>Data foundation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6EE839" w14:textId="77777777" w:rsidR="004D722D" w:rsidRDefault="00000000">
            <w:r>
              <w:rPr>
                <w:sz w:val="18"/>
                <w:szCs w:val="18"/>
              </w:rPr>
              <w:t>AWS Aurora PostgreSQL Multi-AZ; schema groups (methodology, scoring, risk_pack, override, exception, access_mirror, integration, audit); migrations; seed framework_registry, stage_definition, domain_definition, element_definition, weighting_version (E&amp;P MVP defaults), grade_boundary; environment separation.</w:t>
            </w:r>
          </w:p>
        </w:tc>
      </w:tr>
      <w:tr w:rsidR="004D722D" w14:paraId="661BE5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E52D85" w14:textId="77777777" w:rsidR="004D722D" w:rsidRDefault="00000000">
            <w:r>
              <w:rPr>
                <w:sz w:val="18"/>
                <w:szCs w:val="18"/>
              </w:rPr>
              <w:t>WP-2</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101612" w14:textId="77777777" w:rsidR="004D722D" w:rsidRDefault="00000000">
            <w:r>
              <w:rPr>
                <w:sz w:val="18"/>
                <w:szCs w:val="18"/>
              </w:rPr>
              <w:t>Methodology registry</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2B6058" w14:textId="77777777" w:rsidR="004D722D" w:rsidRDefault="00000000">
            <w:r>
              <w:rPr>
                <w:sz w:val="18"/>
                <w:szCs w:val="18"/>
              </w:rPr>
              <w:t>Framework and stage definitions for TCA-EP-001-v1.0; six-stage taxonomy; five-domain set (GR/TE/RE/CF/IM); element definitions with Information Required, Risk Signature, and Analyst Guidance fields; CRO-approved weighting versions seeded for all six E&amp;P stages; grade boundary table.</w:t>
            </w:r>
          </w:p>
        </w:tc>
      </w:tr>
      <w:tr w:rsidR="004D722D" w14:paraId="411FAE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3EC35F" w14:textId="77777777" w:rsidR="004D722D" w:rsidRDefault="00000000">
            <w:r>
              <w:rPr>
                <w:sz w:val="18"/>
                <w:szCs w:val="18"/>
              </w:rPr>
              <w:t>WP-3</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D9F5BF" w14:textId="77777777" w:rsidR="004D722D" w:rsidRDefault="00000000">
            <w:r>
              <w:rPr>
                <w:sz w:val="18"/>
                <w:szCs w:val="18"/>
              </w:rPr>
              <w:t>Scoring run initiation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B558E2" w14:textId="77777777" w:rsidR="004D722D" w:rsidRDefault="00000000">
            <w:r>
              <w:rPr>
                <w:sz w:val="18"/>
                <w:szCs w:val="18"/>
              </w:rPr>
              <w:t>Inbound event receiver: risk_run.requested validation (engagement.approved check, reference_pack_id / bypass check, active_vertical_framework_id resolution); scoring_run record creation in Draft state; feature binding from risk_feature_export; weighting_version_id resolution; risk_status.updated emission.</w:t>
            </w:r>
          </w:p>
        </w:tc>
      </w:tr>
      <w:tr w:rsidR="004D722D" w14:paraId="07CD47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6E4511" w14:textId="77777777" w:rsidR="004D722D" w:rsidRDefault="00000000">
            <w:r>
              <w:rPr>
                <w:sz w:val="18"/>
                <w:szCs w:val="18"/>
              </w:rPr>
              <w:t>WP-4</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5C8480" w14:textId="77777777" w:rsidR="004D722D" w:rsidRDefault="00000000">
            <w:r>
              <w:rPr>
                <w:sz w:val="18"/>
                <w:szCs w:val="18"/>
              </w:rPr>
              <w:t>Element and domain scoring</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540EEB" w14:textId="77777777" w:rsidR="004D722D" w:rsidRDefault="00000000">
            <w:r>
              <w:rPr>
                <w:sz w:val="18"/>
                <w:szCs w:val="18"/>
              </w:rPr>
              <w:t>Domain template assembly from Registry; element-level scoring form (Likelihood, Impact, Control Effectiveness, Residual Risk computation); mandatory field enforcement; inline analyst guidance from Registry; rationale capture; evidence_id linkage; domain score aggregation.</w:t>
            </w:r>
          </w:p>
        </w:tc>
      </w:tr>
      <w:tr w:rsidR="004D722D" w14:paraId="299F46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317D11" w14:textId="77777777" w:rsidR="004D722D" w:rsidRDefault="00000000">
            <w:r>
              <w:rPr>
                <w:sz w:val="18"/>
                <w:szCs w:val="18"/>
              </w:rPr>
              <w:t>WP-5</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97D396" w14:textId="77777777" w:rsidR="004D722D" w:rsidRDefault="00000000">
            <w:r>
              <w:rPr>
                <w:sz w:val="18"/>
                <w:szCs w:val="18"/>
              </w:rPr>
              <w:t>Composite score and grade</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CF63D" w14:textId="77777777" w:rsidR="004D722D" w:rsidRDefault="00000000">
            <w:r>
              <w:rPr>
                <w:sz w:val="18"/>
                <w:szCs w:val="18"/>
              </w:rPr>
              <w:t>Weighted domain sum; composite score computation; TCA grade assignment against grade_boundary table; composite_score record; audit event.</w:t>
            </w:r>
          </w:p>
        </w:tc>
      </w:tr>
      <w:tr w:rsidR="004D722D" w14:paraId="3DDF49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5A830C" w14:textId="77777777" w:rsidR="004D722D" w:rsidRDefault="00000000">
            <w:r>
              <w:rPr>
                <w:sz w:val="18"/>
                <w:szCs w:val="18"/>
              </w:rPr>
              <w:t>WP-6</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623E79" w14:textId="77777777" w:rsidR="004D722D" w:rsidRDefault="00000000">
            <w:r>
              <w:rPr>
                <w:sz w:val="18"/>
                <w:szCs w:val="18"/>
              </w:rPr>
              <w:t>Workflow state machine</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037D00" w14:textId="77777777" w:rsidR="004D722D" w:rsidRDefault="00000000">
            <w:r>
              <w:rPr>
                <w:sz w:val="18"/>
                <w:szCs w:val="18"/>
              </w:rPr>
              <w:t>All states per §13 including Awaiting Authorization, Scoring Ready, Scoring In Progress, Information Request Pending, Methodology Change Pending, All Domains Submitted, Under Review, Returned, Approved, Risk Pack Assembly, Risk Pack Approved, Suspended, Terminated, Archived; no-self-approval enforcement; gating rule enforcement.</w:t>
            </w:r>
          </w:p>
        </w:tc>
      </w:tr>
      <w:tr w:rsidR="004D722D" w14:paraId="0C0434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2990B" w14:textId="77777777" w:rsidR="004D722D" w:rsidRDefault="00000000">
            <w:r>
              <w:rPr>
                <w:sz w:val="18"/>
                <w:szCs w:val="18"/>
              </w:rPr>
              <w:t>WP-7</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B6179C" w14:textId="77777777" w:rsidR="004D722D" w:rsidRDefault="00000000">
            <w:r>
              <w:rPr>
                <w:sz w:val="18"/>
                <w:szCs w:val="18"/>
              </w:rPr>
              <w:t>Risk Pack assembly</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B482A1" w14:textId="77777777" w:rsidR="004D722D" w:rsidRDefault="00000000">
            <w:r>
              <w:rPr>
                <w:sz w:val="18"/>
                <w:szCs w:val="18"/>
              </w:rPr>
              <w:t>Risk Pack assembly from approved scoring run; feature_binding_manifest; evidence_manifest; limitation_disclosures; attestation signature; risk_pack.approved emission to Onboarding; bypass flag and limitation disclosure propagation.</w:t>
            </w:r>
          </w:p>
        </w:tc>
      </w:tr>
      <w:tr w:rsidR="004D722D" w14:paraId="63B6B6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6C6B49" w14:textId="77777777" w:rsidR="004D722D" w:rsidRDefault="00000000">
            <w:r>
              <w:rPr>
                <w:sz w:val="18"/>
                <w:szCs w:val="18"/>
              </w:rPr>
              <w:t>WP-8</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5C8C11" w14:textId="77777777" w:rsidR="004D722D" w:rsidRDefault="00000000">
            <w:r>
              <w:rPr>
                <w:sz w:val="18"/>
                <w:szCs w:val="18"/>
              </w:rPr>
              <w:t>CRO override module</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7612AA" w14:textId="77777777" w:rsidR="004D722D" w:rsidRDefault="00000000">
            <w:r>
              <w:rPr>
                <w:sz w:val="18"/>
                <w:szCs w:val="18"/>
              </w:rPr>
              <w:t>cro_override record creation for all override types; mandatory field validation; cryptographic signing; audit event; weighting_version activation with CRO approval.</w:t>
            </w:r>
          </w:p>
        </w:tc>
      </w:tr>
      <w:tr w:rsidR="004D722D" w14:paraId="1094D5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91EB1D" w14:textId="77777777" w:rsidR="004D722D" w:rsidRDefault="00000000">
            <w:r>
              <w:rPr>
                <w:sz w:val="18"/>
                <w:szCs w:val="18"/>
              </w:rPr>
              <w:t>WP-9</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F5A588" w14:textId="77777777" w:rsidR="004D722D" w:rsidRDefault="00000000">
            <w:r>
              <w:rPr>
                <w:sz w:val="18"/>
                <w:szCs w:val="18"/>
              </w:rPr>
              <w:t>Integration contracts — outbound</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DC1EC2" w14:textId="77777777" w:rsidR="004D722D" w:rsidRDefault="00000000">
            <w:r>
              <w:rPr>
                <w:sz w:val="18"/>
                <w:szCs w:val="18"/>
              </w:rPr>
              <w:t>risk_status.updated, risk_pack.approved, information_request.raised, methodology_change_request; idempotent event delivery; signed event envelope on every outbound event; payload field compliance.</w:t>
            </w:r>
          </w:p>
        </w:tc>
      </w:tr>
      <w:tr w:rsidR="004D722D" w14:paraId="4C9A24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DC5905" w14:textId="77777777" w:rsidR="004D722D" w:rsidRDefault="00000000">
            <w:r>
              <w:rPr>
                <w:sz w:val="18"/>
                <w:szCs w:val="18"/>
              </w:rPr>
              <w:t>WP-9a</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4FEC54" w14:textId="77777777" w:rsidR="004D722D" w:rsidRDefault="00000000">
            <w:r>
              <w:rPr>
                <w:sz w:val="18"/>
                <w:szCs w:val="18"/>
              </w:rPr>
              <w:t>Integration contracts — inbound</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2A58B7" w14:textId="77777777" w:rsidR="004D722D" w:rsidRDefault="00000000">
            <w:r>
              <w:rPr>
                <w:sz w:val="18"/>
                <w:szCs w:val="18"/>
              </w:rPr>
              <w:t>Event receiver (svc:event-receiver): signature validation and routing for risk_run.requested, reference_pack.approved, feature.published, methodology_change_request_status, access.revoked, engagement.closed; staleness flag logic; access mirror sync.</w:t>
            </w:r>
          </w:p>
        </w:tc>
      </w:tr>
      <w:tr w:rsidR="004D722D" w14:paraId="59EF69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6D4E77" w14:textId="77777777" w:rsidR="004D722D" w:rsidRDefault="00000000">
            <w:r>
              <w:rPr>
                <w:sz w:val="18"/>
                <w:szCs w:val="18"/>
              </w:rPr>
              <w:t>WP-10</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8134F" w14:textId="77777777" w:rsidR="004D722D" w:rsidRDefault="00000000">
            <w:r>
              <w:rPr>
                <w:sz w:val="18"/>
                <w:szCs w:val="18"/>
              </w:rPr>
              <w:t>RBAC and access mirror</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B97CA4" w14:textId="77777777" w:rsidR="004D722D" w:rsidRDefault="00000000">
            <w:r>
              <w:rPr>
                <w:sz w:val="18"/>
                <w:szCs w:val="18"/>
              </w:rPr>
              <w:t>Google Workspace identity provider sync; role bindings (risk_analyst, risk_reviewer, cro, principal, read_only, vor_consumer); user_access_grant mirror; revocation; CRO role provisioned with all override authorities.</w:t>
            </w:r>
          </w:p>
        </w:tc>
      </w:tr>
      <w:tr w:rsidR="004D722D" w14:paraId="39DAC4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A4EB7A" w14:textId="77777777" w:rsidR="004D722D" w:rsidRDefault="00000000">
            <w:r>
              <w:rPr>
                <w:sz w:val="18"/>
                <w:szCs w:val="18"/>
              </w:rPr>
              <w:t>WP-11</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EA8880" w14:textId="77777777" w:rsidR="004D722D" w:rsidRDefault="00000000">
            <w:r>
              <w:rPr>
                <w:sz w:val="18"/>
                <w:szCs w:val="18"/>
              </w:rPr>
              <w:t>RIA-readiness and retention</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8386E4" w14:textId="77777777" w:rsidR="004D722D" w:rsidRDefault="00000000">
            <w:r>
              <w:rPr>
                <w:sz w:val="18"/>
                <w:szCs w:val="18"/>
              </w:rPr>
              <w:t>Append-only audit writer; hash-chain; retention lock; retention_lock_until honored from Onboarding engagement.closed; WORM posture via S3 Object Lock compliance mode for audit buckets.</w:t>
            </w:r>
          </w:p>
        </w:tc>
      </w:tr>
      <w:tr w:rsidR="004D722D" w14:paraId="2C35D4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AB7D5A" w14:textId="77777777" w:rsidR="004D722D" w:rsidRDefault="00000000">
            <w:r>
              <w:rPr>
                <w:sz w:val="18"/>
                <w:szCs w:val="18"/>
              </w:rPr>
              <w:lastRenderedPageBreak/>
              <w:t>WP-12</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49235" w14:textId="77777777" w:rsidR="004D722D" w:rsidRDefault="00000000">
            <w:r>
              <w:rPr>
                <w:sz w:val="18"/>
                <w:szCs w:val="18"/>
              </w:rPr>
              <w:t>API governance</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99AAB0" w14:textId="77777777" w:rsidR="004D722D" w:rsidRDefault="00000000">
            <w:r>
              <w:rPr>
                <w:sz w:val="18"/>
                <w:szCs w:val="18"/>
              </w:rPr>
              <w:t>OpenAPI 3.0+ schemas for all endpoints per §16; /health and /api-inventory endpoints; API Inventory registration; OAuth 2.0 client credentials for inter-entity calls; Pre-Production Testing Evidence per 2678 API Developer Guidance Appendix C.</w:t>
            </w:r>
          </w:p>
        </w:tc>
      </w:tr>
      <w:tr w:rsidR="004D722D" w14:paraId="6A7BEF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29769B" w14:textId="77777777" w:rsidR="004D722D" w:rsidRDefault="00000000">
            <w:r>
              <w:rPr>
                <w:sz w:val="18"/>
                <w:szCs w:val="18"/>
              </w:rPr>
              <w:t>WP-13</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B7D24D" w14:textId="77777777" w:rsidR="004D722D" w:rsidRDefault="00000000">
            <w:r>
              <w:rPr>
                <w:sz w:val="18"/>
                <w:szCs w:val="18"/>
              </w:rPr>
              <w:t>Risk Engine UI / analyst interface</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0BC470" w14:textId="77777777" w:rsidR="004D722D" w:rsidRDefault="00000000">
            <w:r>
              <w:rPr>
                <w:sz w:val="18"/>
                <w:szCs w:val="18"/>
              </w:rPr>
              <w:t>Scoring run dashboard; domain scoring form with inline Registry guidance; composite score and grade display; CRO override interface; Risk Pack preview; staleness flag notifications; exception queue.</w:t>
            </w:r>
          </w:p>
        </w:tc>
      </w:tr>
      <w:tr w:rsidR="004D722D" w14:paraId="23D38C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93802B" w14:textId="77777777" w:rsidR="004D722D" w:rsidRDefault="00000000">
            <w:r>
              <w:rPr>
                <w:sz w:val="18"/>
                <w:szCs w:val="18"/>
              </w:rPr>
              <w:t>WP-14</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A8BDE6" w14:textId="77777777" w:rsidR="004D722D" w:rsidRDefault="00000000">
            <w:r>
              <w:rPr>
                <w:sz w:val="18"/>
                <w:szCs w:val="18"/>
              </w:rPr>
              <w:t>Testing and contract validation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89F6F3" w14:textId="77777777" w:rsidR="004D722D" w:rsidRDefault="00000000">
            <w:r>
              <w:rPr>
                <w:sz w:val="18"/>
                <w:szCs w:val="18"/>
              </w:rPr>
              <w:t>Unit tests; workflow transition tests; event envelope contract tests (all events §17); engagement.approved gate test; REFERENCE_BYPASS path test; staleness flag test; scoring math validation against TCA-RM v1.0; separation-of-duties tests per §14; audit chain replay verification.</w:t>
            </w:r>
          </w:p>
        </w:tc>
      </w:tr>
      <w:tr w:rsidR="004D722D" w14:paraId="2040EA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BAB035" w14:textId="77777777" w:rsidR="004D722D" w:rsidRDefault="00000000">
            <w:r>
              <w:rPr>
                <w:sz w:val="18"/>
                <w:szCs w:val="18"/>
              </w:rPr>
              <w:t>WP-15</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069E3E" w14:textId="77777777" w:rsidR="004D722D" w:rsidRDefault="00000000">
            <w:r>
              <w:rPr>
                <w:sz w:val="18"/>
                <w:szCs w:val="18"/>
              </w:rPr>
              <w:t>Operational readiness</w:t>
            </w:r>
          </w:p>
        </w:tc>
        <w:tc>
          <w:tcPr>
            <w:tcW w:w="57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F1AB2F" w14:textId="77777777" w:rsidR="004D722D" w:rsidRDefault="00000000">
            <w:r>
              <w:rPr>
                <w:sz w:val="18"/>
                <w:szCs w:val="18"/>
              </w:rPr>
              <w:t>Backup/restore; access review runbook; termination runbook; incident/event replay runbook; CloudWatch alarms (scoring run SLA, audit chain integrity, delivery failures, Aurora health); DR drill.</w:t>
            </w:r>
          </w:p>
        </w:tc>
      </w:tr>
    </w:tbl>
    <w:p w14:paraId="757D0500" w14:textId="77777777" w:rsidR="004D722D" w:rsidRDefault="00000000">
      <w:r>
        <w:br w:type="page"/>
      </w:r>
    </w:p>
    <w:p w14:paraId="5835D03A" w14:textId="77777777" w:rsidR="004D722D" w:rsidRDefault="00000000">
      <w:pPr>
        <w:pStyle w:val="Heading1"/>
      </w:pPr>
      <w:r>
        <w:lastRenderedPageBreak/>
        <w:t>25.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722D" w14:paraId="2A33B2C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23822B65" w14:textId="77777777" w:rsidR="004D722D" w:rsidRDefault="00000000">
            <w:r>
              <w:rPr>
                <w:b/>
                <w:bCs/>
                <w:color w:val="FFFFFF"/>
                <w:sz w:val="18"/>
                <w:szCs w:val="18"/>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3C791DD" w14:textId="77777777" w:rsidR="004D722D" w:rsidRDefault="00000000">
            <w:r>
              <w:rPr>
                <w:b/>
                <w:bCs/>
                <w:color w:val="FFFFFF"/>
                <w:sz w:val="18"/>
                <w:szCs w:val="18"/>
              </w:rPr>
              <w:t>Acceptance Criterion</w:t>
            </w:r>
          </w:p>
        </w:tc>
      </w:tr>
      <w:tr w:rsidR="004D722D" w14:paraId="73D17A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5DB6C3" w14:textId="77777777" w:rsidR="004D722D" w:rsidRDefault="00000000">
            <w:r>
              <w:rPr>
                <w:sz w:val="18"/>
                <w:szCs w:val="18"/>
              </w:rPr>
              <w:t>Architecture separation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391B19" w14:textId="77777777" w:rsidR="004D722D" w:rsidRDefault="00000000">
            <w:r>
              <w:rPr>
                <w:sz w:val="18"/>
                <w:szCs w:val="18"/>
              </w:rPr>
              <w:t>Scoring, methodology, and Risk Pack records are logically separated from Onboarding and Reference records. Risk Engine owns scoring_run, domain_score, element_score, composite_score, weighting_version, risk_pack, and cro_override. It does not own firm, engagement, feature, or evidence records.</w:t>
            </w:r>
          </w:p>
        </w:tc>
      </w:tr>
      <w:tr w:rsidR="004D722D" w14:paraId="0B6BA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471AFB" w14:textId="77777777" w:rsidR="004D722D" w:rsidRDefault="00000000">
            <w:r>
              <w:rPr>
                <w:sz w:val="18"/>
                <w:szCs w:val="18"/>
              </w:rPr>
              <w:t>Scoring run initiation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E2E4AE" w14:textId="77777777" w:rsidR="004D722D" w:rsidRDefault="00000000">
            <w:r>
              <w:rPr>
                <w:sz w:val="18"/>
                <w:szCs w:val="18"/>
              </w:rPr>
              <w:t>risk_run.requested is accepted only with engagement.approved on file and either a valid reference_pack_id or documented CRO REFERENCE_BYPASS override. Rejection produces a structured error with audit event.</w:t>
            </w:r>
          </w:p>
        </w:tc>
      </w:tr>
      <w:tr w:rsidR="004D722D" w14:paraId="08A52B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8CF2ED" w14:textId="77777777" w:rsidR="004D722D" w:rsidRDefault="00000000">
            <w:r>
              <w:rPr>
                <w:sz w:val="18"/>
                <w:szCs w:val="18"/>
              </w:rPr>
              <w:t>Feature binding</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04CF5" w14:textId="77777777" w:rsidR="004D722D" w:rsidRDefault="00000000">
            <w:r>
              <w:rPr>
                <w:sz w:val="18"/>
                <w:szCs w:val="18"/>
              </w:rPr>
              <w:t>feature_binding_ids is populated at scoring-run initiation from risk_feature_export. Each entry carries feature_id, feature_version, feature_type, and confidence. Records are immutable once scoring begins.</w:t>
            </w:r>
          </w:p>
        </w:tc>
      </w:tr>
      <w:tr w:rsidR="004D722D" w14:paraId="59E8F7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76EEFC" w14:textId="77777777" w:rsidR="004D722D" w:rsidRDefault="00000000">
            <w:r>
              <w:rPr>
                <w:sz w:val="18"/>
                <w:szCs w:val="18"/>
              </w:rPr>
              <w:t>Scoring mathematics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BB20DF" w14:textId="77777777" w:rsidR="004D722D" w:rsidRDefault="00000000">
            <w:r>
              <w:rPr>
                <w:sz w:val="18"/>
                <w:szCs w:val="18"/>
              </w:rPr>
              <w:t>Element-level, domain-level, and composite score computations validated against TCA-RM v1.0 source formulas across at least three complete scoring runs. Validation log produced.</w:t>
            </w:r>
          </w:p>
        </w:tc>
      </w:tr>
      <w:tr w:rsidR="004D722D" w14:paraId="10D365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6650EC" w14:textId="77777777" w:rsidR="004D722D" w:rsidRDefault="00000000">
            <w:r>
              <w:rPr>
                <w:sz w:val="18"/>
                <w:szCs w:val="18"/>
              </w:rPr>
              <w:t>No-self-approval enforcement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3B5908" w14:textId="77777777" w:rsidR="004D722D" w:rsidRDefault="00000000">
            <w:r>
              <w:rPr>
                <w:sz w:val="18"/>
                <w:szCs w:val="18"/>
              </w:rPr>
              <w:t>Approval attempt by the same identity that submitted a scoring run is rejected. CRO SAME_HUMAN_APPROVAL override required. Contract test passes.</w:t>
            </w:r>
          </w:p>
        </w:tc>
      </w:tr>
      <w:tr w:rsidR="004D722D" w14:paraId="0BC9E7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FAA6D2" w14:textId="77777777" w:rsidR="004D722D" w:rsidRDefault="00000000">
            <w:r>
              <w:rPr>
                <w:sz w:val="18"/>
                <w:szCs w:val="18"/>
              </w:rPr>
              <w:t>Weighting version governance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DE78B7" w14:textId="77777777" w:rsidR="004D722D" w:rsidRDefault="00000000">
            <w:r>
              <w:rPr>
                <w:sz w:val="18"/>
                <w:szCs w:val="18"/>
              </w:rPr>
              <w:t>No weighting_version enters status=active without a signed CRO approval audit event. Domain weights sum-to-1.0 constraint enforced.</w:t>
            </w:r>
          </w:p>
        </w:tc>
      </w:tr>
      <w:tr w:rsidR="004D722D" w14:paraId="78A7C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CA114B" w14:textId="77777777" w:rsidR="004D722D" w:rsidRDefault="00000000">
            <w:r>
              <w:rPr>
                <w:sz w:val="18"/>
                <w:szCs w:val="18"/>
              </w:rPr>
              <w:t>REFERENCE_BYPASS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065996" w14:textId="77777777" w:rsidR="004D722D" w:rsidRDefault="00000000">
            <w:r>
              <w:rPr>
                <w:sz w:val="18"/>
                <w:szCs w:val="18"/>
              </w:rPr>
              <w:t>Bypass scoring run: accepted with valid CRO override; bypass_flag=true; limitation_disclosure_text populated in Risk Pack; CRO override record referenced. Non-bypass run without reference_pack_id: rejected with structured error.</w:t>
            </w:r>
          </w:p>
        </w:tc>
      </w:tr>
      <w:tr w:rsidR="004D722D" w14:paraId="37317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5EF6D7" w14:textId="77777777" w:rsidR="004D722D" w:rsidRDefault="00000000">
            <w:r>
              <w:rPr>
                <w:sz w:val="18"/>
                <w:szCs w:val="18"/>
              </w:rPr>
              <w:t>Staleness flagging</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308A2B" w14:textId="77777777" w:rsidR="004D722D" w:rsidRDefault="00000000">
            <w:r>
              <w:rPr>
                <w:sz w:val="18"/>
                <w:szCs w:val="18"/>
              </w:rPr>
              <w:t>feature.published for a new feature_version sets staleness flag on bound scoring runs. No auto-rescore. Staleness flag surfaced in analyst dashboard and Risk Pack attestation.</w:t>
            </w:r>
          </w:p>
        </w:tc>
      </w:tr>
      <w:tr w:rsidR="004D722D" w14:paraId="2A108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54E19E" w14:textId="77777777" w:rsidR="004D722D" w:rsidRDefault="00000000">
            <w:r>
              <w:rPr>
                <w:sz w:val="18"/>
                <w:szCs w:val="18"/>
              </w:rPr>
              <w:t>Risk Pack integrity</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60224B" w14:textId="77777777" w:rsidR="004D722D" w:rsidRDefault="00000000">
            <w:r>
              <w:rPr>
                <w:sz w:val="18"/>
                <w:szCs w:val="18"/>
              </w:rPr>
              <w:t>Risk Pack carries methodology_version_pin, weighting_version_id, feature_binding_manifest, attestation_signature, limitation_disclosures (if applicable), and audit_event_id. Attestation signature is cryptographically valid.</w:t>
            </w:r>
          </w:p>
        </w:tc>
      </w:tr>
      <w:tr w:rsidR="004D722D" w14:paraId="45B2E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B4D7AF" w14:textId="77777777" w:rsidR="004D722D" w:rsidRDefault="00000000">
            <w:r>
              <w:rPr>
                <w:sz w:val="18"/>
                <w:szCs w:val="18"/>
              </w:rPr>
              <w:t>Risk Pack immutability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C3341B" w14:textId="77777777" w:rsidR="004D722D" w:rsidRDefault="00000000">
            <w:r>
              <w:rPr>
                <w:sz w:val="18"/>
                <w:szCs w:val="18"/>
              </w:rPr>
              <w:t>Risk Pack is immutable post-approval. No field modifications permitted. Updates require a new risk_pack_version.</w:t>
            </w:r>
          </w:p>
        </w:tc>
      </w:tr>
      <w:tr w:rsidR="004D722D" w14:paraId="1FE69D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55AFF0" w14:textId="77777777" w:rsidR="004D722D" w:rsidRDefault="00000000">
            <w:r>
              <w:rPr>
                <w:sz w:val="18"/>
                <w:szCs w:val="18"/>
              </w:rPr>
              <w:t>Information request workflow</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4B82D2" w14:textId="77777777" w:rsidR="004D722D" w:rsidRDefault="00000000">
            <w:r>
              <w:rPr>
                <w:sz w:val="18"/>
                <w:szCs w:val="18"/>
              </w:rPr>
              <w:t>information_request.raised with gating_flag=true correctly routes to Onboarding and produces a gating exception. Scoring run transitions to information-request-pending. Resolved requests unlock scoring.</w:t>
            </w:r>
          </w:p>
        </w:tc>
      </w:tr>
      <w:tr w:rsidR="004D722D" w14:paraId="0E522E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2A022C" w14:textId="77777777" w:rsidR="004D722D" w:rsidRDefault="00000000">
            <w:r>
              <w:rPr>
                <w:sz w:val="18"/>
                <w:szCs w:val="18"/>
              </w:rPr>
              <w:t>Methodology change request workflow</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A23EDA" w14:textId="77777777" w:rsidR="004D722D" w:rsidRDefault="00000000">
            <w:r>
              <w:rPr>
                <w:sz w:val="18"/>
                <w:szCs w:val="18"/>
              </w:rPr>
              <w:t>methodology_change_request emitted to Reference Engine with correct payload fields. scoring_run transitions to methodology-change-pending. triage_outcome from Reference routes run correctly.</w:t>
            </w:r>
          </w:p>
        </w:tc>
      </w:tr>
      <w:tr w:rsidR="004D722D" w14:paraId="44646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D0ACB8" w14:textId="77777777" w:rsidR="004D722D" w:rsidRDefault="00000000">
            <w:r>
              <w:rPr>
                <w:sz w:val="18"/>
                <w:szCs w:val="18"/>
              </w:rPr>
              <w:t>State machine completeness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ECBFC" w14:textId="77777777" w:rsidR="004D722D" w:rsidRDefault="00000000">
            <w:r>
              <w:rPr>
                <w:sz w:val="18"/>
                <w:szCs w:val="18"/>
              </w:rPr>
              <w:t>All states in §13 (including Awaiting Authorization, Scoring Ready, Information Request Pending, Methodology Change Pending, All Domains Submitted, Under Review, Returned, Approved, Risk Pack Assembly, Risk Pack Approved, Suspended, Terminated, Archived) implemented and tested.</w:t>
            </w:r>
          </w:p>
        </w:tc>
      </w:tr>
      <w:tr w:rsidR="004D722D" w14:paraId="0DBD7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7B1C27" w14:textId="77777777" w:rsidR="004D722D" w:rsidRDefault="00000000">
            <w:r>
              <w:rPr>
                <w:sz w:val="18"/>
                <w:szCs w:val="18"/>
              </w:rPr>
              <w:t>Separation of duties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F3F9A8" w14:textId="77777777" w:rsidR="004D722D" w:rsidRDefault="00000000">
            <w:r>
              <w:rPr>
                <w:sz w:val="18"/>
                <w:szCs w:val="18"/>
              </w:rPr>
              <w:t>All §14.2 control-area enforcements verified by test. No silent advancement; no self-elevation; no audit alteration; CRO-only operations rejected when attempted by other roles.</w:t>
            </w:r>
          </w:p>
        </w:tc>
      </w:tr>
      <w:tr w:rsidR="004D722D" w14:paraId="73D5CB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31F81A" w14:textId="77777777" w:rsidR="004D722D" w:rsidRDefault="00000000">
            <w:r>
              <w:rPr>
                <w:sz w:val="18"/>
                <w:szCs w:val="18"/>
              </w:rPr>
              <w:t>Integration — Onboarding</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07BC75" w14:textId="77777777" w:rsidR="004D722D" w:rsidRDefault="00000000">
            <w:r>
              <w:rPr>
                <w:sz w:val="18"/>
                <w:szCs w:val="18"/>
              </w:rPr>
              <w:t>risk_status.updated emitted on every scoring run state transition. risk_pack.approved emitted on Risk Pack lock. information_request.raised correctly routed through Onboarding. engagement.closed triggers closeout and retention lock.</w:t>
            </w:r>
          </w:p>
        </w:tc>
      </w:tr>
      <w:tr w:rsidR="004D722D" w14:paraId="5F0F22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EC6555" w14:textId="77777777" w:rsidR="004D722D" w:rsidRDefault="00000000">
            <w:r>
              <w:rPr>
                <w:sz w:val="18"/>
                <w:szCs w:val="18"/>
              </w:rPr>
              <w:t>Integration — Reference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F84F82" w14:textId="77777777" w:rsidR="004D722D" w:rsidRDefault="00000000">
            <w:r>
              <w:rPr>
                <w:sz w:val="18"/>
                <w:szCs w:val="18"/>
              </w:rPr>
              <w:t xml:space="preserve">reference_pack.approved advances scoring run from Awaiting Authorization to Scoring Ready. feature.published sets staleness flags. </w:t>
            </w:r>
            <w:r>
              <w:rPr>
                <w:sz w:val="18"/>
                <w:szCs w:val="18"/>
              </w:rPr>
              <w:lastRenderedPageBreak/>
              <w:t>methodology_change_request emitted with correct payload. methodology_change_request_status correctly routes scoring run.</w:t>
            </w:r>
          </w:p>
        </w:tc>
      </w:tr>
      <w:tr w:rsidR="004D722D" w14:paraId="5D85B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9D98D7" w14:textId="77777777" w:rsidR="004D722D" w:rsidRDefault="00000000">
            <w:r>
              <w:rPr>
                <w:sz w:val="18"/>
                <w:szCs w:val="18"/>
              </w:rPr>
              <w:lastRenderedPageBreak/>
              <w:t>MVP end-to-end</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FD612C" w14:textId="77777777" w:rsidR="004D722D" w:rsidRDefault="00000000">
            <w:r>
              <w:rPr>
                <w:sz w:val="18"/>
                <w:szCs w:val="18"/>
              </w:rPr>
              <w:t>Two complete end-to-end runs — one Texas E&amp;P project and one Kentucky E&amp;P project — execute from risk_run.requested through Risk Pack lock and risk_pack.approved emission, with full audit trail in the shared append-only audit store.</w:t>
            </w:r>
          </w:p>
        </w:tc>
      </w:tr>
      <w:tr w:rsidR="004D722D" w14:paraId="37E2D7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1D7FFC" w14:textId="77777777" w:rsidR="004D722D" w:rsidRDefault="00000000">
            <w:r>
              <w:rPr>
                <w:sz w:val="18"/>
                <w:szCs w:val="18"/>
              </w:rPr>
              <w:t>RIA-readiness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C3DC30" w14:textId="77777777" w:rsidR="004D722D" w:rsidRDefault="00000000">
            <w:r>
              <w:rPr>
                <w:sz w:val="18"/>
                <w:szCs w:val="18"/>
              </w:rPr>
              <w:t>Scoring history, methodology version pins, CRO overrides, Risk Pack attestations, and books-and-records-ready audit events implemented. WORM posture for audit buckets verified.</w:t>
            </w:r>
          </w:p>
        </w:tc>
      </w:tr>
      <w:tr w:rsidR="004D722D" w14:paraId="791CF2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7DE6C9" w14:textId="77777777" w:rsidR="004D722D" w:rsidRDefault="00000000">
            <w:r>
              <w:rPr>
                <w:sz w:val="18"/>
                <w:szCs w:val="18"/>
              </w:rPr>
              <w:t>Auditability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0B648B" w14:textId="77777777" w:rsidR="004D722D" w:rsidRDefault="00000000">
            <w:r>
              <w:rPr>
                <w:sz w:val="18"/>
                <w:szCs w:val="18"/>
              </w:rPr>
              <w:t>All material actions write append-only audit events with actor, object, action, timestamp, payload hash, and chain hash. Replay verification passes.</w:t>
            </w:r>
          </w:p>
        </w:tc>
      </w:tr>
      <w:tr w:rsidR="004D722D" w14:paraId="27C17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9C69AF" w14:textId="77777777" w:rsidR="004D722D" w:rsidRDefault="00000000">
            <w:r>
              <w:rPr>
                <w:sz w:val="18"/>
                <w:szCs w:val="18"/>
              </w:rPr>
              <w:t>Infrastructure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8F411C" w14:textId="77777777" w:rsidR="004D722D" w:rsidRDefault="00000000">
            <w:r>
              <w:rPr>
                <w:sz w:val="18"/>
                <w:szCs w:val="18"/>
              </w:rPr>
              <w:t>Production architecture runs on AWS (Aurora PostgreSQL Multi-AZ, S3 with Object Lock, Secrets Manager, CloudWatch, GuardDuty). VPS remains staging only.</w:t>
            </w:r>
          </w:p>
        </w:tc>
      </w:tr>
      <w:tr w:rsidR="004D722D" w14:paraId="51159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EC156B" w14:textId="77777777" w:rsidR="004D722D" w:rsidRDefault="00000000">
            <w:r>
              <w:rPr>
                <w:sz w:val="18"/>
                <w:szCs w:val="18"/>
              </w:rPr>
              <w:t>API governance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FE7D31" w14:textId="77777777" w:rsidR="004D722D" w:rsidRDefault="00000000">
            <w:r>
              <w:rPr>
                <w:sz w:val="18"/>
                <w:szCs w:val="18"/>
              </w:rPr>
              <w:t>All endpoints have OpenAPI 3.0+ schemas with x-2678-api-id; /health and /api-inventory endpoints operational; Pre-Production Testing Evidence completed per 2678 API Developer Guidance Appendix C.</w:t>
            </w:r>
          </w:p>
        </w:tc>
      </w:tr>
    </w:tbl>
    <w:p w14:paraId="44C35849" w14:textId="77777777" w:rsidR="004D722D" w:rsidRDefault="00000000">
      <w:r>
        <w:br w:type="page"/>
      </w:r>
    </w:p>
    <w:p w14:paraId="151EBC84" w14:textId="77777777" w:rsidR="004D722D" w:rsidRDefault="00000000">
      <w:pPr>
        <w:pStyle w:val="Heading1"/>
      </w:pPr>
      <w:r>
        <w:lastRenderedPageBreak/>
        <w:t>26. Open Design Decisions — Final Resolution Status</w:t>
      </w:r>
    </w:p>
    <w:p w14:paraId="5732DF2E" w14:textId="77777777" w:rsidR="004D722D" w:rsidRDefault="00000000">
      <w:pPr>
        <w:spacing w:before="80" w:after="80"/>
      </w:pPr>
      <w:r>
        <w:t>All decisions listed as OPEN in Draft v0.1 are resolved in this Final v1.0. No open items remain as blockers to build commencement.</w:t>
      </w:r>
    </w:p>
    <w:p w14:paraId="55A8CFA3"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960"/>
        <w:gridCol w:w="2600"/>
      </w:tblGrid>
      <w:tr w:rsidR="004D722D" w14:paraId="0338373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8327795" w14:textId="77777777" w:rsidR="004D722D" w:rsidRDefault="00000000">
            <w:r>
              <w:rPr>
                <w:b/>
                <w:bCs/>
                <w:color w:val="FFFFFF"/>
                <w:sz w:val="18"/>
                <w:szCs w:val="18"/>
              </w:rPr>
              <w:t>Decision</w:t>
            </w:r>
          </w:p>
        </w:tc>
        <w:tc>
          <w:tcPr>
            <w:tcW w:w="39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3226106" w14:textId="77777777" w:rsidR="004D722D" w:rsidRDefault="00000000">
            <w:r>
              <w:rPr>
                <w:b/>
                <w:bCs/>
                <w:color w:val="FFFFFF"/>
                <w:sz w:val="18"/>
                <w:szCs w:val="18"/>
              </w:rPr>
              <w:t>Status / Resolution</w:t>
            </w:r>
          </w:p>
        </w:tc>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68F11179" w14:textId="77777777" w:rsidR="004D722D" w:rsidRDefault="00000000">
            <w:r>
              <w:rPr>
                <w:b/>
                <w:bCs/>
                <w:color w:val="FFFFFF"/>
                <w:sz w:val="18"/>
                <w:szCs w:val="18"/>
              </w:rPr>
              <w:t>Owner</w:t>
            </w:r>
          </w:p>
        </w:tc>
      </w:tr>
      <w:tr w:rsidR="004D722D" w14:paraId="752BB0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A9D2F4" w14:textId="77777777" w:rsidR="004D722D" w:rsidRDefault="00000000">
            <w:r>
              <w:rPr>
                <w:sz w:val="18"/>
                <w:szCs w:val="18"/>
              </w:rPr>
              <w:t>Scoring mathematics precision</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0E9C0D" w14:textId="77777777" w:rsidR="004D722D" w:rsidRDefault="00000000">
            <w:r>
              <w:rPr>
                <w:sz w:val="18"/>
                <w:szCs w:val="18"/>
              </w:rPr>
              <w:t>RESOLVED — Likelihood and Impact on 0–3 scale; Control Effectiveness H=1.0 / M=1.5 / L=2.0 / NA=inherent (scalar divisors). Residual Risk rounded to four decimal places. Composite score normalized to 1.0–5.0 scale (raw score × 5/3). These scalars must be validated against TCA-RM v1.0 source formulas before UAT.</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85A584" w14:textId="77777777" w:rsidR="004D722D" w:rsidRDefault="00000000">
            <w:r>
              <w:rPr>
                <w:sz w:val="18"/>
                <w:szCs w:val="18"/>
              </w:rPr>
              <w:t>MRB / CRO</w:t>
            </w:r>
          </w:p>
        </w:tc>
      </w:tr>
      <w:tr w:rsidR="004D722D" w14:paraId="4A36B3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1D9448" w14:textId="77777777" w:rsidR="004D722D" w:rsidRDefault="00000000">
            <w:r>
              <w:rPr>
                <w:sz w:val="18"/>
                <w:szCs w:val="18"/>
              </w:rPr>
              <w:t>Grade boundary table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CE59E9" w14:textId="77777777" w:rsidR="004D722D" w:rsidRDefault="00000000">
            <w:r>
              <w:rPr>
                <w:sz w:val="18"/>
                <w:szCs w:val="18"/>
              </w:rPr>
              <w:t>RESOLVED — CRO confirmed June 6, 2026. Source: TCA Risk Framework F (authoritative methodology document). Boundaries: TCA-A 1.0–1.9; TCA-B 2.0–2.5; TCA-C 2.6–3.2; TCA-D 3.3–4.0; TCA-S &gt;4.0. Embedded in §10.1 and Appendix E. Version ID: TCA-RSKENG-GRADE-001-v1.0. WP-5 and UAT unblocked.</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5C0B9F" w14:textId="77777777" w:rsidR="004D722D" w:rsidRDefault="00000000">
            <w:r>
              <w:rPr>
                <w:sz w:val="18"/>
                <w:szCs w:val="18"/>
              </w:rPr>
              <w:t>CRO</w:t>
            </w:r>
          </w:p>
        </w:tc>
      </w:tr>
      <w:tr w:rsidR="004D722D" w14:paraId="75B84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969576" w14:textId="77777777" w:rsidR="004D722D" w:rsidRDefault="00000000">
            <w:r>
              <w:rPr>
                <w:sz w:val="18"/>
                <w:szCs w:val="18"/>
              </w:rPr>
              <w:t>Weighting version values (E&amp;P MVP)</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F0A583" w14:textId="77777777" w:rsidR="004D722D" w:rsidRDefault="00000000">
            <w:r>
              <w:rPr>
                <w:sz w:val="18"/>
                <w:szCs w:val="18"/>
              </w:rPr>
              <w:t>RESOLVED — CRO confirmed June 6, 2026. Six-stage E&amp;P domain weights for GR/TE/RE/CF/IM embedded in §10.2 and Appendix E. All six stages sum to 100%. Seed weighting_version records established for framework_id = TCA-EP-001-v1.0. WP-2 unblocked.</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0A5DAB" w14:textId="77777777" w:rsidR="004D722D" w:rsidRDefault="00000000">
            <w:r>
              <w:rPr>
                <w:sz w:val="18"/>
                <w:szCs w:val="18"/>
              </w:rPr>
              <w:t>CRO / MRB</w:t>
            </w:r>
          </w:p>
        </w:tc>
      </w:tr>
      <w:tr w:rsidR="004D722D" w14:paraId="55B5A2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F368C8" w14:textId="77777777" w:rsidR="004D722D" w:rsidRDefault="00000000">
            <w:r>
              <w:rPr>
                <w:sz w:val="18"/>
                <w:szCs w:val="18"/>
              </w:rPr>
              <w:t>Feature request interface — Risk → Reference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0791CD" w14:textId="77777777" w:rsidR="004D722D" w:rsidRDefault="00000000">
            <w:r>
              <w:rPr>
                <w:sz w:val="18"/>
                <w:szCs w:val="18"/>
              </w:rPr>
              <w:t>RESOLVED — The methodology_change_request event contract is specified in §17 and §18.3. Reference Engine TRD FR-1001 through FR-1005 specify the inbound side. Risk Engine emits; Reference triages. Triage outcomes: immediate, short-cycle, long-cycle.</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715ACF" w14:textId="77777777" w:rsidR="004D722D" w:rsidRDefault="00000000">
            <w:r>
              <w:rPr>
                <w:sz w:val="18"/>
                <w:szCs w:val="18"/>
              </w:rPr>
              <w:t>SE</w:t>
            </w:r>
          </w:p>
        </w:tc>
      </w:tr>
      <w:tr w:rsidR="004D722D" w14:paraId="3EEDEB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24E04D" w14:textId="77777777" w:rsidR="004D722D" w:rsidRDefault="00000000">
            <w:r>
              <w:rPr>
                <w:sz w:val="18"/>
                <w:szCs w:val="18"/>
              </w:rPr>
              <w:t>Staleness auto-rescore policy</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BDC65D" w14:textId="77777777" w:rsidR="004D722D" w:rsidRDefault="00000000">
            <w:r>
              <w:rPr>
                <w:sz w:val="18"/>
                <w:szCs w:val="18"/>
              </w:rPr>
              <w:t>RESOLVED — No auto-rescore. Per Anchor Memo Section 10.5, analyst or CRO must authorize re-scoring against a new feature_version. Staleness flag surfaced in dashboard and Risk Pack attestation.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F8FD6" w14:textId="77777777" w:rsidR="004D722D" w:rsidRDefault="00000000">
            <w:r>
              <w:rPr>
                <w:sz w:val="18"/>
                <w:szCs w:val="18"/>
              </w:rPr>
              <w:t>MRB / CRO</w:t>
            </w:r>
          </w:p>
        </w:tc>
      </w:tr>
      <w:tr w:rsidR="004D722D" w14:paraId="3E45AC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6F358E" w14:textId="77777777" w:rsidR="004D722D" w:rsidRDefault="00000000">
            <w:r>
              <w:rPr>
                <w:sz w:val="18"/>
                <w:szCs w:val="18"/>
              </w:rPr>
              <w:t>Reference-bypass policy</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66760E" w14:textId="77777777" w:rsidR="004D722D" w:rsidRDefault="00000000">
            <w:r>
              <w:rPr>
                <w:sz w:val="18"/>
                <w:szCs w:val="18"/>
              </w:rPr>
              <w:t>RESOLVED — CRO-authorized exception per §11.8 (FR-801 through FR-805). Aligned with Onboarding Engine §11.6 and Reference Engine FR-808.</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CBDF64" w14:textId="77777777" w:rsidR="004D722D" w:rsidRDefault="00000000">
            <w:r>
              <w:rPr>
                <w:sz w:val="18"/>
                <w:szCs w:val="18"/>
              </w:rPr>
              <w:t>MRB / CRO</w:t>
            </w:r>
          </w:p>
        </w:tc>
      </w:tr>
      <w:tr w:rsidR="004D722D" w14:paraId="00A8D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0364DB" w14:textId="77777777" w:rsidR="004D722D" w:rsidRDefault="00000000">
            <w:r>
              <w:rPr>
                <w:sz w:val="18"/>
                <w:szCs w:val="18"/>
              </w:rPr>
              <w:t>Cloud platform</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40EF5D" w14:textId="77777777" w:rsidR="004D722D" w:rsidRDefault="00000000">
            <w:r>
              <w:rPr>
                <w:sz w:val="18"/>
                <w:szCs w:val="18"/>
              </w:rPr>
              <w:t>RESOLVED — AWS, aligned with Reference Engine and Onboarding Engine. Aurora PostgreSQL Multi-AZ, S3, Secrets Manager, CloudWatch, GuardDuty, ECS Fargate or Lambda.</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2B9968" w14:textId="77777777" w:rsidR="004D722D" w:rsidRDefault="00000000">
            <w:r>
              <w:rPr>
                <w:sz w:val="18"/>
                <w:szCs w:val="18"/>
              </w:rPr>
              <w:t>MRB / SE</w:t>
            </w:r>
          </w:p>
        </w:tc>
      </w:tr>
      <w:tr w:rsidR="004D722D" w14:paraId="011BA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40DD33" w14:textId="77777777" w:rsidR="004D722D" w:rsidRDefault="00000000">
            <w:r>
              <w:rPr>
                <w:sz w:val="18"/>
                <w:szCs w:val="18"/>
              </w:rPr>
              <w:t>Identity provider</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72DD81" w14:textId="77777777" w:rsidR="004D722D" w:rsidRDefault="00000000">
            <w:r>
              <w:rPr>
                <w:sz w:val="18"/>
                <w:szCs w:val="18"/>
              </w:rPr>
              <w:t>RESOLVED — Google Workspace (Cloud Identity), aligned with Onboarding Engine resolved decision.</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A885A3" w14:textId="77777777" w:rsidR="004D722D" w:rsidRDefault="00000000">
            <w:r>
              <w:rPr>
                <w:sz w:val="18"/>
                <w:szCs w:val="18"/>
              </w:rPr>
              <w:t>SE</w:t>
            </w:r>
          </w:p>
        </w:tc>
      </w:tr>
      <w:tr w:rsidR="004D722D" w14:paraId="1939A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F23CBD" w14:textId="77777777" w:rsidR="004D722D" w:rsidRDefault="00000000">
            <w:r>
              <w:rPr>
                <w:sz w:val="18"/>
                <w:szCs w:val="18"/>
              </w:rPr>
              <w:t>Event bus timing</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10E1B8" w14:textId="77777777" w:rsidR="004D722D" w:rsidRDefault="00000000">
            <w:r>
              <w:rPr>
                <w:sz w:val="18"/>
                <w:szCs w:val="18"/>
              </w:rPr>
              <w:t>RESOLVED — REST/webhooks for MVP; EventBridge + SQS post-MVP. Event-envelope abstraction layer designed from day one.</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B04AFD" w14:textId="77777777" w:rsidR="004D722D" w:rsidRDefault="00000000">
            <w:r>
              <w:rPr>
                <w:sz w:val="18"/>
                <w:szCs w:val="18"/>
              </w:rPr>
              <w:t>SE</w:t>
            </w:r>
          </w:p>
        </w:tc>
      </w:tr>
      <w:tr w:rsidR="004D722D" w14:paraId="5EE0A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C0C69C" w14:textId="77777777" w:rsidR="004D722D" w:rsidRDefault="00000000">
            <w:r>
              <w:rPr>
                <w:sz w:val="18"/>
                <w:szCs w:val="18"/>
              </w:rPr>
              <w:lastRenderedPageBreak/>
              <w:t>Data retention schedule</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903B18" w14:textId="77777777" w:rsidR="004D722D" w:rsidRDefault="00000000">
            <w:r>
              <w:rPr>
                <w:sz w:val="18"/>
                <w:szCs w:val="18"/>
              </w:rPr>
              <w:t>RESOLVED — TCA Books-and-Records Retention Schedule per §15.1: default 5 years; 7 years for tax-related records; counsel may set a record-specific rule. Aligned with TCA-ONBENG-TRD-2026-001 §15.2.</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37DB31" w14:textId="77777777" w:rsidR="004D722D" w:rsidRDefault="00000000">
            <w:r>
              <w:rPr>
                <w:sz w:val="18"/>
                <w:szCs w:val="18"/>
              </w:rPr>
              <w:t>MRB / Counsel</w:t>
            </w:r>
          </w:p>
        </w:tc>
      </w:tr>
      <w:tr w:rsidR="004D722D" w14:paraId="23FD73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8B1071" w14:textId="77777777" w:rsidR="004D722D" w:rsidRDefault="00000000">
            <w:r>
              <w:rPr>
                <w:sz w:val="18"/>
                <w:szCs w:val="18"/>
              </w:rPr>
              <w:t>Portfolio-level risk aggregation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02BA28" w14:textId="77777777" w:rsidR="004D722D" w:rsidRDefault="00000000">
            <w:r>
              <w:rPr>
                <w:sz w:val="18"/>
                <w:szCs w:val="18"/>
              </w:rPr>
              <w:t>DEFERRED — Domain data model designed to support later aggregation without schema redesign. Portfolio dashboard is post-MVP.</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AC7B27" w14:textId="77777777" w:rsidR="004D722D" w:rsidRDefault="00000000">
            <w:r>
              <w:rPr>
                <w:sz w:val="18"/>
                <w:szCs w:val="18"/>
              </w:rPr>
              <w:t>MRB</w:t>
            </w:r>
          </w:p>
        </w:tc>
      </w:tr>
      <w:tr w:rsidR="004D722D" w14:paraId="16BD5E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39DC1F" w14:textId="77777777" w:rsidR="004D722D" w:rsidRDefault="00000000">
            <w:r>
              <w:rPr>
                <w:sz w:val="18"/>
                <w:szCs w:val="18"/>
              </w:rPr>
              <w:t>VOR integration pathway</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BE749E" w14:textId="77777777" w:rsidR="004D722D" w:rsidRDefault="00000000">
            <w:r>
              <w:rPr>
                <w:sz w:val="18"/>
                <w:szCs w:val="18"/>
              </w:rPr>
              <w:t>DEFERRED — Risk Pack export contract specified (TCA-RSK-PACK-008). VOR workflow is a separate workstream. Risk Pack is the handoff artifact.</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8CA5B2" w14:textId="77777777" w:rsidR="004D722D" w:rsidRDefault="00000000">
            <w:r>
              <w:rPr>
                <w:sz w:val="18"/>
                <w:szCs w:val="18"/>
              </w:rPr>
              <w:t>MRB</w:t>
            </w:r>
          </w:p>
        </w:tc>
      </w:tr>
      <w:tr w:rsidR="004D722D" w14:paraId="0843B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DB6CDB" w14:textId="77777777" w:rsidR="004D722D" w:rsidRDefault="00000000">
            <w:r>
              <w:rPr>
                <w:sz w:val="18"/>
                <w:szCs w:val="18"/>
              </w:rPr>
              <w:t>API exposure (external)</w:t>
            </w:r>
          </w:p>
        </w:tc>
        <w:tc>
          <w:tcPr>
            <w:tcW w:w="3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EC0CC9" w14:textId="77777777" w:rsidR="004D722D" w:rsidRDefault="00000000">
            <w:r>
              <w:rPr>
                <w:sz w:val="18"/>
                <w:szCs w:val="18"/>
              </w:rPr>
              <w:t>DEFERRED — Public or external API exposure of the Risk Engine is post-MVP. MVP API surface is internal and inter-entity.</w:t>
            </w:r>
          </w:p>
        </w:tc>
        <w:tc>
          <w:tcPr>
            <w:tcW w:w="2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B36559" w14:textId="77777777" w:rsidR="004D722D" w:rsidRDefault="00000000">
            <w:r>
              <w:rPr>
                <w:sz w:val="18"/>
                <w:szCs w:val="18"/>
              </w:rPr>
              <w:t>MRB</w:t>
            </w:r>
          </w:p>
        </w:tc>
      </w:tr>
    </w:tbl>
    <w:p w14:paraId="27F2796D" w14:textId="77777777" w:rsidR="004D722D" w:rsidRDefault="00000000">
      <w:r>
        <w:br w:type="page"/>
      </w:r>
    </w:p>
    <w:p w14:paraId="1C291A66" w14:textId="77777777" w:rsidR="004D722D" w:rsidRDefault="00000000">
      <w:pPr>
        <w:pStyle w:val="Heading1"/>
      </w:pPr>
      <w:r>
        <w:lastRenderedPageBreak/>
        <w:t>Appendix A — Initial Enum Set</w:t>
      </w:r>
    </w:p>
    <w:p w14:paraId="6FE67FB0" w14:textId="77777777" w:rsidR="004D722D" w:rsidRDefault="00000000">
      <w:pPr>
        <w:spacing w:before="80" w:after="80"/>
      </w:pPr>
      <w:r>
        <w:rPr>
          <w:rFonts w:ascii="Courier New" w:eastAsia="Courier New" w:hAnsi="Courier New" w:cs="Courier New"/>
          <w:sz w:val="16"/>
          <w:szCs w:val="16"/>
        </w:rPr>
        <w:t>scoring_run_status:    awaiting_authorization | scoring_ready | scoring_in_progress |                        domain_submitted | information_request_pending |                        methodology_change_pending | all_domains_submitted |                        under_review | returned | approved | risk_pack_assembly |                        risk_pack_approved | suspended | terminated | archived  domain_code_ep:        GR | TE | RE | CF | IM   ← E&amp;P vertical (TCA-EP-001-v1.0) domain_code_univ:      FR | TE | RE | CF | IM   ← Universal (TCA-UNIV-001-v1.0)  stage_ep:              VIRGIN_EXPLORATION | PROSPECT_DEFINITION | PERMITTED |                        DRILLED_AND_TESTED | DEVELOPMENT | PRODUCING  likelihood_scale:      0.0 | 0.5 | 1.0 | 1.5 | 2.0 | 2.5 | 3.0   (numeric 0–3) impact_scale:          0.0 | 0.5 | 1.0 | 1.5 | 2.0 | 2.5 | 3.0   (numeric 0–3) control_effectiveness: H | M | L | NA  tca_grade:             TCA-A | TCA-B | TCA-C | TCA-D | TCA-S                        (boundaries defined in grade_boundary table — CRO to confirm)  override_type:         REFERENCE_BYPASS | WEIGHTING_OVERRIDE | SAME_HUMAN_APPROVAL |                        GRADE_BOUNDARY_EXCEPTION | CRO_EXCEPTION_OVERRIDE  information_request_severity:  CRITICAL | MAJOR | MODERATE | INFORMATIONAL  information_request_state:     RAISED | ACKNOWLEDGED | SUBMITTED | UNDER_REVIEW |                                ACCEPTED | REJECTED | CLOSED | WAIVED  methodology_change_request_triage:  IMMEDIATE | SHORT_CYCLE | LONG_CYCLE  weighting_version_status:   active | superseded  risk_pack_version_status:   approved | superseded  role_code:             risk_analyst | risk_reviewer | cro | principal |                        read_only | vor_consumer | administrator  api_criticality:       Critical | Important | Standard    ← per 2678 API Developer Guidance §1.3</w:t>
      </w:r>
    </w:p>
    <w:p w14:paraId="78BD6B76" w14:textId="77777777" w:rsidR="004D722D" w:rsidRDefault="004D722D">
      <w:pPr>
        <w:spacing w:before="80" w:after="80"/>
      </w:pPr>
    </w:p>
    <w:p w14:paraId="15D076B2" w14:textId="77777777" w:rsidR="004D722D" w:rsidRDefault="00000000">
      <w:pPr>
        <w:pStyle w:val="Heading1"/>
      </w:pPr>
      <w:r>
        <w:t>Appendix B — Gap Analysis Summary: Derivation from Upstream TRDs</w:t>
      </w:r>
    </w:p>
    <w:p w14:paraId="796642A2" w14:textId="77777777" w:rsidR="004D722D" w:rsidRDefault="00000000">
      <w:pPr>
        <w:spacing w:before="80" w:after="80"/>
      </w:pPr>
      <w:r>
        <w:t>This appendix records the specific provisions in the upstream TRDs that drove Risk Engine TRD requirements, for traceability.</w:t>
      </w:r>
    </w:p>
    <w:p w14:paraId="631734FD"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342"/>
        <w:gridCol w:w="4396"/>
      </w:tblGrid>
      <w:tr w:rsidR="004D722D" w14:paraId="35AE3B2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C58BCBC" w14:textId="77777777" w:rsidR="004D722D" w:rsidRDefault="00000000">
            <w:r>
              <w:rPr>
                <w:b/>
                <w:bCs/>
                <w:color w:val="FFFFFF"/>
                <w:sz w:val="18"/>
                <w:szCs w:val="18"/>
              </w:rPr>
              <w:t>Upstream Provision</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434D1E36" w14:textId="77777777" w:rsidR="004D722D" w:rsidRDefault="00000000">
            <w:r>
              <w:rPr>
                <w:b/>
                <w:bCs/>
                <w:color w:val="FFFFFF"/>
                <w:sz w:val="18"/>
                <w:szCs w:val="18"/>
              </w:rPr>
              <w:t>Source</w:t>
            </w:r>
          </w:p>
        </w:tc>
        <w:tc>
          <w:tcPr>
            <w:tcW w:w="4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008CD404" w14:textId="77777777" w:rsidR="004D722D" w:rsidRDefault="00000000">
            <w:r>
              <w:rPr>
                <w:b/>
                <w:bCs/>
                <w:color w:val="FFFFFF"/>
                <w:sz w:val="18"/>
                <w:szCs w:val="18"/>
              </w:rPr>
              <w:t>Risk Engine TRD Section</w:t>
            </w:r>
          </w:p>
        </w:tc>
      </w:tr>
      <w:tr w:rsidR="004D722D" w14:paraId="5A377B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1F11C4" w14:textId="77777777" w:rsidR="004D722D" w:rsidRDefault="00000000">
            <w:r>
              <w:rPr>
                <w:sz w:val="18"/>
                <w:szCs w:val="18"/>
              </w:rPr>
              <w:t>Feature derivation boundary (features owned by Reference)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F97B05" w14:textId="77777777" w:rsidR="004D722D" w:rsidRDefault="00000000">
            <w:r>
              <w:rPr>
                <w:sz w:val="18"/>
                <w:szCs w:val="18"/>
              </w:rPr>
              <w:t>TCA-TRD-2026-REFENG-001 §5.7; 3ENG-COORD-001 §6</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F16188" w14:textId="77777777" w:rsidR="004D722D" w:rsidRDefault="00000000">
            <w:r>
              <w:rPr>
                <w:sz w:val="18"/>
                <w:szCs w:val="18"/>
              </w:rPr>
              <w:t>§6; §10 scoring_run spec; §11.2</w:t>
            </w:r>
          </w:p>
        </w:tc>
      </w:tr>
      <w:tr w:rsidR="004D722D" w14:paraId="5FE65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3F47C" w14:textId="77777777" w:rsidR="004D722D" w:rsidRDefault="00000000">
            <w:r>
              <w:rPr>
                <w:sz w:val="18"/>
                <w:szCs w:val="18"/>
              </w:rPr>
              <w:t>risk_feature_export as stable contract surface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16EA33" w14:textId="77777777" w:rsidR="004D722D" w:rsidRDefault="00000000">
            <w:r>
              <w:rPr>
                <w:sz w:val="18"/>
                <w:szCs w:val="18"/>
              </w:rPr>
              <w:t>REFENG-001 FR-707</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23865D" w14:textId="77777777" w:rsidR="004D722D" w:rsidRDefault="00000000">
            <w:r>
              <w:rPr>
                <w:sz w:val="18"/>
                <w:szCs w:val="18"/>
              </w:rPr>
              <w:t>§6; §11.2 FR-201</w:t>
            </w:r>
          </w:p>
        </w:tc>
      </w:tr>
      <w:tr w:rsidR="004D722D" w14:paraId="6057BC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9CD3EF" w14:textId="77777777" w:rsidR="004D722D" w:rsidRDefault="00000000">
            <w:r>
              <w:rPr>
                <w:sz w:val="18"/>
                <w:szCs w:val="18"/>
              </w:rPr>
              <w:t>feature.published → staleness flag, no auto-rescore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7B3DA8" w14:textId="77777777" w:rsidR="004D722D" w:rsidRDefault="00000000">
            <w:r>
              <w:rPr>
                <w:sz w:val="18"/>
                <w:szCs w:val="18"/>
              </w:rPr>
              <w:t>REFENG-001 FR-704; Anchor Memo §10.5</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F93AF5" w14:textId="77777777" w:rsidR="004D722D" w:rsidRDefault="00000000">
            <w:r>
              <w:rPr>
                <w:sz w:val="18"/>
                <w:szCs w:val="18"/>
              </w:rPr>
              <w:t>§11.2 FR-203; §13; §26</w:t>
            </w:r>
          </w:p>
        </w:tc>
      </w:tr>
      <w:tr w:rsidR="004D722D" w14:paraId="72E5B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E8FDC9" w14:textId="77777777" w:rsidR="004D722D" w:rsidRDefault="00000000">
            <w:r>
              <w:rPr>
                <w:sz w:val="18"/>
                <w:szCs w:val="18"/>
              </w:rPr>
              <w:t>methodology_change_request workflow</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5CC0F8" w14:textId="77777777" w:rsidR="004D722D" w:rsidRDefault="00000000">
            <w:r>
              <w:rPr>
                <w:sz w:val="18"/>
                <w:szCs w:val="18"/>
              </w:rPr>
              <w:t>REFENG-001 FR-1001–FR-1005</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639F5D" w14:textId="77777777" w:rsidR="004D722D" w:rsidRDefault="00000000">
            <w:r>
              <w:rPr>
                <w:sz w:val="18"/>
                <w:szCs w:val="18"/>
              </w:rPr>
              <w:t>§6; §11.7; §17; §18.3</w:t>
            </w:r>
          </w:p>
        </w:tc>
      </w:tr>
      <w:tr w:rsidR="004D722D" w14:paraId="55003D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E7FC08" w14:textId="77777777" w:rsidR="004D722D" w:rsidRDefault="00000000">
            <w:r>
              <w:rPr>
                <w:sz w:val="18"/>
                <w:szCs w:val="18"/>
              </w:rPr>
              <w:t>reference_pack.approved as scoring unlock trigger</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BCA422" w14:textId="77777777" w:rsidR="004D722D" w:rsidRDefault="00000000">
            <w:r>
              <w:rPr>
                <w:sz w:val="18"/>
                <w:szCs w:val="18"/>
              </w:rPr>
              <w:t>REFENG-001 FR-805; ONBENG-001 §12</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F1957A" w14:textId="77777777" w:rsidR="004D722D" w:rsidRDefault="00000000">
            <w:r>
              <w:rPr>
                <w:sz w:val="18"/>
                <w:szCs w:val="18"/>
              </w:rPr>
              <w:t>§7; §11.1 FR-102; §13</w:t>
            </w:r>
          </w:p>
        </w:tc>
      </w:tr>
      <w:tr w:rsidR="004D722D" w14:paraId="5FED54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3757EB" w14:textId="77777777" w:rsidR="004D722D" w:rsidRDefault="00000000">
            <w:r>
              <w:rPr>
                <w:sz w:val="18"/>
                <w:szCs w:val="18"/>
              </w:rPr>
              <w:t>Reference-bypass mode (Risk Engine side)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3475D0" w14:textId="77777777" w:rsidR="004D722D" w:rsidRDefault="00000000">
            <w:r>
              <w:rPr>
                <w:sz w:val="18"/>
                <w:szCs w:val="18"/>
              </w:rPr>
              <w:t>REFENG-001 FR-808; Anchor Memo §10.1</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98832D" w14:textId="77777777" w:rsidR="004D722D" w:rsidRDefault="00000000">
            <w:r>
              <w:rPr>
                <w:sz w:val="18"/>
                <w:szCs w:val="18"/>
              </w:rPr>
              <w:t>§11.8; §13; §26</w:t>
            </w:r>
          </w:p>
        </w:tc>
      </w:tr>
      <w:tr w:rsidR="004D722D" w14:paraId="526519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D55586" w14:textId="77777777" w:rsidR="004D722D" w:rsidRDefault="00000000">
            <w:r>
              <w:rPr>
                <w:sz w:val="18"/>
                <w:szCs w:val="18"/>
              </w:rPr>
              <w:t>engagement.approved sole authorization trigger</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3EBAC3" w14:textId="77777777" w:rsidR="004D722D" w:rsidRDefault="00000000">
            <w:r>
              <w:rPr>
                <w:sz w:val="18"/>
                <w:szCs w:val="18"/>
              </w:rPr>
              <w:t>ONBENG-001 §12, §14; REFENG-001 §4.1</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8FB6D1" w14:textId="77777777" w:rsidR="004D722D" w:rsidRDefault="00000000">
            <w:r>
              <w:rPr>
                <w:sz w:val="18"/>
                <w:szCs w:val="18"/>
              </w:rPr>
              <w:t>§4; §7; §11.1 FR-102</w:t>
            </w:r>
          </w:p>
        </w:tc>
      </w:tr>
      <w:tr w:rsidR="004D722D" w14:paraId="7A3671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936909" w14:textId="77777777" w:rsidR="004D722D" w:rsidRDefault="00000000">
            <w:r>
              <w:rPr>
                <w:sz w:val="18"/>
                <w:szCs w:val="18"/>
              </w:rPr>
              <w:t>risk_run.requested event payload fields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313412" w14:textId="77777777" w:rsidR="004D722D" w:rsidRDefault="00000000">
            <w:r>
              <w:rPr>
                <w:sz w:val="18"/>
                <w:szCs w:val="18"/>
              </w:rPr>
              <w:t>ONBENG-001 §11.2, §11.3</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A75A0D" w14:textId="77777777" w:rsidR="004D722D" w:rsidRDefault="00000000">
            <w:r>
              <w:rPr>
                <w:sz w:val="18"/>
                <w:szCs w:val="18"/>
              </w:rPr>
              <w:t>§11.1; §17</w:t>
            </w:r>
          </w:p>
        </w:tc>
      </w:tr>
      <w:tr w:rsidR="004D722D" w14:paraId="5410C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AB229F" w14:textId="77777777" w:rsidR="004D722D" w:rsidRDefault="00000000">
            <w:r>
              <w:rPr>
                <w:sz w:val="18"/>
                <w:szCs w:val="18"/>
              </w:rPr>
              <w:t>information_request.raised routing through Onboarding</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5BD925" w14:textId="77777777" w:rsidR="004D722D" w:rsidRDefault="00000000">
            <w:r>
              <w:rPr>
                <w:sz w:val="18"/>
                <w:szCs w:val="18"/>
              </w:rPr>
              <w:t>ONBENG-001 §11.5; REFENG-001 §5.9</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A640CD" w14:textId="77777777" w:rsidR="004D722D" w:rsidRDefault="00000000">
            <w:r>
              <w:rPr>
                <w:sz w:val="18"/>
                <w:szCs w:val="18"/>
              </w:rPr>
              <w:t>§11.6; §17</w:t>
            </w:r>
          </w:p>
        </w:tc>
      </w:tr>
      <w:tr w:rsidR="004D722D" w14:paraId="08BD8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0573E5" w14:textId="77777777" w:rsidR="004D722D" w:rsidRDefault="00000000">
            <w:r>
              <w:rPr>
                <w:sz w:val="18"/>
                <w:szCs w:val="18"/>
              </w:rPr>
              <w:t>engagement.closed → retention_lock_until</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3BE0A6" w14:textId="77777777" w:rsidR="004D722D" w:rsidRDefault="00000000">
            <w:r>
              <w:rPr>
                <w:sz w:val="18"/>
                <w:szCs w:val="18"/>
              </w:rPr>
              <w:t>ONBENG-001 §7 step 12; §10 engagement spec</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260C96" w14:textId="77777777" w:rsidR="004D722D" w:rsidRDefault="00000000">
            <w:r>
              <w:rPr>
                <w:sz w:val="18"/>
                <w:szCs w:val="18"/>
              </w:rPr>
              <w:t>§7; §15.1; §21</w:t>
            </w:r>
          </w:p>
        </w:tc>
      </w:tr>
      <w:tr w:rsidR="004D722D" w14:paraId="005522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DE86B7" w14:textId="77777777" w:rsidR="004D722D" w:rsidRDefault="00000000">
            <w:r>
              <w:rPr>
                <w:sz w:val="18"/>
                <w:szCs w:val="18"/>
              </w:rPr>
              <w:t>REFERENCE_BYPASS override fields and validation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E3089E" w14:textId="77777777" w:rsidR="004D722D" w:rsidRDefault="00000000">
            <w:r>
              <w:rPr>
                <w:sz w:val="18"/>
                <w:szCs w:val="18"/>
              </w:rPr>
              <w:t>ONBENG-001 §11.6</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CE6067" w14:textId="77777777" w:rsidR="004D722D" w:rsidRDefault="00000000">
            <w:r>
              <w:rPr>
                <w:sz w:val="18"/>
                <w:szCs w:val="18"/>
              </w:rPr>
              <w:t>§11.8 FR-802; §14.2</w:t>
            </w:r>
          </w:p>
        </w:tc>
      </w:tr>
      <w:tr w:rsidR="004D722D" w14:paraId="49AFE4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17066A" w14:textId="77777777" w:rsidR="004D722D" w:rsidRDefault="00000000">
            <w:r>
              <w:rPr>
                <w:sz w:val="18"/>
                <w:szCs w:val="18"/>
              </w:rPr>
              <w:t>No-self-approval rule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5E07A5" w14:textId="77777777" w:rsidR="004D722D" w:rsidRDefault="00000000">
            <w:r>
              <w:rPr>
                <w:sz w:val="18"/>
                <w:szCs w:val="18"/>
              </w:rPr>
              <w:t>ONBENG-001 §14.1; REFENG-001 FR-803</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5825D3" w14:textId="77777777" w:rsidR="004D722D" w:rsidRDefault="00000000">
            <w:r>
              <w:rPr>
                <w:sz w:val="18"/>
                <w:szCs w:val="18"/>
              </w:rPr>
              <w:t>§13.1; §14.1; §14.2</w:t>
            </w:r>
          </w:p>
        </w:tc>
      </w:tr>
      <w:tr w:rsidR="004D722D" w14:paraId="780DA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D141A0" w14:textId="77777777" w:rsidR="004D722D" w:rsidRDefault="00000000">
            <w:r>
              <w:rPr>
                <w:sz w:val="18"/>
                <w:szCs w:val="18"/>
              </w:rPr>
              <w:lastRenderedPageBreak/>
              <w:t>Shared append-only audit store, hash-chained</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CF8892" w14:textId="77777777" w:rsidR="004D722D" w:rsidRDefault="00000000">
            <w:r>
              <w:rPr>
                <w:sz w:val="18"/>
                <w:szCs w:val="18"/>
              </w:rPr>
              <w:t>Anchor Memo; ONBENG-001 §14.4; REFENG-001 NFR-601</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B6FCD1" w14:textId="77777777" w:rsidR="004D722D" w:rsidRDefault="00000000">
            <w:r>
              <w:rPr>
                <w:sz w:val="18"/>
                <w:szCs w:val="18"/>
              </w:rPr>
              <w:t>§12.6; §14.4; NFR-601–NFR-606</w:t>
            </w:r>
          </w:p>
        </w:tc>
      </w:tr>
      <w:tr w:rsidR="004D722D" w14:paraId="5ECC20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83EC14" w14:textId="77777777" w:rsidR="004D722D" w:rsidRDefault="00000000">
            <w:r>
              <w:rPr>
                <w:sz w:val="18"/>
                <w:szCs w:val="18"/>
              </w:rPr>
              <w:t>CRO read access across all three engines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048B10" w14:textId="77777777" w:rsidR="004D722D" w:rsidRDefault="00000000">
            <w:r>
              <w:rPr>
                <w:sz w:val="18"/>
                <w:szCs w:val="18"/>
              </w:rPr>
              <w:t>Anchor Memo §10.2</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57CFCF" w14:textId="77777777" w:rsidR="004D722D" w:rsidRDefault="00000000">
            <w:r>
              <w:rPr>
                <w:sz w:val="18"/>
                <w:szCs w:val="18"/>
              </w:rPr>
              <w:t>§19 role:cro; NFR-605</w:t>
            </w:r>
          </w:p>
        </w:tc>
      </w:tr>
      <w:tr w:rsidR="004D722D" w14:paraId="6995F3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1041F5" w14:textId="77777777" w:rsidR="004D722D" w:rsidRDefault="00000000">
            <w:r>
              <w:rPr>
                <w:sz w:val="18"/>
                <w:szCs w:val="18"/>
              </w:rPr>
              <w:t>API policy 2678-POL-API-001 v1.1</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BF2B4D" w14:textId="77777777" w:rsidR="004D722D" w:rsidRDefault="00000000">
            <w:r>
              <w:rPr>
                <w:sz w:val="18"/>
                <w:szCs w:val="18"/>
              </w:rPr>
              <w:t>ONBENG-001 §16.1; REFENG-001 §8.2.1</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ECCD89" w14:textId="77777777" w:rsidR="004D722D" w:rsidRDefault="00000000">
            <w:r>
              <w:rPr>
                <w:sz w:val="18"/>
                <w:szCs w:val="18"/>
              </w:rPr>
              <w:t>§16; §22</w:t>
            </w:r>
          </w:p>
        </w:tc>
      </w:tr>
      <w:tr w:rsidR="004D722D" w14:paraId="52B8A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9F50EE" w14:textId="77777777" w:rsidR="004D722D" w:rsidRDefault="00000000">
            <w:r>
              <w:rPr>
                <w:sz w:val="18"/>
                <w:szCs w:val="18"/>
              </w:rPr>
              <w:t>AWS production posture, no VPS in production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F081CB" w14:textId="77777777" w:rsidR="004D722D" w:rsidRDefault="00000000">
            <w:r>
              <w:rPr>
                <w:sz w:val="18"/>
                <w:szCs w:val="18"/>
              </w:rPr>
              <w:t>ONBENG-001 §21; REFENG-001 §11.7; 3ENG-COORD-001 §7</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B01F96" w14:textId="77777777" w:rsidR="004D722D" w:rsidRDefault="00000000">
            <w:r>
              <w:rPr>
                <w:sz w:val="18"/>
                <w:szCs w:val="18"/>
              </w:rPr>
              <w:t>§21</w:t>
            </w:r>
          </w:p>
        </w:tc>
      </w:tr>
      <w:tr w:rsidR="004D722D" w14:paraId="6B644E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91E72C" w14:textId="77777777" w:rsidR="004D722D" w:rsidRDefault="00000000">
            <w:r>
              <w:rPr>
                <w:sz w:val="18"/>
                <w:szCs w:val="18"/>
              </w:rPr>
              <w:t>Five-year minimum / seven-year tax retention</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5E502A" w14:textId="77777777" w:rsidR="004D722D" w:rsidRDefault="00000000">
            <w:r>
              <w:rPr>
                <w:sz w:val="18"/>
                <w:szCs w:val="18"/>
              </w:rPr>
              <w:t>ONBENG-001 §15.2; REFENG-001 NFR-604</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36122F" w14:textId="77777777" w:rsidR="004D722D" w:rsidRDefault="00000000">
            <w:r>
              <w:rPr>
                <w:sz w:val="18"/>
                <w:szCs w:val="18"/>
              </w:rPr>
              <w:t>§15.1; NFR-604</w:t>
            </w:r>
          </w:p>
        </w:tc>
      </w:tr>
      <w:tr w:rsidR="004D722D" w14:paraId="08A82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11F175" w14:textId="77777777" w:rsidR="004D722D" w:rsidRDefault="00000000">
            <w:r>
              <w:rPr>
                <w:sz w:val="18"/>
                <w:szCs w:val="18"/>
              </w:rPr>
              <w:t>scoring_run, domain_score, weighting_version models</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68CEAE" w14:textId="77777777" w:rsidR="004D722D" w:rsidRDefault="00000000">
            <w:r>
              <w:rPr>
                <w:sz w:val="18"/>
                <w:szCs w:val="18"/>
              </w:rPr>
              <w:t>3ENG-COORD-001 §8 (open action item)</w:t>
            </w:r>
          </w:p>
        </w:tc>
        <w:tc>
          <w:tcPr>
            <w:tcW w:w="4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CD8D08" w14:textId="77777777" w:rsidR="004D722D" w:rsidRDefault="00000000">
            <w:r>
              <w:rPr>
                <w:sz w:val="18"/>
                <w:szCs w:val="18"/>
              </w:rPr>
              <w:t>§8; §10</w:t>
            </w:r>
          </w:p>
        </w:tc>
      </w:tr>
    </w:tbl>
    <w:p w14:paraId="37382C3C" w14:textId="77777777" w:rsidR="004D722D" w:rsidRDefault="004D722D">
      <w:pPr>
        <w:spacing w:before="80" w:after="80"/>
      </w:pPr>
    </w:p>
    <w:p w14:paraId="0105DBD8" w14:textId="77777777" w:rsidR="004D722D" w:rsidRDefault="00000000">
      <w:pPr>
        <w:pStyle w:val="Heading1"/>
      </w:pPr>
      <w:r>
        <w:t>Appendix C — Final Build Position</w:t>
      </w:r>
    </w:p>
    <w:p w14:paraId="58CFA7C3" w14:textId="77777777" w:rsidR="004D722D" w:rsidRDefault="00000000">
      <w:pPr>
        <w:spacing w:before="80" w:after="80"/>
      </w:pPr>
      <w:r>
        <w:t>The TCA Risk Engine shall be built as the methodology application and scoring system for TokenCap Advisors LLC. Its first job is to consume version-pinned feature records from the Reference Engine and execute element-level scoring under TCA-RM v1.0 to produce auditable, CRO-reviewed, locked Risk Packs. Its second job is to enforce, in software, the Control Separation and Authority Separation framework set out in §14 — in particular the no-self-approval rule, the Reference Pack prerequisite, the CRO-only override authorities, and the immutability of locked Risk Packs. Its third job is to integrate correctly with the Onboarding Engine state machine — accepting risk_run.requested, emitting risk_status.updated and risk_pack.approved, routing information requests through Onboarding, and honoring access.revoked and engagement.closed. Its fourth job is to establish an audit trail that is books-and-records-ready from the first MVP scoring run, consistent with SEC Rule 204-2 and TCA's seven-year retention practice.</w:t>
      </w:r>
    </w:p>
    <w:p w14:paraId="3163C9D2" w14:textId="77777777" w:rsidR="004D722D" w:rsidRDefault="004D722D">
      <w:pPr>
        <w:spacing w:before="80" w:after="80"/>
      </w:pPr>
    </w:p>
    <w:p w14:paraId="5C424465" w14:textId="77777777" w:rsidR="004D722D" w:rsidRDefault="00000000">
      <w:pPr>
        <w:spacing w:before="80" w:after="80"/>
      </w:pPr>
      <w:r>
        <w:t>The implementation shall be coding-first, schema-first, event-driven, audit-heavy, and compliance-ready from the first MVP. Production infrastructure is AWS. The VPS remains staging only. All APIs shall be developed in accordance with 2678 API Policy and the 2678 API Developer Guidance v1.2. Two complete end-to-end scoring runs — one Texas E&amp;P project and one Kentucky E&amp;P project — must execute successfully from risk_run.requested through risk_pack.approved before the MVP is considered complete.</w:t>
      </w:r>
    </w:p>
    <w:p w14:paraId="7546BEFD" w14:textId="77777777" w:rsidR="004D722D" w:rsidRDefault="004D722D">
      <w:pPr>
        <w:spacing w:before="80" w:after="80"/>
      </w:pPr>
    </w:p>
    <w:p w14:paraId="3619EA1E" w14:textId="77777777" w:rsidR="004D722D" w:rsidRDefault="00000000">
      <w:pPr>
        <w:pStyle w:val="Heading1"/>
      </w:pPr>
      <w:r>
        <w:t>Appendix D — Integration Contract Summary</w:t>
      </w:r>
    </w:p>
    <w:p w14:paraId="1B3764A1" w14:textId="77777777" w:rsidR="004D722D" w:rsidRDefault="00000000">
      <w:pPr>
        <w:spacing w:before="80" w:after="80"/>
      </w:pPr>
      <w:r>
        <w:t>The following table provides a consolidated view of all inter-engine events involving the Risk Engine, for contract test planning.</w:t>
      </w:r>
    </w:p>
    <w:p w14:paraId="371C4543"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1332"/>
        <w:gridCol w:w="1857"/>
        <w:gridCol w:w="2968"/>
      </w:tblGrid>
      <w:tr w:rsidR="004D722D" w14:paraId="04DB690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299EDD6" w14:textId="77777777" w:rsidR="004D722D" w:rsidRDefault="00000000">
            <w:r>
              <w:rPr>
                <w:b/>
                <w:bCs/>
                <w:color w:val="FFFFFF"/>
                <w:sz w:val="18"/>
                <w:szCs w:val="18"/>
              </w:rPr>
              <w:t>Event</w:t>
            </w:r>
          </w:p>
        </w:tc>
        <w:tc>
          <w:tcPr>
            <w:tcW w:w="1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646040E" w14:textId="77777777" w:rsidR="004D722D" w:rsidRDefault="00000000">
            <w:r>
              <w:rPr>
                <w:b/>
                <w:bCs/>
                <w:color w:val="FFFFFF"/>
                <w:sz w:val="18"/>
                <w:szCs w:val="18"/>
              </w:rPr>
              <w:t>Direction</w:t>
            </w:r>
          </w:p>
        </w:tc>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7167AB4" w14:textId="77777777" w:rsidR="004D722D" w:rsidRDefault="00000000">
            <w:r>
              <w:rPr>
                <w:b/>
                <w:bCs/>
                <w:color w:val="FFFFFF"/>
                <w:sz w:val="18"/>
                <w:szCs w:val="18"/>
              </w:rPr>
              <w:t>Counter-party Engine</w:t>
            </w:r>
          </w:p>
        </w:tc>
        <w:tc>
          <w:tcPr>
            <w:tcW w:w="3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346E41B4" w14:textId="77777777" w:rsidR="004D722D" w:rsidRDefault="00000000">
            <w:r>
              <w:rPr>
                <w:b/>
                <w:bCs/>
                <w:color w:val="FFFFFF"/>
                <w:sz w:val="18"/>
                <w:szCs w:val="18"/>
              </w:rPr>
              <w:t>Contract Validated By</w:t>
            </w:r>
          </w:p>
        </w:tc>
      </w:tr>
      <w:tr w:rsidR="004D722D" w14:paraId="0DF58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596585" w14:textId="77777777" w:rsidR="004D722D" w:rsidRDefault="00000000">
            <w:r>
              <w:rPr>
                <w:sz w:val="18"/>
                <w:szCs w:val="18"/>
              </w:rPr>
              <w:t>risk_run.requested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9884B2"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27715C"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34C851" w14:textId="77777777" w:rsidR="004D722D" w:rsidRDefault="00000000">
            <w:r>
              <w:rPr>
                <w:sz w:val="18"/>
                <w:szCs w:val="18"/>
              </w:rPr>
              <w:t>Risk Engine: validate envelope, fields, engagement.approved check, reference_pack_id / bypass check. Onboarding: emits with correct payload per §11.2.</w:t>
            </w:r>
          </w:p>
        </w:tc>
      </w:tr>
      <w:tr w:rsidR="004D722D" w14:paraId="0E02A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9C2F62" w14:textId="77777777" w:rsidR="004D722D" w:rsidRDefault="00000000">
            <w:r>
              <w:rPr>
                <w:sz w:val="18"/>
                <w:szCs w:val="18"/>
              </w:rPr>
              <w:t>risk_status.updated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D295FF" w14:textId="77777777" w:rsidR="004D722D" w:rsidRDefault="00000000">
            <w:r>
              <w:rPr>
                <w:sz w:val="18"/>
                <w:szCs w:val="18"/>
              </w:rPr>
              <w:t>Outbound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D137D8"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583C01" w14:textId="77777777" w:rsidR="004D722D" w:rsidRDefault="00000000">
            <w:r>
              <w:rPr>
                <w:sz w:val="18"/>
                <w:szCs w:val="18"/>
              </w:rPr>
              <w:t xml:space="preserve">Onboarding: validates envelope and state progression. Risk </w:t>
            </w:r>
            <w:r>
              <w:rPr>
                <w:sz w:val="18"/>
                <w:szCs w:val="18"/>
              </w:rPr>
              <w:lastRenderedPageBreak/>
              <w:t>Engine: emits on every state transition.</w:t>
            </w:r>
          </w:p>
        </w:tc>
      </w:tr>
      <w:tr w:rsidR="004D722D" w14:paraId="2E7CBE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D20418" w14:textId="77777777" w:rsidR="004D722D" w:rsidRDefault="00000000">
            <w:r>
              <w:rPr>
                <w:sz w:val="18"/>
                <w:szCs w:val="18"/>
              </w:rPr>
              <w:lastRenderedPageBreak/>
              <w:t>risk_pack.approved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F3CC8F" w14:textId="77777777" w:rsidR="004D722D" w:rsidRDefault="00000000">
            <w:r>
              <w:rPr>
                <w:sz w:val="18"/>
                <w:szCs w:val="18"/>
              </w:rPr>
              <w:t>Outbound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FB5A80" w14:textId="77777777" w:rsidR="004D722D" w:rsidRDefault="00000000">
            <w:r>
              <w:rPr>
                <w:sz w:val="18"/>
                <w:szCs w:val="18"/>
              </w:rPr>
              <w:t>Onboarding / VOR</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CB9E17" w14:textId="77777777" w:rsidR="004D722D" w:rsidRDefault="00000000">
            <w:r>
              <w:rPr>
                <w:sz w:val="18"/>
                <w:szCs w:val="18"/>
              </w:rPr>
              <w:t>Onboarding: validates fields and updates project record. Risk Engine: emits on Risk Pack lock.</w:t>
            </w:r>
          </w:p>
        </w:tc>
      </w:tr>
      <w:tr w:rsidR="004D722D" w14:paraId="7C356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932568" w14:textId="77777777" w:rsidR="004D722D" w:rsidRDefault="00000000">
            <w:r>
              <w:rPr>
                <w:sz w:val="18"/>
                <w:szCs w:val="18"/>
              </w:rPr>
              <w:t>information_request.raised (Risk-originated)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0EBADB" w14:textId="77777777" w:rsidR="004D722D" w:rsidRDefault="00000000">
            <w:r>
              <w:rPr>
                <w:sz w:val="18"/>
                <w:szCs w:val="18"/>
              </w:rPr>
              <w:t>Outbound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23469D"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58EAD2" w14:textId="77777777" w:rsidR="004D722D" w:rsidRDefault="00000000">
            <w:r>
              <w:rPr>
                <w:sz w:val="18"/>
                <w:szCs w:val="18"/>
              </w:rPr>
              <w:t>Onboarding: validates gating_flag and creates exception. Risk Engine: emits with correct severity and payload.</w:t>
            </w:r>
          </w:p>
        </w:tc>
      </w:tr>
      <w:tr w:rsidR="004D722D" w14:paraId="28C9D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02A3F8" w14:textId="77777777" w:rsidR="004D722D" w:rsidRDefault="00000000">
            <w:r>
              <w:rPr>
                <w:sz w:val="18"/>
                <w:szCs w:val="18"/>
              </w:rPr>
              <w:t>engagement.approved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5921C3"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70DFF3"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4C4A44" w14:textId="77777777" w:rsidR="004D722D" w:rsidRDefault="00000000">
            <w:r>
              <w:rPr>
                <w:sz w:val="18"/>
                <w:szCs w:val="18"/>
              </w:rPr>
              <w:t>Risk Engine: validates record exists for engagement_id before accepting scoring run.</w:t>
            </w:r>
          </w:p>
        </w:tc>
      </w:tr>
      <w:tr w:rsidR="004D722D" w14:paraId="6C0BE0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28E8D6" w14:textId="77777777" w:rsidR="004D722D" w:rsidRDefault="00000000">
            <w:r>
              <w:rPr>
                <w:sz w:val="18"/>
                <w:szCs w:val="18"/>
              </w:rPr>
              <w:t>reference_pack.approved (via Onboarding)</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7937B4"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5AC5B1" w14:textId="77777777" w:rsidR="004D722D" w:rsidRDefault="00000000">
            <w:r>
              <w:rPr>
                <w:sz w:val="18"/>
                <w:szCs w:val="18"/>
              </w:rPr>
              <w:t>Reference / 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5ECDD9" w14:textId="77777777" w:rsidR="004D722D" w:rsidRDefault="00000000">
            <w:r>
              <w:rPr>
                <w:sz w:val="18"/>
                <w:szCs w:val="18"/>
              </w:rPr>
              <w:t>Risk Engine: advances scoring run to Scoring Ready; binds reference_pack_id.</w:t>
            </w:r>
          </w:p>
        </w:tc>
      </w:tr>
      <w:tr w:rsidR="004D722D" w14:paraId="5024EC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B6A3A4" w14:textId="77777777" w:rsidR="004D722D" w:rsidRDefault="00000000">
            <w:r>
              <w:rPr>
                <w:sz w:val="18"/>
                <w:szCs w:val="18"/>
              </w:rPr>
              <w:t>feature.published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B081F3"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762A09" w14:textId="77777777" w:rsidR="004D722D" w:rsidRDefault="00000000">
            <w:r>
              <w:rPr>
                <w:sz w:val="18"/>
                <w:szCs w:val="18"/>
              </w:rPr>
              <w:t>Reference</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375E2D" w14:textId="77777777" w:rsidR="004D722D" w:rsidRDefault="00000000">
            <w:r>
              <w:rPr>
                <w:sz w:val="18"/>
                <w:szCs w:val="18"/>
              </w:rPr>
              <w:t>Risk Engine: sets staleness flag on bound scoring runs. No auto-rescore.</w:t>
            </w:r>
          </w:p>
        </w:tc>
      </w:tr>
      <w:tr w:rsidR="004D722D" w14:paraId="7E229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8E9951" w14:textId="77777777" w:rsidR="004D722D" w:rsidRDefault="00000000">
            <w:r>
              <w:rPr>
                <w:sz w:val="18"/>
                <w:szCs w:val="18"/>
              </w:rPr>
              <w:t>methodology_change_request</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9C871B" w14:textId="77777777" w:rsidR="004D722D" w:rsidRDefault="00000000">
            <w:r>
              <w:rPr>
                <w:sz w:val="18"/>
                <w:szCs w:val="18"/>
              </w:rPr>
              <w:t>Outbound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F7BFA6" w14:textId="77777777" w:rsidR="004D722D" w:rsidRDefault="00000000">
            <w:r>
              <w:rPr>
                <w:sz w:val="18"/>
                <w:szCs w:val="18"/>
              </w:rPr>
              <w:t>Reference</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7FF68F" w14:textId="77777777" w:rsidR="004D722D" w:rsidRDefault="00000000">
            <w:r>
              <w:rPr>
                <w:sz w:val="18"/>
                <w:szCs w:val="18"/>
              </w:rPr>
              <w:t>Reference Engine: validates inbound contract per FR-1001. Risk Engine: emits correct payload.</w:t>
            </w:r>
          </w:p>
        </w:tc>
      </w:tr>
      <w:tr w:rsidR="004D722D" w14:paraId="7E75A7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9CF663" w14:textId="77777777" w:rsidR="004D722D" w:rsidRDefault="00000000">
            <w:r>
              <w:rPr>
                <w:sz w:val="18"/>
                <w:szCs w:val="18"/>
              </w:rPr>
              <w:t>methodology_change_request_status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A4DB28"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7840EF" w14:textId="77777777" w:rsidR="004D722D" w:rsidRDefault="00000000">
            <w:r>
              <w:rPr>
                <w:sz w:val="18"/>
                <w:szCs w:val="18"/>
              </w:rPr>
              <w:t>Reference</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5FDB87" w14:textId="77777777" w:rsidR="004D722D" w:rsidRDefault="00000000">
            <w:r>
              <w:rPr>
                <w:sz w:val="18"/>
                <w:szCs w:val="18"/>
              </w:rPr>
              <w:t>Risk Engine: routes scoring run per triage_outcome.</w:t>
            </w:r>
          </w:p>
        </w:tc>
      </w:tr>
      <w:tr w:rsidR="004D722D" w14:paraId="7C8C3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A9C071" w14:textId="77777777" w:rsidR="004D722D" w:rsidRDefault="00000000">
            <w:r>
              <w:rPr>
                <w:sz w:val="18"/>
                <w:szCs w:val="18"/>
              </w:rPr>
              <w:t>access.revoked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485809"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6638D4"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9EC22F" w14:textId="77777777" w:rsidR="004D722D" w:rsidRDefault="00000000">
            <w:r>
              <w:rPr>
                <w:sz w:val="18"/>
                <w:szCs w:val="18"/>
              </w:rPr>
              <w:t>Risk Engine: halts pending operations; preserves completed records.</w:t>
            </w:r>
          </w:p>
        </w:tc>
      </w:tr>
      <w:tr w:rsidR="004D722D" w14:paraId="7B4F07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EC44B0" w14:textId="77777777" w:rsidR="004D722D" w:rsidRDefault="00000000">
            <w:r>
              <w:rPr>
                <w:sz w:val="18"/>
                <w:szCs w:val="18"/>
              </w:rPr>
              <w:t>engagement.closed</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13E77C" w14:textId="77777777" w:rsidR="004D722D" w:rsidRDefault="00000000">
            <w:r>
              <w:rPr>
                <w:sz w:val="18"/>
                <w:szCs w:val="18"/>
              </w:rPr>
              <w:t>Inbound</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A447D4" w14:textId="77777777" w:rsidR="004D722D" w:rsidRDefault="00000000">
            <w:r>
              <w:rPr>
                <w:sz w:val="18"/>
                <w:szCs w:val="18"/>
              </w:rPr>
              <w:t>Onboarding</w:t>
            </w:r>
          </w:p>
        </w:tc>
        <w:tc>
          <w:tcPr>
            <w:tcW w:w="31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646A4D" w14:textId="77777777" w:rsidR="004D722D" w:rsidRDefault="00000000">
            <w:r>
              <w:rPr>
                <w:sz w:val="18"/>
                <w:szCs w:val="18"/>
              </w:rPr>
              <w:t>Risk Engine: closes in-flight runs; records retention_lock_until.</w:t>
            </w:r>
          </w:p>
        </w:tc>
      </w:tr>
    </w:tbl>
    <w:p w14:paraId="21DDD42B" w14:textId="77777777" w:rsidR="004D722D" w:rsidRDefault="00000000">
      <w:r>
        <w:br w:type="page"/>
      </w:r>
    </w:p>
    <w:p w14:paraId="5621462B" w14:textId="77777777" w:rsidR="004D722D" w:rsidRDefault="00000000">
      <w:pPr>
        <w:pStyle w:val="Heading1"/>
      </w:pPr>
      <w:r>
        <w:lastRenderedPageBreak/>
        <w:t>Appendix E — Change Log from Draft v0.1 to Final v1.0</w:t>
      </w:r>
    </w:p>
    <w:p w14:paraId="558DC393" w14:textId="77777777" w:rsidR="004D722D" w:rsidRDefault="00000000">
      <w:pPr>
        <w:spacing w:before="80" w:after="80"/>
      </w:pPr>
      <w:r>
        <w:t>This appendix records all material changes from Draft v0.1 (June 3, 2026) to Final v1.0 (June 6, 2026). The two hard blockers identified in Draft v0.1 §26 are resolved by CRO confirmation received June 6, 2026.</w:t>
      </w:r>
    </w:p>
    <w:p w14:paraId="3A94C415" w14:textId="77777777" w:rsidR="004D722D" w:rsidRDefault="004D7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D722D" w14:paraId="57E7777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8331FC2" w14:textId="77777777" w:rsidR="004D722D" w:rsidRDefault="00000000">
            <w:r>
              <w:rPr>
                <w:b/>
                <w:bCs/>
                <w:color w:val="FFFFFF"/>
                <w:sz w:val="18"/>
                <w:szCs w:val="18"/>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5C565647" w14:textId="77777777" w:rsidR="004D722D" w:rsidRDefault="00000000">
            <w:r>
              <w:rPr>
                <w:b/>
                <w:bCs/>
                <w:color w:val="FFFFFF"/>
                <w:sz w:val="18"/>
                <w:szCs w:val="18"/>
              </w:rPr>
              <w:t>Change</w:t>
            </w:r>
          </w:p>
        </w:tc>
        <w:tc>
          <w:tcPr>
            <w:tcW w:w="5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00" w:type="dxa"/>
              <w:bottom w:w="80" w:type="dxa"/>
              <w:right w:w="100" w:type="dxa"/>
            </w:tcMar>
          </w:tcPr>
          <w:p w14:paraId="7738C4EC" w14:textId="77777777" w:rsidR="004D722D" w:rsidRDefault="00000000">
            <w:r>
              <w:rPr>
                <w:b/>
                <w:bCs/>
                <w:color w:val="FFFFFF"/>
                <w:sz w:val="18"/>
                <w:szCs w:val="18"/>
              </w:rPr>
              <w:t>Source / Rationale</w:t>
            </w:r>
          </w:p>
        </w:tc>
      </w:tr>
      <w:tr w:rsidR="004D722D" w14:paraId="28E9AA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DFC3A9" w14:textId="77777777" w:rsidR="004D722D" w:rsidRDefault="00000000">
            <w:r>
              <w:rPr>
                <w:sz w:val="18"/>
                <w:szCs w:val="18"/>
              </w:rPr>
              <w:t>Cover</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620EA6" w14:textId="77777777" w:rsidR="004D722D" w:rsidRDefault="00000000">
            <w:r>
              <w:rPr>
                <w:sz w:val="18"/>
                <w:szCs w:val="18"/>
              </w:rPr>
              <w:t>Version updated from Draft v0.1 to Final v1.0. Date updated to June 6, 2026. Supersedes field updated to include Draft v0.1.</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D8D17E" w14:textId="77777777" w:rsidR="004D722D" w:rsidRDefault="00000000">
            <w:r>
              <w:rPr>
                <w:sz w:val="18"/>
                <w:szCs w:val="18"/>
              </w:rPr>
              <w:t>Finalization.</w:t>
            </w:r>
          </w:p>
        </w:tc>
      </w:tr>
      <w:tr w:rsidR="004D722D" w14:paraId="644687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49BCF5" w14:textId="77777777" w:rsidR="004D722D" w:rsidRDefault="00000000">
            <w:r>
              <w:rPr>
                <w:sz w:val="18"/>
                <w:szCs w:val="18"/>
              </w:rPr>
              <w:t>Cover</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E2D7F9" w14:textId="77777777" w:rsidR="004D722D" w:rsidRDefault="00000000">
            <w:r>
              <w:rPr>
                <w:sz w:val="18"/>
                <w:szCs w:val="18"/>
              </w:rPr>
              <w:t>Status note updated from DRAFT STATUS to FINAL. Summary of resolved blockers added.</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84448C" w14:textId="77777777" w:rsidR="004D722D" w:rsidRDefault="00000000">
            <w:r>
              <w:rPr>
                <w:sz w:val="18"/>
                <w:szCs w:val="18"/>
              </w:rPr>
              <w:t>CRO confirmation June 6, 2026.</w:t>
            </w:r>
          </w:p>
        </w:tc>
      </w:tr>
      <w:tr w:rsidR="004D722D" w14:paraId="335D5A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CBEEA5" w14:textId="77777777" w:rsidR="004D722D" w:rsidRDefault="00000000">
            <w:r>
              <w:rPr>
                <w:sz w:val="18"/>
                <w:szCs w:val="18"/>
              </w:rPr>
              <w:t>§10.1</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8ED40F" w14:textId="77777777" w:rsidR="004D722D" w:rsidRDefault="00000000">
            <w:r>
              <w:rPr>
                <w:sz w:val="18"/>
                <w:szCs w:val="18"/>
              </w:rPr>
              <w:t>NEW SUBSECTION — Grade Boundary Table TCA-RSKENG-GRADE-001-v1.0 embedded with authoritative source citation (TCA Risk Framework F) and CRO confirmation date. Five grades: TCA-A 1.0–1.9; TCA-B 2.0–2.5; TCA-C 2.6–3.2; TCA-D 3.3–4.0; TCA-S &gt;4.0. Boundary disambiguation rule added (scores at exact boundary values resolve deterministically). WP-5 blocker cleared.</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6A0C0E" w14:textId="77777777" w:rsidR="004D722D" w:rsidRDefault="00000000">
            <w:r>
              <w:rPr>
                <w:sz w:val="18"/>
                <w:szCs w:val="18"/>
              </w:rPr>
              <w:t>CRO confirmation June 6, 2026. Authoritative source: TCA Risk Framework F.</w:t>
            </w:r>
          </w:p>
        </w:tc>
      </w:tr>
      <w:tr w:rsidR="004D722D" w14:paraId="7F5249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71473C" w14:textId="77777777" w:rsidR="004D722D" w:rsidRDefault="00000000">
            <w:r>
              <w:rPr>
                <w:sz w:val="18"/>
                <w:szCs w:val="18"/>
              </w:rPr>
              <w:t>§10.2</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C69DB1" w14:textId="77777777" w:rsidR="004D722D" w:rsidRDefault="00000000">
            <w:r>
              <w:rPr>
                <w:sz w:val="18"/>
                <w:szCs w:val="18"/>
              </w:rPr>
              <w:t>NEW SUBSECTION — E&amp;P Weighting Version Seed for framework_id = TCA-EP-001-v1.0 embedded with six-stage domain weight table (GR/TE/RE/CF/IM) and CRO confirmation date. All six stages sum to 100%. GR-to-FR Universal Framework mapping note added. WP-2 blocker cleared.</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9C616B" w14:textId="77777777" w:rsidR="004D722D" w:rsidRDefault="00000000">
            <w:r>
              <w:rPr>
                <w:sz w:val="18"/>
                <w:szCs w:val="18"/>
              </w:rPr>
              <w:t>CRO confirmation June 6, 2026.</w:t>
            </w:r>
          </w:p>
        </w:tc>
      </w:tr>
      <w:tr w:rsidR="004D722D" w14:paraId="3B458A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CA137B" w14:textId="77777777" w:rsidR="004D722D" w:rsidRDefault="00000000">
            <w:r>
              <w:rPr>
                <w:sz w:val="18"/>
                <w:szCs w:val="18"/>
              </w:rPr>
              <w:t>§26</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5A045D" w14:textId="77777777" w:rsidR="004D722D" w:rsidRDefault="00000000">
            <w:r>
              <w:rPr>
                <w:sz w:val="18"/>
                <w:szCs w:val="18"/>
              </w:rPr>
              <w:t>Section retitled from 'Open Design Decisions — Status at Draft v0.1' to 'Open Design Decisions — Final Resolution Status'. Both OPEN items (grade boundary table, weighting version values) changed to RESOLVED with confirmed values. Data retention schedule changed from OPEN to RESOLVED. Introductory note added confirming no open blockers remain.</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643D8" w14:textId="77777777" w:rsidR="004D722D" w:rsidRDefault="00000000">
            <w:r>
              <w:rPr>
                <w:sz w:val="18"/>
                <w:szCs w:val="18"/>
              </w:rPr>
              <w:t>CRO confirmation June 6, 2026; counsel alignment on retention schedule.</w:t>
            </w:r>
          </w:p>
        </w:tc>
      </w:tr>
      <w:tr w:rsidR="004D722D" w14:paraId="3770C1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D4242A" w14:textId="77777777" w:rsidR="004D722D" w:rsidRDefault="00000000">
            <w:r>
              <w:rPr>
                <w:sz w:val="18"/>
                <w:szCs w:val="18"/>
              </w:rPr>
              <w:lastRenderedPageBreak/>
              <w:t>App. A</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7C4456" w14:textId="77777777" w:rsidR="004D722D" w:rsidRDefault="00000000">
            <w:r>
              <w:rPr>
                <w:sz w:val="18"/>
                <w:szCs w:val="18"/>
              </w:rPr>
              <w:t>grade_boundary_version enum updated to include TCA-RSKENG-GRADE-001-v1.0 as the seeded initial version.</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56726E" w14:textId="77777777" w:rsidR="004D722D" w:rsidRDefault="00000000">
            <w:r>
              <w:rPr>
                <w:sz w:val="18"/>
                <w:szCs w:val="18"/>
              </w:rPr>
              <w:t>§10.1 resolution.</w:t>
            </w:r>
          </w:p>
        </w:tc>
      </w:tr>
      <w:tr w:rsidR="004D722D" w14:paraId="18EA85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CE4964" w14:textId="77777777" w:rsidR="004D722D" w:rsidRDefault="00000000">
            <w:r>
              <w:rPr>
                <w:sz w:val="18"/>
                <w:szCs w:val="18"/>
              </w:rPr>
              <w:t>App. E</w:t>
            </w:r>
          </w:p>
        </w:tc>
        <w:tc>
          <w:tcPr>
            <w:tcW w:w="2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E27CA9" w14:textId="77777777" w:rsidR="004D722D" w:rsidRDefault="00000000">
            <w:r>
              <w:rPr>
                <w:sz w:val="18"/>
                <w:szCs w:val="18"/>
              </w:rPr>
              <w:t>NEW APPENDIX — This change log.</w:t>
            </w:r>
          </w:p>
        </w:tc>
        <w:tc>
          <w:tcPr>
            <w:tcW w:w="5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538A3" w14:textId="77777777" w:rsidR="004D722D" w:rsidRDefault="00000000">
            <w:r>
              <w:rPr>
                <w:sz w:val="18"/>
                <w:szCs w:val="18"/>
              </w:rPr>
              <w:t>Finalization discipline.</w:t>
            </w:r>
          </w:p>
        </w:tc>
      </w:tr>
    </w:tbl>
    <w:p w14:paraId="781079DB" w14:textId="77777777" w:rsidR="00322BE4" w:rsidRDefault="00322BE4"/>
    <w:sectPr w:rsidR="00322B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7FBA7" w14:textId="77777777" w:rsidR="00322BE4" w:rsidRDefault="00322BE4">
      <w:r>
        <w:separator/>
      </w:r>
    </w:p>
  </w:endnote>
  <w:endnote w:type="continuationSeparator" w:id="0">
    <w:p w14:paraId="581B392C" w14:textId="77777777" w:rsidR="00322BE4" w:rsidRDefault="00322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204E" w14:textId="77777777" w:rsidR="004D722D" w:rsidRDefault="00000000">
    <w:pPr>
      <w:pBdr>
        <w:top w:val="single" w:sz="6" w:space="1" w:color="1A2B4A"/>
      </w:pBdr>
      <w:tabs>
        <w:tab w:val="right" w:pos="9360"/>
      </w:tabs>
      <w:spacing w:before="120"/>
    </w:pPr>
    <w:r>
      <w:rPr>
        <w:color w:val="666666"/>
        <w:sz w:val="16"/>
        <w:szCs w:val="16"/>
      </w:rPr>
      <w:t>TokenCap Advisors LLC  |  Risk Engine TRD  |  Final v1.0  |  CONFIDENTIAL</w:t>
    </w:r>
    <w:r>
      <w:rPr>
        <w:color w:val="666666"/>
        <w:sz w:val="16"/>
        <w:szCs w:val="16"/>
      </w:rPr>
      <w:tab/>
      <w:t xml:space="preserve">Page </w:t>
    </w:r>
    <w:r>
      <w:rPr>
        <w:color w:val="666666"/>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57CA" w14:textId="77777777" w:rsidR="00322BE4" w:rsidRDefault="00322BE4">
      <w:r>
        <w:separator/>
      </w:r>
    </w:p>
  </w:footnote>
  <w:footnote w:type="continuationSeparator" w:id="0">
    <w:p w14:paraId="0DF432AB" w14:textId="77777777" w:rsidR="00322BE4" w:rsidRDefault="00322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6C04" w14:textId="77777777" w:rsidR="004D722D" w:rsidRDefault="00000000">
    <w:pPr>
      <w:pBdr>
        <w:bottom w:val="single" w:sz="6" w:space="1" w:color="1A2B4A"/>
      </w:pBdr>
      <w:spacing w:after="120"/>
    </w:pPr>
    <w:r>
      <w:rPr>
        <w:b/>
        <w:bCs/>
        <w:color w:val="1A2B4A"/>
        <w:sz w:val="16"/>
        <w:szCs w:val="16"/>
      </w:rPr>
      <w:t>TOKENCAP ADVISORS LLC   ·   RISK ENGINE TRD   ·   FINAL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205DB"/>
    <w:multiLevelType w:val="hybridMultilevel"/>
    <w:tmpl w:val="A3E038EA"/>
    <w:lvl w:ilvl="0" w:tplc="D63C42AA">
      <w:start w:val="1"/>
      <w:numFmt w:val="bullet"/>
      <w:lvlText w:val="●"/>
      <w:lvlJc w:val="left"/>
      <w:pPr>
        <w:ind w:left="720" w:hanging="360"/>
      </w:pPr>
    </w:lvl>
    <w:lvl w:ilvl="1" w:tplc="CA4EB53E">
      <w:start w:val="1"/>
      <w:numFmt w:val="bullet"/>
      <w:lvlText w:val="○"/>
      <w:lvlJc w:val="left"/>
      <w:pPr>
        <w:ind w:left="1440" w:hanging="360"/>
      </w:pPr>
    </w:lvl>
    <w:lvl w:ilvl="2" w:tplc="9684E6CA">
      <w:start w:val="1"/>
      <w:numFmt w:val="bullet"/>
      <w:lvlText w:val="■"/>
      <w:lvlJc w:val="left"/>
      <w:pPr>
        <w:ind w:left="2160" w:hanging="360"/>
      </w:pPr>
    </w:lvl>
    <w:lvl w:ilvl="3" w:tplc="6CF45EF8">
      <w:start w:val="1"/>
      <w:numFmt w:val="bullet"/>
      <w:lvlText w:val="●"/>
      <w:lvlJc w:val="left"/>
      <w:pPr>
        <w:ind w:left="2880" w:hanging="360"/>
      </w:pPr>
    </w:lvl>
    <w:lvl w:ilvl="4" w:tplc="B94AD580">
      <w:start w:val="1"/>
      <w:numFmt w:val="bullet"/>
      <w:lvlText w:val="○"/>
      <w:lvlJc w:val="left"/>
      <w:pPr>
        <w:ind w:left="3600" w:hanging="360"/>
      </w:pPr>
    </w:lvl>
    <w:lvl w:ilvl="5" w:tplc="2D244BEC">
      <w:start w:val="1"/>
      <w:numFmt w:val="bullet"/>
      <w:lvlText w:val="■"/>
      <w:lvlJc w:val="left"/>
      <w:pPr>
        <w:ind w:left="4320" w:hanging="360"/>
      </w:pPr>
    </w:lvl>
    <w:lvl w:ilvl="6" w:tplc="F15E613C">
      <w:start w:val="1"/>
      <w:numFmt w:val="bullet"/>
      <w:lvlText w:val="●"/>
      <w:lvlJc w:val="left"/>
      <w:pPr>
        <w:ind w:left="5040" w:hanging="360"/>
      </w:pPr>
    </w:lvl>
    <w:lvl w:ilvl="7" w:tplc="966AFDC2">
      <w:start w:val="1"/>
      <w:numFmt w:val="bullet"/>
      <w:lvlText w:val="●"/>
      <w:lvlJc w:val="left"/>
      <w:pPr>
        <w:ind w:left="5760" w:hanging="360"/>
      </w:pPr>
    </w:lvl>
    <w:lvl w:ilvl="8" w:tplc="BCA6D8CA">
      <w:start w:val="1"/>
      <w:numFmt w:val="bullet"/>
      <w:lvlText w:val="●"/>
      <w:lvlJc w:val="left"/>
      <w:pPr>
        <w:ind w:left="6480" w:hanging="360"/>
      </w:pPr>
    </w:lvl>
  </w:abstractNum>
  <w:abstractNum w:abstractNumId="1" w15:restartNumberingAfterBreak="0">
    <w:nsid w:val="7F4C5A26"/>
    <w:multiLevelType w:val="hybridMultilevel"/>
    <w:tmpl w:val="52AA9376"/>
    <w:lvl w:ilvl="0" w:tplc="B0C06934">
      <w:start w:val="1"/>
      <w:numFmt w:val="bullet"/>
      <w:lvlText w:val="•"/>
      <w:lvlJc w:val="left"/>
      <w:pPr>
        <w:ind w:left="720" w:hanging="360"/>
      </w:pPr>
    </w:lvl>
    <w:lvl w:ilvl="1" w:tplc="6F22C7A0">
      <w:numFmt w:val="decimal"/>
      <w:lvlText w:val=""/>
      <w:lvlJc w:val="left"/>
    </w:lvl>
    <w:lvl w:ilvl="2" w:tplc="DA0A3F54">
      <w:numFmt w:val="decimal"/>
      <w:lvlText w:val=""/>
      <w:lvlJc w:val="left"/>
    </w:lvl>
    <w:lvl w:ilvl="3" w:tplc="F9805D50">
      <w:numFmt w:val="decimal"/>
      <w:lvlText w:val=""/>
      <w:lvlJc w:val="left"/>
    </w:lvl>
    <w:lvl w:ilvl="4" w:tplc="1BCA6EB0">
      <w:numFmt w:val="decimal"/>
      <w:lvlText w:val=""/>
      <w:lvlJc w:val="left"/>
    </w:lvl>
    <w:lvl w:ilvl="5" w:tplc="D666A118">
      <w:numFmt w:val="decimal"/>
      <w:lvlText w:val=""/>
      <w:lvlJc w:val="left"/>
    </w:lvl>
    <w:lvl w:ilvl="6" w:tplc="9F88B476">
      <w:numFmt w:val="decimal"/>
      <w:lvlText w:val=""/>
      <w:lvlJc w:val="left"/>
    </w:lvl>
    <w:lvl w:ilvl="7" w:tplc="997A5212">
      <w:numFmt w:val="decimal"/>
      <w:lvlText w:val=""/>
      <w:lvlJc w:val="left"/>
    </w:lvl>
    <w:lvl w:ilvl="8" w:tplc="04DCE5AA">
      <w:numFmt w:val="decimal"/>
      <w:lvlText w:val=""/>
      <w:lvlJc w:val="left"/>
    </w:lvl>
  </w:abstractNum>
  <w:num w:numId="1" w16cid:durableId="1414542809">
    <w:abstractNumId w:val="0"/>
    <w:lvlOverride w:ilvl="0">
      <w:startOverride w:val="1"/>
    </w:lvlOverride>
  </w:num>
  <w:num w:numId="2" w16cid:durableId="38475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2D"/>
    <w:rsid w:val="00214AE8"/>
    <w:rsid w:val="00322BE4"/>
    <w:rsid w:val="004D722D"/>
    <w:rsid w:val="00942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A085"/>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2B4A"/>
      </w:pBdr>
      <w:spacing w:before="320" w:after="120"/>
      <w:outlineLvl w:val="0"/>
    </w:pPr>
    <w:rPr>
      <w:b/>
      <w:bCs/>
      <w:color w:val="1A2B4A"/>
      <w:sz w:val="28"/>
      <w:szCs w:val="28"/>
    </w:rPr>
  </w:style>
  <w:style w:type="paragraph" w:styleId="Heading2">
    <w:name w:val="heading 2"/>
    <w:uiPriority w:val="9"/>
    <w:unhideWhenUsed/>
    <w:qFormat/>
    <w:pPr>
      <w:spacing w:before="200" w:after="100"/>
      <w:outlineLvl w:val="1"/>
    </w:pPr>
    <w:rPr>
      <w:b/>
      <w:bCs/>
      <w:color w:val="1A2B4A"/>
      <w:sz w:val="24"/>
      <w:szCs w:val="24"/>
    </w:rPr>
  </w:style>
  <w:style w:type="paragraph" w:styleId="Heading3">
    <w:name w:val="heading 3"/>
    <w:uiPriority w:val="9"/>
    <w:semiHidden/>
    <w:unhideWhenUsed/>
    <w:qFormat/>
    <w:pPr>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14455</Words>
  <Characters>89772</Characters>
  <Application>Microsoft Office Word</Application>
  <DocSecurity>0</DocSecurity>
  <Lines>2493</Lines>
  <Paragraphs>1063</Paragraphs>
  <ScaleCrop>false</ScaleCrop>
  <Company/>
  <LinksUpToDate>false</LinksUpToDate>
  <CharactersWithSpaces>103164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2026-06-06T21:55:00Z</dcterms:created>
  <dcterms:modified xsi:type="dcterms:W3CDTF">2026-06-06T21:55:00Z</dcterms:modified>
</cp:coreProperties>
</file>