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5156" w14:textId="77777777" w:rsidR="00CB0B91" w:rsidRDefault="00000000">
      <w:pPr>
        <w:spacing w:before="400" w:after="80"/>
        <w:jc w:val="center"/>
      </w:pPr>
      <w:r>
        <w:rPr>
          <w:b/>
          <w:bCs/>
          <w:color w:val="1F3864"/>
          <w:sz w:val="36"/>
          <w:szCs w:val="36"/>
        </w:rPr>
        <w:t>TOKENCAP ADVISORS LLC</w:t>
      </w:r>
    </w:p>
    <w:p w14:paraId="08D9175A" w14:textId="77777777" w:rsidR="00CB0B91" w:rsidRDefault="00000000">
      <w:pPr>
        <w:spacing w:before="80" w:after="80"/>
        <w:jc w:val="center"/>
      </w:pPr>
      <w:r>
        <w:rPr>
          <w:b/>
          <w:bCs/>
          <w:color w:val="2E75B6"/>
          <w:sz w:val="26"/>
          <w:szCs w:val="26"/>
        </w:rPr>
        <w:t>Three-Engine Database Requirements Specification</w:t>
      </w:r>
    </w:p>
    <w:p w14:paraId="0B6199A3" w14:textId="77777777" w:rsidR="00CB0B91" w:rsidRDefault="00000000">
      <w:pPr>
        <w:spacing w:before="40" w:after="300"/>
        <w:jc w:val="center"/>
      </w:pPr>
      <w:r>
        <w:rPr>
          <w:color w:val="444444"/>
        </w:rPr>
        <w:t xml:space="preserve">Reference </w:t>
      </w:r>
      <w:proofErr w:type="gramStart"/>
      <w:r>
        <w:rPr>
          <w:color w:val="444444"/>
        </w:rPr>
        <w:t>Engine  |</w:t>
      </w:r>
      <w:proofErr w:type="gramEnd"/>
      <w:r>
        <w:rPr>
          <w:color w:val="444444"/>
        </w:rPr>
        <w:t xml:space="preserve">  Risk </w:t>
      </w:r>
      <w:proofErr w:type="gramStart"/>
      <w:r>
        <w:rPr>
          <w:color w:val="444444"/>
        </w:rPr>
        <w:t>Engine  |</w:t>
      </w:r>
      <w:proofErr w:type="gramEnd"/>
      <w:r>
        <w:rPr>
          <w:color w:val="444444"/>
        </w:rPr>
        <w:t xml:space="preserve">  Onboarding (Collaboration)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B91" w14:paraId="059BCA9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3A4FAFB2" w14:textId="77777777" w:rsidR="00CB0B91" w:rsidRDefault="00000000">
            <w:r>
              <w:rPr>
                <w:b/>
                <w:bCs/>
                <w:color w:val="FFFFFF"/>
                <w:sz w:val="18"/>
                <w:szCs w:val="18"/>
              </w:rPr>
              <w:t>Document ID</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142352" w14:textId="77777777" w:rsidR="00CB0B91" w:rsidRDefault="00000000">
            <w:r>
              <w:rPr>
                <w:sz w:val="18"/>
                <w:szCs w:val="18"/>
              </w:rPr>
              <w:t>TCA-DBSPEC-2026-ENG-001</w:t>
            </w:r>
          </w:p>
        </w:tc>
      </w:tr>
      <w:tr w:rsidR="00CB0B91" w14:paraId="31EE3D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44B7FFD6" w14:textId="77777777" w:rsidR="00CB0B91" w:rsidRDefault="00000000">
            <w:r>
              <w:rPr>
                <w:b/>
                <w:bCs/>
                <w:color w:val="FFFFFF"/>
                <w:sz w:val="18"/>
                <w:szCs w:val="18"/>
              </w:rPr>
              <w:t>Version</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DE8DAE" w14:textId="77777777" w:rsidR="00CB0B91" w:rsidRDefault="00000000">
            <w:r>
              <w:rPr>
                <w:sz w:val="18"/>
                <w:szCs w:val="18"/>
              </w:rPr>
              <w:t>1.0 — Initial Release</w:t>
            </w:r>
          </w:p>
        </w:tc>
      </w:tr>
      <w:tr w:rsidR="00CB0B91" w14:paraId="57FA90E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1BB48A2D" w14:textId="77777777" w:rsidR="00CB0B91" w:rsidRDefault="00000000">
            <w:r>
              <w:rPr>
                <w:b/>
                <w:bCs/>
                <w:color w:val="FFFFFF"/>
                <w:sz w:val="18"/>
                <w:szCs w:val="18"/>
              </w:rPr>
              <w:t>Status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25AA13" w14:textId="77777777" w:rsidR="00CB0B91" w:rsidRDefault="00000000">
            <w:r>
              <w:rPr>
                <w:sz w:val="18"/>
                <w:szCs w:val="18"/>
              </w:rPr>
              <w:t>DRAFT — For Database Vendor Evaluation</w:t>
            </w:r>
          </w:p>
        </w:tc>
      </w:tr>
      <w:tr w:rsidR="00CB0B91" w14:paraId="203C29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42963E25" w14:textId="77777777" w:rsidR="00CB0B91" w:rsidRDefault="00000000">
            <w:r>
              <w:rPr>
                <w:b/>
                <w:bCs/>
                <w:color w:val="FFFFFF"/>
                <w:sz w:val="18"/>
                <w:szCs w:val="18"/>
              </w:rPr>
              <w:t>Prepared By</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DAE2D1" w14:textId="77777777" w:rsidR="00CB0B91" w:rsidRDefault="00000000">
            <w:r>
              <w:rPr>
                <w:sz w:val="18"/>
                <w:szCs w:val="18"/>
              </w:rPr>
              <w:t>MRB, Principal — 2678 Holdings LLC</w:t>
            </w:r>
          </w:p>
        </w:tc>
      </w:tr>
      <w:tr w:rsidR="00CB0B91" w14:paraId="5FB94B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3F0EB2C3" w14:textId="77777777" w:rsidR="00CB0B91" w:rsidRDefault="00000000">
            <w:r>
              <w:rPr>
                <w:b/>
                <w:bCs/>
                <w:color w:val="FFFFFF"/>
                <w:sz w:val="18"/>
                <w:szCs w:val="18"/>
              </w:rPr>
              <w:t>Date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ECAD18" w14:textId="77777777" w:rsidR="00CB0B91" w:rsidRDefault="00000000">
            <w:r>
              <w:rPr>
                <w:sz w:val="18"/>
                <w:szCs w:val="18"/>
              </w:rPr>
              <w:t>June 2026</w:t>
            </w:r>
          </w:p>
        </w:tc>
      </w:tr>
      <w:tr w:rsidR="00CB0B91" w14:paraId="7C955D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629D1E3B" w14:textId="77777777" w:rsidR="00CB0B91" w:rsidRDefault="00000000">
            <w:r>
              <w:rPr>
                <w:b/>
                <w:bCs/>
                <w:color w:val="FFFFFF"/>
                <w:sz w:val="18"/>
                <w:szCs w:val="18"/>
              </w:rPr>
              <w:t>Scope</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9DB0D3" w14:textId="77777777" w:rsidR="00CB0B91" w:rsidRDefault="00000000">
            <w:r>
              <w:rPr>
                <w:sz w:val="18"/>
                <w:szCs w:val="18"/>
              </w:rPr>
              <w:t>Database-layer specifications only; application-layer and API design excluded</w:t>
            </w:r>
          </w:p>
        </w:tc>
      </w:tr>
      <w:tr w:rsidR="00CB0B91" w14:paraId="38DE996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09440D8E" w14:textId="77777777" w:rsidR="00CB0B91" w:rsidRDefault="00000000">
            <w:r>
              <w:rPr>
                <w:b/>
                <w:bCs/>
                <w:color w:val="FFFFFF"/>
                <w:sz w:val="18"/>
                <w:szCs w:val="18"/>
              </w:rPr>
              <w:t>Related Docs</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C8B543" w14:textId="77777777" w:rsidR="00CB0B91" w:rsidRDefault="00000000">
            <w:r>
              <w:rPr>
                <w:sz w:val="18"/>
                <w:szCs w:val="18"/>
              </w:rPr>
              <w:t>TCA-TRD-2026-RI-001; TCA-RSKENG-DATAARCH-2026-FINAL-001; TCA-ONBENG-DATAARCH-2026-DRAFT-001</w:t>
            </w:r>
          </w:p>
        </w:tc>
      </w:tr>
      <w:tr w:rsidR="00CB0B91" w14:paraId="2AAF35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4EB05BB0" w14:textId="77777777" w:rsidR="00CB0B91" w:rsidRDefault="00000000">
            <w:r>
              <w:rPr>
                <w:b/>
                <w:bCs/>
                <w:color w:val="FFFFFF"/>
                <w:sz w:val="18"/>
                <w:szCs w:val="18"/>
              </w:rPr>
              <w:t>Technical Oversight</w:t>
            </w:r>
          </w:p>
        </w:tc>
        <w:tc>
          <w:tcPr>
            <w:tcW w:w="6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BA4328" w14:textId="77777777" w:rsidR="00CB0B91" w:rsidRDefault="00000000">
            <w:r>
              <w:rPr>
                <w:sz w:val="18"/>
                <w:szCs w:val="18"/>
              </w:rPr>
              <w:t>Stan Hua, Senior Technology Advisor</w:t>
            </w:r>
          </w:p>
        </w:tc>
      </w:tr>
    </w:tbl>
    <w:p w14:paraId="1EAA9653" w14:textId="77777777" w:rsidR="00CB0B91" w:rsidRDefault="00CB0B91">
      <w:pPr>
        <w:spacing w:before="200" w:after="200"/>
      </w:pPr>
    </w:p>
    <w:p w14:paraId="1155A048" w14:textId="77777777" w:rsidR="00CB0B91" w:rsidRDefault="00000000">
      <w:pPr>
        <w:pStyle w:val="Heading1"/>
        <w:pBdr>
          <w:bottom w:val="single" w:sz="6" w:space="1" w:color="2E75B6"/>
        </w:pBdr>
      </w:pPr>
      <w:r>
        <w:t>1</w:t>
      </w:r>
      <w:proofErr w:type="gramStart"/>
      <w:r>
        <w:t>.  Purpose</w:t>
      </w:r>
      <w:proofErr w:type="gramEnd"/>
      <w:r>
        <w:t xml:space="preserve"> and Scope</w:t>
      </w:r>
    </w:p>
    <w:p w14:paraId="1CF2B17E" w14:textId="77777777" w:rsidR="00CB0B91" w:rsidRDefault="00000000">
      <w:pPr>
        <w:spacing w:before="80" w:after="80"/>
      </w:pPr>
      <w:r>
        <w:rPr>
          <w:color w:val="000000"/>
        </w:rPr>
        <w:t>This document defines the database-layer design specifications and service requirements for the three-engine TCA data architecture: the Reference Engine, the Risk Engine, and the Onboarding Engine (also referred to as the Collaboration Engine). It is produced for the purpose of evaluating and selecting managed database services, and it is the authoritative input to that selection process.</w:t>
      </w:r>
    </w:p>
    <w:p w14:paraId="258FDF41" w14:textId="77777777" w:rsidR="00CB0B91" w:rsidRDefault="00000000">
      <w:pPr>
        <w:spacing w:before="80" w:after="80"/>
      </w:pPr>
      <w:r>
        <w:rPr>
          <w:color w:val="000000"/>
        </w:rPr>
        <w:t>The document covers: (a) the technology stack required by each engine; (b) the schema organization and logical record ownership; (c) shared-infrastructure requirements; and (d) the non-functional and operational requirements that any managed service must satisfy. Application-layer code, API contracts, and inference/model infrastructure are explicitly out of scope.</w:t>
      </w:r>
    </w:p>
    <w:p w14:paraId="1B748819" w14:textId="77777777" w:rsidR="00CB0B91" w:rsidRDefault="00CB0B91">
      <w:pPr>
        <w:spacing w:before="80" w:after="80"/>
      </w:pPr>
    </w:p>
    <w:p w14:paraId="6095E57F" w14:textId="77777777" w:rsidR="00CB0B91" w:rsidRDefault="00000000">
      <w:pPr>
        <w:pStyle w:val="Heading1"/>
        <w:pBdr>
          <w:bottom w:val="single" w:sz="6" w:space="1" w:color="2E75B6"/>
        </w:pBdr>
      </w:pPr>
      <w:r>
        <w:t>2</w:t>
      </w:r>
      <w:proofErr w:type="gramStart"/>
      <w:r>
        <w:t>.  Three</w:t>
      </w:r>
      <w:proofErr w:type="gramEnd"/>
      <w:r>
        <w:t>-Engine Architecture — Database Ownership Boundaries</w:t>
      </w:r>
    </w:p>
    <w:p w14:paraId="71921EBD" w14:textId="77777777" w:rsidR="00CB0B91" w:rsidRDefault="00000000">
      <w:pPr>
        <w:spacing w:before="80" w:after="80"/>
      </w:pPr>
      <w:r>
        <w:rPr>
          <w:color w:val="000000"/>
        </w:rPr>
        <w:t>TCA operates three distinct data-producing and data-consuming systems. Each engine has separate ownership, retention requirements, and security boundaries. Physical separation of databases is the recommended production posture; logical separation at minimum is required from inception.</w:t>
      </w:r>
    </w:p>
    <w:p w14:paraId="0DB21E31" w14:textId="77777777" w:rsidR="00CB0B91" w:rsidRDefault="00CB0B91">
      <w:pPr>
        <w:spacing w:before="60" w:after="6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29"/>
        <w:gridCol w:w="2970"/>
      </w:tblGrid>
      <w:tr w:rsidR="00CB0B91" w14:paraId="08BEB248" w14:textId="77777777" w:rsidTr="005E7040">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3CF613" w14:textId="77777777" w:rsidR="00CB0B91" w:rsidRDefault="00000000">
            <w:r>
              <w:rPr>
                <w:b/>
                <w:bCs/>
                <w:color w:val="FFFFFF"/>
                <w:sz w:val="18"/>
                <w:szCs w:val="18"/>
              </w:rPr>
              <w:t>Engine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B8FA31" w14:textId="77777777" w:rsidR="00CB0B91" w:rsidRDefault="00000000">
            <w:r>
              <w:rPr>
                <w:b/>
                <w:bCs/>
                <w:color w:val="FFFFFF"/>
                <w:sz w:val="18"/>
                <w:szCs w:val="18"/>
              </w:rPr>
              <w:t>Primary Function</w:t>
            </w:r>
          </w:p>
        </w:tc>
        <w:tc>
          <w:tcPr>
            <w:tcW w:w="272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62E19F" w14:textId="77777777" w:rsidR="00CB0B91" w:rsidRDefault="00000000">
            <w:r>
              <w:rPr>
                <w:b/>
                <w:bCs/>
                <w:color w:val="FFFFFF"/>
                <w:sz w:val="18"/>
                <w:szCs w:val="18"/>
              </w:rPr>
              <w:t>Database Ownership</w:t>
            </w:r>
          </w:p>
        </w:tc>
        <w:tc>
          <w:tcPr>
            <w:tcW w:w="297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7676F8" w14:textId="77777777" w:rsidR="00CB0B91" w:rsidRDefault="00000000">
            <w:r>
              <w:rPr>
                <w:b/>
                <w:bCs/>
                <w:color w:val="FFFFFF"/>
                <w:sz w:val="18"/>
                <w:szCs w:val="18"/>
              </w:rPr>
              <w:t>Primary Interfaces</w:t>
            </w:r>
          </w:p>
        </w:tc>
      </w:tr>
      <w:tr w:rsidR="00CB0B91" w14:paraId="05626AC6" w14:textId="77777777" w:rsidTr="005E704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CA31C0" w14:textId="77777777" w:rsidR="00CB0B91" w:rsidRDefault="00000000">
            <w:r>
              <w:rPr>
                <w:b/>
                <w:bCs/>
                <w:color w:val="000000"/>
                <w:sz w:val="18"/>
                <w:szCs w:val="18"/>
              </w:rPr>
              <w:t>Reference Engine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E35210" w14:textId="77777777" w:rsidR="00CB0B91" w:rsidRDefault="00000000">
            <w:r>
              <w:rPr>
                <w:color w:val="000000"/>
                <w:sz w:val="18"/>
                <w:szCs w:val="18"/>
              </w:rPr>
              <w:t>Builds the authoritative external reference record; ingests source data; normalizes entities; produces evidence objects, reference packs, and feature records.</w:t>
            </w:r>
          </w:p>
        </w:tc>
        <w:tc>
          <w:tcPr>
            <w:tcW w:w="2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01C4F" w14:textId="77777777" w:rsidR="00CB0B91" w:rsidRDefault="00000000">
            <w:r>
              <w:rPr>
                <w:color w:val="000000"/>
                <w:sz w:val="18"/>
                <w:szCs w:val="18"/>
              </w:rPr>
              <w:t>Source inventory, credentials metadata, raw-source metadata, staging records, canonical reference entities, evidence objects, corpus chunks, vector/keyword index metadata, provenance and audit records.</w:t>
            </w:r>
          </w:p>
        </w:tc>
        <w:tc>
          <w:tcPr>
            <w:tcW w:w="2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DADD23" w14:textId="77777777" w:rsidR="00CB0B91" w:rsidRDefault="00000000">
            <w:r>
              <w:rPr>
                <w:color w:val="000000"/>
                <w:sz w:val="18"/>
                <w:szCs w:val="18"/>
              </w:rPr>
              <w:t>Onboarding Engine (job initiation); R&amp;I analyst UI; Risk Engine evidence/features API; VOR workflow; controlled back-office exports.</w:t>
            </w:r>
          </w:p>
        </w:tc>
      </w:tr>
      <w:tr w:rsidR="00CB0B91" w14:paraId="3EBAB31C" w14:textId="77777777" w:rsidTr="005E704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A6E65A" w14:textId="77777777" w:rsidR="00CB0B91" w:rsidRDefault="00000000">
            <w:r>
              <w:rPr>
                <w:b/>
                <w:bCs/>
                <w:color w:val="000000"/>
                <w:sz w:val="18"/>
                <w:szCs w:val="18"/>
              </w:rPr>
              <w:t>Risk Engine</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DFDBEB" w14:textId="77777777" w:rsidR="00CB0B91" w:rsidRDefault="00000000">
            <w:r>
              <w:rPr>
                <w:color w:val="000000"/>
                <w:sz w:val="18"/>
                <w:szCs w:val="18"/>
              </w:rPr>
              <w:t xml:space="preserve">Scores and grades project risk using the Universal Risk Framework and applicable vertical </w:t>
            </w:r>
            <w:r>
              <w:rPr>
                <w:color w:val="000000"/>
                <w:sz w:val="18"/>
                <w:szCs w:val="18"/>
              </w:rPr>
              <w:lastRenderedPageBreak/>
              <w:t>translations and stage weightings.</w:t>
            </w:r>
          </w:p>
        </w:tc>
        <w:tc>
          <w:tcPr>
            <w:tcW w:w="272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049C50" w14:textId="77777777" w:rsidR="00CB0B91" w:rsidRDefault="00000000">
            <w:r>
              <w:rPr>
                <w:color w:val="000000"/>
                <w:sz w:val="18"/>
                <w:szCs w:val="18"/>
              </w:rPr>
              <w:lastRenderedPageBreak/>
              <w:t xml:space="preserve">Methodology registry; scoring runs; element, domain, and composite scores; feature bindings (immutable references to Reference </w:t>
            </w:r>
            <w:r>
              <w:rPr>
                <w:color w:val="000000"/>
                <w:sz w:val="18"/>
                <w:szCs w:val="18"/>
              </w:rPr>
              <w:lastRenderedPageBreak/>
              <w:t>features); workflow state; exception register; CRO override records.</w:t>
            </w:r>
          </w:p>
        </w:tc>
        <w:tc>
          <w:tcPr>
            <w:tcW w:w="297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ED9004" w14:textId="77777777" w:rsidR="00CB0B91" w:rsidRDefault="00000000">
            <w:r>
              <w:rPr>
                <w:color w:val="000000"/>
                <w:sz w:val="18"/>
                <w:szCs w:val="18"/>
              </w:rPr>
              <w:lastRenderedPageBreak/>
              <w:t xml:space="preserve">Reference Engine evidence/features API (inbound); Onboarding project context and lifecycle events (inbound); VOR / back-office / risk committee Risk </w:t>
            </w:r>
            <w:r>
              <w:rPr>
                <w:color w:val="000000"/>
                <w:sz w:val="18"/>
                <w:szCs w:val="18"/>
              </w:rPr>
              <w:lastRenderedPageBreak/>
              <w:t>Pack export (outbound); shared audit store.</w:t>
            </w:r>
          </w:p>
        </w:tc>
      </w:tr>
      <w:tr w:rsidR="00CB0B91" w14:paraId="495F61A6" w14:textId="77777777" w:rsidTr="005E704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601DB" w14:textId="77777777" w:rsidR="00CB0B91" w:rsidRDefault="00000000">
            <w:r>
              <w:rPr>
                <w:b/>
                <w:bCs/>
                <w:color w:val="000000"/>
                <w:sz w:val="18"/>
                <w:szCs w:val="18"/>
              </w:rPr>
              <w:lastRenderedPageBreak/>
              <w:t>Onboarding Engine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1E961" w14:textId="77777777" w:rsidR="00CB0B91" w:rsidRDefault="00000000">
            <w:r>
              <w:rPr>
                <w:color w:val="000000"/>
                <w:sz w:val="18"/>
                <w:szCs w:val="18"/>
              </w:rPr>
              <w:t>Creates and manages client firm, sponsor, user, engagement, package, project, permission, and workflow-initiation records.</w:t>
            </w:r>
          </w:p>
        </w:tc>
        <w:tc>
          <w:tcPr>
            <w:tcW w:w="272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2F845" w14:textId="77777777" w:rsidR="00CB0B91" w:rsidRDefault="00000000">
            <w:r>
              <w:rPr>
                <w:color w:val="000000"/>
                <w:sz w:val="18"/>
                <w:szCs w:val="18"/>
              </w:rPr>
              <w:t>Client/admin master records; engagement/package records; user access; legal/accounting workflow states; submitted-document metadata.</w:t>
            </w:r>
          </w:p>
        </w:tc>
        <w:tc>
          <w:tcPr>
            <w:tcW w:w="2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B3439" w14:textId="77777777" w:rsidR="00CB0B91" w:rsidRDefault="00000000">
            <w:r>
              <w:rPr>
                <w:color w:val="000000"/>
                <w:sz w:val="18"/>
                <w:szCs w:val="18"/>
              </w:rPr>
              <w:t>Reference Engine, Risk Engine, back-office systems, legal document workflows, accounting packages, TCN onboarding.</w:t>
            </w:r>
          </w:p>
        </w:tc>
      </w:tr>
    </w:tbl>
    <w:p w14:paraId="6B31E95B" w14:textId="77777777" w:rsidR="00CB0B91" w:rsidRDefault="00CB0B91">
      <w:pPr>
        <w:spacing w:before="100" w:after="100"/>
      </w:pP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5"/>
      </w:tblGrid>
      <w:tr w:rsidR="00CB0B91" w14:paraId="3E84CE31" w14:textId="77777777" w:rsidTr="005E7040">
        <w:tblPrEx>
          <w:tblCellMar>
            <w:top w:w="0" w:type="dxa"/>
            <w:bottom w:w="0" w:type="dxa"/>
          </w:tblCellMar>
        </w:tblPrEx>
        <w:tc>
          <w:tcPr>
            <w:tcW w:w="9885" w:type="dxa"/>
            <w:tcBorders>
              <w:top w:val="single" w:sz="4" w:space="0" w:color="2E75B6"/>
              <w:left w:val="single" w:sz="12" w:space="0" w:color="2E75B6"/>
              <w:bottom w:val="single" w:sz="4" w:space="0" w:color="2E75B6"/>
              <w:right w:val="single" w:sz="4" w:space="0" w:color="2E75B6"/>
            </w:tcBorders>
            <w:shd w:val="clear" w:color="auto" w:fill="D6E4F0"/>
            <w:tcMar>
              <w:top w:w="100" w:type="dxa"/>
              <w:left w:w="200" w:type="dxa"/>
              <w:bottom w:w="100" w:type="dxa"/>
              <w:right w:w="120" w:type="dxa"/>
            </w:tcMar>
          </w:tcPr>
          <w:p w14:paraId="74D22FE8" w14:textId="77777777" w:rsidR="00CB0B91" w:rsidRDefault="00000000">
            <w:r>
              <w:rPr>
                <w:i/>
                <w:iCs/>
                <w:sz w:val="18"/>
                <w:szCs w:val="18"/>
              </w:rPr>
              <w:t xml:space="preserve">Boundary Rule: The Onboarding Engine is the system of record for client engagement initiation and access control. The Reference Engine is the system of record for external reference evidence, source provenance, and derived feature records. The Risk Engine is the system of record for methodology </w:t>
            </w:r>
            <w:proofErr w:type="gramStart"/>
            <w:r>
              <w:rPr>
                <w:i/>
                <w:iCs/>
                <w:sz w:val="18"/>
                <w:szCs w:val="18"/>
              </w:rPr>
              <w:t>application</w:t>
            </w:r>
            <w:proofErr w:type="gramEnd"/>
            <w:r>
              <w:rPr>
                <w:i/>
                <w:iCs/>
                <w:sz w:val="18"/>
                <w:szCs w:val="18"/>
              </w:rPr>
              <w:t>, scoring runs, composite grades, exception register, and CRO overrides. Features are derived and persisted in Reference; Risk consumes them as immutable, version-pinned bindings.</w:t>
            </w:r>
          </w:p>
        </w:tc>
      </w:tr>
    </w:tbl>
    <w:p w14:paraId="07E711D5" w14:textId="77777777" w:rsidR="00CB0B91" w:rsidRDefault="00CB0B91">
      <w:pPr>
        <w:spacing w:before="100" w:after="100"/>
      </w:pPr>
    </w:p>
    <w:p w14:paraId="46A3DEA9" w14:textId="77777777" w:rsidR="00CB0B91" w:rsidRDefault="00000000">
      <w:pPr>
        <w:pStyle w:val="Heading1"/>
        <w:pBdr>
          <w:bottom w:val="single" w:sz="6" w:space="1" w:color="2E75B6"/>
        </w:pBdr>
      </w:pPr>
      <w:r>
        <w:t>3</w:t>
      </w:r>
      <w:proofErr w:type="gramStart"/>
      <w:r>
        <w:t>.  Common</w:t>
      </w:r>
      <w:proofErr w:type="gramEnd"/>
      <w:r>
        <w:t xml:space="preserve"> Technology Stack and Shared Infrastructure</w:t>
      </w:r>
    </w:p>
    <w:p w14:paraId="17A1E1C6" w14:textId="77777777" w:rsidR="00CB0B91" w:rsidRDefault="00000000">
      <w:pPr>
        <w:spacing w:before="80" w:after="80"/>
      </w:pPr>
      <w:r>
        <w:rPr>
          <w:color w:val="000000"/>
        </w:rPr>
        <w:t>All three engines share a common core technology foundation. This alignment reduces operational complexity, enables a common audit store, and simplifies IAM and secrets management. Deviations from this baseline require documented rationale.</w:t>
      </w:r>
    </w:p>
    <w:p w14:paraId="385F1D61" w14:textId="77777777" w:rsidR="00CB0B91" w:rsidRDefault="00CB0B91">
      <w:pPr>
        <w:spacing w:before="60" w:after="60"/>
      </w:pPr>
    </w:p>
    <w:p w14:paraId="33F6F1C6" w14:textId="77777777" w:rsidR="00CB0B91" w:rsidRDefault="00000000">
      <w:pPr>
        <w:pStyle w:val="Heading2"/>
      </w:pPr>
      <w:proofErr w:type="gramStart"/>
      <w:r>
        <w:t>3.1  Primary</w:t>
      </w:r>
      <w:proofErr w:type="gramEnd"/>
      <w:r>
        <w:t xml:space="preserve"> Relational Database</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99"/>
      </w:tblGrid>
      <w:tr w:rsidR="00CB0B91" w14:paraId="41934767" w14:textId="77777777" w:rsidTr="005E7040">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A6031C" w14:textId="77777777" w:rsidR="00CB0B91" w:rsidRDefault="00000000">
            <w:r>
              <w:rPr>
                <w:b/>
                <w:bCs/>
                <w:color w:val="FFFFFF"/>
                <w:sz w:val="18"/>
                <w:szCs w:val="18"/>
              </w:rPr>
              <w:t>Component</w:t>
            </w:r>
          </w:p>
        </w:tc>
        <w:tc>
          <w:tcPr>
            <w:tcW w:w="709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D21C45" w14:textId="77777777" w:rsidR="00CB0B91" w:rsidRDefault="00000000">
            <w:r>
              <w:rPr>
                <w:b/>
                <w:bCs/>
                <w:color w:val="FFFFFF"/>
                <w:sz w:val="18"/>
                <w:szCs w:val="18"/>
              </w:rPr>
              <w:t>Specification</w:t>
            </w:r>
          </w:p>
        </w:tc>
      </w:tr>
      <w:tr w:rsidR="00CB0B91" w14:paraId="7F4D61EF"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270712" w14:textId="77777777" w:rsidR="00CB0B91" w:rsidRDefault="00000000">
            <w:r>
              <w:rPr>
                <w:b/>
                <w:bCs/>
                <w:color w:val="000000"/>
                <w:sz w:val="18"/>
                <w:szCs w:val="18"/>
              </w:rPr>
              <w:t>Engine</w:t>
            </w:r>
          </w:p>
        </w:tc>
        <w:tc>
          <w:tcPr>
            <w:tcW w:w="70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71069" w14:textId="77777777" w:rsidR="00CB0B91" w:rsidRDefault="00000000">
            <w:r>
              <w:rPr>
                <w:color w:val="000000"/>
                <w:sz w:val="18"/>
                <w:szCs w:val="18"/>
              </w:rPr>
              <w:t>Managed PostgreSQL — all three engines</w:t>
            </w:r>
          </w:p>
        </w:tc>
      </w:tr>
      <w:tr w:rsidR="00CB0B91" w14:paraId="76F82E92"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30D34" w14:textId="77777777" w:rsidR="00CB0B91" w:rsidRDefault="00000000">
            <w:r>
              <w:rPr>
                <w:b/>
                <w:bCs/>
                <w:color w:val="000000"/>
                <w:sz w:val="18"/>
                <w:szCs w:val="18"/>
              </w:rPr>
              <w:t>Minimum version</w:t>
            </w:r>
          </w:p>
        </w:tc>
        <w:tc>
          <w:tcPr>
            <w:tcW w:w="709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E0E55A4" w14:textId="77777777" w:rsidR="00CB0B91" w:rsidRDefault="00000000">
            <w:r>
              <w:rPr>
                <w:color w:val="000000"/>
                <w:sz w:val="18"/>
                <w:szCs w:val="18"/>
              </w:rPr>
              <w:t>PostgreSQL 15 or later</w:t>
            </w:r>
          </w:p>
        </w:tc>
      </w:tr>
      <w:tr w:rsidR="00CB0B91" w14:paraId="52CD1562"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F8782" w14:textId="77777777" w:rsidR="00CB0B91" w:rsidRDefault="00000000">
            <w:r>
              <w:rPr>
                <w:b/>
                <w:bCs/>
                <w:color w:val="000000"/>
                <w:sz w:val="18"/>
                <w:szCs w:val="18"/>
              </w:rPr>
              <w:t>Hosting model</w:t>
            </w:r>
          </w:p>
        </w:tc>
        <w:tc>
          <w:tcPr>
            <w:tcW w:w="70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E526E" w14:textId="77777777" w:rsidR="00CB0B91" w:rsidRDefault="00000000">
            <w:r>
              <w:rPr>
                <w:color w:val="000000"/>
                <w:sz w:val="18"/>
                <w:szCs w:val="18"/>
              </w:rPr>
              <w:t>Managed cloud service (AWS RDS/Aurora PostgreSQL, GCP Cloud SQL, or Azure Database for PostgreSQL Flexible Server)</w:t>
            </w:r>
          </w:p>
        </w:tc>
      </w:tr>
      <w:tr w:rsidR="00CB0B91" w14:paraId="3C8E766C"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BA3F1F" w14:textId="77777777" w:rsidR="00CB0B91" w:rsidRDefault="00000000">
            <w:r>
              <w:rPr>
                <w:b/>
                <w:bCs/>
                <w:color w:val="000000"/>
                <w:sz w:val="18"/>
                <w:szCs w:val="18"/>
              </w:rPr>
              <w:t>Schema isolation</w:t>
            </w:r>
          </w:p>
        </w:tc>
        <w:tc>
          <w:tcPr>
            <w:tcW w:w="709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145F08" w14:textId="77777777" w:rsidR="00CB0B91" w:rsidRDefault="00000000">
            <w:r>
              <w:rPr>
                <w:color w:val="000000"/>
                <w:sz w:val="18"/>
                <w:szCs w:val="18"/>
              </w:rPr>
              <w:t>Logical schema separation within each engine's database from inception; physical database separation recommended for production</w:t>
            </w:r>
          </w:p>
        </w:tc>
      </w:tr>
      <w:tr w:rsidR="00CB0B91" w14:paraId="78EE5DCB"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1CFC5" w14:textId="77777777" w:rsidR="00CB0B91" w:rsidRDefault="00000000">
            <w:r>
              <w:rPr>
                <w:b/>
                <w:bCs/>
                <w:color w:val="000000"/>
                <w:sz w:val="18"/>
                <w:szCs w:val="18"/>
              </w:rPr>
              <w:t>Primary key convention</w:t>
            </w:r>
          </w:p>
        </w:tc>
        <w:tc>
          <w:tcPr>
            <w:tcW w:w="70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6C9DCC" w14:textId="77777777" w:rsidR="00CB0B91" w:rsidRDefault="00000000">
            <w:r>
              <w:rPr>
                <w:color w:val="000000"/>
                <w:sz w:val="18"/>
                <w:szCs w:val="18"/>
              </w:rPr>
              <w:t>UUID v4 on all tables; no auto-increment integer PKs</w:t>
            </w:r>
          </w:p>
        </w:tc>
      </w:tr>
      <w:tr w:rsidR="00CB0B91" w14:paraId="4B626DA3"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9127E9" w14:textId="77777777" w:rsidR="00CB0B91" w:rsidRDefault="00000000">
            <w:r>
              <w:rPr>
                <w:b/>
                <w:bCs/>
                <w:color w:val="000000"/>
                <w:sz w:val="18"/>
                <w:szCs w:val="18"/>
              </w:rPr>
              <w:t>Standard columns</w:t>
            </w:r>
          </w:p>
        </w:tc>
        <w:tc>
          <w:tcPr>
            <w:tcW w:w="709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AB4F687" w14:textId="77777777" w:rsidR="00CB0B91" w:rsidRDefault="00000000">
            <w:proofErr w:type="spellStart"/>
            <w:r>
              <w:rPr>
                <w:color w:val="000000"/>
                <w:sz w:val="18"/>
                <w:szCs w:val="18"/>
              </w:rPr>
              <w:t>created_at</w:t>
            </w:r>
            <w:proofErr w:type="spellEnd"/>
            <w:r>
              <w:rPr>
                <w:color w:val="000000"/>
                <w:sz w:val="18"/>
                <w:szCs w:val="18"/>
              </w:rPr>
              <w:t xml:space="preserve">, </w:t>
            </w:r>
            <w:proofErr w:type="spellStart"/>
            <w:r>
              <w:rPr>
                <w:color w:val="000000"/>
                <w:sz w:val="18"/>
                <w:szCs w:val="18"/>
              </w:rPr>
              <w:t>updated_at</w:t>
            </w:r>
            <w:proofErr w:type="spellEnd"/>
            <w:r>
              <w:rPr>
                <w:color w:val="000000"/>
                <w:sz w:val="18"/>
                <w:szCs w:val="18"/>
              </w:rPr>
              <w:t xml:space="preserve">, </w:t>
            </w:r>
            <w:proofErr w:type="spellStart"/>
            <w:r>
              <w:rPr>
                <w:color w:val="000000"/>
                <w:sz w:val="18"/>
                <w:szCs w:val="18"/>
              </w:rPr>
              <w:t>actor_id</w:t>
            </w:r>
            <w:proofErr w:type="spellEnd"/>
            <w:r>
              <w:rPr>
                <w:color w:val="000000"/>
                <w:sz w:val="18"/>
                <w:szCs w:val="18"/>
              </w:rPr>
              <w:t xml:space="preserve">, </w:t>
            </w:r>
            <w:proofErr w:type="spellStart"/>
            <w:r>
              <w:rPr>
                <w:color w:val="000000"/>
                <w:sz w:val="18"/>
                <w:szCs w:val="18"/>
              </w:rPr>
              <w:t>audit_event_id</w:t>
            </w:r>
            <w:proofErr w:type="spellEnd"/>
            <w:r>
              <w:rPr>
                <w:color w:val="000000"/>
                <w:sz w:val="18"/>
                <w:szCs w:val="18"/>
              </w:rPr>
              <w:t xml:space="preserve"> on all material tables</w:t>
            </w:r>
          </w:p>
        </w:tc>
      </w:tr>
      <w:tr w:rsidR="00CB0B91" w14:paraId="1A421BD3"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4E2D4" w14:textId="77777777" w:rsidR="00CB0B91" w:rsidRDefault="00000000">
            <w:r>
              <w:rPr>
                <w:b/>
                <w:bCs/>
                <w:color w:val="000000"/>
                <w:sz w:val="18"/>
                <w:szCs w:val="18"/>
              </w:rPr>
              <w:t>Transactions</w:t>
            </w:r>
          </w:p>
        </w:tc>
        <w:tc>
          <w:tcPr>
            <w:tcW w:w="70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4EA5F9" w14:textId="77777777" w:rsidR="00CB0B91" w:rsidRDefault="00000000">
            <w:r>
              <w:rPr>
                <w:color w:val="000000"/>
                <w:sz w:val="18"/>
                <w:szCs w:val="18"/>
              </w:rPr>
              <w:t>ACID-compliant; READ COMMITTED isolation minimum; SERIALIZABLE where scoring or methodology state is mutated</w:t>
            </w:r>
          </w:p>
        </w:tc>
      </w:tr>
      <w:tr w:rsidR="00CB0B91" w14:paraId="25855581"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532235F" w14:textId="77777777" w:rsidR="00CB0B91" w:rsidRDefault="00000000">
            <w:r>
              <w:rPr>
                <w:b/>
                <w:bCs/>
                <w:color w:val="000000"/>
                <w:sz w:val="18"/>
                <w:szCs w:val="18"/>
              </w:rPr>
              <w:t>Backup policy</w:t>
            </w:r>
          </w:p>
        </w:tc>
        <w:tc>
          <w:tcPr>
            <w:tcW w:w="709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83FCC8" w14:textId="77777777" w:rsidR="00CB0B91" w:rsidRDefault="00000000">
            <w:r>
              <w:rPr>
                <w:color w:val="000000"/>
                <w:sz w:val="18"/>
                <w:szCs w:val="18"/>
              </w:rPr>
              <w:t>Automated daily snapshots with point-in-time recovery; minimum 30-day retention; restore tested quarterly</w:t>
            </w:r>
          </w:p>
        </w:tc>
      </w:tr>
      <w:tr w:rsidR="00CB0B91" w14:paraId="0E82B3C1" w14:textId="77777777" w:rsidTr="005E7040">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E0F55" w14:textId="77777777" w:rsidR="00CB0B91" w:rsidRDefault="00000000">
            <w:r>
              <w:rPr>
                <w:b/>
                <w:bCs/>
                <w:color w:val="000000"/>
                <w:sz w:val="18"/>
                <w:szCs w:val="18"/>
              </w:rPr>
              <w:t>Replication</w:t>
            </w:r>
          </w:p>
        </w:tc>
        <w:tc>
          <w:tcPr>
            <w:tcW w:w="70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0EDEB6" w14:textId="77777777" w:rsidR="00CB0B91" w:rsidRDefault="00000000">
            <w:r>
              <w:rPr>
                <w:color w:val="000000"/>
                <w:sz w:val="18"/>
                <w:szCs w:val="18"/>
              </w:rPr>
              <w:t>Multi-AZ or equivalent standby for all engines; read replicas for reporting workloads</w:t>
            </w:r>
          </w:p>
        </w:tc>
      </w:tr>
    </w:tbl>
    <w:p w14:paraId="4736991A" w14:textId="77777777" w:rsidR="00CB0B91" w:rsidRDefault="00CB0B91">
      <w:pPr>
        <w:spacing w:before="100" w:after="100"/>
      </w:pPr>
    </w:p>
    <w:p w14:paraId="149C57CF" w14:textId="77777777" w:rsidR="00CB0B91" w:rsidRDefault="00000000">
      <w:pPr>
        <w:pStyle w:val="Heading2"/>
      </w:pPr>
      <w:proofErr w:type="gramStart"/>
      <w:r>
        <w:t>3.2  Extensions</w:t>
      </w:r>
      <w:proofErr w:type="gramEnd"/>
      <w:r>
        <w:t xml:space="preserve"> Required by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B0B91" w14:paraId="5E41A28E"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E1601D" w14:textId="77777777" w:rsidR="00CB0B91" w:rsidRDefault="00000000">
            <w:r>
              <w:rPr>
                <w:b/>
                <w:bCs/>
                <w:color w:val="FFFFFF"/>
                <w:sz w:val="18"/>
                <w:szCs w:val="18"/>
              </w:rPr>
              <w:t>Extension / Capability</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31100C" w14:textId="77777777" w:rsidR="00CB0B91" w:rsidRDefault="00000000">
            <w:r>
              <w:rPr>
                <w:b/>
                <w:bCs/>
                <w:color w:val="FFFFFF"/>
                <w:sz w:val="18"/>
                <w:szCs w:val="18"/>
              </w:rPr>
              <w:t>Required By</w:t>
            </w:r>
          </w:p>
        </w:tc>
      </w:tr>
      <w:tr w:rsidR="00CB0B91" w14:paraId="3095448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607B7" w14:textId="77777777" w:rsidR="00CB0B91" w:rsidRDefault="00000000">
            <w:proofErr w:type="spellStart"/>
            <w:r>
              <w:rPr>
                <w:b/>
                <w:bCs/>
                <w:color w:val="000000"/>
                <w:sz w:val="18"/>
                <w:szCs w:val="18"/>
              </w:rPr>
              <w:t>PostGIS</w:t>
            </w:r>
            <w:proofErr w:type="spellEnd"/>
            <w:r>
              <w:rPr>
                <w:b/>
                <w:bCs/>
                <w:color w:val="000000"/>
                <w:sz w:val="18"/>
                <w:szCs w:val="18"/>
              </w:rPr>
              <w:t xml:space="preserve"> (spatial indexing, </w:t>
            </w:r>
            <w:proofErr w:type="spellStart"/>
            <w:r>
              <w:rPr>
                <w:b/>
                <w:bCs/>
                <w:color w:val="000000"/>
                <w:sz w:val="18"/>
                <w:szCs w:val="18"/>
              </w:rPr>
              <w:t>GeoJSON</w:t>
            </w:r>
            <w:proofErr w:type="spellEnd"/>
            <w:r>
              <w:rPr>
                <w:b/>
                <w:bCs/>
                <w:color w:val="000000"/>
                <w:sz w:val="18"/>
                <w:szCs w:val="18"/>
              </w:rPr>
              <w:t>, WKT/WKB geometry types)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62C10F" w14:textId="77777777" w:rsidR="00CB0B91" w:rsidRDefault="00000000">
            <w:r>
              <w:rPr>
                <w:color w:val="000000"/>
                <w:sz w:val="18"/>
                <w:szCs w:val="18"/>
              </w:rPr>
              <w:t>Reference Engine — geospatial data for E&amp;P wells, leases, basins</w:t>
            </w:r>
          </w:p>
        </w:tc>
      </w:tr>
      <w:tr w:rsidR="00CB0B91" w14:paraId="0522A19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72ADFB" w14:textId="77777777" w:rsidR="00CB0B91" w:rsidRDefault="00000000">
            <w:proofErr w:type="spellStart"/>
            <w:r>
              <w:rPr>
                <w:b/>
                <w:bCs/>
                <w:color w:val="000000"/>
                <w:sz w:val="18"/>
                <w:szCs w:val="18"/>
              </w:rPr>
              <w:lastRenderedPageBreak/>
              <w:t>pgvector</w:t>
            </w:r>
            <w:proofErr w:type="spellEnd"/>
            <w:r>
              <w:rPr>
                <w:b/>
                <w:bCs/>
                <w:color w:val="000000"/>
                <w:sz w:val="18"/>
                <w:szCs w:val="18"/>
              </w:rPr>
              <w:t xml:space="preserve"> (HNSW or </w:t>
            </w:r>
            <w:proofErr w:type="spellStart"/>
            <w:r>
              <w:rPr>
                <w:b/>
                <w:bCs/>
                <w:color w:val="000000"/>
                <w:sz w:val="18"/>
                <w:szCs w:val="18"/>
              </w:rPr>
              <w:t>IVFFlat</w:t>
            </w:r>
            <w:proofErr w:type="spellEnd"/>
            <w:r>
              <w:rPr>
                <w:b/>
                <w:bCs/>
                <w:color w:val="000000"/>
                <w:sz w:val="18"/>
                <w:szCs w:val="18"/>
              </w:rPr>
              <w:t xml:space="preserve"> vector index)</w:t>
            </w:r>
          </w:p>
        </w:tc>
        <w:tc>
          <w:tcPr>
            <w:tcW w:w="5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896633" w14:textId="77777777" w:rsidR="00CB0B91" w:rsidRDefault="00000000">
            <w:r>
              <w:rPr>
                <w:color w:val="000000"/>
                <w:sz w:val="18"/>
                <w:szCs w:val="18"/>
              </w:rPr>
              <w:t>Reference Engine — corpus chunk embeddings for hybrid retrieval</w:t>
            </w:r>
          </w:p>
        </w:tc>
      </w:tr>
      <w:tr w:rsidR="00CB0B91" w14:paraId="08E6E69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9D3F60" w14:textId="77777777" w:rsidR="00CB0B91" w:rsidRDefault="00000000">
            <w:r>
              <w:rPr>
                <w:b/>
                <w:bCs/>
                <w:color w:val="000000"/>
                <w:sz w:val="18"/>
                <w:szCs w:val="18"/>
              </w:rPr>
              <w:t>Full-text search (</w:t>
            </w:r>
            <w:proofErr w:type="spellStart"/>
            <w:r>
              <w:rPr>
                <w:b/>
                <w:bCs/>
                <w:color w:val="000000"/>
                <w:sz w:val="18"/>
                <w:szCs w:val="18"/>
              </w:rPr>
              <w:t>tsvector</w:t>
            </w:r>
            <w:proofErr w:type="spellEnd"/>
            <w:r>
              <w:rPr>
                <w:b/>
                <w:bCs/>
                <w:color w:val="000000"/>
                <w:sz w:val="18"/>
                <w:szCs w:val="18"/>
              </w:rPr>
              <w:t>/</w:t>
            </w:r>
            <w:proofErr w:type="spellStart"/>
            <w:r>
              <w:rPr>
                <w:b/>
                <w:bCs/>
                <w:color w:val="000000"/>
                <w:sz w:val="18"/>
                <w:szCs w:val="18"/>
              </w:rPr>
              <w:t>tsquery</w:t>
            </w:r>
            <w:proofErr w:type="spellEnd"/>
            <w:r>
              <w:rPr>
                <w:b/>
                <w:bCs/>
                <w:color w:val="000000"/>
                <w:sz w:val="18"/>
                <w:szCs w:val="18"/>
              </w:rPr>
              <w:t xml:space="preserve"> + GIN index)</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4F77A" w14:textId="77777777" w:rsidR="00CB0B91" w:rsidRDefault="00000000">
            <w:r>
              <w:rPr>
                <w:color w:val="000000"/>
                <w:sz w:val="18"/>
                <w:szCs w:val="18"/>
              </w:rPr>
              <w:t>Reference Engine — BM25-equivalent keyword retrieval over corpus chunks</w:t>
            </w:r>
          </w:p>
        </w:tc>
      </w:tr>
      <w:tr w:rsidR="00CB0B91" w14:paraId="33D20EF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D296F46" w14:textId="77777777" w:rsidR="00CB0B91" w:rsidRDefault="00000000">
            <w:r>
              <w:rPr>
                <w:b/>
                <w:bCs/>
                <w:color w:val="000000"/>
                <w:sz w:val="18"/>
                <w:szCs w:val="18"/>
              </w:rPr>
              <w:t>Standard PostgreSQL (no extensions beyond core)</w:t>
            </w:r>
          </w:p>
        </w:tc>
        <w:tc>
          <w:tcPr>
            <w:tcW w:w="5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99E954A" w14:textId="77777777" w:rsidR="00CB0B91" w:rsidRDefault="00000000">
            <w:r>
              <w:rPr>
                <w:color w:val="000000"/>
                <w:sz w:val="18"/>
                <w:szCs w:val="18"/>
              </w:rPr>
              <w:t>Risk Engine — no spatial, no vector index</w:t>
            </w:r>
          </w:p>
        </w:tc>
      </w:tr>
      <w:tr w:rsidR="00CB0B91" w14:paraId="449384B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945CAB" w14:textId="77777777" w:rsidR="00CB0B91" w:rsidRDefault="00000000">
            <w:r>
              <w:rPr>
                <w:b/>
                <w:bCs/>
                <w:color w:val="000000"/>
                <w:sz w:val="18"/>
                <w:szCs w:val="18"/>
              </w:rPr>
              <w:t>Standard PostgreSQL (no extensions beyond core)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B3BE2D" w14:textId="77777777" w:rsidR="00CB0B91" w:rsidRDefault="00000000">
            <w:r>
              <w:rPr>
                <w:color w:val="000000"/>
                <w:sz w:val="18"/>
                <w:szCs w:val="18"/>
              </w:rPr>
              <w:t xml:space="preserve">Onboarding Engine — no spatial, no vector index; may add </w:t>
            </w:r>
            <w:proofErr w:type="spellStart"/>
            <w:r>
              <w:rPr>
                <w:color w:val="000000"/>
                <w:sz w:val="18"/>
                <w:szCs w:val="18"/>
              </w:rPr>
              <w:t>pg_trgm</w:t>
            </w:r>
            <w:proofErr w:type="spellEnd"/>
            <w:r>
              <w:rPr>
                <w:color w:val="000000"/>
                <w:sz w:val="18"/>
                <w:szCs w:val="18"/>
              </w:rPr>
              <w:t xml:space="preserve"> for fuzzy party-name search</w:t>
            </w:r>
          </w:p>
        </w:tc>
      </w:tr>
    </w:tbl>
    <w:p w14:paraId="6A571515" w14:textId="77777777" w:rsidR="00CB0B91" w:rsidRDefault="00CB0B91">
      <w:pPr>
        <w:spacing w:before="100" w:after="100"/>
      </w:pPr>
    </w:p>
    <w:p w14:paraId="29D0A4BE" w14:textId="77777777" w:rsidR="00CB0B91" w:rsidRDefault="00000000">
      <w:pPr>
        <w:pStyle w:val="Heading2"/>
      </w:pPr>
      <w:proofErr w:type="gramStart"/>
      <w:r>
        <w:t>3.3  Shared</w:t>
      </w:r>
      <w:proofErr w:type="gramEnd"/>
      <w:r>
        <w:t xml:space="preserve"> Infrastructure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0B91" w14:paraId="4383F98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4CC5E5" w14:textId="77777777" w:rsidR="00CB0B91" w:rsidRDefault="00000000">
            <w:r>
              <w:rPr>
                <w:b/>
                <w:bCs/>
                <w:color w:val="FFFFFF"/>
                <w:sz w:val="18"/>
                <w:szCs w:val="18"/>
              </w:rPr>
              <w:t>Service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50B6DC" w14:textId="77777777" w:rsidR="00CB0B91" w:rsidRDefault="00000000">
            <w:r>
              <w:rPr>
                <w:b/>
                <w:bCs/>
                <w:color w:val="FFFFFF"/>
                <w:sz w:val="18"/>
                <w:szCs w:val="18"/>
              </w:rPr>
              <w:t>Requirement</w:t>
            </w:r>
          </w:p>
        </w:tc>
      </w:tr>
      <w:tr w:rsidR="00CB0B91" w14:paraId="298AFCC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078CB3" w14:textId="77777777" w:rsidR="00CB0B91" w:rsidRDefault="00000000">
            <w:r>
              <w:rPr>
                <w:b/>
                <w:bCs/>
                <w:color w:val="000000"/>
                <w:sz w:val="18"/>
                <w:szCs w:val="18"/>
              </w:rPr>
              <w:t>Object storage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D89C3" w14:textId="77777777" w:rsidR="00CB0B91" w:rsidRDefault="00000000">
            <w:r>
              <w:rPr>
                <w:color w:val="000000"/>
                <w:sz w:val="18"/>
                <w:szCs w:val="18"/>
              </w:rPr>
              <w:t>S3, GCS, or Azure Blob — durable storage for submitted documents, corpus source files, raw-source archives, export artifacts, and Risk Packs</w:t>
            </w:r>
          </w:p>
        </w:tc>
      </w:tr>
      <w:tr w:rsidR="00CB0B91" w14:paraId="47E94A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0FE004" w14:textId="77777777" w:rsidR="00CB0B91" w:rsidRDefault="00000000">
            <w:r>
              <w:rPr>
                <w:b/>
                <w:bCs/>
                <w:color w:val="000000"/>
                <w:sz w:val="18"/>
                <w:szCs w:val="18"/>
              </w:rPr>
              <w:t>Identity provider</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11DA1D" w14:textId="77777777" w:rsidR="00CB0B91" w:rsidRDefault="00000000">
            <w:r>
              <w:rPr>
                <w:color w:val="000000"/>
                <w:sz w:val="18"/>
                <w:szCs w:val="18"/>
              </w:rPr>
              <w:t>Google Workspace / Cloud Identity, Auth0, Cognito, or equivalent — SSO, MFA, enterprise RBAC, project-scoped role binding</w:t>
            </w:r>
          </w:p>
        </w:tc>
      </w:tr>
      <w:tr w:rsidR="00CB0B91" w14:paraId="4EFCB2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E75D0" w14:textId="77777777" w:rsidR="00CB0B91" w:rsidRDefault="00000000">
            <w:r>
              <w:rPr>
                <w:b/>
                <w:bCs/>
                <w:color w:val="000000"/>
                <w:sz w:val="18"/>
                <w:szCs w:val="18"/>
              </w:rPr>
              <w:t>Secret manager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A8428" w14:textId="77777777" w:rsidR="00CB0B91" w:rsidRDefault="00000000">
            <w:r>
              <w:rPr>
                <w:color w:val="000000"/>
                <w:sz w:val="18"/>
                <w:szCs w:val="18"/>
              </w:rPr>
              <w:t xml:space="preserve">Cloud-native secret manager or </w:t>
            </w:r>
            <w:proofErr w:type="spellStart"/>
            <w:r>
              <w:rPr>
                <w:color w:val="000000"/>
                <w:sz w:val="18"/>
                <w:szCs w:val="18"/>
              </w:rPr>
              <w:t>HashiCorp</w:t>
            </w:r>
            <w:proofErr w:type="spellEnd"/>
            <w:r>
              <w:rPr>
                <w:color w:val="000000"/>
                <w:sz w:val="18"/>
                <w:szCs w:val="18"/>
              </w:rPr>
              <w:t xml:space="preserve"> Vault — no secrets in database, codebase, or environment variables; credential rotation events tracked in Reference schema</w:t>
            </w:r>
          </w:p>
        </w:tc>
      </w:tr>
      <w:tr w:rsidR="00CB0B91" w14:paraId="69063C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6AB606" w14:textId="77777777" w:rsidR="00CB0B91" w:rsidRDefault="00000000">
            <w:r>
              <w:rPr>
                <w:b/>
                <w:bCs/>
                <w:color w:val="000000"/>
                <w:sz w:val="18"/>
                <w:szCs w:val="18"/>
              </w:rPr>
              <w:t>Shared audit store</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D5ED87" w14:textId="77777777" w:rsidR="00CB0B91" w:rsidRDefault="00000000">
            <w:r>
              <w:rPr>
                <w:color w:val="000000"/>
                <w:sz w:val="18"/>
                <w:szCs w:val="18"/>
              </w:rPr>
              <w:t>Append-only, hash-chained event log consumed by all three engines; single append-only service with no delete surface; must support SEC Rule 204-2 retention requirements</w:t>
            </w:r>
          </w:p>
        </w:tc>
      </w:tr>
      <w:tr w:rsidR="00CB0B91" w14:paraId="2D70B92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42F2B" w14:textId="77777777" w:rsidR="00CB0B91" w:rsidRDefault="00000000">
            <w:r>
              <w:rPr>
                <w:b/>
                <w:bCs/>
                <w:color w:val="000000"/>
                <w:sz w:val="18"/>
                <w:szCs w:val="18"/>
              </w:rPr>
              <w:t>Event transport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A253AC" w14:textId="77777777" w:rsidR="00CB0B91" w:rsidRDefault="00000000">
            <w:r>
              <w:rPr>
                <w:color w:val="000000"/>
                <w:sz w:val="18"/>
                <w:szCs w:val="18"/>
              </w:rPr>
              <w:t>Synchronous REST/webhooks for MVP; asynchronous queue or event bus for ingestion and cross-engine workflow events in production</w:t>
            </w:r>
          </w:p>
        </w:tc>
      </w:tr>
      <w:tr w:rsidR="00CB0B91" w14:paraId="132BC1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7C4544" w14:textId="77777777" w:rsidR="00CB0B91" w:rsidRDefault="00000000">
            <w:r>
              <w:rPr>
                <w:b/>
                <w:bCs/>
                <w:color w:val="000000"/>
                <w:sz w:val="18"/>
                <w:szCs w:val="18"/>
              </w:rPr>
              <w:t>Backups / DR</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27A26B5" w14:textId="77777777" w:rsidR="00CB0B91" w:rsidRDefault="00000000">
            <w:r>
              <w:rPr>
                <w:color w:val="000000"/>
                <w:sz w:val="18"/>
                <w:szCs w:val="18"/>
              </w:rPr>
              <w:t>Automated snapshots with point-in-time recovery, object-storage versioning, and tested restore procedures — required for all three engines</w:t>
            </w:r>
          </w:p>
        </w:tc>
      </w:tr>
      <w:tr w:rsidR="00CB0B91" w14:paraId="1197122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A6DB9" w14:textId="77777777" w:rsidR="00CB0B91" w:rsidRDefault="00000000">
            <w:r>
              <w:rPr>
                <w:b/>
                <w:bCs/>
                <w:color w:val="000000"/>
                <w:sz w:val="18"/>
                <w:szCs w:val="18"/>
              </w:rPr>
              <w:t>Logging / monitoring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00B87" w14:textId="77777777" w:rsidR="00CB0B91" w:rsidRDefault="00000000">
            <w:r>
              <w:rPr>
                <w:color w:val="000000"/>
                <w:sz w:val="18"/>
                <w:szCs w:val="18"/>
              </w:rPr>
              <w:t>Centralized log aggregation, slow-query monitoring, connection-pool metrics, and alert policies across all engines</w:t>
            </w:r>
          </w:p>
        </w:tc>
      </w:tr>
    </w:tbl>
    <w:p w14:paraId="6BA079BF" w14:textId="77777777" w:rsidR="00CB0B91" w:rsidRDefault="00CB0B91">
      <w:pPr>
        <w:spacing w:before="200" w:after="200"/>
      </w:pPr>
    </w:p>
    <w:p w14:paraId="066B7FD6" w14:textId="77777777" w:rsidR="00CB0B91" w:rsidRDefault="00000000">
      <w:r>
        <w:br w:type="page"/>
      </w:r>
    </w:p>
    <w:p w14:paraId="6513FA80" w14:textId="77777777" w:rsidR="00CB0B91" w:rsidRDefault="00000000">
      <w:pPr>
        <w:pStyle w:val="Heading1"/>
        <w:pBdr>
          <w:bottom w:val="single" w:sz="6" w:space="1" w:color="2E75B6"/>
        </w:pBdr>
      </w:pPr>
      <w:r>
        <w:lastRenderedPageBreak/>
        <w:t>4.  Reference Engine — Database Requirements</w:t>
      </w:r>
    </w:p>
    <w:p w14:paraId="4A7DDE76" w14:textId="77777777" w:rsidR="00CB0B91" w:rsidRDefault="00000000">
      <w:pPr>
        <w:pStyle w:val="Heading2"/>
      </w:pPr>
      <w:proofErr w:type="gramStart"/>
      <w:r>
        <w:t>4.1  Technology</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B91" w14:paraId="5C50B27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CC262A" w14:textId="77777777" w:rsidR="00CB0B91" w:rsidRDefault="00000000">
            <w:r>
              <w:rPr>
                <w:b/>
                <w:bCs/>
                <w:color w:val="FFFFFF"/>
                <w:sz w:val="18"/>
                <w:szCs w:val="18"/>
              </w:rPr>
              <w:t>Requirement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E0F62C" w14:textId="77777777" w:rsidR="00CB0B91" w:rsidRDefault="00000000">
            <w:r>
              <w:rPr>
                <w:b/>
                <w:bCs/>
                <w:color w:val="FFFFFF"/>
                <w:sz w:val="18"/>
                <w:szCs w:val="18"/>
              </w:rPr>
              <w:t>Specification</w:t>
            </w:r>
          </w:p>
        </w:tc>
      </w:tr>
      <w:tr w:rsidR="00CB0B91" w14:paraId="682C53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DAD606" w14:textId="77777777" w:rsidR="00CB0B91" w:rsidRDefault="00000000">
            <w:r>
              <w:rPr>
                <w:b/>
                <w:bCs/>
                <w:color w:val="000000"/>
                <w:sz w:val="18"/>
                <w:szCs w:val="18"/>
              </w:rPr>
              <w:t>Relational database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15B67" w14:textId="77777777" w:rsidR="00CB0B91" w:rsidRDefault="00000000">
            <w:r>
              <w:rPr>
                <w:color w:val="000000"/>
                <w:sz w:val="18"/>
                <w:szCs w:val="18"/>
              </w:rPr>
              <w:t xml:space="preserve">Managed PostgreSQL 15+ with </w:t>
            </w:r>
            <w:proofErr w:type="spellStart"/>
            <w:r>
              <w:rPr>
                <w:color w:val="000000"/>
                <w:sz w:val="18"/>
                <w:szCs w:val="18"/>
              </w:rPr>
              <w:t>PostGIS</w:t>
            </w:r>
            <w:proofErr w:type="spellEnd"/>
            <w:r>
              <w:rPr>
                <w:color w:val="000000"/>
                <w:sz w:val="18"/>
                <w:szCs w:val="18"/>
              </w:rPr>
              <w:t xml:space="preserve"> and </w:t>
            </w:r>
            <w:proofErr w:type="spellStart"/>
            <w:r>
              <w:rPr>
                <w:color w:val="000000"/>
                <w:sz w:val="18"/>
                <w:szCs w:val="18"/>
              </w:rPr>
              <w:t>pgvector</w:t>
            </w:r>
            <w:proofErr w:type="spellEnd"/>
            <w:r>
              <w:rPr>
                <w:color w:val="000000"/>
                <w:sz w:val="18"/>
                <w:szCs w:val="18"/>
              </w:rPr>
              <w:t xml:space="preserve"> extensions (or equivalent managed vector-index service)</w:t>
            </w:r>
          </w:p>
        </w:tc>
      </w:tr>
      <w:tr w:rsidR="00CB0B91" w14:paraId="7D6B874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21651" w14:textId="77777777" w:rsidR="00CB0B91" w:rsidRDefault="00000000">
            <w:r>
              <w:rPr>
                <w:b/>
                <w:bCs/>
                <w:color w:val="000000"/>
                <w:sz w:val="18"/>
                <w:szCs w:val="18"/>
              </w:rPr>
              <w:t>Vector index</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9EDC06" w14:textId="77777777" w:rsidR="00CB0B91" w:rsidRDefault="00000000">
            <w:proofErr w:type="spellStart"/>
            <w:r>
              <w:rPr>
                <w:color w:val="000000"/>
                <w:sz w:val="18"/>
                <w:szCs w:val="18"/>
              </w:rPr>
              <w:t>pgvector</w:t>
            </w:r>
            <w:proofErr w:type="spellEnd"/>
            <w:r>
              <w:rPr>
                <w:color w:val="000000"/>
                <w:sz w:val="18"/>
                <w:szCs w:val="18"/>
              </w:rPr>
              <w:t xml:space="preserve"> (MVP) — HNSW index recommended for cosine similarity on embedding vectors; separate managed vector store (Pinecone, </w:t>
            </w:r>
            <w:proofErr w:type="spellStart"/>
            <w:r>
              <w:rPr>
                <w:color w:val="000000"/>
                <w:sz w:val="18"/>
                <w:szCs w:val="18"/>
              </w:rPr>
              <w:t>Weaviate</w:t>
            </w:r>
            <w:proofErr w:type="spellEnd"/>
            <w:r>
              <w:rPr>
                <w:color w:val="000000"/>
                <w:sz w:val="18"/>
                <w:szCs w:val="18"/>
              </w:rPr>
              <w:t xml:space="preserve">, </w:t>
            </w:r>
            <w:proofErr w:type="spellStart"/>
            <w:r>
              <w:rPr>
                <w:color w:val="000000"/>
                <w:sz w:val="18"/>
                <w:szCs w:val="18"/>
              </w:rPr>
              <w:t>Qdrant</w:t>
            </w:r>
            <w:proofErr w:type="spellEnd"/>
            <w:r>
              <w:rPr>
                <w:color w:val="000000"/>
                <w:sz w:val="18"/>
                <w:szCs w:val="18"/>
              </w:rPr>
              <w:t xml:space="preserve">) if corpus scale exceeds </w:t>
            </w:r>
            <w:proofErr w:type="spellStart"/>
            <w:r>
              <w:rPr>
                <w:color w:val="000000"/>
                <w:sz w:val="18"/>
                <w:szCs w:val="18"/>
              </w:rPr>
              <w:t>pgvector</w:t>
            </w:r>
            <w:proofErr w:type="spellEnd"/>
            <w:r>
              <w:rPr>
                <w:color w:val="000000"/>
                <w:sz w:val="18"/>
                <w:szCs w:val="18"/>
              </w:rPr>
              <w:t xml:space="preserve"> operational limits</w:t>
            </w:r>
          </w:p>
        </w:tc>
      </w:tr>
      <w:tr w:rsidR="00CB0B91" w14:paraId="1BB8FC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328CDC" w14:textId="77777777" w:rsidR="00CB0B91" w:rsidRDefault="00000000">
            <w:r>
              <w:rPr>
                <w:b/>
                <w:bCs/>
                <w:color w:val="000000"/>
                <w:sz w:val="18"/>
                <w:szCs w:val="18"/>
              </w:rPr>
              <w:t>Spatial index</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29F60" w14:textId="77777777" w:rsidR="00CB0B91" w:rsidRDefault="00000000">
            <w:proofErr w:type="spellStart"/>
            <w:r>
              <w:rPr>
                <w:color w:val="000000"/>
                <w:sz w:val="18"/>
                <w:szCs w:val="18"/>
              </w:rPr>
              <w:t>PostGIS</w:t>
            </w:r>
            <w:proofErr w:type="spellEnd"/>
            <w:r>
              <w:rPr>
                <w:color w:val="000000"/>
                <w:sz w:val="18"/>
                <w:szCs w:val="18"/>
              </w:rPr>
              <w:t xml:space="preserve"> — required for well-location geometry, basin polygons, lease boundaries; </w:t>
            </w:r>
            <w:proofErr w:type="spellStart"/>
            <w:r>
              <w:rPr>
                <w:color w:val="000000"/>
                <w:sz w:val="18"/>
                <w:szCs w:val="18"/>
              </w:rPr>
              <w:t>GeoJSON</w:t>
            </w:r>
            <w:proofErr w:type="spellEnd"/>
            <w:r>
              <w:rPr>
                <w:color w:val="000000"/>
                <w:sz w:val="18"/>
                <w:szCs w:val="18"/>
              </w:rPr>
              <w:t xml:space="preserve"> and WKT storage; spatial queries (</w:t>
            </w:r>
            <w:proofErr w:type="spellStart"/>
            <w:r>
              <w:rPr>
                <w:color w:val="000000"/>
                <w:sz w:val="18"/>
                <w:szCs w:val="18"/>
              </w:rPr>
              <w:t>ST_Within</w:t>
            </w:r>
            <w:proofErr w:type="spellEnd"/>
            <w:r>
              <w:rPr>
                <w:color w:val="000000"/>
                <w:sz w:val="18"/>
                <w:szCs w:val="18"/>
              </w:rPr>
              <w:t xml:space="preserve">, </w:t>
            </w:r>
            <w:proofErr w:type="spellStart"/>
            <w:r>
              <w:rPr>
                <w:color w:val="000000"/>
                <w:sz w:val="18"/>
                <w:szCs w:val="18"/>
              </w:rPr>
              <w:t>ST_Distance</w:t>
            </w:r>
            <w:proofErr w:type="spellEnd"/>
            <w:r>
              <w:rPr>
                <w:color w:val="000000"/>
                <w:sz w:val="18"/>
                <w:szCs w:val="18"/>
              </w:rPr>
              <w:t xml:space="preserve">, </w:t>
            </w:r>
            <w:proofErr w:type="spellStart"/>
            <w:r>
              <w:rPr>
                <w:color w:val="000000"/>
                <w:sz w:val="18"/>
                <w:szCs w:val="18"/>
              </w:rPr>
              <w:t>ST_Intersects</w:t>
            </w:r>
            <w:proofErr w:type="spellEnd"/>
            <w:r>
              <w:rPr>
                <w:color w:val="000000"/>
                <w:sz w:val="18"/>
                <w:szCs w:val="18"/>
              </w:rPr>
              <w:t>)</w:t>
            </w:r>
          </w:p>
        </w:tc>
      </w:tr>
      <w:tr w:rsidR="00CB0B91" w14:paraId="2BFC19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2B586F9" w14:textId="77777777" w:rsidR="00CB0B91" w:rsidRDefault="00000000">
            <w:r>
              <w:rPr>
                <w:b/>
                <w:bCs/>
                <w:color w:val="000000"/>
                <w:sz w:val="18"/>
                <w:szCs w:val="18"/>
              </w:rPr>
              <w:t>Full-text search index</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07D17B" w14:textId="77777777" w:rsidR="00CB0B91" w:rsidRDefault="00000000">
            <w:r>
              <w:rPr>
                <w:color w:val="000000"/>
                <w:sz w:val="18"/>
                <w:szCs w:val="18"/>
              </w:rPr>
              <w:t xml:space="preserve">GIN index over </w:t>
            </w:r>
            <w:proofErr w:type="spellStart"/>
            <w:r>
              <w:rPr>
                <w:color w:val="000000"/>
                <w:sz w:val="18"/>
                <w:szCs w:val="18"/>
              </w:rPr>
              <w:t>tsvector</w:t>
            </w:r>
            <w:proofErr w:type="spellEnd"/>
            <w:r>
              <w:rPr>
                <w:color w:val="000000"/>
                <w:sz w:val="18"/>
                <w:szCs w:val="18"/>
              </w:rPr>
              <w:t xml:space="preserve"> columns on </w:t>
            </w:r>
            <w:proofErr w:type="spellStart"/>
            <w:r>
              <w:rPr>
                <w:color w:val="000000"/>
                <w:sz w:val="18"/>
                <w:szCs w:val="18"/>
              </w:rPr>
              <w:t>corpus_chunk</w:t>
            </w:r>
            <w:proofErr w:type="spellEnd"/>
            <w:r>
              <w:rPr>
                <w:color w:val="000000"/>
                <w:sz w:val="18"/>
                <w:szCs w:val="18"/>
              </w:rPr>
              <w:t xml:space="preserve"> and </w:t>
            </w:r>
            <w:proofErr w:type="spellStart"/>
            <w:r>
              <w:rPr>
                <w:color w:val="000000"/>
                <w:sz w:val="18"/>
                <w:szCs w:val="18"/>
              </w:rPr>
              <w:t>canonical_entity</w:t>
            </w:r>
            <w:proofErr w:type="spellEnd"/>
            <w:r>
              <w:rPr>
                <w:color w:val="000000"/>
                <w:sz w:val="18"/>
                <w:szCs w:val="18"/>
              </w:rPr>
              <w:t xml:space="preserve"> tables; BM25-style keyword retrieval for hybrid search</w:t>
            </w:r>
          </w:p>
        </w:tc>
      </w:tr>
      <w:tr w:rsidR="00CB0B91" w14:paraId="3C15EA2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9D880" w14:textId="77777777" w:rsidR="00CB0B91" w:rsidRDefault="00000000">
            <w:r>
              <w:rPr>
                <w:b/>
                <w:bCs/>
                <w:color w:val="000000"/>
                <w:sz w:val="18"/>
                <w:szCs w:val="18"/>
              </w:rPr>
              <w:t>Object storage link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352A1" w14:textId="77777777" w:rsidR="00CB0B91" w:rsidRDefault="00000000">
            <w:r>
              <w:rPr>
                <w:color w:val="000000"/>
                <w:sz w:val="18"/>
                <w:szCs w:val="18"/>
              </w:rPr>
              <w:t>Database stores object URI and file hash only; binary corpus files, raw source archives, and export packages live in object storage</w:t>
            </w:r>
          </w:p>
        </w:tc>
      </w:tr>
      <w:tr w:rsidR="00CB0B91" w14:paraId="1D1D9A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C5466B" w14:textId="77777777" w:rsidR="00CB0B91" w:rsidRDefault="00000000">
            <w:r>
              <w:rPr>
                <w:b/>
                <w:bCs/>
                <w:color w:val="000000"/>
                <w:sz w:val="18"/>
                <w:szCs w:val="18"/>
              </w:rPr>
              <w:t>Current VPS</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E2B45B2" w14:textId="77777777" w:rsidR="00CB0B91" w:rsidRDefault="00000000">
            <w:r>
              <w:rPr>
                <w:color w:val="000000"/>
                <w:sz w:val="18"/>
                <w:szCs w:val="18"/>
              </w:rPr>
              <w:t>Staging and prototype only; not a production database host</w:t>
            </w:r>
          </w:p>
        </w:tc>
      </w:tr>
    </w:tbl>
    <w:p w14:paraId="13C87BD9" w14:textId="77777777" w:rsidR="00CB0B91" w:rsidRDefault="00CB0B91">
      <w:pPr>
        <w:spacing w:before="100" w:after="100"/>
      </w:pPr>
    </w:p>
    <w:p w14:paraId="0D43F15A" w14:textId="77777777" w:rsidR="00CB0B91" w:rsidRDefault="00000000">
      <w:pPr>
        <w:pStyle w:val="Heading2"/>
      </w:pPr>
      <w:proofErr w:type="gramStart"/>
      <w:r>
        <w:t>4.2  Schema</w:t>
      </w:r>
      <w:proofErr w:type="gramEnd"/>
      <w:r>
        <w:t xml:space="preserve"> Organization</w:t>
      </w:r>
    </w:p>
    <w:p w14:paraId="028EC20C" w14:textId="77777777" w:rsidR="00CB0B91" w:rsidRDefault="00000000">
      <w:pPr>
        <w:spacing w:before="80" w:after="80"/>
      </w:pPr>
      <w:r>
        <w:rPr>
          <w:color w:val="000000"/>
        </w:rPr>
        <w:t>The Reference Engine database is organized into eight schema groups. Each group has a distinct ownership domain and controls a defined set of tables.</w:t>
      </w:r>
    </w:p>
    <w:p w14:paraId="39B6EA40" w14:textId="77777777" w:rsidR="00CB0B91" w:rsidRDefault="00CB0B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CB0B91" w14:paraId="6EBD6017"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457351" w14:textId="77777777" w:rsidR="00CB0B91" w:rsidRDefault="00000000">
            <w:r>
              <w:rPr>
                <w:b/>
                <w:bCs/>
                <w:color w:val="FFFFFF"/>
                <w:sz w:val="18"/>
                <w:szCs w:val="18"/>
              </w:rPr>
              <w:t>Schema Group</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65C1A5" w14:textId="77777777" w:rsidR="00CB0B91" w:rsidRDefault="00000000">
            <w:r>
              <w:rPr>
                <w:b/>
                <w:bCs/>
                <w:color w:val="FFFFFF"/>
                <w:sz w:val="18"/>
                <w:szCs w:val="18"/>
              </w:rPr>
              <w:t>Purpose</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C29AE7" w14:textId="77777777" w:rsidR="00CB0B91" w:rsidRDefault="00000000">
            <w:r>
              <w:rPr>
                <w:b/>
                <w:bCs/>
                <w:color w:val="FFFFFF"/>
                <w:sz w:val="18"/>
                <w:szCs w:val="18"/>
              </w:rPr>
              <w:t>Representative Tables</w:t>
            </w:r>
          </w:p>
        </w:tc>
      </w:tr>
      <w:tr w:rsidR="00CB0B91" w14:paraId="1F01773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C39D4" w14:textId="77777777" w:rsidR="00CB0B91" w:rsidRDefault="00000000">
            <w:r>
              <w:rPr>
                <w:b/>
                <w:bCs/>
                <w:color w:val="000000"/>
                <w:sz w:val="18"/>
                <w:szCs w:val="18"/>
              </w:rPr>
              <w:t>source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E37460" w14:textId="77777777" w:rsidR="00CB0B91" w:rsidRDefault="00000000">
            <w:r>
              <w:rPr>
                <w:color w:val="000000"/>
                <w:sz w:val="18"/>
                <w:szCs w:val="18"/>
              </w:rPr>
              <w:t>Registers source systems, datasets, source tiers, URLs, access methods, refresh cycles, and Build Source Inventory Model membership.</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4522E" w14:textId="77777777" w:rsidR="00CB0B91" w:rsidRDefault="00000000">
            <w:proofErr w:type="spellStart"/>
            <w:r>
              <w:rPr>
                <w:i/>
                <w:iCs/>
                <w:color w:val="000000"/>
                <w:sz w:val="18"/>
                <w:szCs w:val="18"/>
              </w:rPr>
              <w:t>source_system</w:t>
            </w:r>
            <w:proofErr w:type="spellEnd"/>
            <w:r>
              <w:rPr>
                <w:i/>
                <w:iCs/>
                <w:color w:val="000000"/>
                <w:sz w:val="18"/>
                <w:szCs w:val="18"/>
              </w:rPr>
              <w:t xml:space="preserve">, </w:t>
            </w:r>
            <w:proofErr w:type="spellStart"/>
            <w:r>
              <w:rPr>
                <w:i/>
                <w:iCs/>
                <w:color w:val="000000"/>
                <w:sz w:val="18"/>
                <w:szCs w:val="18"/>
              </w:rPr>
              <w:t>source_dataset</w:t>
            </w:r>
            <w:proofErr w:type="spellEnd"/>
            <w:r>
              <w:rPr>
                <w:i/>
                <w:iCs/>
                <w:color w:val="000000"/>
                <w:sz w:val="18"/>
                <w:szCs w:val="18"/>
              </w:rPr>
              <w:t xml:space="preserve">, </w:t>
            </w:r>
            <w:proofErr w:type="spellStart"/>
            <w:r>
              <w:rPr>
                <w:i/>
                <w:iCs/>
                <w:color w:val="000000"/>
                <w:sz w:val="18"/>
                <w:szCs w:val="18"/>
              </w:rPr>
              <w:t>source_endpoint</w:t>
            </w:r>
            <w:proofErr w:type="spellEnd"/>
            <w:r>
              <w:rPr>
                <w:i/>
                <w:iCs/>
                <w:color w:val="000000"/>
                <w:sz w:val="18"/>
                <w:szCs w:val="18"/>
              </w:rPr>
              <w:t xml:space="preserve">, </w:t>
            </w:r>
            <w:proofErr w:type="spellStart"/>
            <w:r>
              <w:rPr>
                <w:i/>
                <w:iCs/>
                <w:color w:val="000000"/>
                <w:sz w:val="18"/>
                <w:szCs w:val="18"/>
              </w:rPr>
              <w:t>source_tier</w:t>
            </w:r>
            <w:proofErr w:type="spellEnd"/>
            <w:r>
              <w:rPr>
                <w:i/>
                <w:iCs/>
                <w:color w:val="000000"/>
                <w:sz w:val="18"/>
                <w:szCs w:val="18"/>
              </w:rPr>
              <w:t xml:space="preserve">, </w:t>
            </w:r>
            <w:proofErr w:type="spellStart"/>
            <w:r>
              <w:rPr>
                <w:i/>
                <w:iCs/>
                <w:color w:val="000000"/>
                <w:sz w:val="18"/>
                <w:szCs w:val="18"/>
              </w:rPr>
              <w:t>source_inventory_model</w:t>
            </w:r>
            <w:proofErr w:type="spellEnd"/>
            <w:r>
              <w:rPr>
                <w:i/>
                <w:iCs/>
                <w:color w:val="000000"/>
                <w:sz w:val="18"/>
                <w:szCs w:val="18"/>
              </w:rPr>
              <w:t xml:space="preserve">, </w:t>
            </w:r>
            <w:proofErr w:type="spellStart"/>
            <w:r>
              <w:rPr>
                <w:i/>
                <w:iCs/>
                <w:color w:val="000000"/>
                <w:sz w:val="18"/>
                <w:szCs w:val="18"/>
              </w:rPr>
              <w:t>source_dataset_version</w:t>
            </w:r>
            <w:proofErr w:type="spellEnd"/>
          </w:p>
        </w:tc>
      </w:tr>
      <w:tr w:rsidR="00CB0B91" w14:paraId="23832EA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64858C6" w14:textId="77777777" w:rsidR="00CB0B91" w:rsidRDefault="00000000">
            <w:proofErr w:type="spellStart"/>
            <w:r>
              <w:rPr>
                <w:b/>
                <w:bCs/>
                <w:color w:val="000000"/>
                <w:sz w:val="18"/>
                <w:szCs w:val="18"/>
              </w:rPr>
              <w:t>access_control</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0824FD6" w14:textId="77777777" w:rsidR="00CB0B91" w:rsidRDefault="00000000">
            <w:r>
              <w:rPr>
                <w:color w:val="000000"/>
                <w:sz w:val="18"/>
                <w:szCs w:val="18"/>
              </w:rPr>
              <w:t>Controls source credentials (metadata only — no raw secrets), credential ownership, access basis, contractor access, access review, and termination events.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3DAF84" w14:textId="77777777" w:rsidR="00CB0B91" w:rsidRDefault="00000000">
            <w:proofErr w:type="spellStart"/>
            <w:r>
              <w:rPr>
                <w:i/>
                <w:iCs/>
                <w:color w:val="000000"/>
                <w:sz w:val="18"/>
                <w:szCs w:val="18"/>
              </w:rPr>
              <w:t>credential_registry</w:t>
            </w:r>
            <w:proofErr w:type="spellEnd"/>
            <w:r>
              <w:rPr>
                <w:i/>
                <w:iCs/>
                <w:color w:val="000000"/>
                <w:sz w:val="18"/>
                <w:szCs w:val="18"/>
              </w:rPr>
              <w:t xml:space="preserve">, </w:t>
            </w:r>
            <w:proofErr w:type="spellStart"/>
            <w:r>
              <w:rPr>
                <w:i/>
                <w:iCs/>
                <w:color w:val="000000"/>
                <w:sz w:val="18"/>
                <w:szCs w:val="18"/>
              </w:rPr>
              <w:t>source_access_grant</w:t>
            </w:r>
            <w:proofErr w:type="spellEnd"/>
            <w:r>
              <w:rPr>
                <w:i/>
                <w:iCs/>
                <w:color w:val="000000"/>
                <w:sz w:val="18"/>
                <w:szCs w:val="18"/>
              </w:rPr>
              <w:t xml:space="preserve">, </w:t>
            </w:r>
            <w:proofErr w:type="spellStart"/>
            <w:r>
              <w:rPr>
                <w:i/>
                <w:iCs/>
                <w:color w:val="000000"/>
                <w:sz w:val="18"/>
                <w:szCs w:val="18"/>
              </w:rPr>
              <w:t>user_access_grant</w:t>
            </w:r>
            <w:proofErr w:type="spellEnd"/>
            <w:r>
              <w:rPr>
                <w:i/>
                <w:iCs/>
                <w:color w:val="000000"/>
                <w:sz w:val="18"/>
                <w:szCs w:val="18"/>
              </w:rPr>
              <w:t xml:space="preserve">, </w:t>
            </w:r>
            <w:proofErr w:type="spellStart"/>
            <w:r>
              <w:rPr>
                <w:i/>
                <w:iCs/>
                <w:color w:val="000000"/>
                <w:sz w:val="18"/>
                <w:szCs w:val="18"/>
              </w:rPr>
              <w:t>termination_event</w:t>
            </w:r>
            <w:proofErr w:type="spellEnd"/>
            <w:r>
              <w:rPr>
                <w:i/>
                <w:iCs/>
                <w:color w:val="000000"/>
                <w:sz w:val="18"/>
                <w:szCs w:val="18"/>
              </w:rPr>
              <w:t xml:space="preserve">, </w:t>
            </w:r>
            <w:proofErr w:type="spellStart"/>
            <w:r>
              <w:rPr>
                <w:i/>
                <w:iCs/>
                <w:color w:val="000000"/>
                <w:sz w:val="18"/>
                <w:szCs w:val="18"/>
              </w:rPr>
              <w:t>credential_rotation_event</w:t>
            </w:r>
            <w:proofErr w:type="spellEnd"/>
          </w:p>
        </w:tc>
      </w:tr>
      <w:tr w:rsidR="00CB0B91" w14:paraId="500DF90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16C05" w14:textId="77777777" w:rsidR="00CB0B91" w:rsidRDefault="00000000">
            <w:r>
              <w:rPr>
                <w:b/>
                <w:bCs/>
                <w:color w:val="000000"/>
                <w:sz w:val="18"/>
                <w:szCs w:val="18"/>
              </w:rPr>
              <w:t>ingest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9F43B" w14:textId="77777777" w:rsidR="00CB0B91" w:rsidRDefault="00000000">
            <w:r>
              <w:rPr>
                <w:color w:val="000000"/>
                <w:sz w:val="18"/>
                <w:szCs w:val="18"/>
              </w:rPr>
              <w:t>Tracks ingestion jobs, download events, parser runs, validation results, and exceptions generated during source ingestion.</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B2B04" w14:textId="77777777" w:rsidR="00CB0B91" w:rsidRDefault="00000000">
            <w:proofErr w:type="spellStart"/>
            <w:r>
              <w:rPr>
                <w:i/>
                <w:iCs/>
                <w:color w:val="000000"/>
                <w:sz w:val="18"/>
                <w:szCs w:val="18"/>
              </w:rPr>
              <w:t>ingestion_job</w:t>
            </w:r>
            <w:proofErr w:type="spellEnd"/>
            <w:r>
              <w:rPr>
                <w:i/>
                <w:iCs/>
                <w:color w:val="000000"/>
                <w:sz w:val="18"/>
                <w:szCs w:val="18"/>
              </w:rPr>
              <w:t xml:space="preserve">, </w:t>
            </w:r>
            <w:proofErr w:type="spellStart"/>
            <w:r>
              <w:rPr>
                <w:i/>
                <w:iCs/>
                <w:color w:val="000000"/>
                <w:sz w:val="18"/>
                <w:szCs w:val="18"/>
              </w:rPr>
              <w:t>download_event</w:t>
            </w:r>
            <w:proofErr w:type="spellEnd"/>
            <w:r>
              <w:rPr>
                <w:i/>
                <w:iCs/>
                <w:color w:val="000000"/>
                <w:sz w:val="18"/>
                <w:szCs w:val="18"/>
              </w:rPr>
              <w:t xml:space="preserve">, </w:t>
            </w:r>
            <w:proofErr w:type="spellStart"/>
            <w:r>
              <w:rPr>
                <w:i/>
                <w:iCs/>
                <w:color w:val="000000"/>
                <w:sz w:val="18"/>
                <w:szCs w:val="18"/>
              </w:rPr>
              <w:t>parser_run</w:t>
            </w:r>
            <w:proofErr w:type="spellEnd"/>
            <w:r>
              <w:rPr>
                <w:i/>
                <w:iCs/>
                <w:color w:val="000000"/>
                <w:sz w:val="18"/>
                <w:szCs w:val="18"/>
              </w:rPr>
              <w:t xml:space="preserve">, </w:t>
            </w:r>
            <w:proofErr w:type="spellStart"/>
            <w:r>
              <w:rPr>
                <w:i/>
                <w:iCs/>
                <w:color w:val="000000"/>
                <w:sz w:val="18"/>
                <w:szCs w:val="18"/>
              </w:rPr>
              <w:t>validation_result</w:t>
            </w:r>
            <w:proofErr w:type="spellEnd"/>
            <w:r>
              <w:rPr>
                <w:i/>
                <w:iCs/>
                <w:color w:val="000000"/>
                <w:sz w:val="18"/>
                <w:szCs w:val="18"/>
              </w:rPr>
              <w:t xml:space="preserve">, </w:t>
            </w:r>
            <w:proofErr w:type="spellStart"/>
            <w:r>
              <w:rPr>
                <w:i/>
                <w:iCs/>
                <w:color w:val="000000"/>
                <w:sz w:val="18"/>
                <w:szCs w:val="18"/>
              </w:rPr>
              <w:t>ingestion_exception</w:t>
            </w:r>
            <w:proofErr w:type="spellEnd"/>
          </w:p>
        </w:tc>
      </w:tr>
      <w:tr w:rsidR="00CB0B91" w14:paraId="20C2E40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17E481" w14:textId="77777777" w:rsidR="00CB0B91" w:rsidRDefault="00000000">
            <w:r>
              <w:rPr>
                <w:b/>
                <w:bCs/>
                <w:color w:val="000000"/>
                <w:sz w:val="18"/>
                <w:szCs w:val="18"/>
              </w:rPr>
              <w:t>staging</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A5FA9D" w14:textId="77777777" w:rsidR="00CB0B91" w:rsidRDefault="00000000">
            <w:r>
              <w:rPr>
                <w:color w:val="000000"/>
                <w:sz w:val="18"/>
                <w:szCs w:val="18"/>
              </w:rPr>
              <w:t>Holds normalized staging records prior to canonical entity promotion. Staging records are versioned and linked to their source ingest event.</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8C1308" w14:textId="77777777" w:rsidR="00CB0B91" w:rsidRDefault="00000000">
            <w:proofErr w:type="spellStart"/>
            <w:r>
              <w:rPr>
                <w:i/>
                <w:iCs/>
                <w:color w:val="000000"/>
                <w:sz w:val="18"/>
                <w:szCs w:val="18"/>
              </w:rPr>
              <w:t>staging_record</w:t>
            </w:r>
            <w:proofErr w:type="spellEnd"/>
            <w:r>
              <w:rPr>
                <w:i/>
                <w:iCs/>
                <w:color w:val="000000"/>
                <w:sz w:val="18"/>
                <w:szCs w:val="18"/>
              </w:rPr>
              <w:t xml:space="preserve">, </w:t>
            </w:r>
            <w:proofErr w:type="spellStart"/>
            <w:r>
              <w:rPr>
                <w:i/>
                <w:iCs/>
                <w:color w:val="000000"/>
                <w:sz w:val="18"/>
                <w:szCs w:val="18"/>
              </w:rPr>
              <w:t>staging_record_version</w:t>
            </w:r>
            <w:proofErr w:type="spellEnd"/>
            <w:r>
              <w:rPr>
                <w:i/>
                <w:iCs/>
                <w:color w:val="000000"/>
                <w:sz w:val="18"/>
                <w:szCs w:val="18"/>
              </w:rPr>
              <w:t xml:space="preserve">, </w:t>
            </w:r>
            <w:proofErr w:type="spellStart"/>
            <w:r>
              <w:rPr>
                <w:i/>
                <w:iCs/>
                <w:color w:val="000000"/>
                <w:sz w:val="18"/>
                <w:szCs w:val="18"/>
              </w:rPr>
              <w:t>staging_exception</w:t>
            </w:r>
            <w:proofErr w:type="spellEnd"/>
            <w:r>
              <w:rPr>
                <w:i/>
                <w:iCs/>
                <w:color w:val="000000"/>
                <w:sz w:val="18"/>
                <w:szCs w:val="18"/>
              </w:rPr>
              <w:t xml:space="preserve">, </w:t>
            </w:r>
            <w:proofErr w:type="spellStart"/>
            <w:r>
              <w:rPr>
                <w:i/>
                <w:iCs/>
                <w:color w:val="000000"/>
                <w:sz w:val="18"/>
                <w:szCs w:val="18"/>
              </w:rPr>
              <w:t>staging_promotion_log</w:t>
            </w:r>
            <w:proofErr w:type="spellEnd"/>
          </w:p>
        </w:tc>
      </w:tr>
      <w:tr w:rsidR="00CB0B91" w14:paraId="1F015B0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21337" w14:textId="77777777" w:rsidR="00CB0B91" w:rsidRDefault="00000000">
            <w:r>
              <w:rPr>
                <w:b/>
                <w:bCs/>
                <w:color w:val="000000"/>
                <w:sz w:val="18"/>
                <w:szCs w:val="18"/>
              </w:rPr>
              <w:t>canonical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813CD" w14:textId="77777777" w:rsidR="00CB0B91" w:rsidRDefault="00000000">
            <w:r>
              <w:rPr>
                <w:color w:val="000000"/>
                <w:sz w:val="18"/>
                <w:szCs w:val="18"/>
              </w:rPr>
              <w:t xml:space="preserve">Stores canonical entities and relationships extracted from staging: operators, wells, </w:t>
            </w:r>
            <w:r>
              <w:rPr>
                <w:color w:val="000000"/>
                <w:sz w:val="18"/>
                <w:szCs w:val="18"/>
              </w:rPr>
              <w:lastRenderedPageBreak/>
              <w:t>leases, basins, permits, production records, regulatory actions, sanctions entries.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C6BD2" w14:textId="77777777" w:rsidR="00CB0B91" w:rsidRDefault="00000000">
            <w:proofErr w:type="spellStart"/>
            <w:r>
              <w:rPr>
                <w:i/>
                <w:iCs/>
                <w:color w:val="000000"/>
                <w:sz w:val="18"/>
                <w:szCs w:val="18"/>
              </w:rPr>
              <w:lastRenderedPageBreak/>
              <w:t>canonical_entity</w:t>
            </w:r>
            <w:proofErr w:type="spellEnd"/>
            <w:r>
              <w:rPr>
                <w:i/>
                <w:iCs/>
                <w:color w:val="000000"/>
                <w:sz w:val="18"/>
                <w:szCs w:val="18"/>
              </w:rPr>
              <w:t xml:space="preserve">, </w:t>
            </w:r>
            <w:proofErr w:type="spellStart"/>
            <w:r>
              <w:rPr>
                <w:i/>
                <w:iCs/>
                <w:color w:val="000000"/>
                <w:sz w:val="18"/>
                <w:szCs w:val="18"/>
              </w:rPr>
              <w:t>entity_type</w:t>
            </w:r>
            <w:proofErr w:type="spellEnd"/>
            <w:r>
              <w:rPr>
                <w:i/>
                <w:iCs/>
                <w:color w:val="000000"/>
                <w:sz w:val="18"/>
                <w:szCs w:val="18"/>
              </w:rPr>
              <w:t xml:space="preserve">, </w:t>
            </w:r>
            <w:proofErr w:type="spellStart"/>
            <w:r>
              <w:rPr>
                <w:i/>
                <w:iCs/>
                <w:color w:val="000000"/>
                <w:sz w:val="18"/>
                <w:szCs w:val="18"/>
              </w:rPr>
              <w:t>entity_attribute</w:t>
            </w:r>
            <w:proofErr w:type="spellEnd"/>
            <w:r>
              <w:rPr>
                <w:i/>
                <w:iCs/>
                <w:color w:val="000000"/>
                <w:sz w:val="18"/>
                <w:szCs w:val="18"/>
              </w:rPr>
              <w:t xml:space="preserve">, </w:t>
            </w:r>
            <w:proofErr w:type="spellStart"/>
            <w:r>
              <w:rPr>
                <w:i/>
                <w:iCs/>
                <w:color w:val="000000"/>
                <w:sz w:val="18"/>
                <w:szCs w:val="18"/>
              </w:rPr>
              <w:t>entity_relationship</w:t>
            </w:r>
            <w:proofErr w:type="spellEnd"/>
            <w:r>
              <w:rPr>
                <w:i/>
                <w:iCs/>
                <w:color w:val="000000"/>
                <w:sz w:val="18"/>
                <w:szCs w:val="18"/>
              </w:rPr>
              <w:t xml:space="preserve">, </w:t>
            </w:r>
            <w:proofErr w:type="spellStart"/>
            <w:r>
              <w:rPr>
                <w:i/>
                <w:iCs/>
                <w:color w:val="000000"/>
                <w:sz w:val="18"/>
                <w:szCs w:val="18"/>
              </w:rPr>
              <w:t>entity_source_link</w:t>
            </w:r>
            <w:proofErr w:type="spellEnd"/>
            <w:r>
              <w:rPr>
                <w:i/>
                <w:iCs/>
                <w:color w:val="000000"/>
                <w:sz w:val="18"/>
                <w:szCs w:val="18"/>
              </w:rPr>
              <w:t xml:space="preserve">, </w:t>
            </w:r>
            <w:proofErr w:type="spellStart"/>
            <w:r>
              <w:rPr>
                <w:i/>
                <w:iCs/>
                <w:color w:val="000000"/>
                <w:sz w:val="18"/>
                <w:szCs w:val="18"/>
              </w:rPr>
              <w:t>entity_version</w:t>
            </w:r>
            <w:proofErr w:type="spellEnd"/>
          </w:p>
        </w:tc>
      </w:tr>
      <w:tr w:rsidR="00CB0B91" w14:paraId="3780995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0D6885" w14:textId="77777777" w:rsidR="00CB0B91" w:rsidRDefault="00000000">
            <w:r>
              <w:rPr>
                <w:b/>
                <w:bCs/>
                <w:color w:val="000000"/>
                <w:sz w:val="18"/>
                <w:szCs w:val="18"/>
              </w:rPr>
              <w:t>corpus</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6F7568" w14:textId="77777777" w:rsidR="00CB0B91" w:rsidRDefault="00000000">
            <w:r>
              <w:rPr>
                <w:color w:val="000000"/>
                <w:sz w:val="18"/>
                <w:szCs w:val="18"/>
              </w:rPr>
              <w:t>Stores document-level and chunk-level corpus records, embedding vectors, keyword index metadata, and retrieval event logs.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9F7EE5F" w14:textId="77777777" w:rsidR="00CB0B91" w:rsidRDefault="00000000">
            <w:proofErr w:type="spellStart"/>
            <w:r>
              <w:rPr>
                <w:i/>
                <w:iCs/>
                <w:color w:val="000000"/>
                <w:sz w:val="18"/>
                <w:szCs w:val="18"/>
              </w:rPr>
              <w:t>corpus_document</w:t>
            </w:r>
            <w:proofErr w:type="spellEnd"/>
            <w:r>
              <w:rPr>
                <w:i/>
                <w:iCs/>
                <w:color w:val="000000"/>
                <w:sz w:val="18"/>
                <w:szCs w:val="18"/>
              </w:rPr>
              <w:t xml:space="preserve">, </w:t>
            </w:r>
            <w:proofErr w:type="spellStart"/>
            <w:r>
              <w:rPr>
                <w:i/>
                <w:iCs/>
                <w:color w:val="000000"/>
                <w:sz w:val="18"/>
                <w:szCs w:val="18"/>
              </w:rPr>
              <w:t>corpus_chunk</w:t>
            </w:r>
            <w:proofErr w:type="spellEnd"/>
            <w:r>
              <w:rPr>
                <w:i/>
                <w:iCs/>
                <w:color w:val="000000"/>
                <w:sz w:val="18"/>
                <w:szCs w:val="18"/>
              </w:rPr>
              <w:t xml:space="preserve">, </w:t>
            </w:r>
            <w:proofErr w:type="spellStart"/>
            <w:r>
              <w:rPr>
                <w:i/>
                <w:iCs/>
                <w:color w:val="000000"/>
                <w:sz w:val="18"/>
                <w:szCs w:val="18"/>
              </w:rPr>
              <w:t>chunk_embedding</w:t>
            </w:r>
            <w:proofErr w:type="spellEnd"/>
            <w:r>
              <w:rPr>
                <w:i/>
                <w:iCs/>
                <w:color w:val="000000"/>
                <w:sz w:val="18"/>
                <w:szCs w:val="18"/>
              </w:rPr>
              <w:t xml:space="preserve">, </w:t>
            </w:r>
            <w:proofErr w:type="spellStart"/>
            <w:r>
              <w:rPr>
                <w:i/>
                <w:iCs/>
                <w:color w:val="000000"/>
                <w:sz w:val="18"/>
                <w:szCs w:val="18"/>
              </w:rPr>
              <w:t>chunk_keyword_index</w:t>
            </w:r>
            <w:proofErr w:type="spellEnd"/>
            <w:r>
              <w:rPr>
                <w:i/>
                <w:iCs/>
                <w:color w:val="000000"/>
                <w:sz w:val="18"/>
                <w:szCs w:val="18"/>
              </w:rPr>
              <w:t xml:space="preserve">, </w:t>
            </w:r>
            <w:proofErr w:type="spellStart"/>
            <w:r>
              <w:rPr>
                <w:i/>
                <w:iCs/>
                <w:color w:val="000000"/>
                <w:sz w:val="18"/>
                <w:szCs w:val="18"/>
              </w:rPr>
              <w:t>retrieval_event</w:t>
            </w:r>
            <w:proofErr w:type="spellEnd"/>
            <w:r>
              <w:rPr>
                <w:i/>
                <w:iCs/>
                <w:color w:val="000000"/>
                <w:sz w:val="18"/>
                <w:szCs w:val="18"/>
              </w:rPr>
              <w:t xml:space="preserve">, </w:t>
            </w:r>
            <w:proofErr w:type="spellStart"/>
            <w:r>
              <w:rPr>
                <w:i/>
                <w:iCs/>
                <w:color w:val="000000"/>
                <w:sz w:val="18"/>
                <w:szCs w:val="18"/>
              </w:rPr>
              <w:t>re_rank_event</w:t>
            </w:r>
            <w:proofErr w:type="spellEnd"/>
          </w:p>
        </w:tc>
      </w:tr>
      <w:tr w:rsidR="00CB0B91" w14:paraId="4BB0A50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673FE" w14:textId="77777777" w:rsidR="00CB0B91" w:rsidRDefault="00000000">
            <w:r>
              <w:rPr>
                <w:b/>
                <w:bCs/>
                <w:color w:val="000000"/>
                <w:sz w:val="18"/>
                <w:szCs w:val="18"/>
              </w:rPr>
              <w:t>evidence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1CC09F" w14:textId="77777777" w:rsidR="00CB0B91" w:rsidRDefault="00000000">
            <w:r>
              <w:rPr>
                <w:color w:val="000000"/>
                <w:sz w:val="18"/>
                <w:szCs w:val="18"/>
              </w:rPr>
              <w:t>Records evidence objects, benchmark comparisons, conflict and gap reports, reference packs, and source links that constitute the output of a Reference Engine job.</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167C6F" w14:textId="77777777" w:rsidR="00CB0B91" w:rsidRDefault="00000000">
            <w:proofErr w:type="spellStart"/>
            <w:r>
              <w:rPr>
                <w:i/>
                <w:iCs/>
                <w:color w:val="000000"/>
                <w:sz w:val="18"/>
                <w:szCs w:val="18"/>
              </w:rPr>
              <w:t>evidence_object</w:t>
            </w:r>
            <w:proofErr w:type="spellEnd"/>
            <w:r>
              <w:rPr>
                <w:i/>
                <w:iCs/>
                <w:color w:val="000000"/>
                <w:sz w:val="18"/>
                <w:szCs w:val="18"/>
              </w:rPr>
              <w:t xml:space="preserve">, </w:t>
            </w:r>
            <w:proofErr w:type="spellStart"/>
            <w:r>
              <w:rPr>
                <w:i/>
                <w:iCs/>
                <w:color w:val="000000"/>
                <w:sz w:val="18"/>
                <w:szCs w:val="18"/>
              </w:rPr>
              <w:t>evidence_source_link</w:t>
            </w:r>
            <w:proofErr w:type="spellEnd"/>
            <w:r>
              <w:rPr>
                <w:i/>
                <w:iCs/>
                <w:color w:val="000000"/>
                <w:sz w:val="18"/>
                <w:szCs w:val="18"/>
              </w:rPr>
              <w:t xml:space="preserve">, </w:t>
            </w:r>
            <w:proofErr w:type="spellStart"/>
            <w:r>
              <w:rPr>
                <w:i/>
                <w:iCs/>
                <w:color w:val="000000"/>
                <w:sz w:val="18"/>
                <w:szCs w:val="18"/>
              </w:rPr>
              <w:t>benchmark_comparison</w:t>
            </w:r>
            <w:proofErr w:type="spellEnd"/>
            <w:r>
              <w:rPr>
                <w:i/>
                <w:iCs/>
                <w:color w:val="000000"/>
                <w:sz w:val="18"/>
                <w:szCs w:val="18"/>
              </w:rPr>
              <w:t xml:space="preserve">, </w:t>
            </w:r>
            <w:proofErr w:type="spellStart"/>
            <w:r>
              <w:rPr>
                <w:i/>
                <w:iCs/>
                <w:color w:val="000000"/>
                <w:sz w:val="18"/>
                <w:szCs w:val="18"/>
              </w:rPr>
              <w:t>conflict_report</w:t>
            </w:r>
            <w:proofErr w:type="spellEnd"/>
            <w:r>
              <w:rPr>
                <w:i/>
                <w:iCs/>
                <w:color w:val="000000"/>
                <w:sz w:val="18"/>
                <w:szCs w:val="18"/>
              </w:rPr>
              <w:t xml:space="preserve">, </w:t>
            </w:r>
            <w:proofErr w:type="spellStart"/>
            <w:r>
              <w:rPr>
                <w:i/>
                <w:iCs/>
                <w:color w:val="000000"/>
                <w:sz w:val="18"/>
                <w:szCs w:val="18"/>
              </w:rPr>
              <w:t>gap_report</w:t>
            </w:r>
            <w:proofErr w:type="spellEnd"/>
            <w:r>
              <w:rPr>
                <w:i/>
                <w:iCs/>
                <w:color w:val="000000"/>
                <w:sz w:val="18"/>
                <w:szCs w:val="18"/>
              </w:rPr>
              <w:t xml:space="preserve">, </w:t>
            </w:r>
            <w:proofErr w:type="spellStart"/>
            <w:r>
              <w:rPr>
                <w:i/>
                <w:iCs/>
                <w:color w:val="000000"/>
                <w:sz w:val="18"/>
                <w:szCs w:val="18"/>
              </w:rPr>
              <w:t>reference_pack</w:t>
            </w:r>
            <w:proofErr w:type="spellEnd"/>
            <w:r>
              <w:rPr>
                <w:i/>
                <w:iCs/>
                <w:color w:val="000000"/>
                <w:sz w:val="18"/>
                <w:szCs w:val="18"/>
              </w:rPr>
              <w:t xml:space="preserve">, </w:t>
            </w:r>
            <w:proofErr w:type="spellStart"/>
            <w:r>
              <w:rPr>
                <w:i/>
                <w:iCs/>
                <w:color w:val="000000"/>
                <w:sz w:val="18"/>
                <w:szCs w:val="18"/>
              </w:rPr>
              <w:t>reference_pack_version</w:t>
            </w:r>
            <w:proofErr w:type="spellEnd"/>
            <w:r>
              <w:rPr>
                <w:i/>
                <w:iCs/>
                <w:color w:val="000000"/>
                <w:sz w:val="18"/>
                <w:szCs w:val="18"/>
              </w:rPr>
              <w:t xml:space="preserve">, </w:t>
            </w:r>
            <w:proofErr w:type="spellStart"/>
            <w:r>
              <w:rPr>
                <w:i/>
                <w:iCs/>
                <w:color w:val="000000"/>
                <w:sz w:val="18"/>
                <w:szCs w:val="18"/>
              </w:rPr>
              <w:t>reference_pack_export</w:t>
            </w:r>
            <w:proofErr w:type="spellEnd"/>
          </w:p>
        </w:tc>
      </w:tr>
      <w:tr w:rsidR="00CB0B91" w14:paraId="7460440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B73323" w14:textId="77777777" w:rsidR="00CB0B91" w:rsidRDefault="00000000">
            <w:r>
              <w:rPr>
                <w:b/>
                <w:bCs/>
                <w:color w:val="000000"/>
                <w:sz w:val="18"/>
                <w:szCs w:val="18"/>
              </w:rPr>
              <w:t>audit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931B7C1" w14:textId="77777777" w:rsidR="00CB0B91" w:rsidRDefault="00000000">
            <w:r>
              <w:rPr>
                <w:color w:val="000000"/>
                <w:sz w:val="18"/>
                <w:szCs w:val="18"/>
              </w:rPr>
              <w:t>Local mirror of audit events; forwards to shared append-only audit store. Every ingestion, access grant, download, evidence creation, export, and revocation writes an audit event.</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63527C" w14:textId="77777777" w:rsidR="00CB0B91" w:rsidRDefault="00000000">
            <w:proofErr w:type="spellStart"/>
            <w:r>
              <w:rPr>
                <w:i/>
                <w:iCs/>
                <w:color w:val="000000"/>
                <w:sz w:val="18"/>
                <w:szCs w:val="18"/>
              </w:rPr>
              <w:t>audit_event</w:t>
            </w:r>
            <w:proofErr w:type="spellEnd"/>
            <w:r>
              <w:rPr>
                <w:i/>
                <w:iCs/>
                <w:color w:val="000000"/>
                <w:sz w:val="18"/>
                <w:szCs w:val="18"/>
              </w:rPr>
              <w:t xml:space="preserve">, </w:t>
            </w:r>
            <w:proofErr w:type="spellStart"/>
            <w:r>
              <w:rPr>
                <w:i/>
                <w:iCs/>
                <w:color w:val="000000"/>
                <w:sz w:val="18"/>
                <w:szCs w:val="18"/>
              </w:rPr>
              <w:t>retention_policy</w:t>
            </w:r>
            <w:proofErr w:type="spellEnd"/>
            <w:r>
              <w:rPr>
                <w:i/>
                <w:iCs/>
                <w:color w:val="000000"/>
                <w:sz w:val="18"/>
                <w:szCs w:val="18"/>
              </w:rPr>
              <w:t xml:space="preserve">, </w:t>
            </w:r>
            <w:proofErr w:type="spellStart"/>
            <w:r>
              <w:rPr>
                <w:i/>
                <w:iCs/>
                <w:color w:val="000000"/>
                <w:sz w:val="18"/>
                <w:szCs w:val="18"/>
              </w:rPr>
              <w:t>retention_lock</w:t>
            </w:r>
            <w:proofErr w:type="spellEnd"/>
            <w:r>
              <w:rPr>
                <w:i/>
                <w:iCs/>
                <w:color w:val="000000"/>
                <w:sz w:val="18"/>
                <w:szCs w:val="18"/>
              </w:rPr>
              <w:t xml:space="preserve">, </w:t>
            </w:r>
            <w:proofErr w:type="spellStart"/>
            <w:r>
              <w:rPr>
                <w:i/>
                <w:iCs/>
                <w:color w:val="000000"/>
                <w:sz w:val="18"/>
                <w:szCs w:val="18"/>
              </w:rPr>
              <w:t>legal_hold</w:t>
            </w:r>
            <w:proofErr w:type="spellEnd"/>
            <w:r>
              <w:rPr>
                <w:i/>
                <w:iCs/>
                <w:color w:val="000000"/>
                <w:sz w:val="18"/>
                <w:szCs w:val="18"/>
              </w:rPr>
              <w:t xml:space="preserve">, </w:t>
            </w:r>
            <w:proofErr w:type="spellStart"/>
            <w:r>
              <w:rPr>
                <w:i/>
                <w:iCs/>
                <w:color w:val="000000"/>
                <w:sz w:val="18"/>
                <w:szCs w:val="18"/>
              </w:rPr>
              <w:t>data_export_record</w:t>
            </w:r>
            <w:proofErr w:type="spellEnd"/>
          </w:p>
        </w:tc>
      </w:tr>
    </w:tbl>
    <w:p w14:paraId="2C1F7ADE" w14:textId="77777777" w:rsidR="00CB0B91" w:rsidRDefault="00CB0B91">
      <w:pPr>
        <w:spacing w:before="100" w:after="100"/>
      </w:pPr>
    </w:p>
    <w:p w14:paraId="4EB96FE3" w14:textId="77777777" w:rsidR="00CB0B91" w:rsidRDefault="00000000">
      <w:pPr>
        <w:pStyle w:val="Heading2"/>
      </w:pPr>
      <w:proofErr w:type="gramStart"/>
      <w:r>
        <w:t>4.3  Key</w:t>
      </w:r>
      <w:proofErr w:type="gramEnd"/>
      <w:r>
        <w:t xml:space="preserve"> Record Ownership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0B91" w14:paraId="3852946C"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063E1E" w14:textId="77777777" w:rsidR="00CB0B91" w:rsidRDefault="00000000">
            <w:r>
              <w:rPr>
                <w:b/>
                <w:bCs/>
                <w:color w:val="FFFFFF"/>
                <w:sz w:val="18"/>
                <w:szCs w:val="18"/>
              </w:rPr>
              <w:t>Rule</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89D8E4" w14:textId="77777777" w:rsidR="00CB0B91" w:rsidRDefault="00000000">
            <w:r>
              <w:rPr>
                <w:b/>
                <w:bCs/>
                <w:color w:val="FFFFFF"/>
                <w:sz w:val="18"/>
                <w:szCs w:val="18"/>
              </w:rPr>
              <w:t>Detail</w:t>
            </w:r>
          </w:p>
        </w:tc>
      </w:tr>
      <w:tr w:rsidR="00CB0B91" w14:paraId="3B9F933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14B4CC" w14:textId="77777777" w:rsidR="00CB0B91" w:rsidRDefault="00000000">
            <w:r>
              <w:rPr>
                <w:b/>
                <w:bCs/>
                <w:color w:val="000000"/>
                <w:sz w:val="18"/>
                <w:szCs w:val="18"/>
              </w:rPr>
              <w:t>No client record ownership</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8CD79" w14:textId="77777777" w:rsidR="00CB0B91" w:rsidRDefault="00000000">
            <w:r>
              <w:rPr>
                <w:color w:val="000000"/>
                <w:sz w:val="18"/>
                <w:szCs w:val="18"/>
              </w:rPr>
              <w:t xml:space="preserve">The Reference Engine does not own client firm, user, or engagement records. It receives </w:t>
            </w:r>
            <w:proofErr w:type="spellStart"/>
            <w:r>
              <w:rPr>
                <w:color w:val="000000"/>
                <w:sz w:val="18"/>
                <w:szCs w:val="18"/>
              </w:rPr>
              <w:t>project_id</w:t>
            </w:r>
            <w:proofErr w:type="spellEnd"/>
            <w:r>
              <w:rPr>
                <w:color w:val="000000"/>
                <w:sz w:val="18"/>
                <w:szCs w:val="18"/>
              </w:rPr>
              <w:t xml:space="preserve">, </w:t>
            </w:r>
            <w:proofErr w:type="spellStart"/>
            <w:r>
              <w:rPr>
                <w:color w:val="000000"/>
                <w:sz w:val="18"/>
                <w:szCs w:val="18"/>
              </w:rPr>
              <w:t>firm_id</w:t>
            </w:r>
            <w:proofErr w:type="spellEnd"/>
            <w:r>
              <w:rPr>
                <w:color w:val="000000"/>
                <w:sz w:val="18"/>
                <w:szCs w:val="18"/>
              </w:rPr>
              <w:t>, sector, jurisdiction, and scope from the Onboarding Engine.</w:t>
            </w:r>
          </w:p>
        </w:tc>
      </w:tr>
      <w:tr w:rsidR="00CB0B91" w14:paraId="22B515F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DF9346" w14:textId="77777777" w:rsidR="00CB0B91" w:rsidRDefault="00000000">
            <w:r>
              <w:rPr>
                <w:b/>
                <w:bCs/>
                <w:color w:val="000000"/>
                <w:sz w:val="18"/>
                <w:szCs w:val="18"/>
              </w:rPr>
              <w:t>Evidence objects are owned here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21CCA7" w14:textId="77777777" w:rsidR="00CB0B91" w:rsidRDefault="00000000">
            <w:r>
              <w:rPr>
                <w:color w:val="000000"/>
                <w:sz w:val="18"/>
                <w:szCs w:val="18"/>
              </w:rPr>
              <w:t xml:space="preserve">Evidence objects, reference packs, and feature records are created and owned by the Reference Engine. Risk consumes them as immutable, version-pinned </w:t>
            </w:r>
            <w:proofErr w:type="gramStart"/>
            <w:r>
              <w:rPr>
                <w:color w:val="000000"/>
                <w:sz w:val="18"/>
                <w:szCs w:val="18"/>
              </w:rPr>
              <w:t>bindings</w:t>
            </w:r>
            <w:proofErr w:type="gramEnd"/>
            <w:r>
              <w:rPr>
                <w:color w:val="000000"/>
                <w:sz w:val="18"/>
                <w:szCs w:val="18"/>
              </w:rPr>
              <w:t xml:space="preserve"> </w:t>
            </w:r>
            <w:proofErr w:type="gramStart"/>
            <w:r>
              <w:rPr>
                <w:color w:val="000000"/>
                <w:sz w:val="18"/>
                <w:szCs w:val="18"/>
              </w:rPr>
              <w:t>— it does</w:t>
            </w:r>
            <w:proofErr w:type="gramEnd"/>
            <w:r>
              <w:rPr>
                <w:color w:val="000000"/>
                <w:sz w:val="18"/>
                <w:szCs w:val="18"/>
              </w:rPr>
              <w:t xml:space="preserve"> not replicate them.</w:t>
            </w:r>
          </w:p>
        </w:tc>
      </w:tr>
      <w:tr w:rsidR="00CB0B91" w14:paraId="017C3F1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192CEE" w14:textId="77777777" w:rsidR="00CB0B91" w:rsidRDefault="00000000">
            <w:r>
              <w:rPr>
                <w:b/>
                <w:bCs/>
                <w:color w:val="000000"/>
                <w:sz w:val="18"/>
                <w:szCs w:val="18"/>
              </w:rPr>
              <w:t>Provenance is mandatory</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D6BC6" w14:textId="77777777" w:rsidR="00CB0B91" w:rsidRDefault="00000000">
            <w:r>
              <w:rPr>
                <w:color w:val="000000"/>
                <w:sz w:val="18"/>
                <w:szCs w:val="18"/>
              </w:rPr>
              <w:t>Every evidence object, corpus chunk, and canonical entity must be traceable to a source record, ingestion event, retrieval time, version, and access basis.</w:t>
            </w:r>
          </w:p>
        </w:tc>
      </w:tr>
      <w:tr w:rsidR="00CB0B91" w14:paraId="5BC290F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68CCC4B" w14:textId="77777777" w:rsidR="00CB0B91" w:rsidRDefault="00000000">
            <w:r>
              <w:rPr>
                <w:b/>
                <w:bCs/>
                <w:color w:val="000000"/>
                <w:sz w:val="18"/>
                <w:szCs w:val="18"/>
              </w:rPr>
              <w:t>Secrets never stored in database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2860D8C" w14:textId="77777777" w:rsidR="00CB0B91" w:rsidRDefault="00000000">
            <w:r>
              <w:rPr>
                <w:color w:val="000000"/>
                <w:sz w:val="18"/>
                <w:szCs w:val="18"/>
              </w:rPr>
              <w:t xml:space="preserve">Credential records contain </w:t>
            </w:r>
            <w:proofErr w:type="spellStart"/>
            <w:r>
              <w:rPr>
                <w:color w:val="000000"/>
                <w:sz w:val="18"/>
                <w:szCs w:val="18"/>
              </w:rPr>
              <w:t>vault_path</w:t>
            </w:r>
            <w:proofErr w:type="spellEnd"/>
            <w:r>
              <w:rPr>
                <w:color w:val="000000"/>
                <w:sz w:val="18"/>
                <w:szCs w:val="18"/>
              </w:rPr>
              <w:t xml:space="preserve"> references only. Raw API keys, passwords, and tokens are stored exclusively in the secret manager.</w:t>
            </w:r>
          </w:p>
        </w:tc>
      </w:tr>
      <w:tr w:rsidR="00CB0B91" w14:paraId="1DAD08F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FE813" w14:textId="77777777" w:rsidR="00CB0B91" w:rsidRDefault="00000000">
            <w:proofErr w:type="spellStart"/>
            <w:r>
              <w:rPr>
                <w:b/>
                <w:bCs/>
                <w:color w:val="000000"/>
                <w:sz w:val="18"/>
                <w:szCs w:val="18"/>
              </w:rPr>
              <w:t>PostGIS</w:t>
            </w:r>
            <w:proofErr w:type="spellEnd"/>
            <w:r>
              <w:rPr>
                <w:b/>
                <w:bCs/>
                <w:color w:val="000000"/>
                <w:sz w:val="18"/>
                <w:szCs w:val="18"/>
              </w:rPr>
              <w:t xml:space="preserve"> required for E&amp;P MVP</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6F39F" w14:textId="77777777" w:rsidR="00CB0B91" w:rsidRDefault="00000000">
            <w:r>
              <w:rPr>
                <w:color w:val="000000"/>
                <w:sz w:val="18"/>
                <w:szCs w:val="18"/>
              </w:rPr>
              <w:t xml:space="preserve">Well location geometry (WGS-84 point), lease boundary polygons, and basin extents must be stored as </w:t>
            </w:r>
            <w:proofErr w:type="spellStart"/>
            <w:r>
              <w:rPr>
                <w:color w:val="000000"/>
                <w:sz w:val="18"/>
                <w:szCs w:val="18"/>
              </w:rPr>
              <w:t>PostGIS</w:t>
            </w:r>
            <w:proofErr w:type="spellEnd"/>
            <w:r>
              <w:rPr>
                <w:color w:val="000000"/>
                <w:sz w:val="18"/>
                <w:szCs w:val="18"/>
              </w:rPr>
              <w:t xml:space="preserve"> geometry types to support spatial query requirements.</w:t>
            </w:r>
          </w:p>
        </w:tc>
      </w:tr>
    </w:tbl>
    <w:p w14:paraId="123E6685" w14:textId="77777777" w:rsidR="00CB0B91" w:rsidRDefault="00CB0B91">
      <w:pPr>
        <w:spacing w:before="100" w:after="100"/>
      </w:pPr>
    </w:p>
    <w:p w14:paraId="7EEFADEA" w14:textId="77777777" w:rsidR="00CB0B91" w:rsidRDefault="00000000">
      <w:pPr>
        <w:pStyle w:val="Heading2"/>
      </w:pPr>
      <w:proofErr w:type="gramStart"/>
      <w:r>
        <w:t>4.4  Database</w:t>
      </w:r>
      <w:proofErr w:type="gramEnd"/>
      <w:r>
        <w:t xml:space="preserv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760"/>
        <w:gridCol w:w="1200"/>
      </w:tblGrid>
      <w:tr w:rsidR="00CB0B91" w14:paraId="5EA48F7A"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EFF3A7" w14:textId="77777777" w:rsidR="00CB0B91" w:rsidRDefault="00000000">
            <w:r>
              <w:rPr>
                <w:b/>
                <w:bCs/>
                <w:color w:val="FFFFFF"/>
                <w:sz w:val="18"/>
                <w:szCs w:val="18"/>
              </w:rPr>
              <w:t>Req ID</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631B11" w14:textId="77777777" w:rsidR="00CB0B91" w:rsidRDefault="00000000">
            <w:r>
              <w:rPr>
                <w:b/>
                <w:bCs/>
                <w:color w:val="FFFFFF"/>
                <w:sz w:val="18"/>
                <w:szCs w:val="18"/>
              </w:rPr>
              <w:t>Requirement</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124D5E" w14:textId="77777777" w:rsidR="00CB0B91" w:rsidRDefault="00000000">
            <w:r>
              <w:rPr>
                <w:b/>
                <w:bCs/>
                <w:color w:val="FFFFFF"/>
                <w:sz w:val="18"/>
                <w:szCs w:val="18"/>
              </w:rPr>
              <w:t>Rationale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2EE218" w14:textId="77777777" w:rsidR="00CB0B91" w:rsidRDefault="00000000">
            <w:r>
              <w:rPr>
                <w:b/>
                <w:bCs/>
                <w:color w:val="FFFFFF"/>
                <w:sz w:val="18"/>
                <w:szCs w:val="18"/>
              </w:rPr>
              <w:t>Priority</w:t>
            </w:r>
          </w:p>
        </w:tc>
      </w:tr>
      <w:tr w:rsidR="00CB0B91" w14:paraId="32B14AB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13693" w14:textId="77777777" w:rsidR="00CB0B91" w:rsidRDefault="00000000">
            <w:r>
              <w:rPr>
                <w:b/>
                <w:bCs/>
                <w:color w:val="000000"/>
                <w:sz w:val="18"/>
                <w:szCs w:val="18"/>
              </w:rPr>
              <w:t>DB-RE-001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79DE4" w14:textId="77777777" w:rsidR="00CB0B91" w:rsidRDefault="00000000">
            <w:r>
              <w:rPr>
                <w:color w:val="000000"/>
                <w:sz w:val="18"/>
                <w:szCs w:val="18"/>
              </w:rPr>
              <w:t xml:space="preserve">The database MUST support </w:t>
            </w:r>
            <w:proofErr w:type="spellStart"/>
            <w:r>
              <w:rPr>
                <w:color w:val="000000"/>
                <w:sz w:val="18"/>
                <w:szCs w:val="18"/>
              </w:rPr>
              <w:t>pgvector</w:t>
            </w:r>
            <w:proofErr w:type="spellEnd"/>
            <w:r>
              <w:rPr>
                <w:color w:val="000000"/>
                <w:sz w:val="18"/>
                <w:szCs w:val="18"/>
              </w:rPr>
              <w:t xml:space="preserve"> with HNSW indexing for cosine similarity retrieval on embedding vectors at MVP corpus scale.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B0EA4D" w14:textId="77777777" w:rsidR="00CB0B91" w:rsidRDefault="00000000">
            <w:r>
              <w:rPr>
                <w:color w:val="000000"/>
                <w:sz w:val="18"/>
                <w:szCs w:val="18"/>
              </w:rPr>
              <w:t>Hybrid retrieval (vector + BM25) is the core retrieval mechanism.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967D5" w14:textId="77777777" w:rsidR="00CB0B91" w:rsidRDefault="00000000">
            <w:r>
              <w:rPr>
                <w:b/>
                <w:bCs/>
                <w:color w:val="000000"/>
                <w:sz w:val="18"/>
                <w:szCs w:val="18"/>
              </w:rPr>
              <w:t>MUST</w:t>
            </w:r>
          </w:p>
        </w:tc>
      </w:tr>
      <w:tr w:rsidR="00CB0B91" w14:paraId="064754B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8D383C" w14:textId="77777777" w:rsidR="00CB0B91" w:rsidRDefault="00000000">
            <w:r>
              <w:rPr>
                <w:b/>
                <w:bCs/>
                <w:color w:val="000000"/>
                <w:sz w:val="18"/>
                <w:szCs w:val="18"/>
              </w:rPr>
              <w:t>DB-RE-002</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B32E24" w14:textId="77777777" w:rsidR="00CB0B91" w:rsidRDefault="00000000">
            <w:r>
              <w:rPr>
                <w:color w:val="000000"/>
                <w:sz w:val="18"/>
                <w:szCs w:val="18"/>
              </w:rPr>
              <w:t xml:space="preserve">The database MUST support </w:t>
            </w:r>
            <w:proofErr w:type="spellStart"/>
            <w:r>
              <w:rPr>
                <w:color w:val="000000"/>
                <w:sz w:val="18"/>
                <w:szCs w:val="18"/>
              </w:rPr>
              <w:t>PostGIS</w:t>
            </w:r>
            <w:proofErr w:type="spellEnd"/>
            <w:r>
              <w:rPr>
                <w:color w:val="000000"/>
                <w:sz w:val="18"/>
                <w:szCs w:val="18"/>
              </w:rPr>
              <w:t xml:space="preserve"> for storage and spatial query of well locations, lease boundaries, and basin geometries.</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EFDD479" w14:textId="77777777" w:rsidR="00CB0B91" w:rsidRPr="005E7040" w:rsidRDefault="00000000">
            <w:pPr>
              <w:rPr>
                <w:lang w:val="pt-BR"/>
              </w:rPr>
            </w:pPr>
            <w:r w:rsidRPr="005E7040">
              <w:rPr>
                <w:color w:val="000000"/>
                <w:sz w:val="18"/>
                <w:szCs w:val="18"/>
                <w:lang w:val="pt-BR"/>
              </w:rPr>
              <w:t>E&amp;P sector MVP requires geospatial data.</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CD050B" w14:textId="77777777" w:rsidR="00CB0B91" w:rsidRDefault="00000000">
            <w:r>
              <w:rPr>
                <w:b/>
                <w:bCs/>
                <w:color w:val="000000"/>
                <w:sz w:val="18"/>
                <w:szCs w:val="18"/>
              </w:rPr>
              <w:t>MUST</w:t>
            </w:r>
          </w:p>
        </w:tc>
      </w:tr>
      <w:tr w:rsidR="00CB0B91" w14:paraId="773EF42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A6CB0" w14:textId="77777777" w:rsidR="00CB0B91" w:rsidRDefault="00000000">
            <w:r>
              <w:rPr>
                <w:b/>
                <w:bCs/>
                <w:color w:val="000000"/>
                <w:sz w:val="18"/>
                <w:szCs w:val="18"/>
              </w:rPr>
              <w:lastRenderedPageBreak/>
              <w:t>DB-RE-003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88536" w14:textId="77777777" w:rsidR="00CB0B91" w:rsidRDefault="00000000">
            <w:r>
              <w:rPr>
                <w:color w:val="000000"/>
                <w:sz w:val="18"/>
                <w:szCs w:val="18"/>
              </w:rPr>
              <w:t xml:space="preserve">The database MUST support a dedicated GIN full-text search index on </w:t>
            </w:r>
            <w:proofErr w:type="spellStart"/>
            <w:r>
              <w:rPr>
                <w:color w:val="000000"/>
                <w:sz w:val="18"/>
                <w:szCs w:val="18"/>
              </w:rPr>
              <w:t>corpus_chunk</w:t>
            </w:r>
            <w:proofErr w:type="spellEnd"/>
            <w:r>
              <w:rPr>
                <w:color w:val="000000"/>
                <w:sz w:val="18"/>
                <w:szCs w:val="18"/>
              </w:rPr>
              <w:t xml:space="preserve"> for BM25-equivalent keyword retrieval.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9B4A67" w14:textId="77777777" w:rsidR="00CB0B91" w:rsidRDefault="00000000">
            <w:r>
              <w:rPr>
                <w:color w:val="000000"/>
                <w:sz w:val="18"/>
                <w:szCs w:val="18"/>
              </w:rPr>
              <w:t>Hybrid retrieval requires both vector and keyword indexes.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20677" w14:textId="77777777" w:rsidR="00CB0B91" w:rsidRDefault="00000000">
            <w:r>
              <w:rPr>
                <w:b/>
                <w:bCs/>
                <w:color w:val="000000"/>
                <w:sz w:val="18"/>
                <w:szCs w:val="18"/>
              </w:rPr>
              <w:t>MUST</w:t>
            </w:r>
          </w:p>
        </w:tc>
      </w:tr>
      <w:tr w:rsidR="00CB0B91" w14:paraId="55995D8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52930D8" w14:textId="77777777" w:rsidR="00CB0B91" w:rsidRDefault="00000000">
            <w:r>
              <w:rPr>
                <w:b/>
                <w:bCs/>
                <w:color w:val="000000"/>
                <w:sz w:val="18"/>
                <w:szCs w:val="18"/>
              </w:rPr>
              <w:t>DB-RE-004</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439C9E" w14:textId="77777777" w:rsidR="00CB0B91" w:rsidRDefault="00000000">
            <w:r>
              <w:rPr>
                <w:color w:val="000000"/>
                <w:sz w:val="18"/>
                <w:szCs w:val="18"/>
              </w:rPr>
              <w:t xml:space="preserve">The database SHOULD scale vector index capacity independently of relational schema as corpus grows, via either </w:t>
            </w:r>
            <w:proofErr w:type="spellStart"/>
            <w:r>
              <w:rPr>
                <w:color w:val="000000"/>
                <w:sz w:val="18"/>
                <w:szCs w:val="18"/>
              </w:rPr>
              <w:t>pgvector</w:t>
            </w:r>
            <w:proofErr w:type="spellEnd"/>
            <w:r>
              <w:rPr>
                <w:color w:val="000000"/>
                <w:sz w:val="18"/>
                <w:szCs w:val="18"/>
              </w:rPr>
              <w:t xml:space="preserve"> tuning or external vector store migration.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DC448C" w14:textId="77777777" w:rsidR="00CB0B91" w:rsidRDefault="00000000">
            <w:r>
              <w:rPr>
                <w:color w:val="000000"/>
                <w:sz w:val="18"/>
                <w:szCs w:val="18"/>
              </w:rPr>
              <w:t>Corpus is expected to grow across four investment verticals.</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3E7EF6" w14:textId="77777777" w:rsidR="00CB0B91" w:rsidRDefault="00000000">
            <w:r>
              <w:rPr>
                <w:b/>
                <w:bCs/>
                <w:color w:val="000000"/>
                <w:sz w:val="18"/>
                <w:szCs w:val="18"/>
              </w:rPr>
              <w:t>SHOULD</w:t>
            </w:r>
          </w:p>
        </w:tc>
      </w:tr>
      <w:tr w:rsidR="00CB0B91" w14:paraId="2957969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A542A1" w14:textId="77777777" w:rsidR="00CB0B91" w:rsidRDefault="00000000">
            <w:r>
              <w:rPr>
                <w:b/>
                <w:bCs/>
                <w:color w:val="000000"/>
                <w:sz w:val="18"/>
                <w:szCs w:val="18"/>
              </w:rPr>
              <w:t>DB-RE-005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FA1034" w14:textId="77777777" w:rsidR="00CB0B91" w:rsidRDefault="00000000">
            <w:r>
              <w:rPr>
                <w:color w:val="000000"/>
                <w:sz w:val="18"/>
                <w:szCs w:val="18"/>
              </w:rPr>
              <w:t>All corpus binary files MUST be stored in object storage; the database holds object URI and SHA-256 hash only.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C5C28" w14:textId="77777777" w:rsidR="00CB0B91" w:rsidRDefault="00000000">
            <w:r>
              <w:rPr>
                <w:color w:val="000000"/>
                <w:sz w:val="18"/>
                <w:szCs w:val="18"/>
              </w:rPr>
              <w:t>Binary storage in relational DB is not appropriate at corpus scale.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782606" w14:textId="77777777" w:rsidR="00CB0B91" w:rsidRDefault="00000000">
            <w:r>
              <w:rPr>
                <w:b/>
                <w:bCs/>
                <w:color w:val="000000"/>
                <w:sz w:val="18"/>
                <w:szCs w:val="18"/>
              </w:rPr>
              <w:t>MUST</w:t>
            </w:r>
          </w:p>
        </w:tc>
      </w:tr>
      <w:tr w:rsidR="00CB0B91" w14:paraId="0046BE5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37D8D3" w14:textId="77777777" w:rsidR="00CB0B91" w:rsidRDefault="00000000">
            <w:r>
              <w:rPr>
                <w:b/>
                <w:bCs/>
                <w:color w:val="000000"/>
                <w:sz w:val="18"/>
                <w:szCs w:val="18"/>
              </w:rPr>
              <w:t>DB-RE-006</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85C735" w14:textId="77777777" w:rsidR="00CB0B91" w:rsidRDefault="00000000">
            <w:r>
              <w:rPr>
                <w:color w:val="000000"/>
                <w:sz w:val="18"/>
                <w:szCs w:val="18"/>
              </w:rPr>
              <w:t>Point-in-time recovery MUST be available with a minimum RPO of 1 hour and RTO of 4 hours.</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380AB4" w14:textId="77777777" w:rsidR="00CB0B91" w:rsidRDefault="00000000">
            <w:r>
              <w:rPr>
                <w:color w:val="000000"/>
                <w:sz w:val="18"/>
                <w:szCs w:val="18"/>
              </w:rPr>
              <w:t>Source ingestion and evidence records are not easily reconstructed.</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CFF7C0C" w14:textId="77777777" w:rsidR="00CB0B91" w:rsidRDefault="00000000">
            <w:r>
              <w:rPr>
                <w:b/>
                <w:bCs/>
                <w:color w:val="000000"/>
                <w:sz w:val="18"/>
                <w:szCs w:val="18"/>
              </w:rPr>
              <w:t>MUST</w:t>
            </w:r>
          </w:p>
        </w:tc>
      </w:tr>
    </w:tbl>
    <w:p w14:paraId="3500CB40" w14:textId="77777777" w:rsidR="00CB0B91" w:rsidRDefault="00CB0B91">
      <w:pPr>
        <w:spacing w:before="200" w:after="200"/>
      </w:pPr>
    </w:p>
    <w:p w14:paraId="7A822034" w14:textId="77777777" w:rsidR="00CB0B91" w:rsidRDefault="00000000">
      <w:r>
        <w:br w:type="page"/>
      </w:r>
    </w:p>
    <w:p w14:paraId="6D1A5DD4" w14:textId="77777777" w:rsidR="00CB0B91" w:rsidRDefault="00000000">
      <w:pPr>
        <w:pStyle w:val="Heading1"/>
        <w:pBdr>
          <w:bottom w:val="single" w:sz="6" w:space="1" w:color="2E75B6"/>
        </w:pBdr>
      </w:pPr>
      <w:r>
        <w:lastRenderedPageBreak/>
        <w:t>5.  Risk Engine — Database Requirements</w:t>
      </w:r>
    </w:p>
    <w:p w14:paraId="278E806F" w14:textId="77777777" w:rsidR="00CB0B91" w:rsidRDefault="00000000">
      <w:pPr>
        <w:pStyle w:val="Heading2"/>
      </w:pPr>
      <w:proofErr w:type="gramStart"/>
      <w:r>
        <w:t>5.1  Technology</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B91" w14:paraId="62A6874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E1E3E4" w14:textId="77777777" w:rsidR="00CB0B91" w:rsidRDefault="00000000">
            <w:r>
              <w:rPr>
                <w:b/>
                <w:bCs/>
                <w:color w:val="FFFFFF"/>
                <w:sz w:val="18"/>
                <w:szCs w:val="18"/>
              </w:rPr>
              <w:t>Requirement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F052D6" w14:textId="77777777" w:rsidR="00CB0B91" w:rsidRDefault="00000000">
            <w:r>
              <w:rPr>
                <w:b/>
                <w:bCs/>
                <w:color w:val="FFFFFF"/>
                <w:sz w:val="18"/>
                <w:szCs w:val="18"/>
              </w:rPr>
              <w:t>Specification</w:t>
            </w:r>
          </w:p>
        </w:tc>
      </w:tr>
      <w:tr w:rsidR="00CB0B91" w14:paraId="30E092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A076BA" w14:textId="77777777" w:rsidR="00CB0B91" w:rsidRDefault="00000000">
            <w:r>
              <w:rPr>
                <w:b/>
                <w:bCs/>
                <w:color w:val="000000"/>
                <w:sz w:val="18"/>
                <w:szCs w:val="18"/>
              </w:rPr>
              <w:t>Relational database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F77F70" w14:textId="77777777" w:rsidR="00CB0B91" w:rsidRDefault="00000000">
            <w:r>
              <w:rPr>
                <w:color w:val="000000"/>
                <w:sz w:val="18"/>
                <w:szCs w:val="18"/>
              </w:rPr>
              <w:t>Managed PostgreSQL 15+ — standard configuration</w:t>
            </w:r>
          </w:p>
        </w:tc>
      </w:tr>
      <w:tr w:rsidR="00CB0B91" w14:paraId="33F4F4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255964E" w14:textId="77777777" w:rsidR="00CB0B91" w:rsidRDefault="00000000">
            <w:proofErr w:type="spellStart"/>
            <w:r>
              <w:rPr>
                <w:b/>
                <w:bCs/>
                <w:color w:val="000000"/>
                <w:sz w:val="18"/>
                <w:szCs w:val="18"/>
              </w:rPr>
              <w:t>PostGIS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873F7C5" w14:textId="77777777" w:rsidR="00CB0B91" w:rsidRDefault="00000000">
            <w:r>
              <w:rPr>
                <w:color w:val="000000"/>
                <w:sz w:val="18"/>
                <w:szCs w:val="18"/>
              </w:rPr>
              <w:t>Not required — Risk Engine contains no spatial data</w:t>
            </w:r>
          </w:p>
        </w:tc>
      </w:tr>
      <w:tr w:rsidR="00CB0B91" w14:paraId="6EE0D8A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4E9B26" w14:textId="77777777" w:rsidR="00CB0B91" w:rsidRDefault="00000000">
            <w:proofErr w:type="spellStart"/>
            <w:r>
              <w:rPr>
                <w:b/>
                <w:bCs/>
                <w:color w:val="000000"/>
                <w:sz w:val="18"/>
                <w:szCs w:val="18"/>
              </w:rPr>
              <w:t>pgvector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2F012" w14:textId="77777777" w:rsidR="00CB0B91" w:rsidRDefault="00000000">
            <w:r>
              <w:rPr>
                <w:color w:val="000000"/>
                <w:sz w:val="18"/>
                <w:szCs w:val="18"/>
              </w:rPr>
              <w:t>Not required — Risk Engine contains no corpus or embedding data</w:t>
            </w:r>
          </w:p>
        </w:tc>
      </w:tr>
      <w:tr w:rsidR="00CB0B91" w14:paraId="3F14AD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E35628" w14:textId="77777777" w:rsidR="00CB0B91" w:rsidRDefault="00000000">
            <w:r>
              <w:rPr>
                <w:b/>
                <w:bCs/>
                <w:color w:val="000000"/>
                <w:sz w:val="18"/>
                <w:szCs w:val="18"/>
              </w:rPr>
              <w:t>Full-text search</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66D02E4" w14:textId="77777777" w:rsidR="00CB0B91" w:rsidRDefault="00000000">
            <w:r>
              <w:rPr>
                <w:color w:val="000000"/>
                <w:sz w:val="18"/>
                <w:szCs w:val="18"/>
              </w:rPr>
              <w:t>Not required at MVP; may add later for methodology registry search</w:t>
            </w:r>
          </w:p>
        </w:tc>
      </w:tr>
      <w:tr w:rsidR="00CB0B91" w14:paraId="0B690F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CB4E5" w14:textId="77777777" w:rsidR="00CB0B91" w:rsidRDefault="00000000">
            <w:r>
              <w:rPr>
                <w:b/>
                <w:bCs/>
                <w:color w:val="000000"/>
                <w:sz w:val="18"/>
                <w:szCs w:val="18"/>
              </w:rPr>
              <w:t>Object storage link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46EBC" w14:textId="77777777" w:rsidR="00CB0B91" w:rsidRDefault="00000000">
            <w:r>
              <w:rPr>
                <w:color w:val="000000"/>
                <w:sz w:val="18"/>
                <w:szCs w:val="18"/>
              </w:rPr>
              <w:t>Database stores Risk Pack export URI; Risk Pack binary lives in controlled export store</w:t>
            </w:r>
          </w:p>
        </w:tc>
      </w:tr>
      <w:tr w:rsidR="00CB0B91" w14:paraId="555EB4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7D7B47" w14:textId="77777777" w:rsidR="00CB0B91" w:rsidRDefault="00000000">
            <w:r>
              <w:rPr>
                <w:b/>
                <w:bCs/>
                <w:color w:val="000000"/>
                <w:sz w:val="18"/>
                <w:szCs w:val="18"/>
              </w:rPr>
              <w:t>Schema isolation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EF3F5D" w14:textId="77777777" w:rsidR="00CB0B91" w:rsidRDefault="00000000">
            <w:r>
              <w:rPr>
                <w:color w:val="000000"/>
                <w:sz w:val="18"/>
                <w:szCs w:val="18"/>
              </w:rPr>
              <w:t>All schemas logically separated from Reference and Onboarding databases from inception</w:t>
            </w:r>
          </w:p>
        </w:tc>
      </w:tr>
    </w:tbl>
    <w:p w14:paraId="2D339ABD" w14:textId="77777777" w:rsidR="00CB0B91" w:rsidRDefault="00CB0B91">
      <w:pPr>
        <w:spacing w:before="100" w:after="100"/>
      </w:pPr>
    </w:p>
    <w:p w14:paraId="2FC3FD75" w14:textId="77777777" w:rsidR="00CB0B91" w:rsidRDefault="00000000">
      <w:pPr>
        <w:pStyle w:val="Heading2"/>
      </w:pPr>
      <w:proofErr w:type="gramStart"/>
      <w:r>
        <w:t>5.2  Schema</w:t>
      </w:r>
      <w:proofErr w:type="gramEnd"/>
      <w:r>
        <w:t xml:space="preserve"> Organization</w:t>
      </w:r>
    </w:p>
    <w:p w14:paraId="0CDF3F35" w14:textId="77777777" w:rsidR="00CB0B91" w:rsidRDefault="00000000">
      <w:pPr>
        <w:spacing w:before="80" w:after="80"/>
      </w:pPr>
      <w:r>
        <w:rPr>
          <w:color w:val="000000"/>
        </w:rPr>
        <w:t>The Risk Engine database encodes the methodology registry, scoring engine state, exception register, workflow state machine, and audit trail. It is the most governance-sensitive database in the three-engine architecture: the methodology schema is CRO-governed and version-locked.</w:t>
      </w:r>
    </w:p>
    <w:p w14:paraId="6B889597" w14:textId="77777777" w:rsidR="00CB0B91" w:rsidRDefault="00CB0B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CB0B91" w14:paraId="6ECC4864"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DFAAAD" w14:textId="77777777" w:rsidR="00CB0B91" w:rsidRDefault="00000000">
            <w:r>
              <w:rPr>
                <w:b/>
                <w:bCs/>
                <w:color w:val="FFFFFF"/>
                <w:sz w:val="18"/>
                <w:szCs w:val="18"/>
              </w:rPr>
              <w:t>Schema Group</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A3B38C" w14:textId="77777777" w:rsidR="00CB0B91" w:rsidRDefault="00000000">
            <w:r>
              <w:rPr>
                <w:b/>
                <w:bCs/>
                <w:color w:val="FFFFFF"/>
                <w:sz w:val="18"/>
                <w:szCs w:val="18"/>
              </w:rPr>
              <w:t>Purpose</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2BCFB6" w14:textId="77777777" w:rsidR="00CB0B91" w:rsidRDefault="00000000">
            <w:r>
              <w:rPr>
                <w:b/>
                <w:bCs/>
                <w:color w:val="FFFFFF"/>
                <w:sz w:val="18"/>
                <w:szCs w:val="18"/>
              </w:rPr>
              <w:t>Representative Tables</w:t>
            </w:r>
          </w:p>
        </w:tc>
      </w:tr>
      <w:tr w:rsidR="00CB0B91" w14:paraId="6354669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204EA" w14:textId="77777777" w:rsidR="00CB0B91" w:rsidRDefault="00000000">
            <w:r>
              <w:rPr>
                <w:b/>
                <w:bCs/>
                <w:color w:val="000000"/>
                <w:sz w:val="18"/>
                <w:szCs w:val="18"/>
              </w:rPr>
              <w:t>methodology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33DBB" w14:textId="77777777" w:rsidR="00CB0B91" w:rsidRDefault="00000000">
            <w:r>
              <w:rPr>
                <w:color w:val="000000"/>
                <w:sz w:val="18"/>
                <w:szCs w:val="18"/>
              </w:rPr>
              <w:t>Encodes the two-tier methodology registry: Universal taxonomy (TCA-UNIV-001-v1.0), vertical translations (E&amp;P, Renewables, Real Estate, Technology), stage taxonomies, weighting profiles, element registry, TCA grade bands, framework directory, and version log. CRO-governed; changes require CRO sign-off and version log entry.</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E3F5AB" w14:textId="77777777" w:rsidR="00CB0B91" w:rsidRDefault="00000000">
            <w:proofErr w:type="spellStart"/>
            <w:r>
              <w:rPr>
                <w:i/>
                <w:iCs/>
                <w:color w:val="000000"/>
                <w:sz w:val="18"/>
                <w:szCs w:val="18"/>
              </w:rPr>
              <w:t>universal_domain</w:t>
            </w:r>
            <w:proofErr w:type="spellEnd"/>
            <w:r>
              <w:rPr>
                <w:i/>
                <w:iCs/>
                <w:color w:val="000000"/>
                <w:sz w:val="18"/>
                <w:szCs w:val="18"/>
              </w:rPr>
              <w:t xml:space="preserve">, </w:t>
            </w:r>
            <w:proofErr w:type="spellStart"/>
            <w:r>
              <w:rPr>
                <w:i/>
                <w:iCs/>
                <w:color w:val="000000"/>
                <w:sz w:val="18"/>
                <w:szCs w:val="18"/>
              </w:rPr>
              <w:t>vertical_framework</w:t>
            </w:r>
            <w:proofErr w:type="spellEnd"/>
            <w:r>
              <w:rPr>
                <w:i/>
                <w:iCs/>
                <w:color w:val="000000"/>
                <w:sz w:val="18"/>
                <w:szCs w:val="18"/>
              </w:rPr>
              <w:t xml:space="preserve">, </w:t>
            </w:r>
            <w:proofErr w:type="spellStart"/>
            <w:r>
              <w:rPr>
                <w:i/>
                <w:iCs/>
                <w:color w:val="000000"/>
                <w:sz w:val="18"/>
                <w:szCs w:val="18"/>
              </w:rPr>
              <w:t>vertical_translation</w:t>
            </w:r>
            <w:proofErr w:type="spellEnd"/>
            <w:r>
              <w:rPr>
                <w:i/>
                <w:iCs/>
                <w:color w:val="000000"/>
                <w:sz w:val="18"/>
                <w:szCs w:val="18"/>
              </w:rPr>
              <w:t xml:space="preserve">, </w:t>
            </w:r>
            <w:proofErr w:type="spellStart"/>
            <w:r>
              <w:rPr>
                <w:i/>
                <w:iCs/>
                <w:color w:val="000000"/>
                <w:sz w:val="18"/>
                <w:szCs w:val="18"/>
              </w:rPr>
              <w:t>vertical_stage</w:t>
            </w:r>
            <w:proofErr w:type="spellEnd"/>
            <w:r>
              <w:rPr>
                <w:i/>
                <w:iCs/>
                <w:color w:val="000000"/>
                <w:sz w:val="18"/>
                <w:szCs w:val="18"/>
              </w:rPr>
              <w:t xml:space="preserve">, </w:t>
            </w:r>
            <w:proofErr w:type="spellStart"/>
            <w:r>
              <w:rPr>
                <w:i/>
                <w:iCs/>
                <w:color w:val="000000"/>
                <w:sz w:val="18"/>
                <w:szCs w:val="18"/>
              </w:rPr>
              <w:t>weighting_profile</w:t>
            </w:r>
            <w:proofErr w:type="spellEnd"/>
            <w:r>
              <w:rPr>
                <w:i/>
                <w:iCs/>
                <w:color w:val="000000"/>
                <w:sz w:val="18"/>
                <w:szCs w:val="18"/>
              </w:rPr>
              <w:t xml:space="preserve">, </w:t>
            </w:r>
            <w:proofErr w:type="spellStart"/>
            <w:r>
              <w:rPr>
                <w:i/>
                <w:iCs/>
                <w:color w:val="000000"/>
                <w:sz w:val="18"/>
                <w:szCs w:val="18"/>
              </w:rPr>
              <w:t>weighting_version</w:t>
            </w:r>
            <w:proofErr w:type="spellEnd"/>
            <w:r>
              <w:rPr>
                <w:i/>
                <w:iCs/>
                <w:color w:val="000000"/>
                <w:sz w:val="18"/>
                <w:szCs w:val="18"/>
              </w:rPr>
              <w:t xml:space="preserve">, element, </w:t>
            </w:r>
            <w:proofErr w:type="spellStart"/>
            <w:r>
              <w:rPr>
                <w:i/>
                <w:iCs/>
                <w:color w:val="000000"/>
                <w:sz w:val="18"/>
                <w:szCs w:val="18"/>
              </w:rPr>
              <w:t>element_version</w:t>
            </w:r>
            <w:proofErr w:type="spellEnd"/>
            <w:r>
              <w:rPr>
                <w:i/>
                <w:iCs/>
                <w:color w:val="000000"/>
                <w:sz w:val="18"/>
                <w:szCs w:val="18"/>
              </w:rPr>
              <w:t xml:space="preserve">, </w:t>
            </w:r>
            <w:proofErr w:type="spellStart"/>
            <w:r>
              <w:rPr>
                <w:i/>
                <w:iCs/>
                <w:color w:val="000000"/>
                <w:sz w:val="18"/>
                <w:szCs w:val="18"/>
              </w:rPr>
              <w:t>element_data_requirement</w:t>
            </w:r>
            <w:proofErr w:type="spellEnd"/>
            <w:r>
              <w:rPr>
                <w:i/>
                <w:iCs/>
                <w:color w:val="000000"/>
                <w:sz w:val="18"/>
                <w:szCs w:val="18"/>
              </w:rPr>
              <w:t xml:space="preserve">, </w:t>
            </w:r>
            <w:proofErr w:type="spellStart"/>
            <w:r>
              <w:rPr>
                <w:i/>
                <w:iCs/>
                <w:color w:val="000000"/>
                <w:sz w:val="18"/>
                <w:szCs w:val="18"/>
              </w:rPr>
              <w:t>element_risk_signature</w:t>
            </w:r>
            <w:proofErr w:type="spellEnd"/>
            <w:r>
              <w:rPr>
                <w:i/>
                <w:iCs/>
                <w:color w:val="000000"/>
                <w:sz w:val="18"/>
                <w:szCs w:val="18"/>
              </w:rPr>
              <w:t xml:space="preserve">, </w:t>
            </w:r>
            <w:proofErr w:type="spellStart"/>
            <w:r>
              <w:rPr>
                <w:i/>
                <w:iCs/>
                <w:color w:val="000000"/>
                <w:sz w:val="18"/>
                <w:szCs w:val="18"/>
              </w:rPr>
              <w:t>element_data_source</w:t>
            </w:r>
            <w:proofErr w:type="spellEnd"/>
            <w:r>
              <w:rPr>
                <w:i/>
                <w:iCs/>
                <w:color w:val="000000"/>
                <w:sz w:val="18"/>
                <w:szCs w:val="18"/>
              </w:rPr>
              <w:t xml:space="preserve">, </w:t>
            </w:r>
            <w:proofErr w:type="spellStart"/>
            <w:r>
              <w:rPr>
                <w:i/>
                <w:iCs/>
                <w:color w:val="000000"/>
                <w:sz w:val="18"/>
                <w:szCs w:val="18"/>
              </w:rPr>
              <w:t>element_analyst_guidance</w:t>
            </w:r>
            <w:proofErr w:type="spellEnd"/>
            <w:r>
              <w:rPr>
                <w:i/>
                <w:iCs/>
                <w:color w:val="000000"/>
                <w:sz w:val="18"/>
                <w:szCs w:val="18"/>
              </w:rPr>
              <w:t xml:space="preserve">, </w:t>
            </w:r>
            <w:proofErr w:type="spellStart"/>
            <w:r>
              <w:rPr>
                <w:i/>
                <w:iCs/>
                <w:color w:val="000000"/>
                <w:sz w:val="18"/>
                <w:szCs w:val="18"/>
              </w:rPr>
              <w:t>tca_grade_band</w:t>
            </w:r>
            <w:proofErr w:type="spellEnd"/>
            <w:r>
              <w:rPr>
                <w:i/>
                <w:iCs/>
                <w:color w:val="000000"/>
                <w:sz w:val="18"/>
                <w:szCs w:val="18"/>
              </w:rPr>
              <w:t xml:space="preserve">, </w:t>
            </w:r>
            <w:proofErr w:type="spellStart"/>
            <w:r>
              <w:rPr>
                <w:i/>
                <w:iCs/>
                <w:color w:val="000000"/>
                <w:sz w:val="18"/>
                <w:szCs w:val="18"/>
              </w:rPr>
              <w:t>framework_directory</w:t>
            </w:r>
            <w:proofErr w:type="spellEnd"/>
            <w:r>
              <w:rPr>
                <w:i/>
                <w:iCs/>
                <w:color w:val="000000"/>
                <w:sz w:val="18"/>
                <w:szCs w:val="18"/>
              </w:rPr>
              <w:t xml:space="preserve">, </w:t>
            </w:r>
            <w:proofErr w:type="spellStart"/>
            <w:r>
              <w:rPr>
                <w:i/>
                <w:iCs/>
                <w:color w:val="000000"/>
                <w:sz w:val="18"/>
                <w:szCs w:val="18"/>
              </w:rPr>
              <w:t>methodology_version_log</w:t>
            </w:r>
            <w:proofErr w:type="spellEnd"/>
          </w:p>
        </w:tc>
      </w:tr>
      <w:tr w:rsidR="00CB0B91" w14:paraId="14A0D72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F02437" w14:textId="77777777" w:rsidR="00CB0B91" w:rsidRDefault="00000000">
            <w:r>
              <w:rPr>
                <w:b/>
                <w:bCs/>
                <w:color w:val="000000"/>
                <w:sz w:val="18"/>
                <w:szCs w:val="18"/>
              </w:rPr>
              <w:t>scoring</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AA33C4" w14:textId="77777777" w:rsidR="00CB0B91" w:rsidRDefault="00000000">
            <w:r>
              <w:rPr>
                <w:color w:val="000000"/>
                <w:sz w:val="18"/>
                <w:szCs w:val="18"/>
              </w:rPr>
              <w:t>Records scoring runs, per-element scores (likelihood, impact, inherent, control effectiveness, residual), domain composites, and stage-weighted composite scores. All scoring fields include analyst rationale and evidence reference.</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6909B41" w14:textId="77777777" w:rsidR="00CB0B91" w:rsidRDefault="00000000">
            <w:proofErr w:type="spellStart"/>
            <w:r>
              <w:rPr>
                <w:i/>
                <w:iCs/>
                <w:color w:val="000000"/>
                <w:sz w:val="18"/>
                <w:szCs w:val="18"/>
              </w:rPr>
              <w:t>scoring_run</w:t>
            </w:r>
            <w:proofErr w:type="spellEnd"/>
            <w:r>
              <w:rPr>
                <w:i/>
                <w:iCs/>
                <w:color w:val="000000"/>
                <w:sz w:val="18"/>
                <w:szCs w:val="18"/>
              </w:rPr>
              <w:t xml:space="preserve">, </w:t>
            </w:r>
            <w:proofErr w:type="spellStart"/>
            <w:r>
              <w:rPr>
                <w:i/>
                <w:iCs/>
                <w:color w:val="000000"/>
                <w:sz w:val="18"/>
                <w:szCs w:val="18"/>
              </w:rPr>
              <w:t>scoring_run_event</w:t>
            </w:r>
            <w:proofErr w:type="spellEnd"/>
            <w:r>
              <w:rPr>
                <w:i/>
                <w:iCs/>
                <w:color w:val="000000"/>
                <w:sz w:val="18"/>
                <w:szCs w:val="18"/>
              </w:rPr>
              <w:t xml:space="preserve">, </w:t>
            </w:r>
            <w:proofErr w:type="spellStart"/>
            <w:r>
              <w:rPr>
                <w:i/>
                <w:iCs/>
                <w:color w:val="000000"/>
                <w:sz w:val="18"/>
                <w:szCs w:val="18"/>
              </w:rPr>
              <w:t>element_score</w:t>
            </w:r>
            <w:proofErr w:type="spellEnd"/>
            <w:r>
              <w:rPr>
                <w:i/>
                <w:iCs/>
                <w:color w:val="000000"/>
                <w:sz w:val="18"/>
                <w:szCs w:val="18"/>
              </w:rPr>
              <w:t xml:space="preserve">, </w:t>
            </w:r>
            <w:proofErr w:type="spellStart"/>
            <w:r>
              <w:rPr>
                <w:i/>
                <w:iCs/>
                <w:color w:val="000000"/>
                <w:sz w:val="18"/>
                <w:szCs w:val="18"/>
              </w:rPr>
              <w:t>domain_score</w:t>
            </w:r>
            <w:proofErr w:type="spellEnd"/>
            <w:r>
              <w:rPr>
                <w:i/>
                <w:iCs/>
                <w:color w:val="000000"/>
                <w:sz w:val="18"/>
                <w:szCs w:val="18"/>
              </w:rPr>
              <w:t xml:space="preserve">, </w:t>
            </w:r>
            <w:proofErr w:type="spellStart"/>
            <w:r>
              <w:rPr>
                <w:i/>
                <w:iCs/>
                <w:color w:val="000000"/>
                <w:sz w:val="18"/>
                <w:szCs w:val="18"/>
              </w:rPr>
              <w:t>composite_score</w:t>
            </w:r>
            <w:proofErr w:type="spellEnd"/>
          </w:p>
        </w:tc>
      </w:tr>
      <w:tr w:rsidR="00CB0B91" w14:paraId="54C05FF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B5C31" w14:textId="77777777" w:rsidR="00CB0B91" w:rsidRDefault="00000000">
            <w:r>
              <w:rPr>
                <w:b/>
                <w:bCs/>
                <w:color w:val="000000"/>
                <w:sz w:val="18"/>
                <w:szCs w:val="18"/>
              </w:rPr>
              <w:t>features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BCC042" w14:textId="77777777" w:rsidR="00CB0B91" w:rsidRDefault="00000000">
            <w:r>
              <w:rPr>
                <w:color w:val="000000"/>
                <w:sz w:val="18"/>
                <w:szCs w:val="18"/>
              </w:rPr>
              <w:t>Records immutable feature bindings consumed from the Reference Engine per scoring run. Risk does not own or replicate feature data — this schema records only the binding manifest (</w:t>
            </w:r>
            <w:proofErr w:type="spellStart"/>
            <w:r>
              <w:rPr>
                <w:color w:val="000000"/>
                <w:sz w:val="18"/>
                <w:szCs w:val="18"/>
              </w:rPr>
              <w:t>feature_id</w:t>
            </w:r>
            <w:proofErr w:type="spellEnd"/>
            <w:r>
              <w:rPr>
                <w:color w:val="000000"/>
                <w:sz w:val="18"/>
                <w:szCs w:val="18"/>
              </w:rPr>
              <w:t xml:space="preserve">, </w:t>
            </w:r>
            <w:proofErr w:type="spellStart"/>
            <w:r>
              <w:rPr>
                <w:color w:val="000000"/>
                <w:sz w:val="18"/>
                <w:szCs w:val="18"/>
              </w:rPr>
              <w:t>feature_version</w:t>
            </w:r>
            <w:proofErr w:type="spellEnd"/>
            <w:r>
              <w:rPr>
                <w:color w:val="000000"/>
                <w:sz w:val="18"/>
                <w:szCs w:val="18"/>
              </w:rPr>
              <w:t>, snapshot value, confidence) for each scoring run.</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287294" w14:textId="77777777" w:rsidR="00CB0B91" w:rsidRDefault="00000000">
            <w:proofErr w:type="spellStart"/>
            <w:r>
              <w:rPr>
                <w:i/>
                <w:iCs/>
                <w:color w:val="000000"/>
                <w:sz w:val="18"/>
                <w:szCs w:val="18"/>
              </w:rPr>
              <w:t>scoring_run_feature_binding</w:t>
            </w:r>
            <w:proofErr w:type="spellEnd"/>
          </w:p>
        </w:tc>
      </w:tr>
      <w:tr w:rsidR="00CB0B91" w14:paraId="3266774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2F975F" w14:textId="77777777" w:rsidR="00CB0B91" w:rsidRDefault="00000000">
            <w:r>
              <w:rPr>
                <w:b/>
                <w:bCs/>
                <w:color w:val="000000"/>
                <w:sz w:val="18"/>
                <w:szCs w:val="18"/>
              </w:rPr>
              <w:lastRenderedPageBreak/>
              <w:t>workflow</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CEFA45" w14:textId="77777777" w:rsidR="00CB0B91" w:rsidRDefault="00000000">
            <w:r>
              <w:rPr>
                <w:color w:val="000000"/>
                <w:sz w:val="18"/>
                <w:szCs w:val="18"/>
              </w:rPr>
              <w:t>Records workflow state transitions, approval records, and R&amp;I/Risk separation enforcement. States: Draft → Submitted → Under Review → Approved → Locked, plus Awaiting Reference / Reference Returned with Exceptions / Returned / Superseded / Engagement Closed.</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63EC21" w14:textId="77777777" w:rsidR="00CB0B91" w:rsidRDefault="00000000">
            <w:proofErr w:type="spellStart"/>
            <w:r>
              <w:rPr>
                <w:i/>
                <w:iCs/>
                <w:color w:val="000000"/>
                <w:sz w:val="18"/>
                <w:szCs w:val="18"/>
              </w:rPr>
              <w:t>workflow_state</w:t>
            </w:r>
            <w:proofErr w:type="spellEnd"/>
            <w:r>
              <w:rPr>
                <w:i/>
                <w:iCs/>
                <w:color w:val="000000"/>
                <w:sz w:val="18"/>
                <w:szCs w:val="18"/>
              </w:rPr>
              <w:t xml:space="preserve">, </w:t>
            </w:r>
            <w:proofErr w:type="spellStart"/>
            <w:r>
              <w:rPr>
                <w:i/>
                <w:iCs/>
                <w:color w:val="000000"/>
                <w:sz w:val="18"/>
                <w:szCs w:val="18"/>
              </w:rPr>
              <w:t>workflow_transition</w:t>
            </w:r>
            <w:proofErr w:type="spellEnd"/>
            <w:r>
              <w:rPr>
                <w:i/>
                <w:iCs/>
                <w:color w:val="000000"/>
                <w:sz w:val="18"/>
                <w:szCs w:val="18"/>
              </w:rPr>
              <w:t xml:space="preserve">, </w:t>
            </w:r>
            <w:proofErr w:type="spellStart"/>
            <w:r>
              <w:rPr>
                <w:i/>
                <w:iCs/>
                <w:color w:val="000000"/>
                <w:sz w:val="18"/>
                <w:szCs w:val="18"/>
              </w:rPr>
              <w:t>approval_record</w:t>
            </w:r>
            <w:proofErr w:type="spellEnd"/>
          </w:p>
        </w:tc>
      </w:tr>
      <w:tr w:rsidR="00CB0B91" w14:paraId="1255923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A5E45" w14:textId="77777777" w:rsidR="00CB0B91" w:rsidRDefault="00000000">
            <w:r>
              <w:rPr>
                <w:b/>
                <w:bCs/>
                <w:color w:val="000000"/>
                <w:sz w:val="18"/>
                <w:szCs w:val="18"/>
              </w:rPr>
              <w:t>exception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FF4C7D" w14:textId="77777777" w:rsidR="00CB0B91" w:rsidRDefault="00000000">
            <w:r>
              <w:rPr>
                <w:color w:val="000000"/>
                <w:sz w:val="18"/>
                <w:szCs w:val="18"/>
              </w:rPr>
              <w:t>Records gating (MDSC), flag-able, Reference-derived, and methodology-derived exceptions. CRO override records are stored here with full audit trail.</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645ED" w14:textId="77777777" w:rsidR="00CB0B91" w:rsidRDefault="00000000">
            <w:proofErr w:type="spellStart"/>
            <w:r>
              <w:rPr>
                <w:i/>
                <w:iCs/>
                <w:color w:val="000000"/>
                <w:sz w:val="18"/>
                <w:szCs w:val="18"/>
              </w:rPr>
              <w:t>exception_register</w:t>
            </w:r>
            <w:proofErr w:type="spellEnd"/>
            <w:r>
              <w:rPr>
                <w:i/>
                <w:iCs/>
                <w:color w:val="000000"/>
                <w:sz w:val="18"/>
                <w:szCs w:val="18"/>
              </w:rPr>
              <w:t xml:space="preserve">, </w:t>
            </w:r>
            <w:proofErr w:type="spellStart"/>
            <w:r>
              <w:rPr>
                <w:i/>
                <w:iCs/>
                <w:color w:val="000000"/>
                <w:sz w:val="18"/>
                <w:szCs w:val="18"/>
              </w:rPr>
              <w:t>exception_type</w:t>
            </w:r>
            <w:proofErr w:type="spellEnd"/>
            <w:r>
              <w:rPr>
                <w:i/>
                <w:iCs/>
                <w:color w:val="000000"/>
                <w:sz w:val="18"/>
                <w:szCs w:val="18"/>
              </w:rPr>
              <w:t xml:space="preserve">, </w:t>
            </w:r>
            <w:proofErr w:type="spellStart"/>
            <w:r>
              <w:rPr>
                <w:i/>
                <w:iCs/>
                <w:color w:val="000000"/>
                <w:sz w:val="18"/>
                <w:szCs w:val="18"/>
              </w:rPr>
              <w:t>mdsc_gate_status</w:t>
            </w:r>
            <w:proofErr w:type="spellEnd"/>
            <w:r>
              <w:rPr>
                <w:i/>
                <w:iCs/>
                <w:color w:val="000000"/>
                <w:sz w:val="18"/>
                <w:szCs w:val="18"/>
              </w:rPr>
              <w:t xml:space="preserve">, </w:t>
            </w:r>
            <w:proofErr w:type="spellStart"/>
            <w:r>
              <w:rPr>
                <w:i/>
                <w:iCs/>
                <w:color w:val="000000"/>
                <w:sz w:val="18"/>
                <w:szCs w:val="18"/>
              </w:rPr>
              <w:t>cro_override_record</w:t>
            </w:r>
            <w:proofErr w:type="spellEnd"/>
          </w:p>
        </w:tc>
      </w:tr>
      <w:tr w:rsidR="00CB0B91" w14:paraId="06410F9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D7A218" w14:textId="77777777" w:rsidR="00CB0B91" w:rsidRDefault="00000000">
            <w:r>
              <w:rPr>
                <w:b/>
                <w:bCs/>
                <w:color w:val="000000"/>
                <w:sz w:val="18"/>
                <w:szCs w:val="18"/>
              </w:rPr>
              <w:t>audit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672698F" w14:textId="77777777" w:rsidR="00CB0B91" w:rsidRDefault="00000000">
            <w:r>
              <w:rPr>
                <w:color w:val="000000"/>
                <w:sz w:val="18"/>
                <w:szCs w:val="18"/>
              </w:rPr>
              <w:t>Local mirror of audit events forwarded to the shared append-only audit store. Records SEC Rule 204-2 compliance log entries for all CRO override actions, methodology registry changes, scoring run state transitions, and export events.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4849BA" w14:textId="77777777" w:rsidR="00CB0B91" w:rsidRDefault="00000000">
            <w:proofErr w:type="spellStart"/>
            <w:r>
              <w:rPr>
                <w:i/>
                <w:iCs/>
                <w:color w:val="000000"/>
                <w:sz w:val="18"/>
                <w:szCs w:val="18"/>
              </w:rPr>
              <w:t>audit_event</w:t>
            </w:r>
            <w:proofErr w:type="spellEnd"/>
            <w:r>
              <w:rPr>
                <w:i/>
                <w:iCs/>
                <w:color w:val="000000"/>
                <w:sz w:val="18"/>
                <w:szCs w:val="18"/>
              </w:rPr>
              <w:t xml:space="preserve">, </w:t>
            </w:r>
            <w:proofErr w:type="spellStart"/>
            <w:r>
              <w:rPr>
                <w:i/>
                <w:iCs/>
                <w:color w:val="000000"/>
                <w:sz w:val="18"/>
                <w:szCs w:val="18"/>
              </w:rPr>
              <w:t>ria_compliance_log</w:t>
            </w:r>
            <w:proofErr w:type="spellEnd"/>
          </w:p>
        </w:tc>
      </w:tr>
      <w:tr w:rsidR="00CB0B91" w14:paraId="26A6B3C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F84A6" w14:textId="77777777" w:rsidR="00CB0B91" w:rsidRDefault="00000000">
            <w:proofErr w:type="spellStart"/>
            <w:r>
              <w:rPr>
                <w:b/>
                <w:bCs/>
                <w:color w:val="000000"/>
                <w:sz w:val="18"/>
                <w:szCs w:val="18"/>
              </w:rPr>
              <w:t>api</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08CA6" w14:textId="77777777" w:rsidR="00CB0B91" w:rsidRDefault="00000000">
            <w:r>
              <w:rPr>
                <w:color w:val="000000"/>
                <w:sz w:val="18"/>
                <w:szCs w:val="18"/>
              </w:rPr>
              <w:t>Logs all inbound API payloads from Reference and Onboarding; logs all outbound Risk Pack export events.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70ACEC" w14:textId="77777777" w:rsidR="00CB0B91" w:rsidRDefault="00000000">
            <w:proofErr w:type="spellStart"/>
            <w:r>
              <w:rPr>
                <w:i/>
                <w:iCs/>
                <w:color w:val="000000"/>
                <w:sz w:val="18"/>
                <w:szCs w:val="18"/>
              </w:rPr>
              <w:t>api_request_log</w:t>
            </w:r>
            <w:proofErr w:type="spellEnd"/>
            <w:r>
              <w:rPr>
                <w:i/>
                <w:iCs/>
                <w:color w:val="000000"/>
                <w:sz w:val="18"/>
                <w:szCs w:val="18"/>
              </w:rPr>
              <w:t xml:space="preserve">, </w:t>
            </w:r>
            <w:proofErr w:type="spellStart"/>
            <w:r>
              <w:rPr>
                <w:i/>
                <w:iCs/>
                <w:color w:val="000000"/>
                <w:sz w:val="18"/>
                <w:szCs w:val="18"/>
              </w:rPr>
              <w:t>api_response_log</w:t>
            </w:r>
            <w:proofErr w:type="spellEnd"/>
            <w:r>
              <w:rPr>
                <w:i/>
                <w:iCs/>
                <w:color w:val="000000"/>
                <w:sz w:val="18"/>
                <w:szCs w:val="18"/>
              </w:rPr>
              <w:t xml:space="preserve">, </w:t>
            </w:r>
            <w:proofErr w:type="spellStart"/>
            <w:r>
              <w:rPr>
                <w:i/>
                <w:iCs/>
                <w:color w:val="000000"/>
                <w:sz w:val="18"/>
                <w:szCs w:val="18"/>
              </w:rPr>
              <w:t>integration_event</w:t>
            </w:r>
            <w:proofErr w:type="spellEnd"/>
          </w:p>
        </w:tc>
      </w:tr>
      <w:tr w:rsidR="00CB0B91" w14:paraId="586F94D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44C7FAF" w14:textId="77777777" w:rsidR="00CB0B91" w:rsidRDefault="00000000">
            <w:proofErr w:type="spellStart"/>
            <w:r>
              <w:rPr>
                <w:b/>
                <w:bCs/>
                <w:color w:val="000000"/>
                <w:sz w:val="18"/>
                <w:szCs w:val="18"/>
              </w:rPr>
              <w:t>access_control</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CB4FF6" w14:textId="77777777" w:rsidR="00CB0B91" w:rsidRDefault="00000000">
            <w:r>
              <w:rPr>
                <w:color w:val="000000"/>
                <w:sz w:val="18"/>
                <w:szCs w:val="18"/>
              </w:rPr>
              <w:t>Mirrors user access grants consumed from Onboarding; records engagement-level locks. Risk does not own users or roles — it enforces the grants issued by Onboarding.</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C78614" w14:textId="77777777" w:rsidR="00CB0B91" w:rsidRDefault="00000000">
            <w:proofErr w:type="spellStart"/>
            <w:r>
              <w:rPr>
                <w:i/>
                <w:iCs/>
                <w:color w:val="000000"/>
                <w:sz w:val="18"/>
                <w:szCs w:val="18"/>
              </w:rPr>
              <w:t>role_binding</w:t>
            </w:r>
            <w:proofErr w:type="spellEnd"/>
            <w:r>
              <w:rPr>
                <w:i/>
                <w:iCs/>
                <w:color w:val="000000"/>
                <w:sz w:val="18"/>
                <w:szCs w:val="18"/>
              </w:rPr>
              <w:t xml:space="preserve">, </w:t>
            </w:r>
            <w:proofErr w:type="spellStart"/>
            <w:r>
              <w:rPr>
                <w:i/>
                <w:iCs/>
                <w:color w:val="000000"/>
                <w:sz w:val="18"/>
                <w:szCs w:val="18"/>
              </w:rPr>
              <w:t>engagement_lock</w:t>
            </w:r>
            <w:proofErr w:type="spellEnd"/>
            <w:r>
              <w:rPr>
                <w:i/>
                <w:iCs/>
                <w:color w:val="000000"/>
                <w:sz w:val="18"/>
                <w:szCs w:val="18"/>
              </w:rPr>
              <w:t xml:space="preserve">, </w:t>
            </w:r>
            <w:proofErr w:type="spellStart"/>
            <w:r>
              <w:rPr>
                <w:i/>
                <w:iCs/>
                <w:color w:val="000000"/>
                <w:sz w:val="18"/>
                <w:szCs w:val="18"/>
              </w:rPr>
              <w:t>service_identity</w:t>
            </w:r>
            <w:proofErr w:type="spellEnd"/>
            <w:r>
              <w:rPr>
                <w:i/>
                <w:iCs/>
                <w:color w:val="000000"/>
                <w:sz w:val="18"/>
                <w:szCs w:val="18"/>
              </w:rPr>
              <w:t xml:space="preserve">, </w:t>
            </w:r>
            <w:proofErr w:type="spellStart"/>
            <w:r>
              <w:rPr>
                <w:i/>
                <w:iCs/>
                <w:color w:val="000000"/>
                <w:sz w:val="18"/>
                <w:szCs w:val="18"/>
              </w:rPr>
              <w:t>service_credential_metadata</w:t>
            </w:r>
            <w:proofErr w:type="spellEnd"/>
          </w:p>
        </w:tc>
      </w:tr>
    </w:tbl>
    <w:p w14:paraId="4BACF0D0" w14:textId="77777777" w:rsidR="00CB0B91" w:rsidRDefault="00CB0B91">
      <w:pPr>
        <w:spacing w:before="100" w:after="100"/>
      </w:pPr>
    </w:p>
    <w:p w14:paraId="449F4210" w14:textId="77777777" w:rsidR="00CB0B91" w:rsidRDefault="00000000">
      <w:pPr>
        <w:pStyle w:val="Heading2"/>
      </w:pPr>
      <w:proofErr w:type="gramStart"/>
      <w:r>
        <w:t>5.3  Scoring</w:t>
      </w:r>
      <w:proofErr w:type="gramEnd"/>
      <w:r>
        <w:t xml:space="preserve"> Run and Risk Pack —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0B91" w14:paraId="1447B0E2"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64C3C" w14:textId="77777777" w:rsidR="00CB0B91" w:rsidRDefault="00000000">
            <w:r>
              <w:rPr>
                <w:b/>
                <w:bCs/>
                <w:color w:val="FFFFFF"/>
                <w:sz w:val="18"/>
                <w:szCs w:val="18"/>
              </w:rPr>
              <w:t>Object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976D44" w14:textId="77777777" w:rsidR="00CB0B91" w:rsidRDefault="00000000">
            <w:r>
              <w:rPr>
                <w:b/>
                <w:bCs/>
                <w:color w:val="FFFFFF"/>
                <w:sz w:val="18"/>
                <w:szCs w:val="18"/>
              </w:rPr>
              <w:t>Key Fields</w:t>
            </w:r>
          </w:p>
        </w:tc>
      </w:tr>
      <w:tr w:rsidR="00CB0B91" w14:paraId="4DF8C9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98626" w14:textId="77777777" w:rsidR="00CB0B91" w:rsidRDefault="00000000">
            <w:r>
              <w:rPr>
                <w:b/>
                <w:bCs/>
                <w:color w:val="000000"/>
                <w:sz w:val="18"/>
                <w:szCs w:val="18"/>
              </w:rPr>
              <w:t>Scoring Run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C348D" w14:textId="77777777" w:rsidR="00CB0B91" w:rsidRDefault="00000000">
            <w:proofErr w:type="spellStart"/>
            <w:r>
              <w:rPr>
                <w:color w:val="000000"/>
                <w:sz w:val="18"/>
                <w:szCs w:val="18"/>
              </w:rPr>
              <w:t>scoring_run_id</w:t>
            </w:r>
            <w:proofErr w:type="spellEnd"/>
            <w:r>
              <w:rPr>
                <w:color w:val="000000"/>
                <w:sz w:val="18"/>
                <w:szCs w:val="18"/>
              </w:rPr>
              <w:t xml:space="preserve"> (UUID), </w:t>
            </w:r>
            <w:proofErr w:type="spellStart"/>
            <w:r>
              <w:rPr>
                <w:color w:val="000000"/>
                <w:sz w:val="18"/>
                <w:szCs w:val="18"/>
              </w:rPr>
              <w:t>project_id</w:t>
            </w:r>
            <w:proofErr w:type="spellEnd"/>
            <w:r>
              <w:rPr>
                <w:color w:val="000000"/>
                <w:sz w:val="18"/>
                <w:szCs w:val="18"/>
              </w:rPr>
              <w:t xml:space="preserve"> (FK → Onboarding), </w:t>
            </w:r>
            <w:proofErr w:type="spellStart"/>
            <w:r>
              <w:rPr>
                <w:color w:val="000000"/>
                <w:sz w:val="18"/>
                <w:szCs w:val="18"/>
              </w:rPr>
              <w:t>engagement_id</w:t>
            </w:r>
            <w:proofErr w:type="spellEnd"/>
            <w:r>
              <w:rPr>
                <w:color w:val="000000"/>
                <w:sz w:val="18"/>
                <w:szCs w:val="18"/>
              </w:rPr>
              <w:t xml:space="preserve"> (FK → Onboarding), </w:t>
            </w:r>
            <w:proofErr w:type="spellStart"/>
            <w:r>
              <w:rPr>
                <w:color w:val="000000"/>
                <w:sz w:val="18"/>
                <w:szCs w:val="18"/>
              </w:rPr>
              <w:t>methodology_version_pin</w:t>
            </w:r>
            <w:proofErr w:type="spellEnd"/>
            <w:r>
              <w:rPr>
                <w:color w:val="000000"/>
                <w:sz w:val="18"/>
                <w:szCs w:val="18"/>
              </w:rPr>
              <w:t xml:space="preserve">, </w:t>
            </w:r>
            <w:proofErr w:type="spellStart"/>
            <w:r>
              <w:rPr>
                <w:color w:val="000000"/>
                <w:sz w:val="18"/>
                <w:szCs w:val="18"/>
              </w:rPr>
              <w:t>vertical_framework_id</w:t>
            </w:r>
            <w:proofErr w:type="spellEnd"/>
            <w:r>
              <w:rPr>
                <w:color w:val="000000"/>
                <w:sz w:val="18"/>
                <w:szCs w:val="18"/>
              </w:rPr>
              <w:t xml:space="preserve">, </w:t>
            </w:r>
            <w:proofErr w:type="spellStart"/>
            <w:r>
              <w:rPr>
                <w:color w:val="000000"/>
                <w:sz w:val="18"/>
                <w:szCs w:val="18"/>
              </w:rPr>
              <w:t>stage_applied</w:t>
            </w:r>
            <w:proofErr w:type="spellEnd"/>
            <w:r>
              <w:rPr>
                <w:color w:val="000000"/>
                <w:sz w:val="18"/>
                <w:szCs w:val="18"/>
              </w:rPr>
              <w:t xml:space="preserve">, status, </w:t>
            </w:r>
            <w:proofErr w:type="spellStart"/>
            <w:r>
              <w:rPr>
                <w:color w:val="000000"/>
                <w:sz w:val="18"/>
                <w:szCs w:val="18"/>
              </w:rPr>
              <w:t>analyst_user_id</w:t>
            </w:r>
            <w:proofErr w:type="spellEnd"/>
            <w:r>
              <w:rPr>
                <w:color w:val="000000"/>
                <w:sz w:val="18"/>
                <w:szCs w:val="18"/>
              </w:rPr>
              <w:t xml:space="preserve">, </w:t>
            </w:r>
            <w:proofErr w:type="spellStart"/>
            <w:r>
              <w:rPr>
                <w:color w:val="000000"/>
                <w:sz w:val="18"/>
                <w:szCs w:val="18"/>
              </w:rPr>
              <w:t>reviewer_user_id</w:t>
            </w:r>
            <w:proofErr w:type="spellEnd"/>
            <w:r>
              <w:rPr>
                <w:color w:val="000000"/>
                <w:sz w:val="18"/>
                <w:szCs w:val="18"/>
              </w:rPr>
              <w:t xml:space="preserve">, </w:t>
            </w:r>
            <w:proofErr w:type="spellStart"/>
            <w:r>
              <w:rPr>
                <w:color w:val="000000"/>
                <w:sz w:val="18"/>
                <w:szCs w:val="18"/>
              </w:rPr>
              <w:t>cro_user_id</w:t>
            </w:r>
            <w:proofErr w:type="spellEnd"/>
            <w:r>
              <w:rPr>
                <w:color w:val="000000"/>
                <w:sz w:val="18"/>
                <w:szCs w:val="18"/>
              </w:rPr>
              <w:t xml:space="preserve"> (override), </w:t>
            </w:r>
            <w:proofErr w:type="spellStart"/>
            <w:r>
              <w:rPr>
                <w:color w:val="000000"/>
                <w:sz w:val="18"/>
                <w:szCs w:val="18"/>
              </w:rPr>
              <w:t>reference_pack_id</w:t>
            </w:r>
            <w:proofErr w:type="spellEnd"/>
            <w:r>
              <w:rPr>
                <w:color w:val="000000"/>
                <w:sz w:val="18"/>
                <w:szCs w:val="18"/>
              </w:rPr>
              <w:t xml:space="preserve">, </w:t>
            </w:r>
            <w:proofErr w:type="spellStart"/>
            <w:r>
              <w:rPr>
                <w:color w:val="000000"/>
                <w:sz w:val="18"/>
                <w:szCs w:val="18"/>
              </w:rPr>
              <w:t>reference_pack_version</w:t>
            </w:r>
            <w:proofErr w:type="spellEnd"/>
            <w:r>
              <w:rPr>
                <w:color w:val="000000"/>
                <w:sz w:val="18"/>
                <w:szCs w:val="18"/>
              </w:rPr>
              <w:t xml:space="preserve">, </w:t>
            </w:r>
            <w:proofErr w:type="spellStart"/>
            <w:r>
              <w:rPr>
                <w:color w:val="000000"/>
                <w:sz w:val="18"/>
                <w:szCs w:val="18"/>
              </w:rPr>
              <w:t>feature_bindings_count</w:t>
            </w:r>
            <w:proofErr w:type="spellEnd"/>
            <w:r>
              <w:rPr>
                <w:color w:val="000000"/>
                <w:sz w:val="18"/>
                <w:szCs w:val="18"/>
              </w:rPr>
              <w:t xml:space="preserve">, </w:t>
            </w:r>
            <w:proofErr w:type="spellStart"/>
            <w:r>
              <w:rPr>
                <w:color w:val="000000"/>
                <w:sz w:val="18"/>
                <w:szCs w:val="18"/>
              </w:rPr>
              <w:t>superseded_by</w:t>
            </w:r>
            <w:proofErr w:type="spellEnd"/>
          </w:p>
        </w:tc>
      </w:tr>
      <w:tr w:rsidR="00CB0B91" w14:paraId="2B578C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537FDC" w14:textId="77777777" w:rsidR="00CB0B91" w:rsidRDefault="00000000">
            <w:r>
              <w:rPr>
                <w:b/>
                <w:bCs/>
                <w:color w:val="000000"/>
                <w:sz w:val="18"/>
                <w:szCs w:val="18"/>
              </w:rPr>
              <w:t>Element Score</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5CF60A" w14:textId="77777777" w:rsidR="00CB0B91" w:rsidRDefault="00000000">
            <w:proofErr w:type="spellStart"/>
            <w:r>
              <w:rPr>
                <w:color w:val="000000"/>
                <w:sz w:val="18"/>
                <w:szCs w:val="18"/>
              </w:rPr>
              <w:t>scoring_run_id</w:t>
            </w:r>
            <w:proofErr w:type="spellEnd"/>
            <w:r>
              <w:rPr>
                <w:color w:val="000000"/>
                <w:sz w:val="18"/>
                <w:szCs w:val="18"/>
              </w:rPr>
              <w:t xml:space="preserve">, </w:t>
            </w:r>
            <w:proofErr w:type="spellStart"/>
            <w:r>
              <w:rPr>
                <w:color w:val="000000"/>
                <w:sz w:val="18"/>
                <w:szCs w:val="18"/>
              </w:rPr>
              <w:t>element_id</w:t>
            </w:r>
            <w:proofErr w:type="spellEnd"/>
            <w:r>
              <w:rPr>
                <w:color w:val="000000"/>
                <w:sz w:val="18"/>
                <w:szCs w:val="18"/>
              </w:rPr>
              <w:t xml:space="preserve">, </w:t>
            </w:r>
            <w:proofErr w:type="spellStart"/>
            <w:r>
              <w:rPr>
                <w:color w:val="000000"/>
                <w:sz w:val="18"/>
                <w:szCs w:val="18"/>
              </w:rPr>
              <w:t>element_version</w:t>
            </w:r>
            <w:proofErr w:type="spellEnd"/>
            <w:r>
              <w:rPr>
                <w:color w:val="000000"/>
                <w:sz w:val="18"/>
                <w:szCs w:val="18"/>
              </w:rPr>
              <w:t xml:space="preserve"> (pinned), likelihood (1–5), impact (1–5), </w:t>
            </w:r>
            <w:proofErr w:type="spellStart"/>
            <w:r>
              <w:rPr>
                <w:color w:val="000000"/>
                <w:sz w:val="18"/>
                <w:szCs w:val="18"/>
              </w:rPr>
              <w:t>inherent_risk</w:t>
            </w:r>
            <w:proofErr w:type="spellEnd"/>
            <w:r>
              <w:rPr>
                <w:color w:val="000000"/>
                <w:sz w:val="18"/>
                <w:szCs w:val="18"/>
              </w:rPr>
              <w:t xml:space="preserve"> (computed), </w:t>
            </w:r>
            <w:proofErr w:type="spellStart"/>
            <w:r>
              <w:rPr>
                <w:color w:val="000000"/>
                <w:sz w:val="18"/>
                <w:szCs w:val="18"/>
              </w:rPr>
              <w:t>control_effectiveness</w:t>
            </w:r>
            <w:proofErr w:type="spellEnd"/>
            <w:r>
              <w:rPr>
                <w:color w:val="000000"/>
                <w:sz w:val="18"/>
                <w:szCs w:val="18"/>
              </w:rPr>
              <w:t xml:space="preserve"> (1–5), </w:t>
            </w:r>
            <w:proofErr w:type="spellStart"/>
            <w:r>
              <w:rPr>
                <w:color w:val="000000"/>
                <w:sz w:val="18"/>
                <w:szCs w:val="18"/>
              </w:rPr>
              <w:t>residual_risk</w:t>
            </w:r>
            <w:proofErr w:type="spellEnd"/>
            <w:r>
              <w:rPr>
                <w:color w:val="000000"/>
                <w:sz w:val="18"/>
                <w:szCs w:val="18"/>
              </w:rPr>
              <w:t xml:space="preserve"> (computed), </w:t>
            </w:r>
            <w:proofErr w:type="spellStart"/>
            <w:r>
              <w:rPr>
                <w:color w:val="000000"/>
                <w:sz w:val="18"/>
                <w:szCs w:val="18"/>
              </w:rPr>
              <w:t>analyst_rationale</w:t>
            </w:r>
            <w:proofErr w:type="spellEnd"/>
            <w:r>
              <w:rPr>
                <w:color w:val="000000"/>
                <w:sz w:val="18"/>
                <w:szCs w:val="18"/>
              </w:rPr>
              <w:t xml:space="preserve"> (required text), </w:t>
            </w:r>
            <w:proofErr w:type="spellStart"/>
            <w:r>
              <w:rPr>
                <w:color w:val="000000"/>
                <w:sz w:val="18"/>
                <w:szCs w:val="18"/>
              </w:rPr>
              <w:t>evidence_reference</w:t>
            </w:r>
            <w:proofErr w:type="spellEnd"/>
            <w:r>
              <w:rPr>
                <w:color w:val="000000"/>
                <w:sz w:val="18"/>
                <w:szCs w:val="18"/>
              </w:rPr>
              <w:t xml:space="preserve">, </w:t>
            </w:r>
            <w:proofErr w:type="spellStart"/>
            <w:r>
              <w:rPr>
                <w:color w:val="000000"/>
                <w:sz w:val="18"/>
                <w:szCs w:val="18"/>
              </w:rPr>
              <w:t>feature_bindings_used</w:t>
            </w:r>
            <w:proofErr w:type="spellEnd"/>
            <w:r>
              <w:rPr>
                <w:color w:val="000000"/>
                <w:sz w:val="18"/>
                <w:szCs w:val="18"/>
              </w:rPr>
              <w:t xml:space="preserve"> (JSON array), </w:t>
            </w:r>
            <w:proofErr w:type="spellStart"/>
            <w:r>
              <w:rPr>
                <w:color w:val="000000"/>
                <w:sz w:val="18"/>
                <w:szCs w:val="18"/>
              </w:rPr>
              <w:t>informed_by_features_flag</w:t>
            </w:r>
            <w:proofErr w:type="spellEnd"/>
          </w:p>
        </w:tc>
      </w:tr>
      <w:tr w:rsidR="00CB0B91" w14:paraId="2F40E42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EB91F" w14:textId="77777777" w:rsidR="00CB0B91" w:rsidRDefault="00000000">
            <w:r>
              <w:rPr>
                <w:b/>
                <w:bCs/>
                <w:color w:val="000000"/>
                <w:sz w:val="18"/>
                <w:szCs w:val="18"/>
              </w:rPr>
              <w:t>Domain Score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00AEDB" w14:textId="77777777" w:rsidR="00CB0B91" w:rsidRDefault="00000000">
            <w:proofErr w:type="spellStart"/>
            <w:r>
              <w:rPr>
                <w:color w:val="000000"/>
                <w:sz w:val="18"/>
                <w:szCs w:val="18"/>
              </w:rPr>
              <w:t>scoring_run_id</w:t>
            </w:r>
            <w:proofErr w:type="spellEnd"/>
            <w:r>
              <w:rPr>
                <w:color w:val="000000"/>
                <w:sz w:val="18"/>
                <w:szCs w:val="18"/>
              </w:rPr>
              <w:t xml:space="preserve">, </w:t>
            </w:r>
            <w:proofErr w:type="spellStart"/>
            <w:r>
              <w:rPr>
                <w:color w:val="000000"/>
                <w:sz w:val="18"/>
                <w:szCs w:val="18"/>
              </w:rPr>
              <w:t>universal_domain_id</w:t>
            </w:r>
            <w:proofErr w:type="spellEnd"/>
            <w:r>
              <w:rPr>
                <w:color w:val="000000"/>
                <w:sz w:val="18"/>
                <w:szCs w:val="18"/>
              </w:rPr>
              <w:t xml:space="preserve">, </w:t>
            </w:r>
            <w:proofErr w:type="spellStart"/>
            <w:r>
              <w:rPr>
                <w:color w:val="000000"/>
                <w:sz w:val="18"/>
                <w:szCs w:val="18"/>
              </w:rPr>
              <w:t>vertical_translation_id</w:t>
            </w:r>
            <w:proofErr w:type="spellEnd"/>
            <w:r>
              <w:rPr>
                <w:color w:val="000000"/>
                <w:sz w:val="18"/>
                <w:szCs w:val="18"/>
              </w:rPr>
              <w:t xml:space="preserve">, </w:t>
            </w:r>
            <w:proofErr w:type="spellStart"/>
            <w:r>
              <w:rPr>
                <w:color w:val="000000"/>
                <w:sz w:val="18"/>
                <w:szCs w:val="18"/>
              </w:rPr>
              <w:t>domain_score</w:t>
            </w:r>
            <w:proofErr w:type="spellEnd"/>
            <w:r>
              <w:rPr>
                <w:color w:val="000000"/>
                <w:sz w:val="18"/>
                <w:szCs w:val="18"/>
              </w:rPr>
              <w:t xml:space="preserve"> (1.0–5.0), </w:t>
            </w:r>
            <w:proofErr w:type="spellStart"/>
            <w:r>
              <w:rPr>
                <w:color w:val="000000"/>
                <w:sz w:val="18"/>
                <w:szCs w:val="18"/>
              </w:rPr>
              <w:t>composition_method_note</w:t>
            </w:r>
            <w:proofErr w:type="spellEnd"/>
            <w:r>
              <w:rPr>
                <w:color w:val="000000"/>
                <w:sz w:val="18"/>
                <w:szCs w:val="18"/>
              </w:rPr>
              <w:t xml:space="preserve"> (required)</w:t>
            </w:r>
          </w:p>
        </w:tc>
      </w:tr>
      <w:tr w:rsidR="00CB0B91" w14:paraId="7BA2EA1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77E32F0" w14:textId="77777777" w:rsidR="00CB0B91" w:rsidRDefault="00000000">
            <w:r>
              <w:rPr>
                <w:b/>
                <w:bCs/>
                <w:color w:val="000000"/>
                <w:sz w:val="18"/>
                <w:szCs w:val="18"/>
              </w:rPr>
              <w:lastRenderedPageBreak/>
              <w:t>Composite Score</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7521E9" w14:textId="77777777" w:rsidR="00CB0B91" w:rsidRDefault="00000000">
            <w:proofErr w:type="spellStart"/>
            <w:r>
              <w:rPr>
                <w:color w:val="000000"/>
                <w:sz w:val="18"/>
                <w:szCs w:val="18"/>
              </w:rPr>
              <w:t>scoring_run_id</w:t>
            </w:r>
            <w:proofErr w:type="spellEnd"/>
            <w:r>
              <w:rPr>
                <w:color w:val="000000"/>
                <w:sz w:val="18"/>
                <w:szCs w:val="18"/>
              </w:rPr>
              <w:t xml:space="preserve">, </w:t>
            </w:r>
            <w:proofErr w:type="spellStart"/>
            <w:r>
              <w:rPr>
                <w:color w:val="000000"/>
                <w:sz w:val="18"/>
                <w:szCs w:val="18"/>
              </w:rPr>
              <w:t>weighted_composite</w:t>
            </w:r>
            <w:proofErr w:type="spellEnd"/>
            <w:r>
              <w:rPr>
                <w:color w:val="000000"/>
                <w:sz w:val="18"/>
                <w:szCs w:val="18"/>
              </w:rPr>
              <w:t xml:space="preserve"> (Σ domain × stage weight), </w:t>
            </w:r>
            <w:proofErr w:type="spellStart"/>
            <w:r>
              <w:rPr>
                <w:color w:val="000000"/>
                <w:sz w:val="18"/>
                <w:szCs w:val="18"/>
              </w:rPr>
              <w:t>tca_grade</w:t>
            </w:r>
            <w:proofErr w:type="spellEnd"/>
            <w:r>
              <w:rPr>
                <w:color w:val="000000"/>
                <w:sz w:val="18"/>
                <w:szCs w:val="18"/>
              </w:rPr>
              <w:t xml:space="preserve"> (A/B/C/D/S), </w:t>
            </w:r>
            <w:proofErr w:type="spellStart"/>
            <w:r>
              <w:rPr>
                <w:color w:val="000000"/>
                <w:sz w:val="18"/>
                <w:szCs w:val="18"/>
              </w:rPr>
              <w:t>grade_interpretation</w:t>
            </w:r>
            <w:proofErr w:type="spellEnd"/>
            <w:r>
              <w:rPr>
                <w:color w:val="000000"/>
                <w:sz w:val="18"/>
                <w:szCs w:val="18"/>
              </w:rPr>
              <w:t xml:space="preserve">, </w:t>
            </w:r>
            <w:proofErr w:type="spellStart"/>
            <w:r>
              <w:rPr>
                <w:color w:val="000000"/>
                <w:sz w:val="18"/>
                <w:szCs w:val="18"/>
              </w:rPr>
              <w:t>indicative_irr_band_min</w:t>
            </w:r>
            <w:proofErr w:type="spellEnd"/>
            <w:r>
              <w:rPr>
                <w:color w:val="000000"/>
                <w:sz w:val="18"/>
                <w:szCs w:val="18"/>
              </w:rPr>
              <w:t xml:space="preserve">, </w:t>
            </w:r>
            <w:proofErr w:type="spellStart"/>
            <w:r>
              <w:rPr>
                <w:color w:val="000000"/>
                <w:sz w:val="18"/>
                <w:szCs w:val="18"/>
              </w:rPr>
              <w:t>indicative_irr_band_max</w:t>
            </w:r>
            <w:proofErr w:type="spellEnd"/>
            <w:r>
              <w:rPr>
                <w:color w:val="000000"/>
                <w:sz w:val="18"/>
                <w:szCs w:val="18"/>
              </w:rPr>
              <w:t xml:space="preserve">, </w:t>
            </w:r>
            <w:proofErr w:type="spellStart"/>
            <w:r>
              <w:rPr>
                <w:color w:val="000000"/>
                <w:sz w:val="18"/>
                <w:szCs w:val="18"/>
              </w:rPr>
              <w:t>computed_at</w:t>
            </w:r>
            <w:proofErr w:type="spellEnd"/>
            <w:r>
              <w:rPr>
                <w:color w:val="000000"/>
                <w:sz w:val="18"/>
                <w:szCs w:val="18"/>
              </w:rPr>
              <w:t xml:space="preserve">, </w:t>
            </w:r>
            <w:proofErr w:type="spellStart"/>
            <w:r>
              <w:rPr>
                <w:color w:val="000000"/>
                <w:sz w:val="18"/>
                <w:szCs w:val="18"/>
              </w:rPr>
              <w:t>methodology_version_pin</w:t>
            </w:r>
            <w:proofErr w:type="spellEnd"/>
          </w:p>
        </w:tc>
      </w:tr>
      <w:tr w:rsidR="00CB0B91" w14:paraId="1A92FA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FB7DB3" w14:textId="77777777" w:rsidR="00CB0B91" w:rsidRDefault="00000000">
            <w:r>
              <w:rPr>
                <w:b/>
                <w:bCs/>
                <w:color w:val="000000"/>
                <w:sz w:val="18"/>
                <w:szCs w:val="18"/>
              </w:rPr>
              <w:t>Risk Pack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1213EB" w14:textId="77777777" w:rsidR="00CB0B91" w:rsidRDefault="00000000">
            <w:r>
              <w:rPr>
                <w:color w:val="000000"/>
                <w:sz w:val="18"/>
                <w:szCs w:val="18"/>
              </w:rPr>
              <w:t xml:space="preserve">Assembled on Approved → Locked transition; components </w:t>
            </w:r>
            <w:proofErr w:type="gramStart"/>
            <w:r>
              <w:rPr>
                <w:color w:val="000000"/>
                <w:sz w:val="18"/>
                <w:szCs w:val="18"/>
              </w:rPr>
              <w:t>include:</w:t>
            </w:r>
            <w:proofErr w:type="gramEnd"/>
            <w:r>
              <w:rPr>
                <w:color w:val="000000"/>
                <w:sz w:val="18"/>
                <w:szCs w:val="18"/>
              </w:rPr>
              <w:t xml:space="preserve"> Project Context, Methodology Manifest (pinned versions), Feature Binding Manifest (all </w:t>
            </w:r>
            <w:proofErr w:type="spellStart"/>
            <w:r>
              <w:rPr>
                <w:color w:val="000000"/>
                <w:sz w:val="18"/>
                <w:szCs w:val="18"/>
              </w:rPr>
              <w:t>feature_id+version</w:t>
            </w:r>
            <w:proofErr w:type="spellEnd"/>
            <w:r>
              <w:rPr>
                <w:color w:val="000000"/>
                <w:sz w:val="18"/>
                <w:szCs w:val="18"/>
              </w:rPr>
              <w:t xml:space="preserve"> bindings), Element-Level Scoring Detail, Domain Score Summary, Composite Score and TCA Grade, Exception Register, Analyst/Reviewer Attestation, Audit Trail Reference, Controlled Export Package</w:t>
            </w:r>
          </w:p>
        </w:tc>
      </w:tr>
    </w:tbl>
    <w:p w14:paraId="13A7DD06" w14:textId="77777777" w:rsidR="00CB0B91" w:rsidRDefault="00CB0B91">
      <w:pPr>
        <w:spacing w:before="100" w:after="100"/>
      </w:pPr>
    </w:p>
    <w:p w14:paraId="29D6F3AA" w14:textId="77777777" w:rsidR="00CB0B91" w:rsidRDefault="00000000">
      <w:pPr>
        <w:pStyle w:val="Heading2"/>
      </w:pPr>
      <w:proofErr w:type="gramStart"/>
      <w:r>
        <w:t>5.4  Methodology</w:t>
      </w:r>
      <w:proofErr w:type="gramEnd"/>
      <w:r>
        <w:t xml:space="preserve"> Registry — Governance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0B91" w14:paraId="00AA6FF7"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4" w:space="0" w:color="2E75B6"/>
            </w:tcBorders>
            <w:shd w:val="clear" w:color="auto" w:fill="D6E4F0"/>
            <w:tcMar>
              <w:top w:w="100" w:type="dxa"/>
              <w:left w:w="200" w:type="dxa"/>
              <w:bottom w:w="100" w:type="dxa"/>
              <w:right w:w="120" w:type="dxa"/>
            </w:tcMar>
          </w:tcPr>
          <w:p w14:paraId="364E9B59" w14:textId="77777777" w:rsidR="00CB0B91" w:rsidRDefault="00000000">
            <w:r>
              <w:rPr>
                <w:i/>
                <w:iCs/>
                <w:sz w:val="18"/>
                <w:szCs w:val="18"/>
              </w:rPr>
              <w:t xml:space="preserve">The methodology schema is the structural backbone of the Risk Engine. It is CRO-governed and version-locked. All changes to </w:t>
            </w:r>
            <w:proofErr w:type="spellStart"/>
            <w:r>
              <w:rPr>
                <w:i/>
                <w:iCs/>
                <w:sz w:val="18"/>
                <w:szCs w:val="18"/>
              </w:rPr>
              <w:t>universal_domain</w:t>
            </w:r>
            <w:proofErr w:type="spellEnd"/>
            <w:r>
              <w:rPr>
                <w:i/>
                <w:iCs/>
                <w:sz w:val="18"/>
                <w:szCs w:val="18"/>
              </w:rPr>
              <w:t xml:space="preserve">, </w:t>
            </w:r>
            <w:proofErr w:type="spellStart"/>
            <w:r>
              <w:rPr>
                <w:i/>
                <w:iCs/>
                <w:sz w:val="18"/>
                <w:szCs w:val="18"/>
              </w:rPr>
              <w:t>vertical_framework</w:t>
            </w:r>
            <w:proofErr w:type="spellEnd"/>
            <w:r>
              <w:rPr>
                <w:i/>
                <w:iCs/>
                <w:sz w:val="18"/>
                <w:szCs w:val="18"/>
              </w:rPr>
              <w:t xml:space="preserve">, </w:t>
            </w:r>
            <w:proofErr w:type="spellStart"/>
            <w:r>
              <w:rPr>
                <w:i/>
                <w:iCs/>
                <w:sz w:val="18"/>
                <w:szCs w:val="18"/>
              </w:rPr>
              <w:t>weighting_profile</w:t>
            </w:r>
            <w:proofErr w:type="spellEnd"/>
            <w:r>
              <w:rPr>
                <w:i/>
                <w:iCs/>
                <w:sz w:val="18"/>
                <w:szCs w:val="18"/>
              </w:rPr>
              <w:t xml:space="preserve">, element, or </w:t>
            </w:r>
            <w:proofErr w:type="spellStart"/>
            <w:r>
              <w:rPr>
                <w:i/>
                <w:iCs/>
                <w:sz w:val="18"/>
                <w:szCs w:val="18"/>
              </w:rPr>
              <w:t>tca_grade_band</w:t>
            </w:r>
            <w:proofErr w:type="spellEnd"/>
            <w:r>
              <w:rPr>
                <w:i/>
                <w:iCs/>
                <w:sz w:val="18"/>
                <w:szCs w:val="18"/>
              </w:rPr>
              <w:t xml:space="preserve"> require a CRO sign-off event recorded in </w:t>
            </w:r>
            <w:proofErr w:type="spellStart"/>
            <w:r>
              <w:rPr>
                <w:i/>
                <w:iCs/>
                <w:sz w:val="18"/>
                <w:szCs w:val="18"/>
              </w:rPr>
              <w:t>methodology_version_log</w:t>
            </w:r>
            <w:proofErr w:type="spellEnd"/>
            <w:r>
              <w:rPr>
                <w:i/>
                <w:iCs/>
                <w:sz w:val="18"/>
                <w:szCs w:val="18"/>
              </w:rPr>
              <w:t xml:space="preserve"> before taking effect. Scoring runs pin a specific methodology version at initiation; that pin is immutable for the life of the scoring run.</w:t>
            </w:r>
          </w:p>
        </w:tc>
      </w:tr>
    </w:tbl>
    <w:p w14:paraId="259606E9" w14:textId="77777777" w:rsidR="00CB0B91" w:rsidRDefault="00CB0B91">
      <w:pPr>
        <w:spacing w:before="100" w:after="100"/>
      </w:pPr>
    </w:p>
    <w:p w14:paraId="0793EA9F" w14:textId="77777777" w:rsidR="00CB0B91" w:rsidRDefault="00000000">
      <w:pPr>
        <w:pStyle w:val="Heading2"/>
      </w:pPr>
      <w:proofErr w:type="gramStart"/>
      <w:r>
        <w:t>5.5  Database</w:t>
      </w:r>
      <w:proofErr w:type="gramEnd"/>
      <w:r>
        <w:t xml:space="preserv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760"/>
        <w:gridCol w:w="1200"/>
      </w:tblGrid>
      <w:tr w:rsidR="00CB0B91" w14:paraId="640AFED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9C89CC" w14:textId="77777777" w:rsidR="00CB0B91" w:rsidRDefault="00000000">
            <w:r>
              <w:rPr>
                <w:b/>
                <w:bCs/>
                <w:color w:val="FFFFFF"/>
                <w:sz w:val="18"/>
                <w:szCs w:val="18"/>
              </w:rPr>
              <w:t>Req ID</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5F49DD" w14:textId="77777777" w:rsidR="00CB0B91" w:rsidRDefault="00000000">
            <w:r>
              <w:rPr>
                <w:b/>
                <w:bCs/>
                <w:color w:val="FFFFFF"/>
                <w:sz w:val="18"/>
                <w:szCs w:val="18"/>
              </w:rPr>
              <w:t>Requirement</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A170EA" w14:textId="77777777" w:rsidR="00CB0B91" w:rsidRDefault="00000000">
            <w:r>
              <w:rPr>
                <w:b/>
                <w:bCs/>
                <w:color w:val="FFFFFF"/>
                <w:sz w:val="18"/>
                <w:szCs w:val="18"/>
              </w:rPr>
              <w:t>Rationale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757B61" w14:textId="77777777" w:rsidR="00CB0B91" w:rsidRDefault="00000000">
            <w:r>
              <w:rPr>
                <w:b/>
                <w:bCs/>
                <w:color w:val="FFFFFF"/>
                <w:sz w:val="18"/>
                <w:szCs w:val="18"/>
              </w:rPr>
              <w:t>Priority</w:t>
            </w:r>
          </w:p>
        </w:tc>
      </w:tr>
      <w:tr w:rsidR="00CB0B91" w14:paraId="6CA2C3D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DEB32C" w14:textId="77777777" w:rsidR="00CB0B91" w:rsidRDefault="00000000">
            <w:r>
              <w:rPr>
                <w:b/>
                <w:bCs/>
                <w:color w:val="000000"/>
                <w:sz w:val="18"/>
                <w:szCs w:val="18"/>
              </w:rPr>
              <w:t>DB-RSK-001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8C50F6" w14:textId="77777777" w:rsidR="00CB0B91" w:rsidRDefault="00000000">
            <w:r>
              <w:rPr>
                <w:color w:val="000000"/>
                <w:sz w:val="18"/>
                <w:szCs w:val="18"/>
              </w:rPr>
              <w:t xml:space="preserve">The database MUST enforce that </w:t>
            </w:r>
            <w:proofErr w:type="spellStart"/>
            <w:r>
              <w:rPr>
                <w:color w:val="000000"/>
                <w:sz w:val="18"/>
                <w:szCs w:val="18"/>
              </w:rPr>
              <w:t>analyst_user_id</w:t>
            </w:r>
            <w:proofErr w:type="spellEnd"/>
            <w:r>
              <w:rPr>
                <w:color w:val="000000"/>
                <w:sz w:val="18"/>
                <w:szCs w:val="18"/>
              </w:rPr>
              <w:t xml:space="preserve"> ≠ </w:t>
            </w:r>
            <w:proofErr w:type="spellStart"/>
            <w:r>
              <w:rPr>
                <w:color w:val="000000"/>
                <w:sz w:val="18"/>
                <w:szCs w:val="18"/>
              </w:rPr>
              <w:t>reviewer_user_id</w:t>
            </w:r>
            <w:proofErr w:type="spellEnd"/>
            <w:r>
              <w:rPr>
                <w:color w:val="000000"/>
                <w:sz w:val="18"/>
                <w:szCs w:val="18"/>
              </w:rPr>
              <w:t xml:space="preserve"> at the Under Review → Approved transition, via application logic enforced by the workflow engine service identity.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ACD21" w14:textId="77777777" w:rsidR="00CB0B91" w:rsidRDefault="00000000">
            <w:r>
              <w:rPr>
                <w:color w:val="000000"/>
                <w:sz w:val="18"/>
                <w:szCs w:val="18"/>
              </w:rPr>
              <w:t>Role-based separation of duties is a regulatory requirement.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C23B6" w14:textId="77777777" w:rsidR="00CB0B91" w:rsidRDefault="00000000">
            <w:r>
              <w:rPr>
                <w:b/>
                <w:bCs/>
                <w:color w:val="000000"/>
                <w:sz w:val="18"/>
                <w:szCs w:val="18"/>
              </w:rPr>
              <w:t>MUST</w:t>
            </w:r>
          </w:p>
        </w:tc>
      </w:tr>
      <w:tr w:rsidR="00CB0B91" w14:paraId="3AEE8CE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4047A8" w14:textId="77777777" w:rsidR="00CB0B91" w:rsidRDefault="00000000">
            <w:r>
              <w:rPr>
                <w:b/>
                <w:bCs/>
                <w:color w:val="000000"/>
                <w:sz w:val="18"/>
                <w:szCs w:val="18"/>
              </w:rPr>
              <w:t>DB-RSK-002</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C09BA32" w14:textId="77777777" w:rsidR="00CB0B91" w:rsidRDefault="00000000">
            <w:r>
              <w:rPr>
                <w:color w:val="000000"/>
                <w:sz w:val="18"/>
                <w:szCs w:val="18"/>
              </w:rPr>
              <w:t xml:space="preserve">The methodology schema MUST be version-locked: all methodology tables must carry a version field; a </w:t>
            </w:r>
            <w:proofErr w:type="spellStart"/>
            <w:r>
              <w:rPr>
                <w:color w:val="000000"/>
                <w:sz w:val="18"/>
                <w:szCs w:val="18"/>
              </w:rPr>
              <w:t>methodology_version_log</w:t>
            </w:r>
            <w:proofErr w:type="spellEnd"/>
            <w:r>
              <w:rPr>
                <w:color w:val="000000"/>
                <w:sz w:val="18"/>
                <w:szCs w:val="18"/>
              </w:rPr>
              <w:t xml:space="preserve"> entry must exist for every change.</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38D28E" w14:textId="77777777" w:rsidR="00CB0B91" w:rsidRDefault="00000000">
            <w:r>
              <w:rPr>
                <w:color w:val="000000"/>
                <w:sz w:val="18"/>
                <w:szCs w:val="18"/>
              </w:rPr>
              <w:t>Scoring runs must pin a stable, auditable methodology version.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AF24283" w14:textId="77777777" w:rsidR="00CB0B91" w:rsidRDefault="00000000">
            <w:r>
              <w:rPr>
                <w:b/>
                <w:bCs/>
                <w:color w:val="000000"/>
                <w:sz w:val="18"/>
                <w:szCs w:val="18"/>
              </w:rPr>
              <w:t>MUST</w:t>
            </w:r>
          </w:p>
        </w:tc>
      </w:tr>
      <w:tr w:rsidR="00CB0B91" w14:paraId="2AB4155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F8627" w14:textId="77777777" w:rsidR="00CB0B91" w:rsidRDefault="00000000">
            <w:r>
              <w:rPr>
                <w:b/>
                <w:bCs/>
                <w:color w:val="000000"/>
                <w:sz w:val="18"/>
                <w:szCs w:val="18"/>
              </w:rPr>
              <w:t>DB-RSK-003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A6E05" w14:textId="77777777" w:rsidR="00CB0B91" w:rsidRDefault="00000000">
            <w:r>
              <w:rPr>
                <w:color w:val="000000"/>
                <w:sz w:val="18"/>
                <w:szCs w:val="18"/>
              </w:rPr>
              <w:t xml:space="preserve">All feature bindings in </w:t>
            </w:r>
            <w:proofErr w:type="spellStart"/>
            <w:r>
              <w:rPr>
                <w:color w:val="000000"/>
                <w:sz w:val="18"/>
                <w:szCs w:val="18"/>
              </w:rPr>
              <w:t>scoring_run_feature_binding</w:t>
            </w:r>
            <w:proofErr w:type="spellEnd"/>
            <w:r>
              <w:rPr>
                <w:color w:val="000000"/>
                <w:sz w:val="18"/>
                <w:szCs w:val="18"/>
              </w:rPr>
              <w:t xml:space="preserve"> MUST be immutable once the scoring run enters Submitted state.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B865D" w14:textId="77777777" w:rsidR="00CB0B91" w:rsidRDefault="00000000">
            <w:r>
              <w:rPr>
                <w:color w:val="000000"/>
                <w:sz w:val="18"/>
                <w:szCs w:val="18"/>
              </w:rPr>
              <w:t>Risk Pack integrity requires that evidence cannot be altered post-submission.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E81BC" w14:textId="77777777" w:rsidR="00CB0B91" w:rsidRDefault="00000000">
            <w:r>
              <w:rPr>
                <w:b/>
                <w:bCs/>
                <w:color w:val="000000"/>
                <w:sz w:val="18"/>
                <w:szCs w:val="18"/>
              </w:rPr>
              <w:t>MUST</w:t>
            </w:r>
          </w:p>
        </w:tc>
      </w:tr>
      <w:tr w:rsidR="00CB0B91" w14:paraId="47C3C2F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9A370D0" w14:textId="77777777" w:rsidR="00CB0B91" w:rsidRDefault="00000000">
            <w:r>
              <w:rPr>
                <w:b/>
                <w:bCs/>
                <w:color w:val="000000"/>
                <w:sz w:val="18"/>
                <w:szCs w:val="18"/>
              </w:rPr>
              <w:t>DB-RSK-004</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E2BBCF7" w14:textId="77777777" w:rsidR="00CB0B91" w:rsidRDefault="00000000">
            <w:r>
              <w:rPr>
                <w:color w:val="000000"/>
                <w:sz w:val="18"/>
                <w:szCs w:val="18"/>
              </w:rPr>
              <w:t xml:space="preserve">The audit </w:t>
            </w:r>
            <w:proofErr w:type="gramStart"/>
            <w:r>
              <w:rPr>
                <w:color w:val="000000"/>
                <w:sz w:val="18"/>
                <w:szCs w:val="18"/>
              </w:rPr>
              <w:t>schema</w:t>
            </w:r>
            <w:proofErr w:type="gramEnd"/>
            <w:r>
              <w:rPr>
                <w:color w:val="000000"/>
                <w:sz w:val="18"/>
                <w:szCs w:val="18"/>
              </w:rPr>
              <w:t xml:space="preserve"> MUST forward all material events to the shared append-only audit store with no delete or update surface on written records.</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D5508" w14:textId="77777777" w:rsidR="00CB0B91" w:rsidRDefault="00000000">
            <w:r>
              <w:rPr>
                <w:color w:val="000000"/>
                <w:sz w:val="18"/>
                <w:szCs w:val="18"/>
              </w:rPr>
              <w:t>SEC Rule 204-2 compliance.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B3CCC6" w14:textId="77777777" w:rsidR="00CB0B91" w:rsidRDefault="00000000">
            <w:r>
              <w:rPr>
                <w:b/>
                <w:bCs/>
                <w:color w:val="000000"/>
                <w:sz w:val="18"/>
                <w:szCs w:val="18"/>
              </w:rPr>
              <w:t>MUST</w:t>
            </w:r>
          </w:p>
        </w:tc>
      </w:tr>
      <w:tr w:rsidR="00CB0B91" w14:paraId="4765BA8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B3B19" w14:textId="77777777" w:rsidR="00CB0B91" w:rsidRDefault="00000000">
            <w:r>
              <w:rPr>
                <w:b/>
                <w:bCs/>
                <w:color w:val="000000"/>
                <w:sz w:val="18"/>
                <w:szCs w:val="18"/>
              </w:rPr>
              <w:t>DB-RSK-005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B6FEDA" w14:textId="77777777" w:rsidR="00CB0B91" w:rsidRDefault="00000000">
            <w:proofErr w:type="spellStart"/>
            <w:r>
              <w:rPr>
                <w:color w:val="000000"/>
                <w:sz w:val="18"/>
                <w:szCs w:val="18"/>
              </w:rPr>
              <w:t>PostGIS</w:t>
            </w:r>
            <w:proofErr w:type="spellEnd"/>
            <w:r>
              <w:rPr>
                <w:color w:val="000000"/>
                <w:sz w:val="18"/>
                <w:szCs w:val="18"/>
              </w:rPr>
              <w:t xml:space="preserve"> and </w:t>
            </w:r>
            <w:proofErr w:type="spellStart"/>
            <w:r>
              <w:rPr>
                <w:color w:val="000000"/>
                <w:sz w:val="18"/>
                <w:szCs w:val="18"/>
              </w:rPr>
              <w:t>pgvector</w:t>
            </w:r>
            <w:proofErr w:type="spellEnd"/>
            <w:r>
              <w:rPr>
                <w:color w:val="000000"/>
                <w:sz w:val="18"/>
                <w:szCs w:val="18"/>
              </w:rPr>
              <w:t xml:space="preserve"> extensions are NOT required and SHOULD NOT be installed in the Risk Engine database.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BEA0E" w14:textId="77777777" w:rsidR="00CB0B91" w:rsidRDefault="00000000">
            <w:r>
              <w:rPr>
                <w:color w:val="000000"/>
                <w:sz w:val="18"/>
                <w:szCs w:val="18"/>
              </w:rPr>
              <w:t>Reduces attack surface; no spatial or corpus data in Risk.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EF479" w14:textId="77777777" w:rsidR="00CB0B91" w:rsidRDefault="00000000">
            <w:r>
              <w:rPr>
                <w:b/>
                <w:bCs/>
                <w:color w:val="000000"/>
                <w:sz w:val="18"/>
                <w:szCs w:val="18"/>
              </w:rPr>
              <w:t>SHOULD</w:t>
            </w:r>
          </w:p>
        </w:tc>
      </w:tr>
    </w:tbl>
    <w:p w14:paraId="24B2589D" w14:textId="77777777" w:rsidR="00CB0B91" w:rsidRDefault="00CB0B91">
      <w:pPr>
        <w:spacing w:before="200" w:after="200"/>
      </w:pPr>
    </w:p>
    <w:p w14:paraId="68FE4B03" w14:textId="77777777" w:rsidR="00CB0B91" w:rsidRDefault="00000000">
      <w:r>
        <w:br w:type="page"/>
      </w:r>
    </w:p>
    <w:p w14:paraId="7E9092F8" w14:textId="77777777" w:rsidR="00CB0B91" w:rsidRDefault="00000000">
      <w:pPr>
        <w:pStyle w:val="Heading1"/>
        <w:pBdr>
          <w:bottom w:val="single" w:sz="6" w:space="1" w:color="2E75B6"/>
        </w:pBdr>
      </w:pPr>
      <w:r>
        <w:lastRenderedPageBreak/>
        <w:t>6</w:t>
      </w:r>
      <w:proofErr w:type="gramStart"/>
      <w:r>
        <w:t>.  Onboarding</w:t>
      </w:r>
      <w:proofErr w:type="gramEnd"/>
      <w:r>
        <w:t xml:space="preserve"> (Collaboration) Engine — Database Requirements</w:t>
      </w:r>
    </w:p>
    <w:p w14:paraId="0B632EFB" w14:textId="77777777" w:rsidR="00CB0B91" w:rsidRDefault="00000000">
      <w:pPr>
        <w:pStyle w:val="Heading2"/>
      </w:pPr>
      <w:proofErr w:type="gramStart"/>
      <w:r>
        <w:t>6.1  Technology</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B91" w14:paraId="507262D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0E0276" w14:textId="77777777" w:rsidR="00CB0B91" w:rsidRDefault="00000000">
            <w:r>
              <w:rPr>
                <w:b/>
                <w:bCs/>
                <w:color w:val="FFFFFF"/>
                <w:sz w:val="18"/>
                <w:szCs w:val="18"/>
              </w:rPr>
              <w:t>Requirement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815A4E" w14:textId="77777777" w:rsidR="00CB0B91" w:rsidRDefault="00000000">
            <w:r>
              <w:rPr>
                <w:b/>
                <w:bCs/>
                <w:color w:val="FFFFFF"/>
                <w:sz w:val="18"/>
                <w:szCs w:val="18"/>
              </w:rPr>
              <w:t>Specification</w:t>
            </w:r>
          </w:p>
        </w:tc>
      </w:tr>
      <w:tr w:rsidR="00CB0B91" w14:paraId="709AA2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6995D" w14:textId="77777777" w:rsidR="00CB0B91" w:rsidRDefault="00000000">
            <w:r>
              <w:rPr>
                <w:b/>
                <w:bCs/>
                <w:color w:val="000000"/>
                <w:sz w:val="18"/>
                <w:szCs w:val="18"/>
              </w:rPr>
              <w:t>Relational database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654A8" w14:textId="77777777" w:rsidR="00CB0B91" w:rsidRDefault="00000000">
            <w:r>
              <w:rPr>
                <w:color w:val="000000"/>
                <w:sz w:val="18"/>
                <w:szCs w:val="18"/>
              </w:rPr>
              <w:t>Managed PostgreSQL 15+ — standard configuration</w:t>
            </w:r>
          </w:p>
        </w:tc>
      </w:tr>
      <w:tr w:rsidR="00CB0B91" w14:paraId="557A0B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6BF50A" w14:textId="77777777" w:rsidR="00CB0B91" w:rsidRDefault="00000000">
            <w:proofErr w:type="spellStart"/>
            <w:r>
              <w:rPr>
                <w:b/>
                <w:bCs/>
                <w:color w:val="000000"/>
                <w:sz w:val="18"/>
                <w:szCs w:val="18"/>
              </w:rPr>
              <w:t>PostGIS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469C3" w14:textId="77777777" w:rsidR="00CB0B91" w:rsidRDefault="00000000">
            <w:r>
              <w:rPr>
                <w:color w:val="000000"/>
                <w:sz w:val="18"/>
                <w:szCs w:val="18"/>
              </w:rPr>
              <w:t>Not required at MVP</w:t>
            </w:r>
          </w:p>
        </w:tc>
      </w:tr>
      <w:tr w:rsidR="00CB0B91" w14:paraId="6900C9F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12C72" w14:textId="77777777" w:rsidR="00CB0B91" w:rsidRDefault="00000000">
            <w:proofErr w:type="spellStart"/>
            <w:r>
              <w:rPr>
                <w:b/>
                <w:bCs/>
                <w:color w:val="000000"/>
                <w:sz w:val="18"/>
                <w:szCs w:val="18"/>
              </w:rPr>
              <w:t>pgvector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2DB39" w14:textId="77777777" w:rsidR="00CB0B91" w:rsidRDefault="00000000">
            <w:r>
              <w:rPr>
                <w:color w:val="000000"/>
                <w:sz w:val="18"/>
                <w:szCs w:val="18"/>
              </w:rPr>
              <w:t xml:space="preserve">Not required; may add </w:t>
            </w:r>
            <w:proofErr w:type="spellStart"/>
            <w:r>
              <w:rPr>
                <w:color w:val="000000"/>
                <w:sz w:val="18"/>
                <w:szCs w:val="18"/>
              </w:rPr>
              <w:t>pg_trgm</w:t>
            </w:r>
            <w:proofErr w:type="spellEnd"/>
            <w:r>
              <w:rPr>
                <w:color w:val="000000"/>
                <w:sz w:val="18"/>
                <w:szCs w:val="18"/>
              </w:rPr>
              <w:t xml:space="preserve"> for fuzzy party-name search if beneficial</w:t>
            </w:r>
          </w:p>
        </w:tc>
      </w:tr>
      <w:tr w:rsidR="00CB0B91" w14:paraId="47697C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50BB4E" w14:textId="77777777" w:rsidR="00CB0B91" w:rsidRDefault="00000000">
            <w:r>
              <w:rPr>
                <w:b/>
                <w:bCs/>
                <w:color w:val="000000"/>
                <w:sz w:val="18"/>
                <w:szCs w:val="18"/>
              </w:rPr>
              <w:t>Full-text search</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2E907A" w14:textId="77777777" w:rsidR="00CB0B91" w:rsidRDefault="00000000">
            <w:proofErr w:type="spellStart"/>
            <w:r>
              <w:rPr>
                <w:color w:val="000000"/>
                <w:sz w:val="18"/>
                <w:szCs w:val="18"/>
              </w:rPr>
              <w:t>pg_trgm</w:t>
            </w:r>
            <w:proofErr w:type="spellEnd"/>
            <w:r>
              <w:rPr>
                <w:color w:val="000000"/>
                <w:sz w:val="18"/>
                <w:szCs w:val="18"/>
              </w:rPr>
              <w:t xml:space="preserve"> trigram index on firm </w:t>
            </w:r>
            <w:proofErr w:type="spellStart"/>
            <w:r>
              <w:rPr>
                <w:color w:val="000000"/>
                <w:sz w:val="18"/>
                <w:szCs w:val="18"/>
              </w:rPr>
              <w:t>legal_name</w:t>
            </w:r>
            <w:proofErr w:type="spellEnd"/>
            <w:r>
              <w:rPr>
                <w:color w:val="000000"/>
                <w:sz w:val="18"/>
                <w:szCs w:val="18"/>
              </w:rPr>
              <w:t xml:space="preserve"> and person fields for fuzzy duplicate detection (optional MVP enhancement)</w:t>
            </w:r>
          </w:p>
        </w:tc>
      </w:tr>
      <w:tr w:rsidR="00CB0B91" w14:paraId="748BFB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58E34" w14:textId="77777777" w:rsidR="00CB0B91" w:rsidRDefault="00000000">
            <w:r>
              <w:rPr>
                <w:b/>
                <w:bCs/>
                <w:color w:val="000000"/>
                <w:sz w:val="18"/>
                <w:szCs w:val="18"/>
              </w:rPr>
              <w:t>Object storage link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D308A" w14:textId="77777777" w:rsidR="00CB0B91" w:rsidRDefault="00000000">
            <w:r>
              <w:rPr>
                <w:color w:val="000000"/>
                <w:sz w:val="18"/>
                <w:szCs w:val="18"/>
              </w:rPr>
              <w:t>Database stores submitted-document URI and SHA-256 file hash; document binaries stored in object storage</w:t>
            </w:r>
          </w:p>
        </w:tc>
      </w:tr>
      <w:tr w:rsidR="00CB0B91" w14:paraId="12B2F4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307792" w14:textId="77777777" w:rsidR="00CB0B91" w:rsidRDefault="00000000">
            <w:r>
              <w:rPr>
                <w:b/>
                <w:bCs/>
                <w:color w:val="000000"/>
                <w:sz w:val="18"/>
                <w:szCs w:val="18"/>
              </w:rPr>
              <w:t>Schema isolation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367DDC1" w14:textId="77777777" w:rsidR="00CB0B91" w:rsidRDefault="00000000">
            <w:r>
              <w:rPr>
                <w:color w:val="000000"/>
                <w:sz w:val="18"/>
                <w:szCs w:val="18"/>
              </w:rPr>
              <w:t>All schemas logically separated from Reference and Risk databases from inception; overlay configuration tables support TCA, TCM, and TCN overlays without kernel contamination</w:t>
            </w:r>
          </w:p>
        </w:tc>
      </w:tr>
    </w:tbl>
    <w:p w14:paraId="764986BD" w14:textId="77777777" w:rsidR="00CB0B91" w:rsidRDefault="00CB0B91">
      <w:pPr>
        <w:spacing w:before="100" w:after="100"/>
      </w:pPr>
    </w:p>
    <w:p w14:paraId="7DC2EFB3" w14:textId="77777777" w:rsidR="00CB0B91" w:rsidRDefault="00000000">
      <w:pPr>
        <w:pStyle w:val="Heading2"/>
      </w:pPr>
      <w:proofErr w:type="gramStart"/>
      <w:r>
        <w:t>6.2  Schema</w:t>
      </w:r>
      <w:proofErr w:type="gramEnd"/>
      <w:r>
        <w:t xml:space="preserve"> Organization</w:t>
      </w:r>
    </w:p>
    <w:p w14:paraId="3A72ADB9" w14:textId="77777777" w:rsidR="00CB0B91" w:rsidRDefault="00000000">
      <w:pPr>
        <w:spacing w:before="80" w:after="80"/>
      </w:pPr>
      <w:r>
        <w:rPr>
          <w:color w:val="000000"/>
        </w:rPr>
        <w:t xml:space="preserve">The Onboarding Engine is the system of </w:t>
      </w:r>
      <w:proofErr w:type="gramStart"/>
      <w:r>
        <w:rPr>
          <w:color w:val="000000"/>
        </w:rPr>
        <w:t>record</w:t>
      </w:r>
      <w:proofErr w:type="gramEnd"/>
      <w:r>
        <w:rPr>
          <w:color w:val="000000"/>
        </w:rPr>
        <w:t xml:space="preserve"> for all client administration, access control, and engagement lifecycle records. It is the initiator of Reference and Risk jobs and the owner of engagement closeout events.</w:t>
      </w:r>
    </w:p>
    <w:p w14:paraId="5C7F6A3F" w14:textId="77777777" w:rsidR="00CB0B91" w:rsidRDefault="00CB0B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060"/>
      </w:tblGrid>
      <w:tr w:rsidR="00CB0B91" w14:paraId="714027A3"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1BDD23" w14:textId="77777777" w:rsidR="00CB0B91" w:rsidRDefault="00000000">
            <w:r>
              <w:rPr>
                <w:b/>
                <w:bCs/>
                <w:color w:val="FFFFFF"/>
                <w:sz w:val="18"/>
                <w:szCs w:val="18"/>
              </w:rPr>
              <w:t>Schema Group</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FF50EC" w14:textId="77777777" w:rsidR="00CB0B91" w:rsidRDefault="00000000">
            <w:r>
              <w:rPr>
                <w:b/>
                <w:bCs/>
                <w:color w:val="FFFFFF"/>
                <w:sz w:val="18"/>
                <w:szCs w:val="18"/>
              </w:rPr>
              <w:t>Purpose</w:t>
            </w:r>
          </w:p>
        </w:tc>
        <w:tc>
          <w:tcPr>
            <w:tcW w:w="5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D032F7" w14:textId="77777777" w:rsidR="00CB0B91" w:rsidRDefault="00000000">
            <w:r>
              <w:rPr>
                <w:b/>
                <w:bCs/>
                <w:color w:val="FFFFFF"/>
                <w:sz w:val="18"/>
                <w:szCs w:val="18"/>
              </w:rPr>
              <w:t>Representative Tables</w:t>
            </w:r>
          </w:p>
        </w:tc>
      </w:tr>
      <w:tr w:rsidR="00CB0B91" w14:paraId="4A6106E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D866F" w14:textId="77777777" w:rsidR="00CB0B91" w:rsidRDefault="00000000">
            <w:r>
              <w:rPr>
                <w:b/>
                <w:bCs/>
                <w:color w:val="000000"/>
                <w:sz w:val="18"/>
                <w:szCs w:val="18"/>
              </w:rPr>
              <w:t>party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5B31A7" w14:textId="77777777" w:rsidR="00CB0B91" w:rsidRDefault="00000000">
            <w:r>
              <w:rPr>
                <w:color w:val="000000"/>
                <w:sz w:val="18"/>
                <w:szCs w:val="18"/>
              </w:rPr>
              <w:t>Internal firm, sponsor, counterparty, person, contact, address, identifiers, and party relationships.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CD200" w14:textId="77777777" w:rsidR="00CB0B91" w:rsidRDefault="00000000">
            <w:r>
              <w:rPr>
                <w:i/>
                <w:iCs/>
                <w:color w:val="000000"/>
                <w:sz w:val="18"/>
                <w:szCs w:val="18"/>
              </w:rPr>
              <w:t xml:space="preserve">firm, person, party, </w:t>
            </w:r>
            <w:proofErr w:type="spellStart"/>
            <w:r>
              <w:rPr>
                <w:i/>
                <w:iCs/>
                <w:color w:val="000000"/>
                <w:sz w:val="18"/>
                <w:szCs w:val="18"/>
              </w:rPr>
              <w:t>party_identifier</w:t>
            </w:r>
            <w:proofErr w:type="spellEnd"/>
            <w:r>
              <w:rPr>
                <w:i/>
                <w:iCs/>
                <w:color w:val="000000"/>
                <w:sz w:val="18"/>
                <w:szCs w:val="18"/>
              </w:rPr>
              <w:t xml:space="preserve">, </w:t>
            </w:r>
            <w:proofErr w:type="spellStart"/>
            <w:r>
              <w:rPr>
                <w:i/>
                <w:iCs/>
                <w:color w:val="000000"/>
                <w:sz w:val="18"/>
                <w:szCs w:val="18"/>
              </w:rPr>
              <w:t>party_role</w:t>
            </w:r>
            <w:proofErr w:type="spellEnd"/>
            <w:r>
              <w:rPr>
                <w:i/>
                <w:iCs/>
                <w:color w:val="000000"/>
                <w:sz w:val="18"/>
                <w:szCs w:val="18"/>
              </w:rPr>
              <w:t xml:space="preserve">, </w:t>
            </w:r>
            <w:proofErr w:type="spellStart"/>
            <w:r>
              <w:rPr>
                <w:i/>
                <w:iCs/>
                <w:color w:val="000000"/>
                <w:sz w:val="18"/>
                <w:szCs w:val="18"/>
              </w:rPr>
              <w:t>contact_method</w:t>
            </w:r>
            <w:proofErr w:type="spellEnd"/>
            <w:r>
              <w:rPr>
                <w:i/>
                <w:iCs/>
                <w:color w:val="000000"/>
                <w:sz w:val="18"/>
                <w:szCs w:val="18"/>
              </w:rPr>
              <w:t xml:space="preserve">, address, </w:t>
            </w:r>
            <w:proofErr w:type="spellStart"/>
            <w:r>
              <w:rPr>
                <w:i/>
                <w:iCs/>
                <w:color w:val="000000"/>
                <w:sz w:val="18"/>
                <w:szCs w:val="18"/>
              </w:rPr>
              <w:t>beneficial_owner_profile</w:t>
            </w:r>
            <w:proofErr w:type="spellEnd"/>
          </w:p>
        </w:tc>
      </w:tr>
      <w:tr w:rsidR="00CB0B91" w14:paraId="7EE955C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5332B3" w14:textId="77777777" w:rsidR="00CB0B91" w:rsidRDefault="00000000">
            <w:proofErr w:type="spellStart"/>
            <w:r>
              <w:rPr>
                <w:b/>
                <w:bCs/>
                <w:color w:val="000000"/>
                <w:sz w:val="18"/>
                <w:szCs w:val="18"/>
              </w:rPr>
              <w:t>identity_access</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DCCC1E4" w14:textId="77777777" w:rsidR="00CB0B91" w:rsidRDefault="00000000">
            <w:r>
              <w:rPr>
                <w:color w:val="000000"/>
                <w:sz w:val="18"/>
                <w:szCs w:val="18"/>
              </w:rPr>
              <w:t>User mirrors (shadow accounts from identity provider), roles, project/engagement-scoped access grants, revocation events, and access review records.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336F888" w14:textId="77777777" w:rsidR="00CB0B91" w:rsidRDefault="00000000">
            <w:proofErr w:type="spellStart"/>
            <w:r>
              <w:rPr>
                <w:i/>
                <w:iCs/>
                <w:color w:val="000000"/>
                <w:sz w:val="18"/>
                <w:szCs w:val="18"/>
              </w:rPr>
              <w:t>user_account_shadow</w:t>
            </w:r>
            <w:proofErr w:type="spellEnd"/>
            <w:r>
              <w:rPr>
                <w:i/>
                <w:iCs/>
                <w:color w:val="000000"/>
                <w:sz w:val="18"/>
                <w:szCs w:val="18"/>
              </w:rPr>
              <w:t xml:space="preserve">, </w:t>
            </w:r>
            <w:proofErr w:type="spellStart"/>
            <w:r>
              <w:rPr>
                <w:i/>
                <w:iCs/>
                <w:color w:val="000000"/>
                <w:sz w:val="18"/>
                <w:szCs w:val="18"/>
              </w:rPr>
              <w:t>role_binding</w:t>
            </w:r>
            <w:proofErr w:type="spellEnd"/>
            <w:r>
              <w:rPr>
                <w:i/>
                <w:iCs/>
                <w:color w:val="000000"/>
                <w:sz w:val="18"/>
                <w:szCs w:val="18"/>
              </w:rPr>
              <w:t xml:space="preserve">, </w:t>
            </w:r>
            <w:proofErr w:type="spellStart"/>
            <w:r>
              <w:rPr>
                <w:i/>
                <w:iCs/>
                <w:color w:val="000000"/>
                <w:sz w:val="18"/>
                <w:szCs w:val="18"/>
              </w:rPr>
              <w:t>permission_set</w:t>
            </w:r>
            <w:proofErr w:type="spellEnd"/>
            <w:r>
              <w:rPr>
                <w:i/>
                <w:iCs/>
                <w:color w:val="000000"/>
                <w:sz w:val="18"/>
                <w:szCs w:val="18"/>
              </w:rPr>
              <w:t xml:space="preserve">, </w:t>
            </w:r>
            <w:proofErr w:type="spellStart"/>
            <w:r>
              <w:rPr>
                <w:i/>
                <w:iCs/>
                <w:color w:val="000000"/>
                <w:sz w:val="18"/>
                <w:szCs w:val="18"/>
              </w:rPr>
              <w:t>user_access_grant</w:t>
            </w:r>
            <w:proofErr w:type="spellEnd"/>
            <w:r>
              <w:rPr>
                <w:i/>
                <w:iCs/>
                <w:color w:val="000000"/>
                <w:sz w:val="18"/>
                <w:szCs w:val="18"/>
              </w:rPr>
              <w:t xml:space="preserve">, </w:t>
            </w:r>
            <w:proofErr w:type="spellStart"/>
            <w:r>
              <w:rPr>
                <w:i/>
                <w:iCs/>
                <w:color w:val="000000"/>
                <w:sz w:val="18"/>
                <w:szCs w:val="18"/>
              </w:rPr>
              <w:t>access_review</w:t>
            </w:r>
            <w:proofErr w:type="spellEnd"/>
            <w:r>
              <w:rPr>
                <w:i/>
                <w:iCs/>
                <w:color w:val="000000"/>
                <w:sz w:val="18"/>
                <w:szCs w:val="18"/>
              </w:rPr>
              <w:t xml:space="preserve">, </w:t>
            </w:r>
            <w:proofErr w:type="spellStart"/>
            <w:r>
              <w:rPr>
                <w:i/>
                <w:iCs/>
                <w:color w:val="000000"/>
                <w:sz w:val="18"/>
                <w:szCs w:val="18"/>
              </w:rPr>
              <w:t>access_revocation</w:t>
            </w:r>
            <w:proofErr w:type="spellEnd"/>
          </w:p>
        </w:tc>
      </w:tr>
      <w:tr w:rsidR="00CB0B91" w14:paraId="6E0C38A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8D2529" w14:textId="77777777" w:rsidR="00CB0B91" w:rsidRDefault="00000000">
            <w:r>
              <w:rPr>
                <w:b/>
                <w:bCs/>
                <w:color w:val="000000"/>
                <w:sz w:val="18"/>
                <w:szCs w:val="18"/>
              </w:rPr>
              <w:t>engagement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77C9F" w14:textId="77777777" w:rsidR="00CB0B91" w:rsidRDefault="00000000">
            <w:r>
              <w:rPr>
                <w:color w:val="000000"/>
                <w:sz w:val="18"/>
                <w:szCs w:val="18"/>
              </w:rPr>
              <w:t>Commercial and legal engagement and service-package records; fee model; billing profile; legal and accounting package status.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D4BABA" w14:textId="77777777" w:rsidR="00CB0B91" w:rsidRDefault="00000000">
            <w:r>
              <w:rPr>
                <w:i/>
                <w:iCs/>
                <w:color w:val="000000"/>
                <w:sz w:val="18"/>
                <w:szCs w:val="18"/>
              </w:rPr>
              <w:t xml:space="preserve">engagement, </w:t>
            </w:r>
            <w:proofErr w:type="spellStart"/>
            <w:r>
              <w:rPr>
                <w:i/>
                <w:iCs/>
                <w:color w:val="000000"/>
                <w:sz w:val="18"/>
                <w:szCs w:val="18"/>
              </w:rPr>
              <w:t>service_package</w:t>
            </w:r>
            <w:proofErr w:type="spellEnd"/>
            <w:r>
              <w:rPr>
                <w:i/>
                <w:iCs/>
                <w:color w:val="000000"/>
                <w:sz w:val="18"/>
                <w:szCs w:val="18"/>
              </w:rPr>
              <w:t xml:space="preserve">, </w:t>
            </w:r>
            <w:proofErr w:type="spellStart"/>
            <w:r>
              <w:rPr>
                <w:i/>
                <w:iCs/>
                <w:color w:val="000000"/>
                <w:sz w:val="18"/>
                <w:szCs w:val="18"/>
              </w:rPr>
              <w:t>engagement_status_history</w:t>
            </w:r>
            <w:proofErr w:type="spellEnd"/>
            <w:r>
              <w:rPr>
                <w:i/>
                <w:iCs/>
                <w:color w:val="000000"/>
                <w:sz w:val="18"/>
                <w:szCs w:val="18"/>
              </w:rPr>
              <w:t xml:space="preserve">, </w:t>
            </w:r>
            <w:proofErr w:type="spellStart"/>
            <w:r>
              <w:rPr>
                <w:i/>
                <w:iCs/>
                <w:color w:val="000000"/>
                <w:sz w:val="18"/>
                <w:szCs w:val="18"/>
              </w:rPr>
              <w:t>fee_model</w:t>
            </w:r>
            <w:proofErr w:type="spellEnd"/>
            <w:r>
              <w:rPr>
                <w:i/>
                <w:iCs/>
                <w:color w:val="000000"/>
                <w:sz w:val="18"/>
                <w:szCs w:val="18"/>
              </w:rPr>
              <w:t xml:space="preserve">, </w:t>
            </w:r>
            <w:proofErr w:type="spellStart"/>
            <w:r>
              <w:rPr>
                <w:i/>
                <w:iCs/>
                <w:color w:val="000000"/>
                <w:sz w:val="18"/>
                <w:szCs w:val="18"/>
              </w:rPr>
              <w:t>billing_profile</w:t>
            </w:r>
            <w:proofErr w:type="spellEnd"/>
            <w:r>
              <w:rPr>
                <w:i/>
                <w:iCs/>
                <w:color w:val="000000"/>
                <w:sz w:val="18"/>
                <w:szCs w:val="18"/>
              </w:rPr>
              <w:t xml:space="preserve">, </w:t>
            </w:r>
            <w:proofErr w:type="spellStart"/>
            <w:r>
              <w:rPr>
                <w:i/>
                <w:iCs/>
                <w:color w:val="000000"/>
                <w:sz w:val="18"/>
                <w:szCs w:val="18"/>
              </w:rPr>
              <w:t>legal_package_status</w:t>
            </w:r>
            <w:proofErr w:type="spellEnd"/>
            <w:r>
              <w:rPr>
                <w:i/>
                <w:iCs/>
                <w:color w:val="000000"/>
                <w:sz w:val="18"/>
                <w:szCs w:val="18"/>
              </w:rPr>
              <w:t xml:space="preserve">, </w:t>
            </w:r>
            <w:proofErr w:type="spellStart"/>
            <w:r>
              <w:rPr>
                <w:i/>
                <w:iCs/>
                <w:color w:val="000000"/>
                <w:sz w:val="18"/>
                <w:szCs w:val="18"/>
              </w:rPr>
              <w:t>accounting_package_status</w:t>
            </w:r>
            <w:proofErr w:type="spellEnd"/>
          </w:p>
        </w:tc>
      </w:tr>
      <w:tr w:rsidR="00CB0B91" w14:paraId="6B42CC5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E72D25" w14:textId="77777777" w:rsidR="00CB0B91" w:rsidRDefault="00000000">
            <w:r>
              <w:rPr>
                <w:b/>
                <w:bCs/>
                <w:color w:val="000000"/>
                <w:sz w:val="18"/>
                <w:szCs w:val="18"/>
              </w:rPr>
              <w:t>project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0BBDEA6" w14:textId="77777777" w:rsidR="00CB0B91" w:rsidRDefault="00000000">
            <w:r>
              <w:rPr>
                <w:color w:val="000000"/>
                <w:sz w:val="18"/>
                <w:szCs w:val="18"/>
              </w:rPr>
              <w:t>Project and opportunity records created under an engagement; scope parameters passed to Reference and Risk engines.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25969F5" w14:textId="77777777" w:rsidR="00CB0B91" w:rsidRDefault="00000000">
            <w:r>
              <w:rPr>
                <w:i/>
                <w:iCs/>
                <w:color w:val="000000"/>
                <w:sz w:val="18"/>
                <w:szCs w:val="18"/>
              </w:rPr>
              <w:t xml:space="preserve">project, </w:t>
            </w:r>
            <w:proofErr w:type="spellStart"/>
            <w:r>
              <w:rPr>
                <w:i/>
                <w:iCs/>
                <w:color w:val="000000"/>
                <w:sz w:val="18"/>
                <w:szCs w:val="18"/>
              </w:rPr>
              <w:t>project_scope</w:t>
            </w:r>
            <w:proofErr w:type="spellEnd"/>
            <w:r>
              <w:rPr>
                <w:i/>
                <w:iCs/>
                <w:color w:val="000000"/>
                <w:sz w:val="18"/>
                <w:szCs w:val="18"/>
              </w:rPr>
              <w:t xml:space="preserve">, </w:t>
            </w:r>
            <w:proofErr w:type="spellStart"/>
            <w:r>
              <w:rPr>
                <w:i/>
                <w:iCs/>
                <w:color w:val="000000"/>
                <w:sz w:val="18"/>
                <w:szCs w:val="18"/>
              </w:rPr>
              <w:t>project_stage_context</w:t>
            </w:r>
            <w:proofErr w:type="spellEnd"/>
            <w:r>
              <w:rPr>
                <w:i/>
                <w:iCs/>
                <w:color w:val="000000"/>
                <w:sz w:val="18"/>
                <w:szCs w:val="18"/>
              </w:rPr>
              <w:t xml:space="preserve">, </w:t>
            </w:r>
            <w:proofErr w:type="spellStart"/>
            <w:r>
              <w:rPr>
                <w:i/>
                <w:iCs/>
                <w:color w:val="000000"/>
                <w:sz w:val="18"/>
                <w:szCs w:val="18"/>
              </w:rPr>
              <w:t>project_party_role</w:t>
            </w:r>
            <w:proofErr w:type="spellEnd"/>
            <w:r>
              <w:rPr>
                <w:i/>
                <w:iCs/>
                <w:color w:val="000000"/>
                <w:sz w:val="18"/>
                <w:szCs w:val="18"/>
              </w:rPr>
              <w:t xml:space="preserve">, </w:t>
            </w:r>
            <w:proofErr w:type="spellStart"/>
            <w:r>
              <w:rPr>
                <w:i/>
                <w:iCs/>
                <w:color w:val="000000"/>
                <w:sz w:val="18"/>
                <w:szCs w:val="18"/>
              </w:rPr>
              <w:t>project_material_manifest</w:t>
            </w:r>
            <w:proofErr w:type="spellEnd"/>
            <w:r>
              <w:rPr>
                <w:i/>
                <w:iCs/>
                <w:color w:val="000000"/>
                <w:sz w:val="18"/>
                <w:szCs w:val="18"/>
              </w:rPr>
              <w:t xml:space="preserve">, </w:t>
            </w:r>
            <w:proofErr w:type="spellStart"/>
            <w:r>
              <w:rPr>
                <w:i/>
                <w:iCs/>
                <w:color w:val="000000"/>
                <w:sz w:val="18"/>
                <w:szCs w:val="18"/>
              </w:rPr>
              <w:t>project_framework_selection</w:t>
            </w:r>
            <w:proofErr w:type="spellEnd"/>
          </w:p>
        </w:tc>
      </w:tr>
      <w:tr w:rsidR="00CB0B91" w14:paraId="2606A8C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A6A" w14:textId="77777777" w:rsidR="00CB0B91" w:rsidRDefault="00000000">
            <w:r>
              <w:rPr>
                <w:b/>
                <w:bCs/>
                <w:color w:val="000000"/>
                <w:sz w:val="18"/>
                <w:szCs w:val="18"/>
              </w:rPr>
              <w:t>document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24C29C" w14:textId="77777777" w:rsidR="00CB0B91" w:rsidRDefault="00000000">
            <w:r>
              <w:rPr>
                <w:color w:val="000000"/>
                <w:sz w:val="18"/>
                <w:szCs w:val="18"/>
              </w:rPr>
              <w:t xml:space="preserve">Document </w:t>
            </w:r>
            <w:proofErr w:type="gramStart"/>
            <w:r>
              <w:rPr>
                <w:color w:val="000000"/>
                <w:sz w:val="18"/>
                <w:szCs w:val="18"/>
              </w:rPr>
              <w:t>request</w:t>
            </w:r>
            <w:proofErr w:type="gramEnd"/>
            <w:r>
              <w:rPr>
                <w:color w:val="000000"/>
                <w:sz w:val="18"/>
                <w:szCs w:val="18"/>
              </w:rPr>
              <w:t xml:space="preserve">, upload </w:t>
            </w:r>
            <w:proofErr w:type="gramStart"/>
            <w:r>
              <w:rPr>
                <w:color w:val="000000"/>
                <w:sz w:val="18"/>
                <w:szCs w:val="18"/>
              </w:rPr>
              <w:t>session</w:t>
            </w:r>
            <w:proofErr w:type="gramEnd"/>
            <w:r>
              <w:rPr>
                <w:color w:val="000000"/>
                <w:sz w:val="18"/>
                <w:szCs w:val="18"/>
              </w:rPr>
              <w:t xml:space="preserve">, submitted document metadata, classification, object storage </w:t>
            </w:r>
            <w:proofErr w:type="gramStart"/>
            <w:r>
              <w:rPr>
                <w:color w:val="000000"/>
                <w:sz w:val="18"/>
                <w:szCs w:val="18"/>
              </w:rPr>
              <w:t>pointer</w:t>
            </w:r>
            <w:proofErr w:type="gramEnd"/>
            <w:r>
              <w:rPr>
                <w:color w:val="000000"/>
                <w:sz w:val="18"/>
                <w:szCs w:val="18"/>
              </w:rPr>
              <w:t>, file hash, retention class, export restrictions, and access rules.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4ACF7C" w14:textId="77777777" w:rsidR="00CB0B91" w:rsidRDefault="00000000">
            <w:proofErr w:type="spellStart"/>
            <w:r>
              <w:rPr>
                <w:i/>
                <w:iCs/>
                <w:color w:val="000000"/>
                <w:sz w:val="18"/>
                <w:szCs w:val="18"/>
              </w:rPr>
              <w:t>document_request</w:t>
            </w:r>
            <w:proofErr w:type="spellEnd"/>
            <w:r>
              <w:rPr>
                <w:i/>
                <w:iCs/>
                <w:color w:val="000000"/>
                <w:sz w:val="18"/>
                <w:szCs w:val="18"/>
              </w:rPr>
              <w:t xml:space="preserve">, </w:t>
            </w:r>
            <w:proofErr w:type="spellStart"/>
            <w:r>
              <w:rPr>
                <w:i/>
                <w:iCs/>
                <w:color w:val="000000"/>
                <w:sz w:val="18"/>
                <w:szCs w:val="18"/>
              </w:rPr>
              <w:t>upload_session</w:t>
            </w:r>
            <w:proofErr w:type="spellEnd"/>
            <w:r>
              <w:rPr>
                <w:i/>
                <w:iCs/>
                <w:color w:val="000000"/>
                <w:sz w:val="18"/>
                <w:szCs w:val="18"/>
              </w:rPr>
              <w:t xml:space="preserve">, </w:t>
            </w:r>
            <w:proofErr w:type="spellStart"/>
            <w:r>
              <w:rPr>
                <w:i/>
                <w:iCs/>
                <w:color w:val="000000"/>
                <w:sz w:val="18"/>
                <w:szCs w:val="18"/>
              </w:rPr>
              <w:t>uploaded_document</w:t>
            </w:r>
            <w:proofErr w:type="spellEnd"/>
            <w:r>
              <w:rPr>
                <w:i/>
                <w:iCs/>
                <w:color w:val="000000"/>
                <w:sz w:val="18"/>
                <w:szCs w:val="18"/>
              </w:rPr>
              <w:t xml:space="preserve">, </w:t>
            </w:r>
            <w:proofErr w:type="spellStart"/>
            <w:r>
              <w:rPr>
                <w:i/>
                <w:iCs/>
                <w:color w:val="000000"/>
                <w:sz w:val="18"/>
                <w:szCs w:val="18"/>
              </w:rPr>
              <w:t>document_classification</w:t>
            </w:r>
            <w:proofErr w:type="spellEnd"/>
            <w:r>
              <w:rPr>
                <w:i/>
                <w:iCs/>
                <w:color w:val="000000"/>
                <w:sz w:val="18"/>
                <w:szCs w:val="18"/>
              </w:rPr>
              <w:t xml:space="preserve">, </w:t>
            </w:r>
            <w:proofErr w:type="spellStart"/>
            <w:r>
              <w:rPr>
                <w:i/>
                <w:iCs/>
                <w:color w:val="000000"/>
                <w:sz w:val="18"/>
                <w:szCs w:val="18"/>
              </w:rPr>
              <w:t>document_access_rule</w:t>
            </w:r>
            <w:proofErr w:type="spellEnd"/>
            <w:r>
              <w:rPr>
                <w:i/>
                <w:iCs/>
                <w:color w:val="000000"/>
                <w:sz w:val="18"/>
                <w:szCs w:val="18"/>
              </w:rPr>
              <w:t xml:space="preserve">, </w:t>
            </w:r>
            <w:proofErr w:type="spellStart"/>
            <w:r>
              <w:rPr>
                <w:i/>
                <w:iCs/>
                <w:color w:val="000000"/>
                <w:sz w:val="18"/>
                <w:szCs w:val="18"/>
              </w:rPr>
              <w:t>document_retention_binding</w:t>
            </w:r>
            <w:proofErr w:type="spellEnd"/>
          </w:p>
        </w:tc>
      </w:tr>
      <w:tr w:rsidR="00CB0B91" w14:paraId="2E8E33F9"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885C73D" w14:textId="77777777" w:rsidR="00CB0B91" w:rsidRDefault="00000000">
            <w:r>
              <w:rPr>
                <w:b/>
                <w:bCs/>
                <w:color w:val="000000"/>
                <w:sz w:val="18"/>
                <w:szCs w:val="18"/>
              </w:rPr>
              <w:lastRenderedPageBreak/>
              <w:t>workflow</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394D0B" w14:textId="77777777" w:rsidR="00CB0B91" w:rsidRDefault="00000000">
            <w:r>
              <w:rPr>
                <w:color w:val="000000"/>
                <w:sz w:val="18"/>
                <w:szCs w:val="18"/>
              </w:rPr>
              <w:t>State machine templates, instances, transitions, checklist items, task assignments, and gating rules for onboarding workflow management.</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4D8FB1" w14:textId="77777777" w:rsidR="00CB0B91" w:rsidRDefault="00000000">
            <w:proofErr w:type="spellStart"/>
            <w:r>
              <w:rPr>
                <w:i/>
                <w:iCs/>
                <w:color w:val="000000"/>
                <w:sz w:val="18"/>
                <w:szCs w:val="18"/>
              </w:rPr>
              <w:t>workflow_template</w:t>
            </w:r>
            <w:proofErr w:type="spellEnd"/>
            <w:r>
              <w:rPr>
                <w:i/>
                <w:iCs/>
                <w:color w:val="000000"/>
                <w:sz w:val="18"/>
                <w:szCs w:val="18"/>
              </w:rPr>
              <w:t xml:space="preserve">, </w:t>
            </w:r>
            <w:proofErr w:type="spellStart"/>
            <w:r>
              <w:rPr>
                <w:i/>
                <w:iCs/>
                <w:color w:val="000000"/>
                <w:sz w:val="18"/>
                <w:szCs w:val="18"/>
              </w:rPr>
              <w:t>workflow_step_template</w:t>
            </w:r>
            <w:proofErr w:type="spellEnd"/>
            <w:r>
              <w:rPr>
                <w:i/>
                <w:iCs/>
                <w:color w:val="000000"/>
                <w:sz w:val="18"/>
                <w:szCs w:val="18"/>
              </w:rPr>
              <w:t xml:space="preserve">, </w:t>
            </w:r>
            <w:proofErr w:type="spellStart"/>
            <w:r>
              <w:rPr>
                <w:i/>
                <w:iCs/>
                <w:color w:val="000000"/>
                <w:sz w:val="18"/>
                <w:szCs w:val="18"/>
              </w:rPr>
              <w:t>workflow_instance</w:t>
            </w:r>
            <w:proofErr w:type="spellEnd"/>
            <w:r>
              <w:rPr>
                <w:i/>
                <w:iCs/>
                <w:color w:val="000000"/>
                <w:sz w:val="18"/>
                <w:szCs w:val="18"/>
              </w:rPr>
              <w:t xml:space="preserve">, </w:t>
            </w:r>
            <w:proofErr w:type="spellStart"/>
            <w:r>
              <w:rPr>
                <w:i/>
                <w:iCs/>
                <w:color w:val="000000"/>
                <w:sz w:val="18"/>
                <w:szCs w:val="18"/>
              </w:rPr>
              <w:t>workflow_step_instance</w:t>
            </w:r>
            <w:proofErr w:type="spellEnd"/>
            <w:r>
              <w:rPr>
                <w:i/>
                <w:iCs/>
                <w:color w:val="000000"/>
                <w:sz w:val="18"/>
                <w:szCs w:val="18"/>
              </w:rPr>
              <w:t xml:space="preserve">, </w:t>
            </w:r>
            <w:proofErr w:type="spellStart"/>
            <w:r>
              <w:rPr>
                <w:i/>
                <w:iCs/>
                <w:color w:val="000000"/>
                <w:sz w:val="18"/>
                <w:szCs w:val="18"/>
              </w:rPr>
              <w:t>workflow_transition</w:t>
            </w:r>
            <w:proofErr w:type="spellEnd"/>
            <w:r>
              <w:rPr>
                <w:i/>
                <w:iCs/>
                <w:color w:val="000000"/>
                <w:sz w:val="18"/>
                <w:szCs w:val="18"/>
              </w:rPr>
              <w:t xml:space="preserve">, </w:t>
            </w:r>
            <w:proofErr w:type="spellStart"/>
            <w:r>
              <w:rPr>
                <w:i/>
                <w:iCs/>
                <w:color w:val="000000"/>
                <w:sz w:val="18"/>
                <w:szCs w:val="18"/>
              </w:rPr>
              <w:t>checklist_item</w:t>
            </w:r>
            <w:proofErr w:type="spellEnd"/>
          </w:p>
        </w:tc>
      </w:tr>
      <w:tr w:rsidR="00CB0B91" w14:paraId="771BB19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C938D" w14:textId="77777777" w:rsidR="00CB0B91" w:rsidRDefault="00000000">
            <w:r>
              <w:rPr>
                <w:b/>
                <w:bCs/>
                <w:color w:val="000000"/>
                <w:sz w:val="18"/>
                <w:szCs w:val="18"/>
              </w:rPr>
              <w:t>compliance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555A1" w14:textId="77777777" w:rsidR="00CB0B91" w:rsidRDefault="00000000">
            <w:r>
              <w:rPr>
                <w:color w:val="000000"/>
                <w:sz w:val="18"/>
                <w:szCs w:val="18"/>
              </w:rPr>
              <w:t>RIA-readiness and onboarding review controls: conflict checks, advisory status flags, policy acknowledgments, onboarding exceptions, and approval records.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2A6F4" w14:textId="77777777" w:rsidR="00CB0B91" w:rsidRDefault="00000000">
            <w:proofErr w:type="spellStart"/>
            <w:r>
              <w:rPr>
                <w:i/>
                <w:iCs/>
                <w:color w:val="000000"/>
                <w:sz w:val="18"/>
                <w:szCs w:val="18"/>
              </w:rPr>
              <w:t>compliance_review</w:t>
            </w:r>
            <w:proofErr w:type="spellEnd"/>
            <w:r>
              <w:rPr>
                <w:i/>
                <w:iCs/>
                <w:color w:val="000000"/>
                <w:sz w:val="18"/>
                <w:szCs w:val="18"/>
              </w:rPr>
              <w:t xml:space="preserve">, </w:t>
            </w:r>
            <w:proofErr w:type="spellStart"/>
            <w:r>
              <w:rPr>
                <w:i/>
                <w:iCs/>
                <w:color w:val="000000"/>
                <w:sz w:val="18"/>
                <w:szCs w:val="18"/>
              </w:rPr>
              <w:t>conflict_check</w:t>
            </w:r>
            <w:proofErr w:type="spellEnd"/>
            <w:r>
              <w:rPr>
                <w:i/>
                <w:iCs/>
                <w:color w:val="000000"/>
                <w:sz w:val="18"/>
                <w:szCs w:val="18"/>
              </w:rPr>
              <w:t xml:space="preserve">, </w:t>
            </w:r>
            <w:proofErr w:type="spellStart"/>
            <w:r>
              <w:rPr>
                <w:i/>
                <w:iCs/>
                <w:color w:val="000000"/>
                <w:sz w:val="18"/>
                <w:szCs w:val="18"/>
              </w:rPr>
              <w:t>advisory_status_flag</w:t>
            </w:r>
            <w:proofErr w:type="spellEnd"/>
            <w:r>
              <w:rPr>
                <w:i/>
                <w:iCs/>
                <w:color w:val="000000"/>
                <w:sz w:val="18"/>
                <w:szCs w:val="18"/>
              </w:rPr>
              <w:t xml:space="preserve">, </w:t>
            </w:r>
            <w:proofErr w:type="spellStart"/>
            <w:r>
              <w:rPr>
                <w:i/>
                <w:iCs/>
                <w:color w:val="000000"/>
                <w:sz w:val="18"/>
                <w:szCs w:val="18"/>
              </w:rPr>
              <w:t>policy_acknowledgment</w:t>
            </w:r>
            <w:proofErr w:type="spellEnd"/>
            <w:r>
              <w:rPr>
                <w:i/>
                <w:iCs/>
                <w:color w:val="000000"/>
                <w:sz w:val="18"/>
                <w:szCs w:val="18"/>
              </w:rPr>
              <w:t xml:space="preserve">, </w:t>
            </w:r>
            <w:proofErr w:type="spellStart"/>
            <w:r>
              <w:rPr>
                <w:i/>
                <w:iCs/>
                <w:color w:val="000000"/>
                <w:sz w:val="18"/>
                <w:szCs w:val="18"/>
              </w:rPr>
              <w:t>onboarding_exception</w:t>
            </w:r>
            <w:proofErr w:type="spellEnd"/>
            <w:r>
              <w:rPr>
                <w:i/>
                <w:iCs/>
                <w:color w:val="000000"/>
                <w:sz w:val="18"/>
                <w:szCs w:val="18"/>
              </w:rPr>
              <w:t xml:space="preserve">, </w:t>
            </w:r>
            <w:proofErr w:type="spellStart"/>
            <w:r>
              <w:rPr>
                <w:i/>
                <w:iCs/>
                <w:color w:val="000000"/>
                <w:sz w:val="18"/>
                <w:szCs w:val="18"/>
              </w:rPr>
              <w:t>approval_record</w:t>
            </w:r>
            <w:proofErr w:type="spellEnd"/>
          </w:p>
        </w:tc>
      </w:tr>
      <w:tr w:rsidR="00CB0B91" w14:paraId="4E0DDCC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78B2A3" w14:textId="77777777" w:rsidR="00CB0B91" w:rsidRDefault="00000000">
            <w:r>
              <w:rPr>
                <w:b/>
                <w:bCs/>
                <w:color w:val="000000"/>
                <w:sz w:val="18"/>
                <w:szCs w:val="18"/>
              </w:rPr>
              <w:t>integration</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6A0DD4" w14:textId="77777777" w:rsidR="00CB0B91" w:rsidRDefault="00000000">
            <w:r>
              <w:rPr>
                <w:color w:val="000000"/>
                <w:sz w:val="18"/>
                <w:szCs w:val="18"/>
              </w:rPr>
              <w:t>Event contracts and delivery records for outbound events to Reference, Risk, VOR, legal/accounting, and audit systems.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A1462C" w14:textId="77777777" w:rsidR="00CB0B91" w:rsidRDefault="00000000">
            <w:proofErr w:type="spellStart"/>
            <w:r>
              <w:rPr>
                <w:i/>
                <w:iCs/>
                <w:color w:val="000000"/>
                <w:sz w:val="18"/>
                <w:szCs w:val="18"/>
              </w:rPr>
              <w:t>integration_event</w:t>
            </w:r>
            <w:proofErr w:type="spellEnd"/>
            <w:r>
              <w:rPr>
                <w:i/>
                <w:iCs/>
                <w:color w:val="000000"/>
                <w:sz w:val="18"/>
                <w:szCs w:val="18"/>
              </w:rPr>
              <w:t xml:space="preserve">, </w:t>
            </w:r>
            <w:proofErr w:type="spellStart"/>
            <w:r>
              <w:rPr>
                <w:i/>
                <w:iCs/>
                <w:color w:val="000000"/>
                <w:sz w:val="18"/>
                <w:szCs w:val="18"/>
              </w:rPr>
              <w:t>webhook_delivery</w:t>
            </w:r>
            <w:proofErr w:type="spellEnd"/>
            <w:r>
              <w:rPr>
                <w:i/>
                <w:iCs/>
                <w:color w:val="000000"/>
                <w:sz w:val="18"/>
                <w:szCs w:val="18"/>
              </w:rPr>
              <w:t xml:space="preserve">, </w:t>
            </w:r>
            <w:proofErr w:type="spellStart"/>
            <w:r>
              <w:rPr>
                <w:i/>
                <w:iCs/>
                <w:color w:val="000000"/>
                <w:sz w:val="18"/>
                <w:szCs w:val="18"/>
              </w:rPr>
              <w:t>inbound_status_update</w:t>
            </w:r>
            <w:proofErr w:type="spellEnd"/>
            <w:r>
              <w:rPr>
                <w:i/>
                <w:iCs/>
                <w:color w:val="000000"/>
                <w:sz w:val="18"/>
                <w:szCs w:val="18"/>
              </w:rPr>
              <w:t xml:space="preserve">, </w:t>
            </w:r>
            <w:proofErr w:type="spellStart"/>
            <w:r>
              <w:rPr>
                <w:i/>
                <w:iCs/>
                <w:color w:val="000000"/>
                <w:sz w:val="18"/>
                <w:szCs w:val="18"/>
              </w:rPr>
              <w:t>outbound_payload_manifest</w:t>
            </w:r>
            <w:proofErr w:type="spellEnd"/>
            <w:r>
              <w:rPr>
                <w:i/>
                <w:iCs/>
                <w:color w:val="000000"/>
                <w:sz w:val="18"/>
                <w:szCs w:val="18"/>
              </w:rPr>
              <w:t xml:space="preserve">, </w:t>
            </w:r>
            <w:proofErr w:type="spellStart"/>
            <w:r>
              <w:rPr>
                <w:i/>
                <w:iCs/>
                <w:color w:val="000000"/>
                <w:sz w:val="18"/>
                <w:szCs w:val="18"/>
              </w:rPr>
              <w:t>idempotency_key</w:t>
            </w:r>
            <w:proofErr w:type="spellEnd"/>
          </w:p>
        </w:tc>
      </w:tr>
      <w:tr w:rsidR="00CB0B91" w14:paraId="0AD370D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A98A1" w14:textId="77777777" w:rsidR="00CB0B91" w:rsidRDefault="00000000">
            <w:r>
              <w:rPr>
                <w:b/>
                <w:bCs/>
                <w:color w:val="000000"/>
                <w:sz w:val="18"/>
                <w:szCs w:val="18"/>
              </w:rPr>
              <w:t>audit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E1B06" w14:textId="77777777" w:rsidR="00CB0B91" w:rsidRDefault="00000000">
            <w:r>
              <w:rPr>
                <w:color w:val="000000"/>
                <w:sz w:val="18"/>
                <w:szCs w:val="18"/>
              </w:rPr>
              <w:t>Append-only local audit mirror and retention metadata; legal hold management; data export records.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F9A69" w14:textId="77777777" w:rsidR="00CB0B91" w:rsidRDefault="00000000">
            <w:proofErr w:type="spellStart"/>
            <w:r>
              <w:rPr>
                <w:i/>
                <w:iCs/>
                <w:color w:val="000000"/>
                <w:sz w:val="18"/>
                <w:szCs w:val="18"/>
              </w:rPr>
              <w:t>audit_event</w:t>
            </w:r>
            <w:proofErr w:type="spellEnd"/>
            <w:r>
              <w:rPr>
                <w:i/>
                <w:iCs/>
                <w:color w:val="000000"/>
                <w:sz w:val="18"/>
                <w:szCs w:val="18"/>
              </w:rPr>
              <w:t xml:space="preserve">, </w:t>
            </w:r>
            <w:proofErr w:type="spellStart"/>
            <w:r>
              <w:rPr>
                <w:i/>
                <w:iCs/>
                <w:color w:val="000000"/>
                <w:sz w:val="18"/>
                <w:szCs w:val="18"/>
              </w:rPr>
              <w:t>retention_policy</w:t>
            </w:r>
            <w:proofErr w:type="spellEnd"/>
            <w:r>
              <w:rPr>
                <w:i/>
                <w:iCs/>
                <w:color w:val="000000"/>
                <w:sz w:val="18"/>
                <w:szCs w:val="18"/>
              </w:rPr>
              <w:t xml:space="preserve">, </w:t>
            </w:r>
            <w:proofErr w:type="spellStart"/>
            <w:r>
              <w:rPr>
                <w:i/>
                <w:iCs/>
                <w:color w:val="000000"/>
                <w:sz w:val="18"/>
                <w:szCs w:val="18"/>
              </w:rPr>
              <w:t>retention_lock</w:t>
            </w:r>
            <w:proofErr w:type="spellEnd"/>
            <w:r>
              <w:rPr>
                <w:i/>
                <w:iCs/>
                <w:color w:val="000000"/>
                <w:sz w:val="18"/>
                <w:szCs w:val="18"/>
              </w:rPr>
              <w:t xml:space="preserve">, </w:t>
            </w:r>
            <w:proofErr w:type="spellStart"/>
            <w:r>
              <w:rPr>
                <w:i/>
                <w:iCs/>
                <w:color w:val="000000"/>
                <w:sz w:val="18"/>
                <w:szCs w:val="18"/>
              </w:rPr>
              <w:t>legal_hold</w:t>
            </w:r>
            <w:proofErr w:type="spellEnd"/>
            <w:r>
              <w:rPr>
                <w:i/>
                <w:iCs/>
                <w:color w:val="000000"/>
                <w:sz w:val="18"/>
                <w:szCs w:val="18"/>
              </w:rPr>
              <w:t xml:space="preserve">, </w:t>
            </w:r>
            <w:proofErr w:type="spellStart"/>
            <w:r>
              <w:rPr>
                <w:i/>
                <w:iCs/>
                <w:color w:val="000000"/>
                <w:sz w:val="18"/>
                <w:szCs w:val="18"/>
              </w:rPr>
              <w:t>data_export_record</w:t>
            </w:r>
            <w:proofErr w:type="spellEnd"/>
          </w:p>
        </w:tc>
      </w:tr>
      <w:tr w:rsidR="00CB0B91" w14:paraId="3018C26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9C682E" w14:textId="77777777" w:rsidR="00CB0B91" w:rsidRDefault="00000000">
            <w:r>
              <w:rPr>
                <w:b/>
                <w:bCs/>
                <w:color w:val="000000"/>
                <w:sz w:val="18"/>
                <w:szCs w:val="18"/>
              </w:rPr>
              <w:t>overlay</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558D85" w14:textId="77777777" w:rsidR="00CB0B91" w:rsidRDefault="00000000">
            <w:r>
              <w:rPr>
                <w:color w:val="000000"/>
                <w:sz w:val="18"/>
                <w:szCs w:val="18"/>
              </w:rPr>
              <w:t>Reusable overlay configuration tables supporting TCA (advisory/R&amp;I/Risk/VOR), TCM (TokenCap Miner), and TCN (TokenCap Network) overlays without modifying kernel tables.</w:t>
            </w:r>
          </w:p>
        </w:tc>
        <w:tc>
          <w:tcPr>
            <w:tcW w:w="5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822F4DE" w14:textId="77777777" w:rsidR="00CB0B91" w:rsidRDefault="00000000">
            <w:proofErr w:type="spellStart"/>
            <w:r>
              <w:rPr>
                <w:i/>
                <w:iCs/>
                <w:color w:val="000000"/>
                <w:sz w:val="18"/>
                <w:szCs w:val="18"/>
              </w:rPr>
              <w:t>entity_overlay</w:t>
            </w:r>
            <w:proofErr w:type="spellEnd"/>
            <w:r>
              <w:rPr>
                <w:i/>
                <w:iCs/>
                <w:color w:val="000000"/>
                <w:sz w:val="18"/>
                <w:szCs w:val="18"/>
              </w:rPr>
              <w:t xml:space="preserve">, </w:t>
            </w:r>
            <w:proofErr w:type="spellStart"/>
            <w:r>
              <w:rPr>
                <w:i/>
                <w:iCs/>
                <w:color w:val="000000"/>
                <w:sz w:val="18"/>
                <w:szCs w:val="18"/>
              </w:rPr>
              <w:t>onboarding_requirement</w:t>
            </w:r>
            <w:proofErr w:type="spellEnd"/>
            <w:r>
              <w:rPr>
                <w:i/>
                <w:iCs/>
                <w:color w:val="000000"/>
                <w:sz w:val="18"/>
                <w:szCs w:val="18"/>
              </w:rPr>
              <w:t xml:space="preserve">, </w:t>
            </w:r>
            <w:proofErr w:type="spellStart"/>
            <w:r>
              <w:rPr>
                <w:i/>
                <w:iCs/>
                <w:color w:val="000000"/>
                <w:sz w:val="18"/>
                <w:szCs w:val="18"/>
              </w:rPr>
              <w:t>overlay_workflow_map</w:t>
            </w:r>
            <w:proofErr w:type="spellEnd"/>
            <w:r>
              <w:rPr>
                <w:i/>
                <w:iCs/>
                <w:color w:val="000000"/>
                <w:sz w:val="18"/>
                <w:szCs w:val="18"/>
              </w:rPr>
              <w:t xml:space="preserve">, </w:t>
            </w:r>
            <w:proofErr w:type="spellStart"/>
            <w:r>
              <w:rPr>
                <w:i/>
                <w:iCs/>
                <w:color w:val="000000"/>
                <w:sz w:val="18"/>
                <w:szCs w:val="18"/>
              </w:rPr>
              <w:t>overlay_document_requirement</w:t>
            </w:r>
            <w:proofErr w:type="spellEnd"/>
            <w:r>
              <w:rPr>
                <w:i/>
                <w:iCs/>
                <w:color w:val="000000"/>
                <w:sz w:val="18"/>
                <w:szCs w:val="18"/>
              </w:rPr>
              <w:t xml:space="preserve">, </w:t>
            </w:r>
            <w:proofErr w:type="spellStart"/>
            <w:r>
              <w:rPr>
                <w:i/>
                <w:iCs/>
                <w:color w:val="000000"/>
                <w:sz w:val="18"/>
                <w:szCs w:val="18"/>
              </w:rPr>
              <w:t>overlay_event_rule</w:t>
            </w:r>
            <w:proofErr w:type="spellEnd"/>
          </w:p>
        </w:tc>
      </w:tr>
    </w:tbl>
    <w:p w14:paraId="40E72736" w14:textId="77777777" w:rsidR="00CB0B91" w:rsidRDefault="00CB0B91">
      <w:pPr>
        <w:spacing w:before="100" w:after="100"/>
      </w:pPr>
    </w:p>
    <w:p w14:paraId="7ED82020" w14:textId="77777777" w:rsidR="00CB0B91" w:rsidRDefault="00000000">
      <w:pPr>
        <w:pStyle w:val="Heading2"/>
      </w:pPr>
      <w:proofErr w:type="gramStart"/>
      <w:r>
        <w:t>6.3  System</w:t>
      </w:r>
      <w:proofErr w:type="gramEnd"/>
      <w:r>
        <w:t xml:space="preserve"> of Record — Key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0B91" w14:paraId="38AE6BB1"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555FD7" w14:textId="77777777" w:rsidR="00CB0B91" w:rsidRDefault="00000000">
            <w:r>
              <w:rPr>
                <w:b/>
                <w:bCs/>
                <w:color w:val="FFFFFF"/>
                <w:sz w:val="18"/>
                <w:szCs w:val="18"/>
              </w:rPr>
              <w:t>Record / Function</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4A8A75" w14:textId="77777777" w:rsidR="00CB0B91" w:rsidRDefault="00000000">
            <w:r>
              <w:rPr>
                <w:b/>
                <w:bCs/>
                <w:color w:val="FFFFFF"/>
                <w:sz w:val="18"/>
                <w:szCs w:val="18"/>
              </w:rPr>
              <w:t>System of Record and Boundary Rule</w:t>
            </w:r>
          </w:p>
        </w:tc>
      </w:tr>
      <w:tr w:rsidR="00CB0B91" w14:paraId="406F7E9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64031" w14:textId="77777777" w:rsidR="00CB0B91" w:rsidRDefault="00000000">
            <w:r>
              <w:rPr>
                <w:b/>
                <w:bCs/>
                <w:color w:val="000000"/>
                <w:sz w:val="18"/>
                <w:szCs w:val="18"/>
              </w:rPr>
              <w:t>Client firm / sponsor / counterparty profile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957F0" w14:textId="77777777" w:rsidR="00CB0B91" w:rsidRDefault="00000000">
            <w:r>
              <w:rPr>
                <w:color w:val="000000"/>
                <w:sz w:val="18"/>
                <w:szCs w:val="18"/>
              </w:rPr>
              <w:t xml:space="preserve">Onboarding — creates and maintains. Reference may match records </w:t>
            </w:r>
            <w:proofErr w:type="gramStart"/>
            <w:r>
              <w:rPr>
                <w:color w:val="000000"/>
                <w:sz w:val="18"/>
                <w:szCs w:val="18"/>
              </w:rPr>
              <w:t>to</w:t>
            </w:r>
            <w:proofErr w:type="gramEnd"/>
            <w:r>
              <w:rPr>
                <w:color w:val="000000"/>
                <w:sz w:val="18"/>
                <w:szCs w:val="18"/>
              </w:rPr>
              <w:t xml:space="preserve"> external canonical entities but does not own internal client records.</w:t>
            </w:r>
          </w:p>
        </w:tc>
      </w:tr>
      <w:tr w:rsidR="00CB0B91" w14:paraId="22B8EBE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58FA38" w14:textId="77777777" w:rsidR="00CB0B91" w:rsidRDefault="00000000">
            <w:r>
              <w:rPr>
                <w:b/>
                <w:bCs/>
                <w:color w:val="000000"/>
                <w:sz w:val="18"/>
                <w:szCs w:val="18"/>
              </w:rPr>
              <w:t>User accounts and access grants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083FE20" w14:textId="77777777" w:rsidR="00CB0B91" w:rsidRDefault="00000000">
            <w:r>
              <w:rPr>
                <w:color w:val="000000"/>
                <w:sz w:val="18"/>
                <w:szCs w:val="18"/>
              </w:rPr>
              <w:t>Onboarding / IAM — owns access grants and revocation events. Reference and Risk consume mirrored grants and enforce them locally; they do not manage user records.</w:t>
            </w:r>
          </w:p>
        </w:tc>
      </w:tr>
      <w:tr w:rsidR="00CB0B91" w14:paraId="369DAE2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F4521" w14:textId="77777777" w:rsidR="00CB0B91" w:rsidRDefault="00000000">
            <w:r>
              <w:rPr>
                <w:b/>
                <w:bCs/>
                <w:color w:val="000000"/>
                <w:sz w:val="18"/>
                <w:szCs w:val="18"/>
              </w:rPr>
              <w:t>Engagement and service package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BC3A7" w14:textId="77777777" w:rsidR="00CB0B91" w:rsidRDefault="00000000">
            <w:r>
              <w:rPr>
                <w:color w:val="000000"/>
                <w:sz w:val="18"/>
                <w:szCs w:val="18"/>
              </w:rPr>
              <w:t>Onboarding — owns engagement status, service package, legal/accounting package metadata, fee model, and closeout state.</w:t>
            </w:r>
          </w:p>
        </w:tc>
      </w:tr>
      <w:tr w:rsidR="00CB0B91" w14:paraId="5A8237C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2E7810" w14:textId="77777777" w:rsidR="00CB0B91" w:rsidRDefault="00000000">
            <w:r>
              <w:rPr>
                <w:b/>
                <w:bCs/>
                <w:color w:val="000000"/>
                <w:sz w:val="18"/>
                <w:szCs w:val="18"/>
              </w:rPr>
              <w:t>Project / opportunity record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C0E79D" w14:textId="77777777" w:rsidR="00CB0B91" w:rsidRDefault="00000000">
            <w:r>
              <w:rPr>
                <w:color w:val="000000"/>
                <w:sz w:val="18"/>
                <w:szCs w:val="18"/>
              </w:rPr>
              <w:t xml:space="preserve">Onboarding — creates </w:t>
            </w:r>
            <w:proofErr w:type="spellStart"/>
            <w:r>
              <w:rPr>
                <w:color w:val="000000"/>
                <w:sz w:val="18"/>
                <w:szCs w:val="18"/>
              </w:rPr>
              <w:t>project_id</w:t>
            </w:r>
            <w:proofErr w:type="spellEnd"/>
            <w:r>
              <w:rPr>
                <w:color w:val="000000"/>
                <w:sz w:val="18"/>
                <w:szCs w:val="18"/>
              </w:rPr>
              <w:t xml:space="preserve"> and authorized scope. Reference uses it to initiate evidence work; Risk uses it to bind scoring runs.</w:t>
            </w:r>
          </w:p>
        </w:tc>
      </w:tr>
      <w:tr w:rsidR="00CB0B91" w14:paraId="7BBBC0A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344B5" w14:textId="77777777" w:rsidR="00CB0B91" w:rsidRDefault="00000000">
            <w:r>
              <w:rPr>
                <w:b/>
                <w:bCs/>
                <w:color w:val="000000"/>
                <w:sz w:val="18"/>
                <w:szCs w:val="18"/>
              </w:rPr>
              <w:t>Submitted document metadata</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FA50E" w14:textId="77777777" w:rsidR="00CB0B91" w:rsidRDefault="00000000">
            <w:r>
              <w:rPr>
                <w:color w:val="000000"/>
                <w:sz w:val="18"/>
                <w:szCs w:val="18"/>
              </w:rPr>
              <w:t xml:space="preserve">Onboarding — owns document </w:t>
            </w:r>
            <w:proofErr w:type="gramStart"/>
            <w:r>
              <w:rPr>
                <w:color w:val="000000"/>
                <w:sz w:val="18"/>
                <w:szCs w:val="18"/>
              </w:rPr>
              <w:t>request</w:t>
            </w:r>
            <w:proofErr w:type="gramEnd"/>
            <w:r>
              <w:rPr>
                <w:color w:val="000000"/>
                <w:sz w:val="18"/>
                <w:szCs w:val="18"/>
              </w:rPr>
              <w:t>, upload session, classification, hash, object URI, retention class, and access rules.</w:t>
            </w:r>
          </w:p>
        </w:tc>
      </w:tr>
      <w:tr w:rsidR="00CB0B91" w14:paraId="71DC27A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D9E9AE" w14:textId="77777777" w:rsidR="00CB0B91" w:rsidRDefault="00000000">
            <w:r>
              <w:rPr>
                <w:b/>
                <w:bCs/>
                <w:color w:val="000000"/>
                <w:sz w:val="18"/>
                <w:szCs w:val="18"/>
              </w:rPr>
              <w:t>Engagement closeout and access revocation</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EE6A886" w14:textId="77777777" w:rsidR="00CB0B91" w:rsidRDefault="00000000">
            <w:r>
              <w:rPr>
                <w:color w:val="000000"/>
                <w:sz w:val="18"/>
                <w:szCs w:val="18"/>
              </w:rPr>
              <w:t xml:space="preserve">Onboarding — issues </w:t>
            </w:r>
            <w:proofErr w:type="spellStart"/>
            <w:proofErr w:type="gramStart"/>
            <w:r>
              <w:rPr>
                <w:color w:val="000000"/>
                <w:sz w:val="18"/>
                <w:szCs w:val="18"/>
              </w:rPr>
              <w:t>engagement.closed</w:t>
            </w:r>
            <w:proofErr w:type="spellEnd"/>
            <w:proofErr w:type="gramEnd"/>
            <w:r>
              <w:rPr>
                <w:color w:val="000000"/>
                <w:sz w:val="18"/>
                <w:szCs w:val="18"/>
              </w:rPr>
              <w:t xml:space="preserve"> and </w:t>
            </w:r>
            <w:proofErr w:type="spellStart"/>
            <w:proofErr w:type="gramStart"/>
            <w:r>
              <w:rPr>
                <w:color w:val="000000"/>
                <w:sz w:val="18"/>
                <w:szCs w:val="18"/>
              </w:rPr>
              <w:t>access.revoked</w:t>
            </w:r>
            <w:proofErr w:type="spellEnd"/>
            <w:proofErr w:type="gramEnd"/>
            <w:r>
              <w:rPr>
                <w:color w:val="000000"/>
                <w:sz w:val="18"/>
                <w:szCs w:val="18"/>
              </w:rPr>
              <w:t xml:space="preserve"> events. All engines receive these events and transition to locked/revoked state. No further scoring run state transitions are permitted after </w:t>
            </w:r>
            <w:proofErr w:type="spellStart"/>
            <w:proofErr w:type="gramStart"/>
            <w:r>
              <w:rPr>
                <w:color w:val="000000"/>
                <w:sz w:val="18"/>
                <w:szCs w:val="18"/>
              </w:rPr>
              <w:t>engagement.closed</w:t>
            </w:r>
            <w:proofErr w:type="spellEnd"/>
            <w:proofErr w:type="gramEnd"/>
            <w:r>
              <w:rPr>
                <w:color w:val="000000"/>
                <w:sz w:val="18"/>
                <w:szCs w:val="18"/>
              </w:rPr>
              <w:t>.</w:t>
            </w:r>
          </w:p>
        </w:tc>
      </w:tr>
    </w:tbl>
    <w:p w14:paraId="25EAC93A" w14:textId="77777777" w:rsidR="00CB0B91" w:rsidRDefault="00CB0B91">
      <w:pPr>
        <w:spacing w:before="100" w:after="100"/>
      </w:pPr>
    </w:p>
    <w:p w14:paraId="3B368485" w14:textId="77777777" w:rsidR="00CB0B91" w:rsidRDefault="00000000">
      <w:pPr>
        <w:pStyle w:val="Heading2"/>
      </w:pPr>
      <w:proofErr w:type="gramStart"/>
      <w:r>
        <w:lastRenderedPageBreak/>
        <w:t>6.4  Integration</w:t>
      </w:r>
      <w:proofErr w:type="gramEnd"/>
      <w:r>
        <w:t xml:space="preserve"> Events — Onboarding as Initiator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B0B91" w14:paraId="32677455"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86C2FA" w14:textId="77777777" w:rsidR="00CB0B91" w:rsidRDefault="00000000">
            <w:r>
              <w:rPr>
                <w:b/>
                <w:bCs/>
                <w:color w:val="FFFFFF"/>
                <w:sz w:val="18"/>
                <w:szCs w:val="18"/>
              </w:rPr>
              <w:t>Event Name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F2B070" w14:textId="77777777" w:rsidR="00CB0B91" w:rsidRDefault="00000000">
            <w:r>
              <w:rPr>
                <w:b/>
                <w:bCs/>
                <w:color w:val="FFFFFF"/>
                <w:sz w:val="18"/>
                <w:szCs w:val="18"/>
              </w:rPr>
              <w:t>Consumers and Purpose</w:t>
            </w:r>
          </w:p>
        </w:tc>
      </w:tr>
      <w:tr w:rsidR="00CB0B91" w14:paraId="24CF4E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E6AAD5" w14:textId="77777777" w:rsidR="00CB0B91" w:rsidRDefault="00000000">
            <w:proofErr w:type="spellStart"/>
            <w:proofErr w:type="gramStart"/>
            <w:r>
              <w:rPr>
                <w:b/>
                <w:bCs/>
                <w:color w:val="000000"/>
                <w:sz w:val="18"/>
                <w:szCs w:val="18"/>
              </w:rPr>
              <w:t>client.created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491EF" w14:textId="77777777" w:rsidR="00CB0B91" w:rsidRDefault="00000000">
            <w:r>
              <w:rPr>
                <w:color w:val="000000"/>
                <w:sz w:val="18"/>
                <w:szCs w:val="18"/>
              </w:rPr>
              <w:t xml:space="preserve">Reference, Risk — establishes firm context for </w:t>
            </w:r>
            <w:proofErr w:type="spellStart"/>
            <w:r>
              <w:rPr>
                <w:color w:val="000000"/>
                <w:sz w:val="18"/>
                <w:szCs w:val="18"/>
              </w:rPr>
              <w:t>permissioning</w:t>
            </w:r>
            <w:proofErr w:type="spellEnd"/>
          </w:p>
        </w:tc>
      </w:tr>
      <w:tr w:rsidR="00CB0B91" w14:paraId="3176892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0043635" w14:textId="77777777" w:rsidR="00CB0B91" w:rsidRDefault="00000000">
            <w:proofErr w:type="spellStart"/>
            <w:proofErr w:type="gramStart"/>
            <w:r>
              <w:rPr>
                <w:b/>
                <w:bCs/>
                <w:color w:val="000000"/>
                <w:sz w:val="18"/>
                <w:szCs w:val="18"/>
              </w:rPr>
              <w:t>engagement.created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A06CB0" w14:textId="77777777" w:rsidR="00CB0B91" w:rsidRDefault="00000000">
            <w:r>
              <w:rPr>
                <w:color w:val="000000"/>
                <w:sz w:val="18"/>
                <w:szCs w:val="18"/>
              </w:rPr>
              <w:t>Reference, Risk — authorizes scoped Reference job and scoring activity</w:t>
            </w:r>
          </w:p>
        </w:tc>
      </w:tr>
      <w:tr w:rsidR="00CB0B91" w14:paraId="7347F8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9A39F" w14:textId="77777777" w:rsidR="00CB0B91" w:rsidRDefault="00000000">
            <w:proofErr w:type="spellStart"/>
            <w:proofErr w:type="gramStart"/>
            <w:r>
              <w:rPr>
                <w:b/>
                <w:bCs/>
                <w:color w:val="000000"/>
                <w:sz w:val="18"/>
                <w:szCs w:val="18"/>
              </w:rPr>
              <w:t>project.created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6D28A" w14:textId="77777777" w:rsidR="00CB0B91" w:rsidRDefault="00000000">
            <w:r>
              <w:rPr>
                <w:color w:val="000000"/>
                <w:sz w:val="18"/>
                <w:szCs w:val="18"/>
              </w:rPr>
              <w:t xml:space="preserve">Reference (initiates evidence job), Risk (creates scoring run shell in Awaiting Reference </w:t>
            </w:r>
            <w:proofErr w:type="gramStart"/>
            <w:r>
              <w:rPr>
                <w:color w:val="000000"/>
                <w:sz w:val="18"/>
                <w:szCs w:val="18"/>
              </w:rPr>
              <w:t>state</w:t>
            </w:r>
            <w:proofErr w:type="gramEnd"/>
            <w:r>
              <w:rPr>
                <w:color w:val="000000"/>
                <w:sz w:val="18"/>
                <w:szCs w:val="18"/>
              </w:rPr>
              <w:t>)</w:t>
            </w:r>
          </w:p>
        </w:tc>
      </w:tr>
      <w:tr w:rsidR="00CB0B91" w14:paraId="098D70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200C37" w14:textId="77777777" w:rsidR="00CB0B91" w:rsidRDefault="00000000">
            <w:proofErr w:type="spellStart"/>
            <w:r>
              <w:rPr>
                <w:b/>
                <w:bCs/>
                <w:color w:val="000000"/>
                <w:sz w:val="18"/>
                <w:szCs w:val="18"/>
              </w:rPr>
              <w:t>user_access_grant</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161B1" w14:textId="77777777" w:rsidR="00CB0B91" w:rsidRDefault="00000000">
            <w:r>
              <w:rPr>
                <w:color w:val="000000"/>
                <w:sz w:val="18"/>
                <w:szCs w:val="18"/>
              </w:rPr>
              <w:t xml:space="preserve">Reference, Risk — mirrors </w:t>
            </w:r>
            <w:proofErr w:type="spellStart"/>
            <w:r>
              <w:rPr>
                <w:color w:val="000000"/>
                <w:sz w:val="18"/>
                <w:szCs w:val="18"/>
              </w:rPr>
              <w:t>role_binding</w:t>
            </w:r>
            <w:proofErr w:type="spellEnd"/>
            <w:r>
              <w:rPr>
                <w:color w:val="000000"/>
                <w:sz w:val="18"/>
                <w:szCs w:val="18"/>
              </w:rPr>
              <w:t xml:space="preserve"> for </w:t>
            </w:r>
            <w:proofErr w:type="spellStart"/>
            <w:r>
              <w:rPr>
                <w:color w:val="000000"/>
                <w:sz w:val="18"/>
                <w:szCs w:val="18"/>
              </w:rPr>
              <w:t>permissioning</w:t>
            </w:r>
            <w:proofErr w:type="spellEnd"/>
          </w:p>
        </w:tc>
      </w:tr>
      <w:tr w:rsidR="00CB0B91" w14:paraId="25D1C3D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6D38" w14:textId="77777777" w:rsidR="00CB0B91" w:rsidRDefault="00000000">
            <w:proofErr w:type="spellStart"/>
            <w:r>
              <w:rPr>
                <w:b/>
                <w:bCs/>
                <w:color w:val="000000"/>
                <w:sz w:val="18"/>
                <w:szCs w:val="18"/>
              </w:rPr>
              <w:t>reference_</w:t>
            </w:r>
            <w:proofErr w:type="gramStart"/>
            <w:r>
              <w:rPr>
                <w:b/>
                <w:bCs/>
                <w:color w:val="000000"/>
                <w:sz w:val="18"/>
                <w:szCs w:val="18"/>
              </w:rPr>
              <w:t>job.requested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22BDA2" w14:textId="77777777" w:rsidR="00CB0B91" w:rsidRDefault="00000000">
            <w:r>
              <w:rPr>
                <w:color w:val="000000"/>
                <w:sz w:val="18"/>
                <w:szCs w:val="18"/>
              </w:rPr>
              <w:t>Reference — triggers source loading, corpus filtering, and evidence job initiation</w:t>
            </w:r>
          </w:p>
        </w:tc>
      </w:tr>
      <w:tr w:rsidR="00CB0B91" w14:paraId="007B04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B53270F" w14:textId="77777777" w:rsidR="00CB0B91" w:rsidRDefault="00000000">
            <w:proofErr w:type="spellStart"/>
            <w:r>
              <w:rPr>
                <w:b/>
                <w:bCs/>
                <w:color w:val="000000"/>
                <w:sz w:val="18"/>
                <w:szCs w:val="18"/>
              </w:rPr>
              <w:t>risk_</w:t>
            </w:r>
            <w:proofErr w:type="gramStart"/>
            <w:r>
              <w:rPr>
                <w:b/>
                <w:bCs/>
                <w:color w:val="000000"/>
                <w:sz w:val="18"/>
                <w:szCs w:val="18"/>
              </w:rPr>
              <w:t>run.requested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00E5260" w14:textId="77777777" w:rsidR="00CB0B91" w:rsidRDefault="00000000">
            <w:r>
              <w:rPr>
                <w:color w:val="000000"/>
                <w:sz w:val="18"/>
                <w:szCs w:val="18"/>
              </w:rPr>
              <w:t>Risk — triggers scoring run creation from Awaiting Reference state</w:t>
            </w:r>
          </w:p>
        </w:tc>
      </w:tr>
      <w:tr w:rsidR="00CB0B91" w14:paraId="291E5A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1704B" w14:textId="77777777" w:rsidR="00CB0B91" w:rsidRDefault="00000000">
            <w:proofErr w:type="spellStart"/>
            <w:proofErr w:type="gramStart"/>
            <w:r>
              <w:rPr>
                <w:b/>
                <w:bCs/>
                <w:color w:val="000000"/>
                <w:sz w:val="18"/>
                <w:szCs w:val="18"/>
              </w:rPr>
              <w:t>engagement.closed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1DB10E" w14:textId="77777777" w:rsidR="00CB0B91" w:rsidRDefault="00000000">
            <w:r>
              <w:rPr>
                <w:color w:val="000000"/>
                <w:sz w:val="18"/>
                <w:szCs w:val="18"/>
              </w:rPr>
              <w:t>Reference, Risk — all jobs and scoring runs for the engagement transition to Engagement Closed; retention metadata written; no further state transitions permitted</w:t>
            </w:r>
          </w:p>
        </w:tc>
      </w:tr>
      <w:tr w:rsidR="00CB0B91" w14:paraId="1EE53D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76BB68" w14:textId="77777777" w:rsidR="00CB0B91" w:rsidRDefault="00000000">
            <w:proofErr w:type="spellStart"/>
            <w:proofErr w:type="gramStart"/>
            <w:r>
              <w:rPr>
                <w:b/>
                <w:bCs/>
                <w:color w:val="000000"/>
                <w:sz w:val="18"/>
                <w:szCs w:val="18"/>
              </w:rPr>
              <w:t>access.revoked</w:t>
            </w:r>
            <w:proofErr w:type="spellEnd"/>
            <w:proofErr w:type="gram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0041B3" w14:textId="77777777" w:rsidR="00CB0B91" w:rsidRDefault="00000000">
            <w:r>
              <w:rPr>
                <w:color w:val="000000"/>
                <w:sz w:val="18"/>
                <w:szCs w:val="18"/>
              </w:rPr>
              <w:t>Reference, Risk — access grants revoked; audit event written; no further data access for revoked identity</w:t>
            </w:r>
          </w:p>
        </w:tc>
      </w:tr>
    </w:tbl>
    <w:p w14:paraId="5B6F90EB" w14:textId="77777777" w:rsidR="00CB0B91" w:rsidRDefault="00CB0B91">
      <w:pPr>
        <w:spacing w:before="100" w:after="100"/>
      </w:pPr>
    </w:p>
    <w:p w14:paraId="62175E70" w14:textId="77777777" w:rsidR="00CB0B91" w:rsidRDefault="00000000">
      <w:pPr>
        <w:pStyle w:val="Heading2"/>
      </w:pPr>
      <w:proofErr w:type="gramStart"/>
      <w:r>
        <w:t>6.5  Database</w:t>
      </w:r>
      <w:proofErr w:type="gramEnd"/>
      <w:r>
        <w:t xml:space="preserv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760"/>
        <w:gridCol w:w="1200"/>
      </w:tblGrid>
      <w:tr w:rsidR="00CB0B91" w14:paraId="2A50F07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8ECB13" w14:textId="77777777" w:rsidR="00CB0B91" w:rsidRDefault="00000000">
            <w:r>
              <w:rPr>
                <w:b/>
                <w:bCs/>
                <w:color w:val="FFFFFF"/>
                <w:sz w:val="18"/>
                <w:szCs w:val="18"/>
              </w:rPr>
              <w:t>Req ID</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117051" w14:textId="77777777" w:rsidR="00CB0B91" w:rsidRDefault="00000000">
            <w:r>
              <w:rPr>
                <w:b/>
                <w:bCs/>
                <w:color w:val="FFFFFF"/>
                <w:sz w:val="18"/>
                <w:szCs w:val="18"/>
              </w:rPr>
              <w:t>Requirement</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EBA27" w14:textId="77777777" w:rsidR="00CB0B91" w:rsidRDefault="00000000">
            <w:r>
              <w:rPr>
                <w:b/>
                <w:bCs/>
                <w:color w:val="FFFFFF"/>
                <w:sz w:val="18"/>
                <w:szCs w:val="18"/>
              </w:rPr>
              <w:t>Rationale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084521" w14:textId="77777777" w:rsidR="00CB0B91" w:rsidRDefault="00000000">
            <w:r>
              <w:rPr>
                <w:b/>
                <w:bCs/>
                <w:color w:val="FFFFFF"/>
                <w:sz w:val="18"/>
                <w:szCs w:val="18"/>
              </w:rPr>
              <w:t>Priority</w:t>
            </w:r>
          </w:p>
        </w:tc>
      </w:tr>
      <w:tr w:rsidR="00CB0B91" w14:paraId="77C5662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25A0E0" w14:textId="77777777" w:rsidR="00CB0B91" w:rsidRDefault="00000000">
            <w:r>
              <w:rPr>
                <w:b/>
                <w:bCs/>
                <w:color w:val="000000"/>
                <w:sz w:val="18"/>
                <w:szCs w:val="18"/>
              </w:rPr>
              <w:t>DB-OB-001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9B28E" w14:textId="77777777" w:rsidR="00CB0B91" w:rsidRDefault="00000000">
            <w:r>
              <w:rPr>
                <w:color w:val="000000"/>
                <w:sz w:val="18"/>
                <w:szCs w:val="18"/>
              </w:rPr>
              <w:t>The database MUST use idempotency keys on all outbound integration events to prevent duplicate Reference or Risk job initiation.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63AAC2" w14:textId="77777777" w:rsidR="00CB0B91" w:rsidRDefault="00000000">
            <w:r>
              <w:rPr>
                <w:color w:val="000000"/>
                <w:sz w:val="18"/>
                <w:szCs w:val="18"/>
              </w:rPr>
              <w:t>Event transport failures at MVP scale can cause duplicate jobs if not idempotent.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9A9EA7" w14:textId="77777777" w:rsidR="00CB0B91" w:rsidRDefault="00000000">
            <w:r>
              <w:rPr>
                <w:b/>
                <w:bCs/>
                <w:color w:val="000000"/>
                <w:sz w:val="18"/>
                <w:szCs w:val="18"/>
              </w:rPr>
              <w:t>MUST</w:t>
            </w:r>
          </w:p>
        </w:tc>
      </w:tr>
      <w:tr w:rsidR="00CB0B91" w14:paraId="53FD47B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EBC452" w14:textId="77777777" w:rsidR="00CB0B91" w:rsidRDefault="00000000">
            <w:r>
              <w:rPr>
                <w:b/>
                <w:bCs/>
                <w:color w:val="000000"/>
                <w:sz w:val="18"/>
                <w:szCs w:val="18"/>
              </w:rPr>
              <w:t>DB-OB-002</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D770CD" w14:textId="77777777" w:rsidR="00CB0B91" w:rsidRDefault="00000000">
            <w:r>
              <w:rPr>
                <w:color w:val="000000"/>
                <w:sz w:val="18"/>
                <w:szCs w:val="18"/>
              </w:rPr>
              <w:t>The overlay schema MUST be implemented to isolate TCA-specific behavior from kernel tables, enabling TCM and TCN overlays without kernel modification.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0F61C7" w14:textId="77777777" w:rsidR="00CB0B91" w:rsidRDefault="00000000">
            <w:r>
              <w:rPr>
                <w:color w:val="000000"/>
                <w:sz w:val="18"/>
                <w:szCs w:val="18"/>
              </w:rPr>
              <w:t>Multi-entity design principle; kernel contamination creates migration debt.</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627127D" w14:textId="77777777" w:rsidR="00CB0B91" w:rsidRDefault="00000000">
            <w:r>
              <w:rPr>
                <w:b/>
                <w:bCs/>
                <w:color w:val="000000"/>
                <w:sz w:val="18"/>
                <w:szCs w:val="18"/>
              </w:rPr>
              <w:t>MUST</w:t>
            </w:r>
          </w:p>
        </w:tc>
      </w:tr>
      <w:tr w:rsidR="00CB0B91" w14:paraId="3D7ADC1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B4E629" w14:textId="77777777" w:rsidR="00CB0B91" w:rsidRDefault="00000000">
            <w:r>
              <w:rPr>
                <w:b/>
                <w:bCs/>
                <w:color w:val="000000"/>
                <w:sz w:val="18"/>
                <w:szCs w:val="18"/>
              </w:rPr>
              <w:t>DB-OB-003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EE92F4" w14:textId="77777777" w:rsidR="00CB0B91" w:rsidRDefault="00000000">
            <w:r>
              <w:rPr>
                <w:color w:val="000000"/>
                <w:sz w:val="18"/>
                <w:szCs w:val="18"/>
              </w:rPr>
              <w:t xml:space="preserve">Every </w:t>
            </w:r>
            <w:proofErr w:type="gramStart"/>
            <w:r>
              <w:rPr>
                <w:color w:val="000000"/>
                <w:sz w:val="18"/>
                <w:szCs w:val="18"/>
              </w:rPr>
              <w:t>create</w:t>
            </w:r>
            <w:proofErr w:type="gramEnd"/>
            <w:r>
              <w:rPr>
                <w:color w:val="000000"/>
                <w:sz w:val="18"/>
                <w:szCs w:val="18"/>
              </w:rPr>
              <w:t>, update, transition, export, and revocation operation MUST write an audit event before returning success.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86F3C" w14:textId="77777777" w:rsidR="00CB0B91" w:rsidRDefault="00000000">
            <w:r>
              <w:rPr>
                <w:color w:val="000000"/>
                <w:sz w:val="18"/>
                <w:szCs w:val="18"/>
              </w:rPr>
              <w:t>RIA-readiness and defensibility requirements.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02D69" w14:textId="77777777" w:rsidR="00CB0B91" w:rsidRDefault="00000000">
            <w:r>
              <w:rPr>
                <w:b/>
                <w:bCs/>
                <w:color w:val="000000"/>
                <w:sz w:val="18"/>
                <w:szCs w:val="18"/>
              </w:rPr>
              <w:t>MUST</w:t>
            </w:r>
          </w:p>
        </w:tc>
      </w:tr>
      <w:tr w:rsidR="00CB0B91" w14:paraId="364A67E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D5AABCF" w14:textId="77777777" w:rsidR="00CB0B91" w:rsidRDefault="00000000">
            <w:r>
              <w:rPr>
                <w:b/>
                <w:bCs/>
                <w:color w:val="000000"/>
                <w:sz w:val="18"/>
                <w:szCs w:val="18"/>
              </w:rPr>
              <w:t>DB-OB-004</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7E004A" w14:textId="77777777" w:rsidR="00CB0B91" w:rsidRDefault="00000000">
            <w:r>
              <w:rPr>
                <w:color w:val="000000"/>
                <w:sz w:val="18"/>
                <w:szCs w:val="18"/>
              </w:rPr>
              <w:t>Submitted document binaries MUST reside in object storage; the database stores object URI and SHA-256 hash only.</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DDD36D" w14:textId="77777777" w:rsidR="00CB0B91" w:rsidRDefault="00000000">
            <w:r>
              <w:rPr>
                <w:color w:val="000000"/>
                <w:sz w:val="18"/>
                <w:szCs w:val="18"/>
              </w:rPr>
              <w:t>Document binaries are not appropriate relational-database content.</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04CD72" w14:textId="77777777" w:rsidR="00CB0B91" w:rsidRDefault="00000000">
            <w:r>
              <w:rPr>
                <w:b/>
                <w:bCs/>
                <w:color w:val="000000"/>
                <w:sz w:val="18"/>
                <w:szCs w:val="18"/>
              </w:rPr>
              <w:t>MUST</w:t>
            </w:r>
          </w:p>
        </w:tc>
      </w:tr>
      <w:tr w:rsidR="00CB0B91" w14:paraId="37FCE6C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7FF7EE" w14:textId="77777777" w:rsidR="00CB0B91" w:rsidRDefault="00000000">
            <w:r>
              <w:rPr>
                <w:b/>
                <w:bCs/>
                <w:color w:val="000000"/>
                <w:sz w:val="18"/>
                <w:szCs w:val="18"/>
              </w:rPr>
              <w:t>DB-OB-005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575375" w14:textId="77777777" w:rsidR="00CB0B91" w:rsidRDefault="00000000">
            <w:r>
              <w:rPr>
                <w:color w:val="000000"/>
                <w:sz w:val="18"/>
                <w:szCs w:val="18"/>
              </w:rPr>
              <w:t xml:space="preserve">The </w:t>
            </w:r>
            <w:proofErr w:type="spellStart"/>
            <w:r>
              <w:rPr>
                <w:color w:val="000000"/>
                <w:sz w:val="18"/>
                <w:szCs w:val="18"/>
              </w:rPr>
              <w:t>engagement_lock</w:t>
            </w:r>
            <w:proofErr w:type="spellEnd"/>
            <w:r>
              <w:rPr>
                <w:color w:val="000000"/>
                <w:sz w:val="18"/>
                <w:szCs w:val="18"/>
              </w:rPr>
              <w:t xml:space="preserve"> state MUST be enforced at the database layer (read-only constraint applied on </w:t>
            </w:r>
            <w:proofErr w:type="spellStart"/>
            <w:proofErr w:type="gramStart"/>
            <w:r>
              <w:rPr>
                <w:color w:val="000000"/>
                <w:sz w:val="18"/>
                <w:szCs w:val="18"/>
              </w:rPr>
              <w:t>engagement.closed</w:t>
            </w:r>
            <w:proofErr w:type="spellEnd"/>
            <w:proofErr w:type="gramEnd"/>
            <w:r>
              <w:rPr>
                <w:color w:val="000000"/>
                <w:sz w:val="18"/>
                <w:szCs w:val="18"/>
              </w:rPr>
              <w:t>) in addition to application-layer enforcement.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97BDA" w14:textId="77777777" w:rsidR="00CB0B91" w:rsidRDefault="00000000">
            <w:r>
              <w:rPr>
                <w:color w:val="000000"/>
                <w:sz w:val="18"/>
                <w:szCs w:val="18"/>
              </w:rPr>
              <w:t>Dual enforcement prevents programming errors from inadvertently unlocking closed engagements.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15DEC" w14:textId="77777777" w:rsidR="00CB0B91" w:rsidRDefault="00000000">
            <w:r>
              <w:rPr>
                <w:b/>
                <w:bCs/>
                <w:color w:val="000000"/>
                <w:sz w:val="18"/>
                <w:szCs w:val="18"/>
              </w:rPr>
              <w:t>SHOULD</w:t>
            </w:r>
          </w:p>
        </w:tc>
      </w:tr>
    </w:tbl>
    <w:p w14:paraId="7C2F0590" w14:textId="77777777" w:rsidR="00CB0B91" w:rsidRDefault="00CB0B91">
      <w:pPr>
        <w:spacing w:before="200" w:after="200"/>
      </w:pPr>
    </w:p>
    <w:p w14:paraId="32F553E8" w14:textId="77777777" w:rsidR="00CB0B91" w:rsidRDefault="00000000">
      <w:r>
        <w:br w:type="page"/>
      </w:r>
    </w:p>
    <w:p w14:paraId="08A0C905" w14:textId="77777777" w:rsidR="00CB0B91" w:rsidRDefault="00000000">
      <w:pPr>
        <w:pStyle w:val="Heading1"/>
        <w:pBdr>
          <w:bottom w:val="single" w:sz="6" w:space="1" w:color="2E75B6"/>
        </w:pBdr>
      </w:pPr>
      <w:r>
        <w:lastRenderedPageBreak/>
        <w:t>7</w:t>
      </w:r>
      <w:proofErr w:type="gramStart"/>
      <w:r>
        <w:t>.  Cross</w:t>
      </w:r>
      <w:proofErr w:type="gramEnd"/>
      <w:r>
        <w:t>-Engine Non-Functional Requirements</w:t>
      </w:r>
    </w:p>
    <w:p w14:paraId="1B4C8136" w14:textId="77777777" w:rsidR="00CB0B91" w:rsidRDefault="00000000">
      <w:pPr>
        <w:spacing w:before="80" w:after="80"/>
      </w:pPr>
      <w:r>
        <w:rPr>
          <w:color w:val="000000"/>
        </w:rPr>
        <w:t>The following requirements apply to all three engine databases and must be satisfied by any managed database service selected.</w:t>
      </w:r>
    </w:p>
    <w:p w14:paraId="6105B787" w14:textId="77777777" w:rsidR="00CB0B91" w:rsidRDefault="00CB0B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760"/>
        <w:gridCol w:w="1200"/>
      </w:tblGrid>
      <w:tr w:rsidR="00CB0B91" w14:paraId="71A40A0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5E97C0" w14:textId="77777777" w:rsidR="00CB0B91" w:rsidRDefault="00000000">
            <w:r>
              <w:rPr>
                <w:b/>
                <w:bCs/>
                <w:color w:val="FFFFFF"/>
                <w:sz w:val="18"/>
                <w:szCs w:val="18"/>
              </w:rPr>
              <w:t>Req ID</w:t>
            </w:r>
          </w:p>
        </w:tc>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F07532" w14:textId="77777777" w:rsidR="00CB0B91" w:rsidRDefault="00000000">
            <w:r>
              <w:rPr>
                <w:b/>
                <w:bCs/>
                <w:color w:val="FFFFFF"/>
                <w:sz w:val="18"/>
                <w:szCs w:val="18"/>
              </w:rPr>
              <w:t>Requirement</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CCCDD6" w14:textId="77777777" w:rsidR="00CB0B91" w:rsidRDefault="00000000">
            <w:r>
              <w:rPr>
                <w:b/>
                <w:bCs/>
                <w:color w:val="FFFFFF"/>
                <w:sz w:val="18"/>
                <w:szCs w:val="18"/>
              </w:rPr>
              <w:t>Rationale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01804E" w14:textId="77777777" w:rsidR="00CB0B91" w:rsidRDefault="00000000">
            <w:r>
              <w:rPr>
                <w:b/>
                <w:bCs/>
                <w:color w:val="FFFFFF"/>
                <w:sz w:val="18"/>
                <w:szCs w:val="18"/>
              </w:rPr>
              <w:t>Priority</w:t>
            </w:r>
          </w:p>
        </w:tc>
      </w:tr>
      <w:tr w:rsidR="00CB0B91" w14:paraId="507BE6D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17247" w14:textId="77777777" w:rsidR="00CB0B91" w:rsidRDefault="00000000">
            <w:r>
              <w:rPr>
                <w:b/>
                <w:bCs/>
                <w:color w:val="000000"/>
                <w:sz w:val="18"/>
                <w:szCs w:val="18"/>
              </w:rPr>
              <w:t>DB-XENG-001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9EF6D" w14:textId="77777777" w:rsidR="00CB0B91" w:rsidRDefault="00000000">
            <w:r>
              <w:rPr>
                <w:color w:val="000000"/>
                <w:sz w:val="18"/>
                <w:szCs w:val="18"/>
              </w:rPr>
              <w:t>All three engines MUST use PostgreSQL as the primary relational engine to ensure operational consistency, toolchain compatibility, and a common migration framework.</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2F613" w14:textId="77777777" w:rsidR="00CB0B91" w:rsidRDefault="00000000">
            <w:r>
              <w:rPr>
                <w:color w:val="000000"/>
                <w:sz w:val="18"/>
                <w:szCs w:val="18"/>
              </w:rPr>
              <w:t>Common toolchain reduces engineering overhead across a lean build team.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709B2" w14:textId="77777777" w:rsidR="00CB0B91" w:rsidRDefault="00000000">
            <w:r>
              <w:rPr>
                <w:b/>
                <w:bCs/>
                <w:color w:val="000000"/>
                <w:sz w:val="18"/>
                <w:szCs w:val="18"/>
              </w:rPr>
              <w:t>MUST</w:t>
            </w:r>
          </w:p>
        </w:tc>
      </w:tr>
      <w:tr w:rsidR="00CB0B91" w14:paraId="15E587C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541655" w14:textId="77777777" w:rsidR="00CB0B91" w:rsidRDefault="00000000">
            <w:r>
              <w:rPr>
                <w:b/>
                <w:bCs/>
                <w:color w:val="000000"/>
                <w:sz w:val="18"/>
                <w:szCs w:val="18"/>
              </w:rPr>
              <w:t>DB-XENG-002</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E98C41" w14:textId="77777777" w:rsidR="00CB0B91" w:rsidRDefault="00000000">
            <w:r>
              <w:rPr>
                <w:color w:val="000000"/>
                <w:sz w:val="18"/>
                <w:szCs w:val="18"/>
              </w:rPr>
              <w:t>All three databases MUST be logically isolated from inception; physical isolation on separate managed instances is strongly recommended for production.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AB65722" w14:textId="77777777" w:rsidR="00CB0B91" w:rsidRDefault="00000000">
            <w:r>
              <w:rPr>
                <w:color w:val="000000"/>
                <w:sz w:val="18"/>
                <w:szCs w:val="18"/>
              </w:rPr>
              <w:t>Prevents schema collision and simplifies least-privilege IAM configuration.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396BB2" w14:textId="77777777" w:rsidR="00CB0B91" w:rsidRDefault="00000000">
            <w:r>
              <w:rPr>
                <w:b/>
                <w:bCs/>
                <w:color w:val="000000"/>
                <w:sz w:val="18"/>
                <w:szCs w:val="18"/>
              </w:rPr>
              <w:t>MUST</w:t>
            </w:r>
          </w:p>
        </w:tc>
      </w:tr>
      <w:tr w:rsidR="00CB0B91" w14:paraId="3E04A6D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6EC68" w14:textId="77777777" w:rsidR="00CB0B91" w:rsidRDefault="00000000">
            <w:r>
              <w:rPr>
                <w:b/>
                <w:bCs/>
                <w:color w:val="000000"/>
                <w:sz w:val="18"/>
                <w:szCs w:val="18"/>
              </w:rPr>
              <w:t>DB-XENG-003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2913" w14:textId="77777777" w:rsidR="00CB0B91" w:rsidRDefault="00000000">
            <w:r>
              <w:rPr>
                <w:color w:val="000000"/>
                <w:sz w:val="18"/>
                <w:szCs w:val="18"/>
              </w:rPr>
              <w:t>All three databases MUST write material events to a single shared append-only audit store. The audit store must support hash-chained event sequences with no delete or update surface.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C88D6" w14:textId="77777777" w:rsidR="00CB0B91" w:rsidRDefault="00000000">
            <w:r>
              <w:rPr>
                <w:color w:val="000000"/>
                <w:sz w:val="18"/>
                <w:szCs w:val="18"/>
              </w:rPr>
              <w:t>Provides defensible, tamper-evident audit trail across the three-engine architecture.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A1F6E" w14:textId="77777777" w:rsidR="00CB0B91" w:rsidRDefault="00000000">
            <w:r>
              <w:rPr>
                <w:b/>
                <w:bCs/>
                <w:color w:val="000000"/>
                <w:sz w:val="18"/>
                <w:szCs w:val="18"/>
              </w:rPr>
              <w:t>MUST</w:t>
            </w:r>
          </w:p>
        </w:tc>
      </w:tr>
      <w:tr w:rsidR="00CB0B91" w14:paraId="002164F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3804A1C" w14:textId="77777777" w:rsidR="00CB0B91" w:rsidRDefault="00000000">
            <w:r>
              <w:rPr>
                <w:b/>
                <w:bCs/>
                <w:color w:val="000000"/>
                <w:sz w:val="18"/>
                <w:szCs w:val="18"/>
              </w:rPr>
              <w:t>DB-XENG-004</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BA7F81F" w14:textId="77777777" w:rsidR="00CB0B91" w:rsidRDefault="00000000">
            <w:r>
              <w:rPr>
                <w:color w:val="000000"/>
                <w:sz w:val="18"/>
                <w:szCs w:val="18"/>
              </w:rPr>
              <w:t xml:space="preserve">All three databases MUST use UUID v4 primary keys; </w:t>
            </w:r>
            <w:proofErr w:type="spellStart"/>
            <w:r>
              <w:rPr>
                <w:color w:val="000000"/>
                <w:sz w:val="18"/>
                <w:szCs w:val="18"/>
              </w:rPr>
              <w:t>created_at</w:t>
            </w:r>
            <w:proofErr w:type="spellEnd"/>
            <w:r>
              <w:rPr>
                <w:color w:val="000000"/>
                <w:sz w:val="18"/>
                <w:szCs w:val="18"/>
              </w:rPr>
              <w:t xml:space="preserve">, </w:t>
            </w:r>
            <w:proofErr w:type="spellStart"/>
            <w:proofErr w:type="gramStart"/>
            <w:r>
              <w:rPr>
                <w:color w:val="000000"/>
                <w:sz w:val="18"/>
                <w:szCs w:val="18"/>
              </w:rPr>
              <w:t>updated</w:t>
            </w:r>
            <w:proofErr w:type="gramEnd"/>
            <w:r>
              <w:rPr>
                <w:color w:val="000000"/>
                <w:sz w:val="18"/>
                <w:szCs w:val="18"/>
              </w:rPr>
              <w:t>_at</w:t>
            </w:r>
            <w:proofErr w:type="spellEnd"/>
            <w:r>
              <w:rPr>
                <w:color w:val="000000"/>
                <w:sz w:val="18"/>
                <w:szCs w:val="18"/>
              </w:rPr>
              <w:t xml:space="preserve">, </w:t>
            </w:r>
            <w:proofErr w:type="spellStart"/>
            <w:r>
              <w:rPr>
                <w:color w:val="000000"/>
                <w:sz w:val="18"/>
                <w:szCs w:val="18"/>
              </w:rPr>
              <w:t>actor_id</w:t>
            </w:r>
            <w:proofErr w:type="spellEnd"/>
            <w:r>
              <w:rPr>
                <w:color w:val="000000"/>
                <w:sz w:val="18"/>
                <w:szCs w:val="18"/>
              </w:rPr>
              <w:t xml:space="preserve">, and </w:t>
            </w:r>
            <w:proofErr w:type="spellStart"/>
            <w:r>
              <w:rPr>
                <w:color w:val="000000"/>
                <w:sz w:val="18"/>
                <w:szCs w:val="18"/>
              </w:rPr>
              <w:t>audit_event_id</w:t>
            </w:r>
            <w:proofErr w:type="spellEnd"/>
            <w:r>
              <w:rPr>
                <w:color w:val="000000"/>
                <w:sz w:val="18"/>
                <w:szCs w:val="18"/>
              </w:rPr>
              <w:t xml:space="preserve"> columns MUST be present on all material tables.</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5E6C94D" w14:textId="77777777" w:rsidR="00CB0B91" w:rsidRDefault="00000000">
            <w:r>
              <w:rPr>
                <w:color w:val="000000"/>
                <w:sz w:val="18"/>
                <w:szCs w:val="18"/>
              </w:rPr>
              <w:t>Consistent schema convention across engines simplifies cross-engine tracing.</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C57B8C" w14:textId="77777777" w:rsidR="00CB0B91" w:rsidRDefault="00000000">
            <w:r>
              <w:rPr>
                <w:b/>
                <w:bCs/>
                <w:color w:val="000000"/>
                <w:sz w:val="18"/>
                <w:szCs w:val="18"/>
              </w:rPr>
              <w:t>MUST</w:t>
            </w:r>
          </w:p>
        </w:tc>
      </w:tr>
      <w:tr w:rsidR="00CB0B91" w14:paraId="50CC991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BB0BA" w14:textId="77777777" w:rsidR="00CB0B91" w:rsidRDefault="00000000">
            <w:r>
              <w:rPr>
                <w:b/>
                <w:bCs/>
                <w:color w:val="000000"/>
                <w:sz w:val="18"/>
                <w:szCs w:val="18"/>
              </w:rPr>
              <w:t>DB-XENG-005</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27843F" w14:textId="77777777" w:rsidR="00CB0B91" w:rsidRDefault="00000000">
            <w:r>
              <w:rPr>
                <w:color w:val="000000"/>
                <w:sz w:val="18"/>
                <w:szCs w:val="18"/>
              </w:rPr>
              <w:t>All three databases MUST be hosted on the same cloud platform to share IAM, secret manager, VPC networking, logging, and backup policy.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9415A" w14:textId="77777777" w:rsidR="00CB0B91" w:rsidRDefault="00000000">
            <w:r>
              <w:rPr>
                <w:color w:val="000000"/>
                <w:sz w:val="18"/>
                <w:szCs w:val="18"/>
              </w:rPr>
              <w:t>Platform consistency is required for the shared audit store and network-level isolation.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CD2B8" w14:textId="77777777" w:rsidR="00CB0B91" w:rsidRDefault="00000000">
            <w:r>
              <w:rPr>
                <w:b/>
                <w:bCs/>
                <w:color w:val="000000"/>
                <w:sz w:val="18"/>
                <w:szCs w:val="18"/>
              </w:rPr>
              <w:t>MUST</w:t>
            </w:r>
          </w:p>
        </w:tc>
      </w:tr>
      <w:tr w:rsidR="00CB0B91" w14:paraId="65353CD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19BC54" w14:textId="77777777" w:rsidR="00CB0B91" w:rsidRDefault="00000000">
            <w:r>
              <w:rPr>
                <w:b/>
                <w:bCs/>
                <w:color w:val="000000"/>
                <w:sz w:val="18"/>
                <w:szCs w:val="18"/>
              </w:rPr>
              <w:t>DB-XENG-006</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A5ACC76" w14:textId="77777777" w:rsidR="00CB0B91" w:rsidRDefault="00000000">
            <w:r>
              <w:rPr>
                <w:color w:val="000000"/>
                <w:sz w:val="18"/>
                <w:szCs w:val="18"/>
              </w:rPr>
              <w:t>The current GoDaddy VPS MUST NOT host any production database workload for any engine. It may be used for staging and lightweight prototype validation only.</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862C4EE" w14:textId="77777777" w:rsidR="00CB0B91" w:rsidRDefault="00000000">
            <w:r>
              <w:rPr>
                <w:color w:val="000000"/>
                <w:sz w:val="18"/>
                <w:szCs w:val="18"/>
              </w:rPr>
              <w:t>The VPS lacks managed backup, HA, and the extension support required for production.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298DE4" w14:textId="77777777" w:rsidR="00CB0B91" w:rsidRDefault="00000000">
            <w:r>
              <w:rPr>
                <w:b/>
                <w:bCs/>
                <w:color w:val="000000"/>
                <w:sz w:val="18"/>
                <w:szCs w:val="18"/>
              </w:rPr>
              <w:t>MUST</w:t>
            </w:r>
          </w:p>
        </w:tc>
      </w:tr>
      <w:tr w:rsidR="00CB0B91" w14:paraId="61C4C05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6BFC37" w14:textId="77777777" w:rsidR="00CB0B91" w:rsidRDefault="00000000">
            <w:r>
              <w:rPr>
                <w:b/>
                <w:bCs/>
                <w:color w:val="000000"/>
                <w:sz w:val="18"/>
                <w:szCs w:val="18"/>
              </w:rPr>
              <w:t>DB-XENG-007</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B7AA57" w14:textId="77777777" w:rsidR="00CB0B91" w:rsidRDefault="00000000">
            <w:r>
              <w:rPr>
                <w:color w:val="000000"/>
                <w:sz w:val="18"/>
                <w:szCs w:val="18"/>
              </w:rPr>
              <w:t>Each engine database MUST have automated daily snapshots with point-in-time recovery; minimum retention 30 days; restore procedure tested at least quarterly.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E95B6" w14:textId="77777777" w:rsidR="00CB0B91" w:rsidRDefault="00000000">
            <w:r>
              <w:rPr>
                <w:color w:val="000000"/>
                <w:sz w:val="18"/>
                <w:szCs w:val="18"/>
              </w:rPr>
              <w:t>Data loss in any engine is not recoverable without tested backups.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2333E" w14:textId="77777777" w:rsidR="00CB0B91" w:rsidRDefault="00000000">
            <w:r>
              <w:rPr>
                <w:b/>
                <w:bCs/>
                <w:color w:val="000000"/>
                <w:sz w:val="18"/>
                <w:szCs w:val="18"/>
              </w:rPr>
              <w:t>MUST</w:t>
            </w:r>
          </w:p>
        </w:tc>
      </w:tr>
      <w:tr w:rsidR="00CB0B91" w14:paraId="1AF6EB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13BC52" w14:textId="77777777" w:rsidR="00CB0B91" w:rsidRDefault="00000000">
            <w:r>
              <w:rPr>
                <w:b/>
                <w:bCs/>
                <w:color w:val="000000"/>
                <w:sz w:val="18"/>
                <w:szCs w:val="18"/>
              </w:rPr>
              <w:t>DB-XENG-008</w:t>
            </w:r>
          </w:p>
        </w:tc>
        <w:tc>
          <w:tcPr>
            <w:tcW w:w="4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42C7327" w14:textId="77777777" w:rsidR="00CB0B91" w:rsidRDefault="00000000">
            <w:r>
              <w:rPr>
                <w:color w:val="000000"/>
                <w:sz w:val="18"/>
                <w:szCs w:val="18"/>
              </w:rPr>
              <w:t>Database credentials for all engines MUST be rotated on a documented schedule and stored exclusively in the shared secret manager; rotation events MUST be logged.</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84A5F16" w14:textId="77777777" w:rsidR="00CB0B91" w:rsidRDefault="00000000">
            <w:r>
              <w:rPr>
                <w:color w:val="000000"/>
                <w:sz w:val="18"/>
                <w:szCs w:val="18"/>
              </w:rPr>
              <w:t>Credential hygiene is part of RIA-readiness posture.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2E8026" w14:textId="77777777" w:rsidR="00CB0B91" w:rsidRDefault="00000000">
            <w:r>
              <w:rPr>
                <w:b/>
                <w:bCs/>
                <w:color w:val="000000"/>
                <w:sz w:val="18"/>
                <w:szCs w:val="18"/>
              </w:rPr>
              <w:t>MUST</w:t>
            </w:r>
          </w:p>
        </w:tc>
      </w:tr>
    </w:tbl>
    <w:p w14:paraId="0DACC27C" w14:textId="77777777" w:rsidR="00CB0B91" w:rsidRDefault="00CB0B91">
      <w:pPr>
        <w:spacing w:before="200" w:after="200"/>
      </w:pPr>
    </w:p>
    <w:p w14:paraId="37ADD1A9" w14:textId="77777777" w:rsidR="00CB0B91" w:rsidRDefault="00000000">
      <w:r>
        <w:br w:type="page"/>
      </w:r>
    </w:p>
    <w:p w14:paraId="2251063B" w14:textId="77777777" w:rsidR="00CB0B91" w:rsidRDefault="00000000">
      <w:pPr>
        <w:pStyle w:val="Heading1"/>
        <w:pBdr>
          <w:bottom w:val="single" w:sz="6" w:space="1" w:color="2E75B6"/>
        </w:pBdr>
      </w:pPr>
      <w:r>
        <w:lastRenderedPageBreak/>
        <w:t>8</w:t>
      </w:r>
      <w:proofErr w:type="gramStart"/>
      <w:r>
        <w:t>.  Open</w:t>
      </w:r>
      <w:proofErr w:type="gramEnd"/>
      <w:r>
        <w:t xml:space="preserve"> Design Decisions for Database Vendor Evaluation</w:t>
      </w:r>
    </w:p>
    <w:p w14:paraId="1968C400" w14:textId="77777777" w:rsidR="00CB0B91" w:rsidRDefault="00000000">
      <w:pPr>
        <w:spacing w:before="80" w:after="80"/>
      </w:pPr>
      <w:r>
        <w:rPr>
          <w:color w:val="000000"/>
        </w:rPr>
        <w:t>The following decisions are open and should be resolved before selecting managed database services. Each has database-tier implications.</w:t>
      </w:r>
    </w:p>
    <w:p w14:paraId="6334012D" w14:textId="77777777" w:rsidR="00CB0B91" w:rsidRDefault="00CB0B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CB0B91" w14:paraId="7D96EEDD"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1DF8A2" w14:textId="77777777" w:rsidR="00CB0B91" w:rsidRDefault="00000000">
            <w:r>
              <w:rPr>
                <w:b/>
                <w:bCs/>
                <w:color w:val="FFFFFF"/>
                <w:sz w:val="18"/>
                <w:szCs w:val="18"/>
              </w:rPr>
              <w:t>Decision</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D83E29" w14:textId="77777777" w:rsidR="00CB0B91" w:rsidRDefault="00000000">
            <w:r>
              <w:rPr>
                <w:b/>
                <w:bCs/>
                <w:color w:val="FFFFFF"/>
                <w:sz w:val="18"/>
                <w:szCs w:val="18"/>
              </w:rPr>
              <w:t>Options / Notes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D58688" w14:textId="77777777" w:rsidR="00CB0B91" w:rsidRDefault="00000000">
            <w:r>
              <w:rPr>
                <w:b/>
                <w:bCs/>
                <w:color w:val="FFFFFF"/>
                <w:sz w:val="18"/>
                <w:szCs w:val="18"/>
              </w:rPr>
              <w:t>Owner</w:t>
            </w:r>
          </w:p>
        </w:tc>
      </w:tr>
      <w:tr w:rsidR="00CB0B91" w14:paraId="6F2696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67DDC" w14:textId="77777777" w:rsidR="00CB0B91" w:rsidRDefault="00000000">
            <w:r>
              <w:rPr>
                <w:b/>
                <w:bCs/>
                <w:color w:val="000000"/>
                <w:sz w:val="18"/>
                <w:szCs w:val="18"/>
              </w:rPr>
              <w:t>Cloud platform</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73836" w14:textId="77777777" w:rsidR="00CB0B91" w:rsidRDefault="00000000">
            <w:r>
              <w:rPr>
                <w:color w:val="000000"/>
                <w:sz w:val="18"/>
                <w:szCs w:val="18"/>
              </w:rPr>
              <w:t>AWS (RDS/Aurora PostgreSQL + S3 + Secrets Manager + CloudWatch), GCP (Cloud SQL + GCS + Secret Manager + Cloud Logging), or Azure (Flexible Server + Blob + Key Vault). Must support all three-engine requirements on a single platform.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A460E8" w14:textId="77777777" w:rsidR="00CB0B91" w:rsidRDefault="00000000">
            <w:r>
              <w:rPr>
                <w:color w:val="000000"/>
                <w:sz w:val="18"/>
                <w:szCs w:val="18"/>
              </w:rPr>
              <w:t>MRB / SE</w:t>
            </w:r>
          </w:p>
        </w:tc>
      </w:tr>
      <w:tr w:rsidR="00CB0B91" w14:paraId="718083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701284" w14:textId="77777777" w:rsidR="00CB0B91" w:rsidRDefault="00000000">
            <w:r>
              <w:rPr>
                <w:b/>
                <w:bCs/>
                <w:color w:val="000000"/>
                <w:sz w:val="18"/>
                <w:szCs w:val="18"/>
              </w:rPr>
              <w:t>Single managed instance vs. separate instances per engine</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832281" w14:textId="77777777" w:rsidR="00CB0B91" w:rsidRDefault="00000000">
            <w:r>
              <w:rPr>
                <w:color w:val="000000"/>
                <w:sz w:val="18"/>
                <w:szCs w:val="18"/>
              </w:rPr>
              <w:t>Recommended: separate managed PostgreSQL instances per engine in production (Reference, Risk, Onboarding each on their own instance). May share a single instance with schema-level separation for MVP cost management if the provider supports it.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5CF6C75" w14:textId="77777777" w:rsidR="00CB0B91" w:rsidRDefault="00000000">
            <w:r>
              <w:rPr>
                <w:color w:val="000000"/>
                <w:sz w:val="18"/>
                <w:szCs w:val="18"/>
              </w:rPr>
              <w:t>MRB / SE</w:t>
            </w:r>
          </w:p>
        </w:tc>
      </w:tr>
      <w:tr w:rsidR="00CB0B91" w14:paraId="16A12B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DD56B" w14:textId="77777777" w:rsidR="00CB0B91" w:rsidRDefault="00000000">
            <w:proofErr w:type="spellStart"/>
            <w:r>
              <w:rPr>
                <w:b/>
                <w:bCs/>
                <w:color w:val="000000"/>
                <w:sz w:val="18"/>
                <w:szCs w:val="18"/>
              </w:rPr>
              <w:t>pgvector</w:t>
            </w:r>
            <w:proofErr w:type="spellEnd"/>
            <w:r>
              <w:rPr>
                <w:b/>
                <w:bCs/>
                <w:color w:val="000000"/>
                <w:sz w:val="18"/>
                <w:szCs w:val="18"/>
              </w:rPr>
              <w:t xml:space="preserve"> vs. external vector store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016AAC" w14:textId="77777777" w:rsidR="00CB0B91" w:rsidRDefault="00000000">
            <w:proofErr w:type="spellStart"/>
            <w:r>
              <w:rPr>
                <w:color w:val="000000"/>
                <w:sz w:val="18"/>
                <w:szCs w:val="18"/>
              </w:rPr>
              <w:t>pgvector</w:t>
            </w:r>
            <w:proofErr w:type="spellEnd"/>
            <w:r>
              <w:rPr>
                <w:color w:val="000000"/>
                <w:sz w:val="18"/>
                <w:szCs w:val="18"/>
              </w:rPr>
              <w:t xml:space="preserve"> inside the Reference Engine PostgreSQL instance is the recommended MVP approach. Evaluate Pinecone, </w:t>
            </w:r>
            <w:proofErr w:type="spellStart"/>
            <w:r>
              <w:rPr>
                <w:color w:val="000000"/>
                <w:sz w:val="18"/>
                <w:szCs w:val="18"/>
              </w:rPr>
              <w:t>Weaviate</w:t>
            </w:r>
            <w:proofErr w:type="spellEnd"/>
            <w:r>
              <w:rPr>
                <w:color w:val="000000"/>
                <w:sz w:val="18"/>
                <w:szCs w:val="18"/>
              </w:rPr>
              <w:t xml:space="preserve">, or </w:t>
            </w:r>
            <w:proofErr w:type="spellStart"/>
            <w:r>
              <w:rPr>
                <w:color w:val="000000"/>
                <w:sz w:val="18"/>
                <w:szCs w:val="18"/>
              </w:rPr>
              <w:t>Qdrant</w:t>
            </w:r>
            <w:proofErr w:type="spellEnd"/>
            <w:r>
              <w:rPr>
                <w:color w:val="000000"/>
                <w:sz w:val="18"/>
                <w:szCs w:val="18"/>
              </w:rPr>
              <w:t xml:space="preserve"> if corpus volume or query latency requirements exceed </w:t>
            </w:r>
            <w:proofErr w:type="spellStart"/>
            <w:r>
              <w:rPr>
                <w:color w:val="000000"/>
                <w:sz w:val="18"/>
                <w:szCs w:val="18"/>
              </w:rPr>
              <w:t>pgvector</w:t>
            </w:r>
            <w:proofErr w:type="spellEnd"/>
            <w:r>
              <w:rPr>
                <w:color w:val="000000"/>
                <w:sz w:val="18"/>
                <w:szCs w:val="18"/>
              </w:rPr>
              <w:t xml:space="preserve"> operational limits.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62B8B" w14:textId="77777777" w:rsidR="00CB0B91" w:rsidRDefault="00000000">
            <w:r>
              <w:rPr>
                <w:color w:val="000000"/>
                <w:sz w:val="18"/>
                <w:szCs w:val="18"/>
              </w:rPr>
              <w:t>SE</w:t>
            </w:r>
          </w:p>
        </w:tc>
      </w:tr>
      <w:tr w:rsidR="00CB0B91" w14:paraId="59AAD57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01EA798" w14:textId="77777777" w:rsidR="00CB0B91" w:rsidRDefault="00000000">
            <w:r>
              <w:rPr>
                <w:b/>
                <w:bCs/>
                <w:color w:val="000000"/>
                <w:sz w:val="18"/>
                <w:szCs w:val="18"/>
              </w:rPr>
              <w:t>Vector index type</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104829" w14:textId="77777777" w:rsidR="00CB0B91" w:rsidRDefault="00000000">
            <w:r>
              <w:rPr>
                <w:color w:val="000000"/>
                <w:sz w:val="18"/>
                <w:szCs w:val="18"/>
              </w:rPr>
              <w:t xml:space="preserve">HNSW (faster queries, more memory) vs. </w:t>
            </w:r>
            <w:proofErr w:type="spellStart"/>
            <w:r>
              <w:rPr>
                <w:color w:val="000000"/>
                <w:sz w:val="18"/>
                <w:szCs w:val="18"/>
              </w:rPr>
              <w:t>IVFFlat</w:t>
            </w:r>
            <w:proofErr w:type="spellEnd"/>
            <w:r>
              <w:rPr>
                <w:color w:val="000000"/>
                <w:sz w:val="18"/>
                <w:szCs w:val="18"/>
              </w:rPr>
              <w:t xml:space="preserve"> (less memory, slower build). Evaluate based on corpus size at launch and target p95 retrieval latency.</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AD33D8" w14:textId="77777777" w:rsidR="00CB0B91" w:rsidRDefault="00000000">
            <w:r>
              <w:rPr>
                <w:color w:val="000000"/>
                <w:sz w:val="18"/>
                <w:szCs w:val="18"/>
              </w:rPr>
              <w:t>SE</w:t>
            </w:r>
          </w:p>
        </w:tc>
      </w:tr>
      <w:tr w:rsidR="00CB0B91" w14:paraId="2B0C4C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CE518" w14:textId="77777777" w:rsidR="00CB0B91" w:rsidRDefault="00000000">
            <w:r>
              <w:rPr>
                <w:b/>
                <w:bCs/>
                <w:color w:val="000000"/>
                <w:sz w:val="18"/>
                <w:szCs w:val="18"/>
              </w:rPr>
              <w:t>Managed vs. self-managed audit store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D848A" w14:textId="77777777" w:rsidR="00CB0B91" w:rsidRDefault="00000000">
            <w:r>
              <w:rPr>
                <w:color w:val="000000"/>
                <w:sz w:val="18"/>
                <w:szCs w:val="18"/>
              </w:rPr>
              <w:t xml:space="preserve">Evaluate whether the chosen cloud platform's managed event streaming or logging service (e.g., AWS Kinesis Data Firehose + S3, GCP Pub/Sub + </w:t>
            </w:r>
            <w:proofErr w:type="spellStart"/>
            <w:r>
              <w:rPr>
                <w:color w:val="000000"/>
                <w:sz w:val="18"/>
                <w:szCs w:val="18"/>
              </w:rPr>
              <w:t>BigQuery</w:t>
            </w:r>
            <w:proofErr w:type="spellEnd"/>
            <w:r>
              <w:rPr>
                <w:color w:val="000000"/>
                <w:sz w:val="18"/>
                <w:szCs w:val="18"/>
              </w:rPr>
              <w:t>, or Azure Event Hubs) can serve as the append-only audit store, or whether a purpose-built append-only PostgreSQL table with hash-chain enforcement is simpler for MVP.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526C2A" w14:textId="77777777" w:rsidR="00CB0B91" w:rsidRDefault="00000000">
            <w:r>
              <w:rPr>
                <w:color w:val="000000"/>
                <w:sz w:val="18"/>
                <w:szCs w:val="18"/>
              </w:rPr>
              <w:t>MRB / SE</w:t>
            </w:r>
          </w:p>
        </w:tc>
      </w:tr>
      <w:tr w:rsidR="00CB0B91" w14:paraId="22B871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DC7173" w14:textId="77777777" w:rsidR="00CB0B91" w:rsidRDefault="00000000">
            <w:r>
              <w:rPr>
                <w:b/>
                <w:bCs/>
                <w:color w:val="000000"/>
                <w:sz w:val="18"/>
                <w:szCs w:val="18"/>
              </w:rPr>
              <w:t>Licensed commercial data retention policy</w:t>
            </w:r>
          </w:p>
        </w:tc>
        <w:tc>
          <w:tcPr>
            <w:tcW w:w="43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914AE" w14:textId="77777777" w:rsidR="00CB0B91" w:rsidRDefault="00000000">
            <w:r>
              <w:rPr>
                <w:color w:val="000000"/>
                <w:sz w:val="18"/>
                <w:szCs w:val="18"/>
              </w:rPr>
              <w:t>Before ingesting any licensed E&amp;P data source into the Reference Engine corpus, determine whether the license permits storage, summarization, derivation, and export after license termination. This decision may affect corpus schema design (</w:t>
            </w:r>
            <w:proofErr w:type="spellStart"/>
            <w:r>
              <w:rPr>
                <w:color w:val="000000"/>
                <w:sz w:val="18"/>
                <w:szCs w:val="18"/>
              </w:rPr>
              <w:t>retention_class</w:t>
            </w:r>
            <w:proofErr w:type="spellEnd"/>
            <w:r>
              <w:rPr>
                <w:color w:val="000000"/>
                <w:sz w:val="18"/>
                <w:szCs w:val="18"/>
              </w:rPr>
              <w:t xml:space="preserve">, </w:t>
            </w:r>
            <w:proofErr w:type="spellStart"/>
            <w:r>
              <w:rPr>
                <w:color w:val="000000"/>
                <w:sz w:val="18"/>
                <w:szCs w:val="18"/>
              </w:rPr>
              <w:t>licensed_data_flag</w:t>
            </w:r>
            <w:proofErr w:type="spellEnd"/>
            <w:r>
              <w:rPr>
                <w:color w:val="000000"/>
                <w:sz w:val="18"/>
                <w:szCs w:val="18"/>
              </w:rPr>
              <w:t xml:space="preserve"> fields).</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E9B311F" w14:textId="77777777" w:rsidR="00CB0B91" w:rsidRDefault="00000000">
            <w:r>
              <w:rPr>
                <w:color w:val="000000"/>
                <w:sz w:val="18"/>
                <w:szCs w:val="18"/>
              </w:rPr>
              <w:t>MRB / Counsel</w:t>
            </w:r>
          </w:p>
        </w:tc>
      </w:tr>
      <w:tr w:rsidR="00CB0B91" w14:paraId="7A967D2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E130D" w14:textId="77777777" w:rsidR="00CB0B91" w:rsidRDefault="00000000">
            <w:r>
              <w:rPr>
                <w:b/>
                <w:bCs/>
                <w:color w:val="000000"/>
                <w:sz w:val="18"/>
                <w:szCs w:val="18"/>
              </w:rPr>
              <w:t>Production backup retention period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D88EE" w14:textId="77777777" w:rsidR="00CB0B91" w:rsidRDefault="00000000">
            <w:r>
              <w:rPr>
                <w:color w:val="000000"/>
                <w:sz w:val="18"/>
                <w:szCs w:val="18"/>
              </w:rPr>
              <w:t>Minimum 30 days specified; evaluate whether RIA or engagement-specific retention requirements mandate longer retention for audit, evidence, or scoring records.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AD692" w14:textId="77777777" w:rsidR="00CB0B91" w:rsidRDefault="00000000">
            <w:r>
              <w:rPr>
                <w:color w:val="000000"/>
                <w:sz w:val="18"/>
                <w:szCs w:val="18"/>
              </w:rPr>
              <w:t>MRB / Counsel</w:t>
            </w:r>
          </w:p>
        </w:tc>
      </w:tr>
    </w:tbl>
    <w:p w14:paraId="7A4BFA09" w14:textId="77777777" w:rsidR="00CB0B91" w:rsidRDefault="00CB0B91">
      <w:pPr>
        <w:spacing w:before="200" w:after="200"/>
      </w:pPr>
    </w:p>
    <w:p w14:paraId="4FC42660" w14:textId="77777777" w:rsidR="00CB0B91" w:rsidRDefault="00000000">
      <w:r>
        <w:br w:type="page"/>
      </w:r>
    </w:p>
    <w:p w14:paraId="33011B80" w14:textId="77777777" w:rsidR="00CB0B91" w:rsidRDefault="00000000">
      <w:pPr>
        <w:pStyle w:val="Heading1"/>
        <w:pBdr>
          <w:bottom w:val="single" w:sz="6" w:space="1" w:color="2E75B6"/>
        </w:pBdr>
      </w:pPr>
      <w:r>
        <w:lastRenderedPageBreak/>
        <w:t>Appendix A — Minimum MVP Table Lists</w:t>
      </w:r>
    </w:p>
    <w:p w14:paraId="4C88C32F" w14:textId="77777777" w:rsidR="00CB0B91" w:rsidRDefault="00000000">
      <w:pPr>
        <w:spacing w:before="80" w:after="80"/>
      </w:pPr>
      <w:r>
        <w:rPr>
          <w:color w:val="000000"/>
        </w:rPr>
        <w:t>The following tables represent the minimum required set for each engine at MVP launch. Tables marked † are required for RIA-readiness or regulatory compliance and cannot be deferred.</w:t>
      </w:r>
    </w:p>
    <w:p w14:paraId="35B4B911" w14:textId="77777777" w:rsidR="00CB0B91" w:rsidRDefault="00CB0B91">
      <w:pPr>
        <w:spacing w:before="80" w:after="80"/>
      </w:pPr>
    </w:p>
    <w:p w14:paraId="712C9697" w14:textId="77777777" w:rsidR="00CB0B91" w:rsidRDefault="00000000">
      <w:pPr>
        <w:pStyle w:val="Heading2"/>
      </w:pPr>
      <w:proofErr w:type="gramStart"/>
      <w:r>
        <w:t>A.1  Reference</w:t>
      </w:r>
      <w:proofErr w:type="gramEnd"/>
      <w:r>
        <w:t xml:space="preserve"> Engine MVP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0B91" w14:paraId="16DFC697"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9A21C1" w14:textId="77777777" w:rsidR="00CB0B91" w:rsidRDefault="00000000">
            <w:r>
              <w:rPr>
                <w:b/>
                <w:bCs/>
                <w:color w:val="FFFFFF"/>
                <w:sz w:val="18"/>
                <w:szCs w:val="18"/>
              </w:rPr>
              <w:t>Schema</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0DCF8A" w14:textId="77777777" w:rsidR="00CB0B91" w:rsidRDefault="00000000">
            <w:r>
              <w:rPr>
                <w:b/>
                <w:bCs/>
                <w:color w:val="FFFFFF"/>
                <w:sz w:val="18"/>
                <w:szCs w:val="18"/>
              </w:rPr>
              <w:t>MVP Tables</w:t>
            </w:r>
          </w:p>
        </w:tc>
      </w:tr>
      <w:tr w:rsidR="00CB0B91" w14:paraId="359ACD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2403C" w14:textId="77777777" w:rsidR="00CB0B91" w:rsidRDefault="00000000">
            <w:r>
              <w:rPr>
                <w:b/>
                <w:bCs/>
                <w:color w:val="000000"/>
                <w:sz w:val="18"/>
                <w:szCs w:val="18"/>
              </w:rPr>
              <w:t>source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F70C2D" w14:textId="77777777" w:rsidR="00CB0B91" w:rsidRDefault="00000000">
            <w:proofErr w:type="spellStart"/>
            <w:r>
              <w:rPr>
                <w:color w:val="000000"/>
                <w:sz w:val="18"/>
                <w:szCs w:val="18"/>
              </w:rPr>
              <w:t>source_system</w:t>
            </w:r>
            <w:proofErr w:type="spellEnd"/>
            <w:r>
              <w:rPr>
                <w:color w:val="000000"/>
                <w:sz w:val="18"/>
                <w:szCs w:val="18"/>
              </w:rPr>
              <w:t xml:space="preserve">, </w:t>
            </w:r>
            <w:proofErr w:type="spellStart"/>
            <w:r>
              <w:rPr>
                <w:color w:val="000000"/>
                <w:sz w:val="18"/>
                <w:szCs w:val="18"/>
              </w:rPr>
              <w:t>source_dataset</w:t>
            </w:r>
            <w:proofErr w:type="spellEnd"/>
            <w:r>
              <w:rPr>
                <w:color w:val="000000"/>
                <w:sz w:val="18"/>
                <w:szCs w:val="18"/>
              </w:rPr>
              <w:t xml:space="preserve">, </w:t>
            </w:r>
            <w:proofErr w:type="spellStart"/>
            <w:r>
              <w:rPr>
                <w:color w:val="000000"/>
                <w:sz w:val="18"/>
                <w:szCs w:val="18"/>
              </w:rPr>
              <w:t>source_endpoint</w:t>
            </w:r>
            <w:proofErr w:type="spellEnd"/>
            <w:r>
              <w:rPr>
                <w:color w:val="000000"/>
                <w:sz w:val="18"/>
                <w:szCs w:val="18"/>
              </w:rPr>
              <w:t xml:space="preserve">, </w:t>
            </w:r>
            <w:proofErr w:type="spellStart"/>
            <w:r>
              <w:rPr>
                <w:color w:val="000000"/>
                <w:sz w:val="18"/>
                <w:szCs w:val="18"/>
              </w:rPr>
              <w:t>source_tier</w:t>
            </w:r>
            <w:proofErr w:type="spellEnd"/>
            <w:r>
              <w:rPr>
                <w:color w:val="000000"/>
                <w:sz w:val="18"/>
                <w:szCs w:val="18"/>
              </w:rPr>
              <w:t xml:space="preserve">, </w:t>
            </w:r>
            <w:proofErr w:type="spellStart"/>
            <w:r>
              <w:rPr>
                <w:color w:val="000000"/>
                <w:sz w:val="18"/>
                <w:szCs w:val="18"/>
              </w:rPr>
              <w:t>source_inventory_model</w:t>
            </w:r>
            <w:proofErr w:type="spellEnd"/>
            <w:r>
              <w:rPr>
                <w:color w:val="000000"/>
                <w:sz w:val="18"/>
                <w:szCs w:val="18"/>
              </w:rPr>
              <w:t xml:space="preserve">, </w:t>
            </w:r>
            <w:proofErr w:type="spellStart"/>
            <w:r>
              <w:rPr>
                <w:color w:val="000000"/>
                <w:sz w:val="18"/>
                <w:szCs w:val="18"/>
              </w:rPr>
              <w:t>source_dataset_version</w:t>
            </w:r>
            <w:proofErr w:type="spellEnd"/>
          </w:p>
        </w:tc>
      </w:tr>
      <w:tr w:rsidR="00CB0B91" w14:paraId="555078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12996" w14:textId="77777777" w:rsidR="00CB0B91" w:rsidRDefault="00000000">
            <w:proofErr w:type="spellStart"/>
            <w:r>
              <w:rPr>
                <w:b/>
                <w:bCs/>
                <w:color w:val="000000"/>
                <w:sz w:val="18"/>
                <w:szCs w:val="18"/>
              </w:rPr>
              <w:t>access_control</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351AC4" w14:textId="77777777" w:rsidR="00CB0B91" w:rsidRDefault="00000000">
            <w:proofErr w:type="spellStart"/>
            <w:r>
              <w:rPr>
                <w:color w:val="000000"/>
                <w:sz w:val="18"/>
                <w:szCs w:val="18"/>
              </w:rPr>
              <w:t>credential_registry</w:t>
            </w:r>
            <w:proofErr w:type="spellEnd"/>
            <w:r>
              <w:rPr>
                <w:color w:val="000000"/>
                <w:sz w:val="18"/>
                <w:szCs w:val="18"/>
              </w:rPr>
              <w:t xml:space="preserve"> †, </w:t>
            </w:r>
            <w:proofErr w:type="spellStart"/>
            <w:r>
              <w:rPr>
                <w:color w:val="000000"/>
                <w:sz w:val="18"/>
                <w:szCs w:val="18"/>
              </w:rPr>
              <w:t>source_access_grant</w:t>
            </w:r>
            <w:proofErr w:type="spellEnd"/>
            <w:r>
              <w:rPr>
                <w:color w:val="000000"/>
                <w:sz w:val="18"/>
                <w:szCs w:val="18"/>
              </w:rPr>
              <w:t xml:space="preserve"> †, </w:t>
            </w:r>
            <w:proofErr w:type="spellStart"/>
            <w:r>
              <w:rPr>
                <w:color w:val="000000"/>
                <w:sz w:val="18"/>
                <w:szCs w:val="18"/>
              </w:rPr>
              <w:t>user_access_grant</w:t>
            </w:r>
            <w:proofErr w:type="spellEnd"/>
            <w:r>
              <w:rPr>
                <w:color w:val="000000"/>
                <w:sz w:val="18"/>
                <w:szCs w:val="18"/>
              </w:rPr>
              <w:t xml:space="preserve"> †, </w:t>
            </w:r>
            <w:proofErr w:type="spellStart"/>
            <w:r>
              <w:rPr>
                <w:color w:val="000000"/>
                <w:sz w:val="18"/>
                <w:szCs w:val="18"/>
              </w:rPr>
              <w:t>termination_event</w:t>
            </w:r>
            <w:proofErr w:type="spellEnd"/>
            <w:r>
              <w:rPr>
                <w:color w:val="000000"/>
                <w:sz w:val="18"/>
                <w:szCs w:val="18"/>
              </w:rPr>
              <w:t xml:space="preserve"> †, </w:t>
            </w:r>
            <w:proofErr w:type="spellStart"/>
            <w:r>
              <w:rPr>
                <w:color w:val="000000"/>
                <w:sz w:val="18"/>
                <w:szCs w:val="18"/>
              </w:rPr>
              <w:t>credential_rotation_event</w:t>
            </w:r>
            <w:proofErr w:type="spellEnd"/>
            <w:r>
              <w:rPr>
                <w:color w:val="000000"/>
                <w:sz w:val="18"/>
                <w:szCs w:val="18"/>
              </w:rPr>
              <w:t xml:space="preserve"> †</w:t>
            </w:r>
          </w:p>
        </w:tc>
      </w:tr>
      <w:tr w:rsidR="00CB0B91" w14:paraId="4BA2118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48E3A" w14:textId="77777777" w:rsidR="00CB0B91" w:rsidRDefault="00000000">
            <w:r>
              <w:rPr>
                <w:b/>
                <w:bCs/>
                <w:color w:val="000000"/>
                <w:sz w:val="18"/>
                <w:szCs w:val="18"/>
              </w:rPr>
              <w:t>ingest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0EF89" w14:textId="77777777" w:rsidR="00CB0B91" w:rsidRDefault="00000000">
            <w:proofErr w:type="spellStart"/>
            <w:r>
              <w:rPr>
                <w:color w:val="000000"/>
                <w:sz w:val="18"/>
                <w:szCs w:val="18"/>
              </w:rPr>
              <w:t>ingestion_job</w:t>
            </w:r>
            <w:proofErr w:type="spellEnd"/>
            <w:r>
              <w:rPr>
                <w:color w:val="000000"/>
                <w:sz w:val="18"/>
                <w:szCs w:val="18"/>
              </w:rPr>
              <w:t xml:space="preserve">, </w:t>
            </w:r>
            <w:proofErr w:type="spellStart"/>
            <w:r>
              <w:rPr>
                <w:color w:val="000000"/>
                <w:sz w:val="18"/>
                <w:szCs w:val="18"/>
              </w:rPr>
              <w:t>download_event</w:t>
            </w:r>
            <w:proofErr w:type="spellEnd"/>
            <w:r>
              <w:rPr>
                <w:color w:val="000000"/>
                <w:sz w:val="18"/>
                <w:szCs w:val="18"/>
              </w:rPr>
              <w:t xml:space="preserve">, </w:t>
            </w:r>
            <w:proofErr w:type="spellStart"/>
            <w:r>
              <w:rPr>
                <w:color w:val="000000"/>
                <w:sz w:val="18"/>
                <w:szCs w:val="18"/>
              </w:rPr>
              <w:t>parser_run</w:t>
            </w:r>
            <w:proofErr w:type="spellEnd"/>
            <w:r>
              <w:rPr>
                <w:color w:val="000000"/>
                <w:sz w:val="18"/>
                <w:szCs w:val="18"/>
              </w:rPr>
              <w:t xml:space="preserve">, </w:t>
            </w:r>
            <w:proofErr w:type="spellStart"/>
            <w:r>
              <w:rPr>
                <w:color w:val="000000"/>
                <w:sz w:val="18"/>
                <w:szCs w:val="18"/>
              </w:rPr>
              <w:t>validation_result</w:t>
            </w:r>
            <w:proofErr w:type="spellEnd"/>
            <w:r>
              <w:rPr>
                <w:color w:val="000000"/>
                <w:sz w:val="18"/>
                <w:szCs w:val="18"/>
              </w:rPr>
              <w:t xml:space="preserve">, </w:t>
            </w:r>
            <w:proofErr w:type="spellStart"/>
            <w:r>
              <w:rPr>
                <w:color w:val="000000"/>
                <w:sz w:val="18"/>
                <w:szCs w:val="18"/>
              </w:rPr>
              <w:t>ingestion_exception</w:t>
            </w:r>
            <w:proofErr w:type="spellEnd"/>
          </w:p>
        </w:tc>
      </w:tr>
      <w:tr w:rsidR="00CB0B91" w14:paraId="2E8383C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87D2DF" w14:textId="77777777" w:rsidR="00CB0B91" w:rsidRDefault="00000000">
            <w:r>
              <w:rPr>
                <w:b/>
                <w:bCs/>
                <w:color w:val="000000"/>
                <w:sz w:val="18"/>
                <w:szCs w:val="18"/>
              </w:rPr>
              <w:t>staging</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CB17288" w14:textId="77777777" w:rsidR="00CB0B91" w:rsidRDefault="00000000">
            <w:proofErr w:type="spellStart"/>
            <w:r>
              <w:rPr>
                <w:color w:val="000000"/>
                <w:sz w:val="18"/>
                <w:szCs w:val="18"/>
              </w:rPr>
              <w:t>staging_record</w:t>
            </w:r>
            <w:proofErr w:type="spellEnd"/>
            <w:r>
              <w:rPr>
                <w:color w:val="000000"/>
                <w:sz w:val="18"/>
                <w:szCs w:val="18"/>
              </w:rPr>
              <w:t xml:space="preserve">, </w:t>
            </w:r>
            <w:proofErr w:type="spellStart"/>
            <w:r>
              <w:rPr>
                <w:color w:val="000000"/>
                <w:sz w:val="18"/>
                <w:szCs w:val="18"/>
              </w:rPr>
              <w:t>staging_record_version</w:t>
            </w:r>
            <w:proofErr w:type="spellEnd"/>
            <w:r>
              <w:rPr>
                <w:color w:val="000000"/>
                <w:sz w:val="18"/>
                <w:szCs w:val="18"/>
              </w:rPr>
              <w:t xml:space="preserve">, </w:t>
            </w:r>
            <w:proofErr w:type="spellStart"/>
            <w:r>
              <w:rPr>
                <w:color w:val="000000"/>
                <w:sz w:val="18"/>
                <w:szCs w:val="18"/>
              </w:rPr>
              <w:t>staging_exception</w:t>
            </w:r>
            <w:proofErr w:type="spellEnd"/>
            <w:r>
              <w:rPr>
                <w:color w:val="000000"/>
                <w:sz w:val="18"/>
                <w:szCs w:val="18"/>
              </w:rPr>
              <w:t xml:space="preserve">, </w:t>
            </w:r>
            <w:proofErr w:type="spellStart"/>
            <w:r>
              <w:rPr>
                <w:color w:val="000000"/>
                <w:sz w:val="18"/>
                <w:szCs w:val="18"/>
              </w:rPr>
              <w:t>staging_promotion_log</w:t>
            </w:r>
            <w:proofErr w:type="spellEnd"/>
          </w:p>
        </w:tc>
      </w:tr>
      <w:tr w:rsidR="00CB0B91" w14:paraId="7C85A3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624D5F" w14:textId="77777777" w:rsidR="00CB0B91" w:rsidRDefault="00000000">
            <w:r>
              <w:rPr>
                <w:b/>
                <w:bCs/>
                <w:color w:val="000000"/>
                <w:sz w:val="18"/>
                <w:szCs w:val="18"/>
              </w:rPr>
              <w:t>canonical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EE937" w14:textId="77777777" w:rsidR="00CB0B91" w:rsidRDefault="00000000">
            <w:proofErr w:type="spellStart"/>
            <w:r>
              <w:rPr>
                <w:color w:val="000000"/>
                <w:sz w:val="18"/>
                <w:szCs w:val="18"/>
              </w:rPr>
              <w:t>canonical_entity</w:t>
            </w:r>
            <w:proofErr w:type="spellEnd"/>
            <w:r>
              <w:rPr>
                <w:color w:val="000000"/>
                <w:sz w:val="18"/>
                <w:szCs w:val="18"/>
              </w:rPr>
              <w:t xml:space="preserve">, </w:t>
            </w:r>
            <w:proofErr w:type="spellStart"/>
            <w:r>
              <w:rPr>
                <w:color w:val="000000"/>
                <w:sz w:val="18"/>
                <w:szCs w:val="18"/>
              </w:rPr>
              <w:t>entity_type</w:t>
            </w:r>
            <w:proofErr w:type="spellEnd"/>
            <w:r>
              <w:rPr>
                <w:color w:val="000000"/>
                <w:sz w:val="18"/>
                <w:szCs w:val="18"/>
              </w:rPr>
              <w:t xml:space="preserve">, </w:t>
            </w:r>
            <w:proofErr w:type="spellStart"/>
            <w:r>
              <w:rPr>
                <w:color w:val="000000"/>
                <w:sz w:val="18"/>
                <w:szCs w:val="18"/>
              </w:rPr>
              <w:t>entity_attribute</w:t>
            </w:r>
            <w:proofErr w:type="spellEnd"/>
            <w:r>
              <w:rPr>
                <w:color w:val="000000"/>
                <w:sz w:val="18"/>
                <w:szCs w:val="18"/>
              </w:rPr>
              <w:t xml:space="preserve">, </w:t>
            </w:r>
            <w:proofErr w:type="spellStart"/>
            <w:r>
              <w:rPr>
                <w:color w:val="000000"/>
                <w:sz w:val="18"/>
                <w:szCs w:val="18"/>
              </w:rPr>
              <w:t>entity_relationship</w:t>
            </w:r>
            <w:proofErr w:type="spellEnd"/>
            <w:r>
              <w:rPr>
                <w:color w:val="000000"/>
                <w:sz w:val="18"/>
                <w:szCs w:val="18"/>
              </w:rPr>
              <w:t xml:space="preserve">, </w:t>
            </w:r>
            <w:proofErr w:type="spellStart"/>
            <w:r>
              <w:rPr>
                <w:color w:val="000000"/>
                <w:sz w:val="18"/>
                <w:szCs w:val="18"/>
              </w:rPr>
              <w:t>entity_source_link</w:t>
            </w:r>
            <w:proofErr w:type="spellEnd"/>
            <w:r>
              <w:rPr>
                <w:color w:val="000000"/>
                <w:sz w:val="18"/>
                <w:szCs w:val="18"/>
              </w:rPr>
              <w:t xml:space="preserve">, </w:t>
            </w:r>
            <w:proofErr w:type="spellStart"/>
            <w:r>
              <w:rPr>
                <w:color w:val="000000"/>
                <w:sz w:val="18"/>
                <w:szCs w:val="18"/>
              </w:rPr>
              <w:t>entity_version</w:t>
            </w:r>
            <w:proofErr w:type="spellEnd"/>
          </w:p>
        </w:tc>
      </w:tr>
      <w:tr w:rsidR="00CB0B91" w14:paraId="5170D6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DD28231" w14:textId="77777777" w:rsidR="00CB0B91" w:rsidRDefault="00000000">
            <w:r>
              <w:rPr>
                <w:b/>
                <w:bCs/>
                <w:color w:val="000000"/>
                <w:sz w:val="18"/>
                <w:szCs w:val="18"/>
              </w:rPr>
              <w:t>corpus</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FD96125" w14:textId="77777777" w:rsidR="00CB0B91" w:rsidRDefault="00000000">
            <w:proofErr w:type="spellStart"/>
            <w:r>
              <w:rPr>
                <w:color w:val="000000"/>
                <w:sz w:val="18"/>
                <w:szCs w:val="18"/>
              </w:rPr>
              <w:t>corpus_document</w:t>
            </w:r>
            <w:proofErr w:type="spellEnd"/>
            <w:r>
              <w:rPr>
                <w:color w:val="000000"/>
                <w:sz w:val="18"/>
                <w:szCs w:val="18"/>
              </w:rPr>
              <w:t xml:space="preserve">, </w:t>
            </w:r>
            <w:proofErr w:type="spellStart"/>
            <w:r>
              <w:rPr>
                <w:color w:val="000000"/>
                <w:sz w:val="18"/>
                <w:szCs w:val="18"/>
              </w:rPr>
              <w:t>corpus_chunk</w:t>
            </w:r>
            <w:proofErr w:type="spellEnd"/>
            <w:r>
              <w:rPr>
                <w:color w:val="000000"/>
                <w:sz w:val="18"/>
                <w:szCs w:val="18"/>
              </w:rPr>
              <w:t xml:space="preserve">, </w:t>
            </w:r>
            <w:proofErr w:type="spellStart"/>
            <w:r>
              <w:rPr>
                <w:color w:val="000000"/>
                <w:sz w:val="18"/>
                <w:szCs w:val="18"/>
              </w:rPr>
              <w:t>chunk_embedding</w:t>
            </w:r>
            <w:proofErr w:type="spellEnd"/>
            <w:r>
              <w:rPr>
                <w:color w:val="000000"/>
                <w:sz w:val="18"/>
                <w:szCs w:val="18"/>
              </w:rPr>
              <w:t xml:space="preserve"> (</w:t>
            </w:r>
            <w:proofErr w:type="spellStart"/>
            <w:r>
              <w:rPr>
                <w:color w:val="000000"/>
                <w:sz w:val="18"/>
                <w:szCs w:val="18"/>
              </w:rPr>
              <w:t>pgvector</w:t>
            </w:r>
            <w:proofErr w:type="spellEnd"/>
            <w:r>
              <w:rPr>
                <w:color w:val="000000"/>
                <w:sz w:val="18"/>
                <w:szCs w:val="18"/>
              </w:rPr>
              <w:t xml:space="preserve">), </w:t>
            </w:r>
            <w:proofErr w:type="spellStart"/>
            <w:r>
              <w:rPr>
                <w:color w:val="000000"/>
                <w:sz w:val="18"/>
                <w:szCs w:val="18"/>
              </w:rPr>
              <w:t>chunk_keyword_index</w:t>
            </w:r>
            <w:proofErr w:type="spellEnd"/>
            <w:r>
              <w:rPr>
                <w:color w:val="000000"/>
                <w:sz w:val="18"/>
                <w:szCs w:val="18"/>
              </w:rPr>
              <w:t xml:space="preserve"> (</w:t>
            </w:r>
            <w:proofErr w:type="spellStart"/>
            <w:r>
              <w:rPr>
                <w:color w:val="000000"/>
                <w:sz w:val="18"/>
                <w:szCs w:val="18"/>
              </w:rPr>
              <w:t>tsvector</w:t>
            </w:r>
            <w:proofErr w:type="spellEnd"/>
            <w:r>
              <w:rPr>
                <w:color w:val="000000"/>
                <w:sz w:val="18"/>
                <w:szCs w:val="18"/>
              </w:rPr>
              <w:t>/GIN)</w:t>
            </w:r>
          </w:p>
        </w:tc>
      </w:tr>
      <w:tr w:rsidR="00CB0B91" w14:paraId="5E3B37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C3C18" w14:textId="77777777" w:rsidR="00CB0B91" w:rsidRDefault="00000000">
            <w:r>
              <w:rPr>
                <w:b/>
                <w:bCs/>
                <w:color w:val="000000"/>
                <w:sz w:val="18"/>
                <w:szCs w:val="18"/>
              </w:rPr>
              <w:t>evidence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A5928" w14:textId="77777777" w:rsidR="00CB0B91" w:rsidRDefault="00000000">
            <w:proofErr w:type="spellStart"/>
            <w:r>
              <w:rPr>
                <w:color w:val="000000"/>
                <w:sz w:val="18"/>
                <w:szCs w:val="18"/>
              </w:rPr>
              <w:t>evidence_object</w:t>
            </w:r>
            <w:proofErr w:type="spellEnd"/>
            <w:r>
              <w:rPr>
                <w:color w:val="000000"/>
                <w:sz w:val="18"/>
                <w:szCs w:val="18"/>
              </w:rPr>
              <w:t xml:space="preserve">, </w:t>
            </w:r>
            <w:proofErr w:type="spellStart"/>
            <w:r>
              <w:rPr>
                <w:color w:val="000000"/>
                <w:sz w:val="18"/>
                <w:szCs w:val="18"/>
              </w:rPr>
              <w:t>evidence_source_link</w:t>
            </w:r>
            <w:proofErr w:type="spellEnd"/>
            <w:r>
              <w:rPr>
                <w:color w:val="000000"/>
                <w:sz w:val="18"/>
                <w:szCs w:val="18"/>
              </w:rPr>
              <w:t xml:space="preserve">, </w:t>
            </w:r>
            <w:proofErr w:type="spellStart"/>
            <w:r>
              <w:rPr>
                <w:color w:val="000000"/>
                <w:sz w:val="18"/>
                <w:szCs w:val="18"/>
              </w:rPr>
              <w:t>benchmark_comparison</w:t>
            </w:r>
            <w:proofErr w:type="spellEnd"/>
            <w:r>
              <w:rPr>
                <w:color w:val="000000"/>
                <w:sz w:val="18"/>
                <w:szCs w:val="18"/>
              </w:rPr>
              <w:t xml:space="preserve">, </w:t>
            </w:r>
            <w:proofErr w:type="spellStart"/>
            <w:r>
              <w:rPr>
                <w:color w:val="000000"/>
                <w:sz w:val="18"/>
                <w:szCs w:val="18"/>
              </w:rPr>
              <w:t>reference_pack</w:t>
            </w:r>
            <w:proofErr w:type="spellEnd"/>
            <w:r>
              <w:rPr>
                <w:color w:val="000000"/>
                <w:sz w:val="18"/>
                <w:szCs w:val="18"/>
              </w:rPr>
              <w:t xml:space="preserve">, </w:t>
            </w:r>
            <w:proofErr w:type="spellStart"/>
            <w:r>
              <w:rPr>
                <w:color w:val="000000"/>
                <w:sz w:val="18"/>
                <w:szCs w:val="18"/>
              </w:rPr>
              <w:t>reference_pack_version</w:t>
            </w:r>
            <w:proofErr w:type="spellEnd"/>
          </w:p>
        </w:tc>
      </w:tr>
      <w:tr w:rsidR="00CB0B91" w14:paraId="0FD032D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DAD515" w14:textId="77777777" w:rsidR="00CB0B91" w:rsidRDefault="00000000">
            <w:r>
              <w:rPr>
                <w:b/>
                <w:bCs/>
                <w:color w:val="000000"/>
                <w:sz w:val="18"/>
                <w:szCs w:val="18"/>
              </w:rPr>
              <w:t>audit</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2D3829" w14:textId="77777777" w:rsidR="00CB0B91" w:rsidRDefault="00000000">
            <w:proofErr w:type="spellStart"/>
            <w:r>
              <w:rPr>
                <w:color w:val="000000"/>
                <w:sz w:val="18"/>
                <w:szCs w:val="18"/>
              </w:rPr>
              <w:t>audit_event</w:t>
            </w:r>
            <w:proofErr w:type="spellEnd"/>
            <w:r>
              <w:rPr>
                <w:color w:val="000000"/>
                <w:sz w:val="18"/>
                <w:szCs w:val="18"/>
              </w:rPr>
              <w:t xml:space="preserve"> †, </w:t>
            </w:r>
            <w:proofErr w:type="spellStart"/>
            <w:r>
              <w:rPr>
                <w:color w:val="000000"/>
                <w:sz w:val="18"/>
                <w:szCs w:val="18"/>
              </w:rPr>
              <w:t>retention_policy</w:t>
            </w:r>
            <w:proofErr w:type="spellEnd"/>
            <w:r>
              <w:rPr>
                <w:color w:val="000000"/>
                <w:sz w:val="18"/>
                <w:szCs w:val="18"/>
              </w:rPr>
              <w:t xml:space="preserve"> †, </w:t>
            </w:r>
            <w:proofErr w:type="spellStart"/>
            <w:r>
              <w:rPr>
                <w:color w:val="000000"/>
                <w:sz w:val="18"/>
                <w:szCs w:val="18"/>
              </w:rPr>
              <w:t>data_export_record</w:t>
            </w:r>
            <w:proofErr w:type="spellEnd"/>
            <w:r>
              <w:rPr>
                <w:color w:val="000000"/>
                <w:sz w:val="18"/>
                <w:szCs w:val="18"/>
              </w:rPr>
              <w:t xml:space="preserve"> †</w:t>
            </w:r>
          </w:p>
        </w:tc>
      </w:tr>
    </w:tbl>
    <w:p w14:paraId="413B59EB" w14:textId="77777777" w:rsidR="00CB0B91" w:rsidRDefault="00CB0B91">
      <w:pPr>
        <w:spacing w:before="80" w:after="80"/>
      </w:pPr>
    </w:p>
    <w:p w14:paraId="1CF550DC" w14:textId="77777777" w:rsidR="00CB0B91" w:rsidRDefault="00000000">
      <w:pPr>
        <w:pStyle w:val="Heading2"/>
      </w:pPr>
      <w:proofErr w:type="gramStart"/>
      <w:r>
        <w:t>A.2  Risk</w:t>
      </w:r>
      <w:proofErr w:type="gramEnd"/>
      <w:r>
        <w:t xml:space="preserve"> Engine MVP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0B91" w14:paraId="395F20D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2BBC27" w14:textId="77777777" w:rsidR="00CB0B91" w:rsidRDefault="00000000">
            <w:r>
              <w:rPr>
                <w:b/>
                <w:bCs/>
                <w:color w:val="FFFFFF"/>
                <w:sz w:val="18"/>
                <w:szCs w:val="18"/>
              </w:rPr>
              <w:t>Schema</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DDC86F" w14:textId="77777777" w:rsidR="00CB0B91" w:rsidRDefault="00000000">
            <w:r>
              <w:rPr>
                <w:b/>
                <w:bCs/>
                <w:color w:val="FFFFFF"/>
                <w:sz w:val="18"/>
                <w:szCs w:val="18"/>
              </w:rPr>
              <w:t>MVP Tables</w:t>
            </w:r>
          </w:p>
        </w:tc>
      </w:tr>
      <w:tr w:rsidR="00CB0B91" w14:paraId="7EC9F7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CB6A0" w14:textId="77777777" w:rsidR="00CB0B91" w:rsidRDefault="00000000">
            <w:r>
              <w:rPr>
                <w:b/>
                <w:bCs/>
                <w:color w:val="000000"/>
                <w:sz w:val="18"/>
                <w:szCs w:val="18"/>
              </w:rPr>
              <w:t>methodology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6C0A8" w14:textId="77777777" w:rsidR="00CB0B91" w:rsidRDefault="00000000">
            <w:proofErr w:type="spellStart"/>
            <w:r>
              <w:rPr>
                <w:color w:val="000000"/>
                <w:sz w:val="18"/>
                <w:szCs w:val="18"/>
              </w:rPr>
              <w:t>universal_domain</w:t>
            </w:r>
            <w:proofErr w:type="spellEnd"/>
            <w:r>
              <w:rPr>
                <w:color w:val="000000"/>
                <w:sz w:val="18"/>
                <w:szCs w:val="18"/>
              </w:rPr>
              <w:t xml:space="preserve">, </w:t>
            </w:r>
            <w:proofErr w:type="spellStart"/>
            <w:r>
              <w:rPr>
                <w:color w:val="000000"/>
                <w:sz w:val="18"/>
                <w:szCs w:val="18"/>
              </w:rPr>
              <w:t>vertical_framework</w:t>
            </w:r>
            <w:proofErr w:type="spellEnd"/>
            <w:r>
              <w:rPr>
                <w:color w:val="000000"/>
                <w:sz w:val="18"/>
                <w:szCs w:val="18"/>
              </w:rPr>
              <w:t xml:space="preserve">, </w:t>
            </w:r>
            <w:proofErr w:type="spellStart"/>
            <w:r>
              <w:rPr>
                <w:color w:val="000000"/>
                <w:sz w:val="18"/>
                <w:szCs w:val="18"/>
              </w:rPr>
              <w:t>vertical_translation</w:t>
            </w:r>
            <w:proofErr w:type="spellEnd"/>
            <w:r>
              <w:rPr>
                <w:color w:val="000000"/>
                <w:sz w:val="18"/>
                <w:szCs w:val="18"/>
              </w:rPr>
              <w:t xml:space="preserve">, </w:t>
            </w:r>
            <w:proofErr w:type="spellStart"/>
            <w:r>
              <w:rPr>
                <w:color w:val="000000"/>
                <w:sz w:val="18"/>
                <w:szCs w:val="18"/>
              </w:rPr>
              <w:t>vertical_stage</w:t>
            </w:r>
            <w:proofErr w:type="spellEnd"/>
            <w:r>
              <w:rPr>
                <w:color w:val="000000"/>
                <w:sz w:val="18"/>
                <w:szCs w:val="18"/>
              </w:rPr>
              <w:t xml:space="preserve">, </w:t>
            </w:r>
            <w:proofErr w:type="spellStart"/>
            <w:r>
              <w:rPr>
                <w:color w:val="000000"/>
                <w:sz w:val="18"/>
                <w:szCs w:val="18"/>
              </w:rPr>
              <w:t>weighting_profile</w:t>
            </w:r>
            <w:proofErr w:type="spellEnd"/>
            <w:r>
              <w:rPr>
                <w:color w:val="000000"/>
                <w:sz w:val="18"/>
                <w:szCs w:val="18"/>
              </w:rPr>
              <w:t xml:space="preserve">, </w:t>
            </w:r>
            <w:proofErr w:type="spellStart"/>
            <w:r>
              <w:rPr>
                <w:color w:val="000000"/>
                <w:sz w:val="18"/>
                <w:szCs w:val="18"/>
              </w:rPr>
              <w:t>weighting_version</w:t>
            </w:r>
            <w:proofErr w:type="spellEnd"/>
            <w:r>
              <w:rPr>
                <w:color w:val="000000"/>
                <w:sz w:val="18"/>
                <w:szCs w:val="18"/>
              </w:rPr>
              <w:t xml:space="preserve">, element, </w:t>
            </w:r>
            <w:proofErr w:type="spellStart"/>
            <w:r>
              <w:rPr>
                <w:color w:val="000000"/>
                <w:sz w:val="18"/>
                <w:szCs w:val="18"/>
              </w:rPr>
              <w:t>element_version</w:t>
            </w:r>
            <w:proofErr w:type="spellEnd"/>
            <w:r>
              <w:rPr>
                <w:color w:val="000000"/>
                <w:sz w:val="18"/>
                <w:szCs w:val="18"/>
              </w:rPr>
              <w:t xml:space="preserve">, </w:t>
            </w:r>
            <w:proofErr w:type="spellStart"/>
            <w:r>
              <w:rPr>
                <w:color w:val="000000"/>
                <w:sz w:val="18"/>
                <w:szCs w:val="18"/>
              </w:rPr>
              <w:t>element_data_requirement</w:t>
            </w:r>
            <w:proofErr w:type="spellEnd"/>
            <w:r>
              <w:rPr>
                <w:color w:val="000000"/>
                <w:sz w:val="18"/>
                <w:szCs w:val="18"/>
              </w:rPr>
              <w:t xml:space="preserve">, </w:t>
            </w:r>
            <w:proofErr w:type="spellStart"/>
            <w:r>
              <w:rPr>
                <w:color w:val="000000"/>
                <w:sz w:val="18"/>
                <w:szCs w:val="18"/>
              </w:rPr>
              <w:t>element_risk_signature</w:t>
            </w:r>
            <w:proofErr w:type="spellEnd"/>
            <w:r>
              <w:rPr>
                <w:color w:val="000000"/>
                <w:sz w:val="18"/>
                <w:szCs w:val="18"/>
              </w:rPr>
              <w:t xml:space="preserve">, </w:t>
            </w:r>
            <w:proofErr w:type="spellStart"/>
            <w:r>
              <w:rPr>
                <w:color w:val="000000"/>
                <w:sz w:val="18"/>
                <w:szCs w:val="18"/>
              </w:rPr>
              <w:t>tca_grade_band</w:t>
            </w:r>
            <w:proofErr w:type="spellEnd"/>
            <w:r>
              <w:rPr>
                <w:color w:val="000000"/>
                <w:sz w:val="18"/>
                <w:szCs w:val="18"/>
              </w:rPr>
              <w:t xml:space="preserve">, </w:t>
            </w:r>
            <w:proofErr w:type="spellStart"/>
            <w:r>
              <w:rPr>
                <w:color w:val="000000"/>
                <w:sz w:val="18"/>
                <w:szCs w:val="18"/>
              </w:rPr>
              <w:t>framework_directory</w:t>
            </w:r>
            <w:proofErr w:type="spellEnd"/>
            <w:r>
              <w:rPr>
                <w:color w:val="000000"/>
                <w:sz w:val="18"/>
                <w:szCs w:val="18"/>
              </w:rPr>
              <w:t xml:space="preserve">, </w:t>
            </w:r>
            <w:proofErr w:type="spellStart"/>
            <w:r>
              <w:rPr>
                <w:color w:val="000000"/>
                <w:sz w:val="18"/>
                <w:szCs w:val="18"/>
              </w:rPr>
              <w:t>methodology_version_log</w:t>
            </w:r>
            <w:proofErr w:type="spellEnd"/>
            <w:r>
              <w:rPr>
                <w:color w:val="000000"/>
                <w:sz w:val="18"/>
                <w:szCs w:val="18"/>
              </w:rPr>
              <w:t xml:space="preserve"> †</w:t>
            </w:r>
          </w:p>
        </w:tc>
      </w:tr>
      <w:tr w:rsidR="00CB0B91" w14:paraId="2DC389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28B6C1" w14:textId="77777777" w:rsidR="00CB0B91" w:rsidRDefault="00000000">
            <w:r>
              <w:rPr>
                <w:b/>
                <w:bCs/>
                <w:color w:val="000000"/>
                <w:sz w:val="18"/>
                <w:szCs w:val="18"/>
              </w:rPr>
              <w:t>scoring</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F7C815" w14:textId="77777777" w:rsidR="00CB0B91" w:rsidRDefault="00000000">
            <w:proofErr w:type="spellStart"/>
            <w:r>
              <w:rPr>
                <w:color w:val="000000"/>
                <w:sz w:val="18"/>
                <w:szCs w:val="18"/>
              </w:rPr>
              <w:t>scoring_run</w:t>
            </w:r>
            <w:proofErr w:type="spellEnd"/>
            <w:r>
              <w:rPr>
                <w:color w:val="000000"/>
                <w:sz w:val="18"/>
                <w:szCs w:val="18"/>
              </w:rPr>
              <w:t xml:space="preserve">, </w:t>
            </w:r>
            <w:proofErr w:type="spellStart"/>
            <w:r>
              <w:rPr>
                <w:color w:val="000000"/>
                <w:sz w:val="18"/>
                <w:szCs w:val="18"/>
              </w:rPr>
              <w:t>scoring_run_event</w:t>
            </w:r>
            <w:proofErr w:type="spellEnd"/>
            <w:r>
              <w:rPr>
                <w:color w:val="000000"/>
                <w:sz w:val="18"/>
                <w:szCs w:val="18"/>
              </w:rPr>
              <w:t xml:space="preserve">, </w:t>
            </w:r>
            <w:proofErr w:type="spellStart"/>
            <w:r>
              <w:rPr>
                <w:color w:val="000000"/>
                <w:sz w:val="18"/>
                <w:szCs w:val="18"/>
              </w:rPr>
              <w:t>element_score</w:t>
            </w:r>
            <w:proofErr w:type="spellEnd"/>
            <w:r>
              <w:rPr>
                <w:color w:val="000000"/>
                <w:sz w:val="18"/>
                <w:szCs w:val="18"/>
              </w:rPr>
              <w:t xml:space="preserve">, </w:t>
            </w:r>
            <w:proofErr w:type="spellStart"/>
            <w:r>
              <w:rPr>
                <w:color w:val="000000"/>
                <w:sz w:val="18"/>
                <w:szCs w:val="18"/>
              </w:rPr>
              <w:t>domain_score</w:t>
            </w:r>
            <w:proofErr w:type="spellEnd"/>
            <w:r>
              <w:rPr>
                <w:color w:val="000000"/>
                <w:sz w:val="18"/>
                <w:szCs w:val="18"/>
              </w:rPr>
              <w:t xml:space="preserve">, </w:t>
            </w:r>
            <w:proofErr w:type="spellStart"/>
            <w:r>
              <w:rPr>
                <w:color w:val="000000"/>
                <w:sz w:val="18"/>
                <w:szCs w:val="18"/>
              </w:rPr>
              <w:t>composite_score</w:t>
            </w:r>
            <w:proofErr w:type="spellEnd"/>
          </w:p>
        </w:tc>
      </w:tr>
      <w:tr w:rsidR="00CB0B91" w14:paraId="13339F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BCC20" w14:textId="77777777" w:rsidR="00CB0B91" w:rsidRDefault="00000000">
            <w:r>
              <w:rPr>
                <w:b/>
                <w:bCs/>
                <w:color w:val="000000"/>
                <w:sz w:val="18"/>
                <w:szCs w:val="18"/>
              </w:rPr>
              <w:t>features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2C3F0" w14:textId="77777777" w:rsidR="00CB0B91" w:rsidRDefault="00000000">
            <w:proofErr w:type="spellStart"/>
            <w:r>
              <w:rPr>
                <w:color w:val="000000"/>
                <w:sz w:val="18"/>
                <w:szCs w:val="18"/>
              </w:rPr>
              <w:t>scoring_run_feature_binding</w:t>
            </w:r>
            <w:proofErr w:type="spellEnd"/>
          </w:p>
        </w:tc>
      </w:tr>
      <w:tr w:rsidR="00CB0B91" w14:paraId="71D6E5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E7FF4B3" w14:textId="77777777" w:rsidR="00CB0B91" w:rsidRDefault="00000000">
            <w:r>
              <w:rPr>
                <w:b/>
                <w:bCs/>
                <w:color w:val="000000"/>
                <w:sz w:val="18"/>
                <w:szCs w:val="18"/>
              </w:rPr>
              <w:t>workflow</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DB519D" w14:textId="77777777" w:rsidR="00CB0B91" w:rsidRDefault="00000000">
            <w:proofErr w:type="spellStart"/>
            <w:r>
              <w:rPr>
                <w:color w:val="000000"/>
                <w:sz w:val="18"/>
                <w:szCs w:val="18"/>
              </w:rPr>
              <w:t>workflow_state</w:t>
            </w:r>
            <w:proofErr w:type="spellEnd"/>
            <w:r>
              <w:rPr>
                <w:color w:val="000000"/>
                <w:sz w:val="18"/>
                <w:szCs w:val="18"/>
              </w:rPr>
              <w:t xml:space="preserve">, </w:t>
            </w:r>
            <w:proofErr w:type="spellStart"/>
            <w:r>
              <w:rPr>
                <w:color w:val="000000"/>
                <w:sz w:val="18"/>
                <w:szCs w:val="18"/>
              </w:rPr>
              <w:t>workflow_transition</w:t>
            </w:r>
            <w:proofErr w:type="spellEnd"/>
            <w:r>
              <w:rPr>
                <w:color w:val="000000"/>
                <w:sz w:val="18"/>
                <w:szCs w:val="18"/>
              </w:rPr>
              <w:t xml:space="preserve">, </w:t>
            </w:r>
            <w:proofErr w:type="spellStart"/>
            <w:r>
              <w:rPr>
                <w:color w:val="000000"/>
                <w:sz w:val="18"/>
                <w:szCs w:val="18"/>
              </w:rPr>
              <w:t>approval_record</w:t>
            </w:r>
            <w:proofErr w:type="spellEnd"/>
          </w:p>
        </w:tc>
      </w:tr>
      <w:tr w:rsidR="00CB0B91" w14:paraId="0AF5EF8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D1415" w14:textId="77777777" w:rsidR="00CB0B91" w:rsidRDefault="00000000">
            <w:r>
              <w:rPr>
                <w:b/>
                <w:bCs/>
                <w:color w:val="000000"/>
                <w:sz w:val="18"/>
                <w:szCs w:val="18"/>
              </w:rPr>
              <w:t>exception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86209" w14:textId="77777777" w:rsidR="00CB0B91" w:rsidRDefault="00000000">
            <w:proofErr w:type="spellStart"/>
            <w:r>
              <w:rPr>
                <w:color w:val="000000"/>
                <w:sz w:val="18"/>
                <w:szCs w:val="18"/>
              </w:rPr>
              <w:t>exception_register</w:t>
            </w:r>
            <w:proofErr w:type="spellEnd"/>
            <w:r>
              <w:rPr>
                <w:color w:val="000000"/>
                <w:sz w:val="18"/>
                <w:szCs w:val="18"/>
              </w:rPr>
              <w:t xml:space="preserve">, </w:t>
            </w:r>
            <w:proofErr w:type="spellStart"/>
            <w:r>
              <w:rPr>
                <w:color w:val="000000"/>
                <w:sz w:val="18"/>
                <w:szCs w:val="18"/>
              </w:rPr>
              <w:t>exception_type</w:t>
            </w:r>
            <w:proofErr w:type="spellEnd"/>
            <w:r>
              <w:rPr>
                <w:color w:val="000000"/>
                <w:sz w:val="18"/>
                <w:szCs w:val="18"/>
              </w:rPr>
              <w:t xml:space="preserve">, </w:t>
            </w:r>
            <w:proofErr w:type="spellStart"/>
            <w:r>
              <w:rPr>
                <w:color w:val="000000"/>
                <w:sz w:val="18"/>
                <w:szCs w:val="18"/>
              </w:rPr>
              <w:t>cro_override_record</w:t>
            </w:r>
            <w:proofErr w:type="spellEnd"/>
            <w:r>
              <w:rPr>
                <w:color w:val="000000"/>
                <w:sz w:val="18"/>
                <w:szCs w:val="18"/>
              </w:rPr>
              <w:t xml:space="preserve"> †</w:t>
            </w:r>
          </w:p>
        </w:tc>
      </w:tr>
      <w:tr w:rsidR="00CB0B91" w14:paraId="5D1FEA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7F1E17C" w14:textId="77777777" w:rsidR="00CB0B91" w:rsidRDefault="00000000">
            <w:r>
              <w:rPr>
                <w:b/>
                <w:bCs/>
                <w:color w:val="000000"/>
                <w:sz w:val="18"/>
                <w:szCs w:val="18"/>
              </w:rPr>
              <w:t>audit</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5641FAC" w14:textId="77777777" w:rsidR="00CB0B91" w:rsidRDefault="00000000">
            <w:proofErr w:type="spellStart"/>
            <w:r>
              <w:rPr>
                <w:color w:val="000000"/>
                <w:sz w:val="18"/>
                <w:szCs w:val="18"/>
              </w:rPr>
              <w:t>audit_event</w:t>
            </w:r>
            <w:proofErr w:type="spellEnd"/>
            <w:r>
              <w:rPr>
                <w:color w:val="000000"/>
                <w:sz w:val="18"/>
                <w:szCs w:val="18"/>
              </w:rPr>
              <w:t xml:space="preserve"> †, </w:t>
            </w:r>
            <w:proofErr w:type="spellStart"/>
            <w:r>
              <w:rPr>
                <w:color w:val="000000"/>
                <w:sz w:val="18"/>
                <w:szCs w:val="18"/>
              </w:rPr>
              <w:t>ria_compliance_log</w:t>
            </w:r>
            <w:proofErr w:type="spellEnd"/>
            <w:r>
              <w:rPr>
                <w:color w:val="000000"/>
                <w:sz w:val="18"/>
                <w:szCs w:val="18"/>
              </w:rPr>
              <w:t xml:space="preserve"> †</w:t>
            </w:r>
          </w:p>
        </w:tc>
      </w:tr>
      <w:tr w:rsidR="00CB0B91" w14:paraId="023B56E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692CED" w14:textId="77777777" w:rsidR="00CB0B91" w:rsidRDefault="00000000">
            <w:proofErr w:type="spellStart"/>
            <w:r>
              <w:rPr>
                <w:b/>
                <w:bCs/>
                <w:color w:val="000000"/>
                <w:sz w:val="18"/>
                <w:szCs w:val="18"/>
              </w:rPr>
              <w:t>api</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D5DFB" w14:textId="77777777" w:rsidR="00CB0B91" w:rsidRDefault="00000000">
            <w:proofErr w:type="spellStart"/>
            <w:r>
              <w:rPr>
                <w:color w:val="000000"/>
                <w:sz w:val="18"/>
                <w:szCs w:val="18"/>
              </w:rPr>
              <w:t>api_request_log</w:t>
            </w:r>
            <w:proofErr w:type="spellEnd"/>
            <w:r>
              <w:rPr>
                <w:color w:val="000000"/>
                <w:sz w:val="18"/>
                <w:szCs w:val="18"/>
              </w:rPr>
              <w:t xml:space="preserve">, </w:t>
            </w:r>
            <w:proofErr w:type="spellStart"/>
            <w:r>
              <w:rPr>
                <w:color w:val="000000"/>
                <w:sz w:val="18"/>
                <w:szCs w:val="18"/>
              </w:rPr>
              <w:t>api_response_log</w:t>
            </w:r>
            <w:proofErr w:type="spellEnd"/>
            <w:r>
              <w:rPr>
                <w:color w:val="000000"/>
                <w:sz w:val="18"/>
                <w:szCs w:val="18"/>
              </w:rPr>
              <w:t xml:space="preserve">, </w:t>
            </w:r>
            <w:proofErr w:type="spellStart"/>
            <w:r>
              <w:rPr>
                <w:color w:val="000000"/>
                <w:sz w:val="18"/>
                <w:szCs w:val="18"/>
              </w:rPr>
              <w:t>integration_event</w:t>
            </w:r>
            <w:proofErr w:type="spellEnd"/>
          </w:p>
        </w:tc>
      </w:tr>
      <w:tr w:rsidR="00CB0B91" w14:paraId="2637D09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80B068" w14:textId="77777777" w:rsidR="00CB0B91" w:rsidRDefault="00000000">
            <w:proofErr w:type="spellStart"/>
            <w:r>
              <w:rPr>
                <w:b/>
                <w:bCs/>
                <w:color w:val="000000"/>
                <w:sz w:val="18"/>
                <w:szCs w:val="18"/>
              </w:rPr>
              <w:t>access_control</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8FC683E" w14:textId="77777777" w:rsidR="00CB0B91" w:rsidRDefault="00000000">
            <w:proofErr w:type="spellStart"/>
            <w:r>
              <w:rPr>
                <w:color w:val="000000"/>
                <w:sz w:val="18"/>
                <w:szCs w:val="18"/>
              </w:rPr>
              <w:t>role_binding</w:t>
            </w:r>
            <w:proofErr w:type="spellEnd"/>
            <w:r>
              <w:rPr>
                <w:color w:val="000000"/>
                <w:sz w:val="18"/>
                <w:szCs w:val="18"/>
              </w:rPr>
              <w:t xml:space="preserve"> †, </w:t>
            </w:r>
            <w:proofErr w:type="spellStart"/>
            <w:r>
              <w:rPr>
                <w:color w:val="000000"/>
                <w:sz w:val="18"/>
                <w:szCs w:val="18"/>
              </w:rPr>
              <w:t>engagement_lock</w:t>
            </w:r>
            <w:proofErr w:type="spellEnd"/>
            <w:r>
              <w:rPr>
                <w:color w:val="000000"/>
                <w:sz w:val="18"/>
                <w:szCs w:val="18"/>
              </w:rPr>
              <w:t xml:space="preserve"> †, </w:t>
            </w:r>
            <w:proofErr w:type="spellStart"/>
            <w:r>
              <w:rPr>
                <w:color w:val="000000"/>
                <w:sz w:val="18"/>
                <w:szCs w:val="18"/>
              </w:rPr>
              <w:t>service_identity</w:t>
            </w:r>
            <w:proofErr w:type="spellEnd"/>
            <w:r>
              <w:rPr>
                <w:color w:val="000000"/>
                <w:sz w:val="18"/>
                <w:szCs w:val="18"/>
              </w:rPr>
              <w:t xml:space="preserve">, </w:t>
            </w:r>
            <w:proofErr w:type="spellStart"/>
            <w:r>
              <w:rPr>
                <w:color w:val="000000"/>
                <w:sz w:val="18"/>
                <w:szCs w:val="18"/>
              </w:rPr>
              <w:t>service_credential_metadata</w:t>
            </w:r>
            <w:proofErr w:type="spellEnd"/>
          </w:p>
        </w:tc>
      </w:tr>
    </w:tbl>
    <w:p w14:paraId="46490D70" w14:textId="77777777" w:rsidR="00CB0B91" w:rsidRDefault="00CB0B91">
      <w:pPr>
        <w:spacing w:before="80" w:after="80"/>
      </w:pPr>
    </w:p>
    <w:p w14:paraId="7B955574" w14:textId="77777777" w:rsidR="00CB0B91" w:rsidRDefault="00000000">
      <w:pPr>
        <w:pStyle w:val="Heading2"/>
      </w:pPr>
      <w:proofErr w:type="gramStart"/>
      <w:r>
        <w:t>A.3  Onboarding</w:t>
      </w:r>
      <w:proofErr w:type="gramEnd"/>
      <w:r>
        <w:t xml:space="preserve"> Engine MVP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0B91" w14:paraId="28BBFCA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FC4631" w14:textId="77777777" w:rsidR="00CB0B91" w:rsidRDefault="00000000">
            <w:r>
              <w:rPr>
                <w:b/>
                <w:bCs/>
                <w:color w:val="FFFFFF"/>
                <w:sz w:val="18"/>
                <w:szCs w:val="18"/>
              </w:rPr>
              <w:t>Schema</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1D93CE" w14:textId="77777777" w:rsidR="00CB0B91" w:rsidRDefault="00000000">
            <w:r>
              <w:rPr>
                <w:b/>
                <w:bCs/>
                <w:color w:val="FFFFFF"/>
                <w:sz w:val="18"/>
                <w:szCs w:val="18"/>
              </w:rPr>
              <w:t>MVP Tables</w:t>
            </w:r>
          </w:p>
        </w:tc>
      </w:tr>
      <w:tr w:rsidR="00CB0B91" w14:paraId="4DF9B3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99DEA" w14:textId="77777777" w:rsidR="00CB0B91" w:rsidRDefault="00000000">
            <w:r>
              <w:rPr>
                <w:b/>
                <w:bCs/>
                <w:color w:val="000000"/>
                <w:sz w:val="18"/>
                <w:szCs w:val="18"/>
              </w:rPr>
              <w:t>party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BF9C5" w14:textId="77777777" w:rsidR="00CB0B91" w:rsidRDefault="00000000">
            <w:r>
              <w:rPr>
                <w:color w:val="000000"/>
                <w:sz w:val="18"/>
                <w:szCs w:val="18"/>
              </w:rPr>
              <w:t xml:space="preserve">firm, person, party, </w:t>
            </w:r>
            <w:proofErr w:type="spellStart"/>
            <w:r>
              <w:rPr>
                <w:color w:val="000000"/>
                <w:sz w:val="18"/>
                <w:szCs w:val="18"/>
              </w:rPr>
              <w:t>party_identifier</w:t>
            </w:r>
            <w:proofErr w:type="spellEnd"/>
            <w:r>
              <w:rPr>
                <w:color w:val="000000"/>
                <w:sz w:val="18"/>
                <w:szCs w:val="18"/>
              </w:rPr>
              <w:t xml:space="preserve">, </w:t>
            </w:r>
            <w:proofErr w:type="spellStart"/>
            <w:r>
              <w:rPr>
                <w:color w:val="000000"/>
                <w:sz w:val="18"/>
                <w:szCs w:val="18"/>
              </w:rPr>
              <w:t>party_role</w:t>
            </w:r>
            <w:proofErr w:type="spellEnd"/>
            <w:r>
              <w:rPr>
                <w:color w:val="000000"/>
                <w:sz w:val="18"/>
                <w:szCs w:val="18"/>
              </w:rPr>
              <w:t xml:space="preserve">, </w:t>
            </w:r>
            <w:proofErr w:type="spellStart"/>
            <w:r>
              <w:rPr>
                <w:color w:val="000000"/>
                <w:sz w:val="18"/>
                <w:szCs w:val="18"/>
              </w:rPr>
              <w:t>contact_method</w:t>
            </w:r>
            <w:proofErr w:type="spellEnd"/>
            <w:r>
              <w:rPr>
                <w:color w:val="000000"/>
                <w:sz w:val="18"/>
                <w:szCs w:val="18"/>
              </w:rPr>
              <w:t>, address</w:t>
            </w:r>
          </w:p>
        </w:tc>
      </w:tr>
      <w:tr w:rsidR="00CB0B91" w14:paraId="49F528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F5FE49D" w14:textId="77777777" w:rsidR="00CB0B91" w:rsidRDefault="00000000">
            <w:proofErr w:type="spellStart"/>
            <w:r>
              <w:rPr>
                <w:b/>
                <w:bCs/>
                <w:color w:val="000000"/>
                <w:sz w:val="18"/>
                <w:szCs w:val="18"/>
              </w:rPr>
              <w:t>identity_access</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CD246DC" w14:textId="77777777" w:rsidR="00CB0B91" w:rsidRDefault="00000000">
            <w:proofErr w:type="spellStart"/>
            <w:r>
              <w:rPr>
                <w:color w:val="000000"/>
                <w:sz w:val="18"/>
                <w:szCs w:val="18"/>
              </w:rPr>
              <w:t>user_account_shadow</w:t>
            </w:r>
            <w:proofErr w:type="spellEnd"/>
            <w:r>
              <w:rPr>
                <w:color w:val="000000"/>
                <w:sz w:val="18"/>
                <w:szCs w:val="18"/>
              </w:rPr>
              <w:t xml:space="preserve"> †, </w:t>
            </w:r>
            <w:proofErr w:type="spellStart"/>
            <w:r>
              <w:rPr>
                <w:color w:val="000000"/>
                <w:sz w:val="18"/>
                <w:szCs w:val="18"/>
              </w:rPr>
              <w:t>role_binding</w:t>
            </w:r>
            <w:proofErr w:type="spellEnd"/>
            <w:r>
              <w:rPr>
                <w:color w:val="000000"/>
                <w:sz w:val="18"/>
                <w:szCs w:val="18"/>
              </w:rPr>
              <w:t xml:space="preserve"> †, </w:t>
            </w:r>
            <w:proofErr w:type="spellStart"/>
            <w:r>
              <w:rPr>
                <w:color w:val="000000"/>
                <w:sz w:val="18"/>
                <w:szCs w:val="18"/>
              </w:rPr>
              <w:t>permission_set</w:t>
            </w:r>
            <w:proofErr w:type="spellEnd"/>
            <w:r>
              <w:rPr>
                <w:color w:val="000000"/>
                <w:sz w:val="18"/>
                <w:szCs w:val="18"/>
              </w:rPr>
              <w:t xml:space="preserve"> †, </w:t>
            </w:r>
            <w:proofErr w:type="spellStart"/>
            <w:r>
              <w:rPr>
                <w:color w:val="000000"/>
                <w:sz w:val="18"/>
                <w:szCs w:val="18"/>
              </w:rPr>
              <w:t>user_access_grant</w:t>
            </w:r>
            <w:proofErr w:type="spellEnd"/>
            <w:r>
              <w:rPr>
                <w:color w:val="000000"/>
                <w:sz w:val="18"/>
                <w:szCs w:val="18"/>
              </w:rPr>
              <w:t xml:space="preserve"> †, </w:t>
            </w:r>
            <w:proofErr w:type="spellStart"/>
            <w:r>
              <w:rPr>
                <w:color w:val="000000"/>
                <w:sz w:val="18"/>
                <w:szCs w:val="18"/>
              </w:rPr>
              <w:t>access_review</w:t>
            </w:r>
            <w:proofErr w:type="spellEnd"/>
            <w:r>
              <w:rPr>
                <w:color w:val="000000"/>
                <w:sz w:val="18"/>
                <w:szCs w:val="18"/>
              </w:rPr>
              <w:t xml:space="preserve"> †, </w:t>
            </w:r>
            <w:proofErr w:type="spellStart"/>
            <w:r>
              <w:rPr>
                <w:color w:val="000000"/>
                <w:sz w:val="18"/>
                <w:szCs w:val="18"/>
              </w:rPr>
              <w:t>access_revocation</w:t>
            </w:r>
            <w:proofErr w:type="spellEnd"/>
            <w:r>
              <w:rPr>
                <w:color w:val="000000"/>
                <w:sz w:val="18"/>
                <w:szCs w:val="18"/>
              </w:rPr>
              <w:t xml:space="preserve"> †</w:t>
            </w:r>
          </w:p>
        </w:tc>
      </w:tr>
      <w:tr w:rsidR="00CB0B91" w14:paraId="014DD2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F9661" w14:textId="77777777" w:rsidR="00CB0B91" w:rsidRDefault="00000000">
            <w:r>
              <w:rPr>
                <w:b/>
                <w:bCs/>
                <w:color w:val="000000"/>
                <w:sz w:val="18"/>
                <w:szCs w:val="18"/>
              </w:rPr>
              <w:lastRenderedPageBreak/>
              <w:t>engagement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08DE88" w14:textId="77777777" w:rsidR="00CB0B91" w:rsidRDefault="00000000">
            <w:r>
              <w:rPr>
                <w:color w:val="000000"/>
                <w:sz w:val="18"/>
                <w:szCs w:val="18"/>
              </w:rPr>
              <w:t xml:space="preserve">engagement, </w:t>
            </w:r>
            <w:proofErr w:type="spellStart"/>
            <w:r>
              <w:rPr>
                <w:color w:val="000000"/>
                <w:sz w:val="18"/>
                <w:szCs w:val="18"/>
              </w:rPr>
              <w:t>service_package</w:t>
            </w:r>
            <w:proofErr w:type="spellEnd"/>
            <w:r>
              <w:rPr>
                <w:color w:val="000000"/>
                <w:sz w:val="18"/>
                <w:szCs w:val="18"/>
              </w:rPr>
              <w:t xml:space="preserve">, </w:t>
            </w:r>
            <w:proofErr w:type="spellStart"/>
            <w:r>
              <w:rPr>
                <w:color w:val="000000"/>
                <w:sz w:val="18"/>
                <w:szCs w:val="18"/>
              </w:rPr>
              <w:t>engagement_status_history</w:t>
            </w:r>
            <w:proofErr w:type="spellEnd"/>
            <w:r>
              <w:rPr>
                <w:color w:val="000000"/>
                <w:sz w:val="18"/>
                <w:szCs w:val="18"/>
              </w:rPr>
              <w:t xml:space="preserve">, </w:t>
            </w:r>
            <w:proofErr w:type="spellStart"/>
            <w:r>
              <w:rPr>
                <w:color w:val="000000"/>
                <w:sz w:val="18"/>
                <w:szCs w:val="18"/>
              </w:rPr>
              <w:t>fee_model</w:t>
            </w:r>
            <w:proofErr w:type="spellEnd"/>
            <w:r>
              <w:rPr>
                <w:color w:val="000000"/>
                <w:sz w:val="18"/>
                <w:szCs w:val="18"/>
              </w:rPr>
              <w:t xml:space="preserve">, </w:t>
            </w:r>
            <w:proofErr w:type="spellStart"/>
            <w:r>
              <w:rPr>
                <w:color w:val="000000"/>
                <w:sz w:val="18"/>
                <w:szCs w:val="18"/>
              </w:rPr>
              <w:t>legal_package_status</w:t>
            </w:r>
            <w:proofErr w:type="spellEnd"/>
          </w:p>
        </w:tc>
      </w:tr>
      <w:tr w:rsidR="00CB0B91" w14:paraId="3F468C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18AF94C" w14:textId="77777777" w:rsidR="00CB0B91" w:rsidRDefault="00000000">
            <w:r>
              <w:rPr>
                <w:b/>
                <w:bCs/>
                <w:color w:val="000000"/>
                <w:sz w:val="18"/>
                <w:szCs w:val="18"/>
              </w:rPr>
              <w:t>project</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8A9A18" w14:textId="77777777" w:rsidR="00CB0B91" w:rsidRDefault="00000000">
            <w:r>
              <w:rPr>
                <w:color w:val="000000"/>
                <w:sz w:val="18"/>
                <w:szCs w:val="18"/>
              </w:rPr>
              <w:t xml:space="preserve">project, </w:t>
            </w:r>
            <w:proofErr w:type="spellStart"/>
            <w:r>
              <w:rPr>
                <w:color w:val="000000"/>
                <w:sz w:val="18"/>
                <w:szCs w:val="18"/>
              </w:rPr>
              <w:t>project_scope</w:t>
            </w:r>
            <w:proofErr w:type="spellEnd"/>
            <w:r>
              <w:rPr>
                <w:color w:val="000000"/>
                <w:sz w:val="18"/>
                <w:szCs w:val="18"/>
              </w:rPr>
              <w:t xml:space="preserve">, </w:t>
            </w:r>
            <w:proofErr w:type="spellStart"/>
            <w:r>
              <w:rPr>
                <w:color w:val="000000"/>
                <w:sz w:val="18"/>
                <w:szCs w:val="18"/>
              </w:rPr>
              <w:t>project_stage_context</w:t>
            </w:r>
            <w:proofErr w:type="spellEnd"/>
            <w:r>
              <w:rPr>
                <w:color w:val="000000"/>
                <w:sz w:val="18"/>
                <w:szCs w:val="18"/>
              </w:rPr>
              <w:t xml:space="preserve">, </w:t>
            </w:r>
            <w:proofErr w:type="spellStart"/>
            <w:r>
              <w:rPr>
                <w:color w:val="000000"/>
                <w:sz w:val="18"/>
                <w:szCs w:val="18"/>
              </w:rPr>
              <w:t>project_party_role</w:t>
            </w:r>
            <w:proofErr w:type="spellEnd"/>
            <w:r>
              <w:rPr>
                <w:color w:val="000000"/>
                <w:sz w:val="18"/>
                <w:szCs w:val="18"/>
              </w:rPr>
              <w:t xml:space="preserve">, </w:t>
            </w:r>
            <w:proofErr w:type="spellStart"/>
            <w:r>
              <w:rPr>
                <w:color w:val="000000"/>
                <w:sz w:val="18"/>
                <w:szCs w:val="18"/>
              </w:rPr>
              <w:t>project_framework_selection</w:t>
            </w:r>
            <w:proofErr w:type="spellEnd"/>
          </w:p>
        </w:tc>
      </w:tr>
      <w:tr w:rsidR="00CB0B91" w14:paraId="7FB68E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B5DF7" w14:textId="77777777" w:rsidR="00CB0B91" w:rsidRDefault="00000000">
            <w:r>
              <w:rPr>
                <w:b/>
                <w:bCs/>
                <w:color w:val="000000"/>
                <w:sz w:val="18"/>
                <w:szCs w:val="18"/>
              </w:rPr>
              <w:t>document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708BF9" w14:textId="77777777" w:rsidR="00CB0B91" w:rsidRDefault="00000000">
            <w:proofErr w:type="spellStart"/>
            <w:r>
              <w:rPr>
                <w:color w:val="000000"/>
                <w:sz w:val="18"/>
                <w:szCs w:val="18"/>
              </w:rPr>
              <w:t>document_request</w:t>
            </w:r>
            <w:proofErr w:type="spellEnd"/>
            <w:r>
              <w:rPr>
                <w:color w:val="000000"/>
                <w:sz w:val="18"/>
                <w:szCs w:val="18"/>
              </w:rPr>
              <w:t xml:space="preserve">, </w:t>
            </w:r>
            <w:proofErr w:type="spellStart"/>
            <w:r>
              <w:rPr>
                <w:color w:val="000000"/>
                <w:sz w:val="18"/>
                <w:szCs w:val="18"/>
              </w:rPr>
              <w:t>upload_session</w:t>
            </w:r>
            <w:proofErr w:type="spellEnd"/>
            <w:r>
              <w:rPr>
                <w:color w:val="000000"/>
                <w:sz w:val="18"/>
                <w:szCs w:val="18"/>
              </w:rPr>
              <w:t xml:space="preserve">, </w:t>
            </w:r>
            <w:proofErr w:type="spellStart"/>
            <w:r>
              <w:rPr>
                <w:color w:val="000000"/>
                <w:sz w:val="18"/>
                <w:szCs w:val="18"/>
              </w:rPr>
              <w:t>uploaded_document</w:t>
            </w:r>
            <w:proofErr w:type="spellEnd"/>
            <w:r>
              <w:rPr>
                <w:color w:val="000000"/>
                <w:sz w:val="18"/>
                <w:szCs w:val="18"/>
              </w:rPr>
              <w:t xml:space="preserve"> †, </w:t>
            </w:r>
            <w:proofErr w:type="spellStart"/>
            <w:r>
              <w:rPr>
                <w:color w:val="000000"/>
                <w:sz w:val="18"/>
                <w:szCs w:val="18"/>
              </w:rPr>
              <w:t>document_classification</w:t>
            </w:r>
            <w:proofErr w:type="spellEnd"/>
            <w:r>
              <w:rPr>
                <w:color w:val="000000"/>
                <w:sz w:val="18"/>
                <w:szCs w:val="18"/>
              </w:rPr>
              <w:t xml:space="preserve">, </w:t>
            </w:r>
            <w:proofErr w:type="spellStart"/>
            <w:r>
              <w:rPr>
                <w:color w:val="000000"/>
                <w:sz w:val="18"/>
                <w:szCs w:val="18"/>
              </w:rPr>
              <w:t>document_retention_binding</w:t>
            </w:r>
            <w:proofErr w:type="spellEnd"/>
            <w:r>
              <w:rPr>
                <w:color w:val="000000"/>
                <w:sz w:val="18"/>
                <w:szCs w:val="18"/>
              </w:rPr>
              <w:t xml:space="preserve"> †</w:t>
            </w:r>
          </w:p>
        </w:tc>
      </w:tr>
      <w:tr w:rsidR="00CB0B91" w14:paraId="0C8C21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8A4853" w14:textId="77777777" w:rsidR="00CB0B91" w:rsidRDefault="00000000">
            <w:r>
              <w:rPr>
                <w:b/>
                <w:bCs/>
                <w:color w:val="000000"/>
                <w:sz w:val="18"/>
                <w:szCs w:val="18"/>
              </w:rPr>
              <w:t>workflow</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5549E" w14:textId="77777777" w:rsidR="00CB0B91" w:rsidRDefault="00000000">
            <w:proofErr w:type="spellStart"/>
            <w:r>
              <w:rPr>
                <w:color w:val="000000"/>
                <w:sz w:val="18"/>
                <w:szCs w:val="18"/>
              </w:rPr>
              <w:t>workflow_template</w:t>
            </w:r>
            <w:proofErr w:type="spellEnd"/>
            <w:r>
              <w:rPr>
                <w:color w:val="000000"/>
                <w:sz w:val="18"/>
                <w:szCs w:val="18"/>
              </w:rPr>
              <w:t xml:space="preserve">, </w:t>
            </w:r>
            <w:proofErr w:type="spellStart"/>
            <w:r>
              <w:rPr>
                <w:color w:val="000000"/>
                <w:sz w:val="18"/>
                <w:szCs w:val="18"/>
              </w:rPr>
              <w:t>workflow_instance</w:t>
            </w:r>
            <w:proofErr w:type="spellEnd"/>
            <w:r>
              <w:rPr>
                <w:color w:val="000000"/>
                <w:sz w:val="18"/>
                <w:szCs w:val="18"/>
              </w:rPr>
              <w:t xml:space="preserve">, </w:t>
            </w:r>
            <w:proofErr w:type="spellStart"/>
            <w:r>
              <w:rPr>
                <w:color w:val="000000"/>
                <w:sz w:val="18"/>
                <w:szCs w:val="18"/>
              </w:rPr>
              <w:t>workflow_step_instance</w:t>
            </w:r>
            <w:proofErr w:type="spellEnd"/>
            <w:r>
              <w:rPr>
                <w:color w:val="000000"/>
                <w:sz w:val="18"/>
                <w:szCs w:val="18"/>
              </w:rPr>
              <w:t xml:space="preserve">, </w:t>
            </w:r>
            <w:proofErr w:type="spellStart"/>
            <w:r>
              <w:rPr>
                <w:color w:val="000000"/>
                <w:sz w:val="18"/>
                <w:szCs w:val="18"/>
              </w:rPr>
              <w:t>workflow_transition</w:t>
            </w:r>
            <w:proofErr w:type="spellEnd"/>
            <w:r>
              <w:rPr>
                <w:color w:val="000000"/>
                <w:sz w:val="18"/>
                <w:szCs w:val="18"/>
              </w:rPr>
              <w:t xml:space="preserve">, </w:t>
            </w:r>
            <w:proofErr w:type="spellStart"/>
            <w:r>
              <w:rPr>
                <w:color w:val="000000"/>
                <w:sz w:val="18"/>
                <w:szCs w:val="18"/>
              </w:rPr>
              <w:t>checklist_item</w:t>
            </w:r>
            <w:proofErr w:type="spellEnd"/>
          </w:p>
        </w:tc>
      </w:tr>
      <w:tr w:rsidR="00CB0B91" w14:paraId="7719C8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36E29" w14:textId="77777777" w:rsidR="00CB0B91" w:rsidRDefault="00000000">
            <w:r>
              <w:rPr>
                <w:b/>
                <w:bCs/>
                <w:color w:val="000000"/>
                <w:sz w:val="18"/>
                <w:szCs w:val="18"/>
              </w:rPr>
              <w:t>compliance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61613" w14:textId="77777777" w:rsidR="00CB0B91" w:rsidRDefault="00000000">
            <w:proofErr w:type="spellStart"/>
            <w:r>
              <w:rPr>
                <w:color w:val="000000"/>
                <w:sz w:val="18"/>
                <w:szCs w:val="18"/>
              </w:rPr>
              <w:t>compliance_review</w:t>
            </w:r>
            <w:proofErr w:type="spellEnd"/>
            <w:r>
              <w:rPr>
                <w:color w:val="000000"/>
                <w:sz w:val="18"/>
                <w:szCs w:val="18"/>
              </w:rPr>
              <w:t xml:space="preserve"> †, </w:t>
            </w:r>
            <w:proofErr w:type="spellStart"/>
            <w:r>
              <w:rPr>
                <w:color w:val="000000"/>
                <w:sz w:val="18"/>
                <w:szCs w:val="18"/>
              </w:rPr>
              <w:t>conflict_check</w:t>
            </w:r>
            <w:proofErr w:type="spellEnd"/>
            <w:r>
              <w:rPr>
                <w:color w:val="000000"/>
                <w:sz w:val="18"/>
                <w:szCs w:val="18"/>
              </w:rPr>
              <w:t xml:space="preserve"> †, </w:t>
            </w:r>
            <w:proofErr w:type="spellStart"/>
            <w:r>
              <w:rPr>
                <w:color w:val="000000"/>
                <w:sz w:val="18"/>
                <w:szCs w:val="18"/>
              </w:rPr>
              <w:t>onboarding_exception</w:t>
            </w:r>
            <w:proofErr w:type="spellEnd"/>
            <w:r>
              <w:rPr>
                <w:color w:val="000000"/>
                <w:sz w:val="18"/>
                <w:szCs w:val="18"/>
              </w:rPr>
              <w:t xml:space="preserve">, </w:t>
            </w:r>
            <w:proofErr w:type="spellStart"/>
            <w:r>
              <w:rPr>
                <w:color w:val="000000"/>
                <w:sz w:val="18"/>
                <w:szCs w:val="18"/>
              </w:rPr>
              <w:t>approval_record</w:t>
            </w:r>
            <w:proofErr w:type="spellEnd"/>
            <w:r>
              <w:rPr>
                <w:color w:val="000000"/>
                <w:sz w:val="18"/>
                <w:szCs w:val="18"/>
              </w:rPr>
              <w:t xml:space="preserve"> †</w:t>
            </w:r>
          </w:p>
        </w:tc>
      </w:tr>
      <w:tr w:rsidR="00CB0B91" w14:paraId="50D869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2A91E8" w14:textId="77777777" w:rsidR="00CB0B91" w:rsidRDefault="00000000">
            <w:r>
              <w:rPr>
                <w:b/>
                <w:bCs/>
                <w:color w:val="000000"/>
                <w:sz w:val="18"/>
                <w:szCs w:val="18"/>
              </w:rPr>
              <w:t>integration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2C2D74" w14:textId="77777777" w:rsidR="00CB0B91" w:rsidRDefault="00000000">
            <w:proofErr w:type="spellStart"/>
            <w:r>
              <w:rPr>
                <w:color w:val="000000"/>
                <w:sz w:val="18"/>
                <w:szCs w:val="18"/>
              </w:rPr>
              <w:t>integration_event</w:t>
            </w:r>
            <w:proofErr w:type="spellEnd"/>
            <w:r>
              <w:rPr>
                <w:color w:val="000000"/>
                <w:sz w:val="18"/>
                <w:szCs w:val="18"/>
              </w:rPr>
              <w:t xml:space="preserve">, </w:t>
            </w:r>
            <w:proofErr w:type="spellStart"/>
            <w:r>
              <w:rPr>
                <w:color w:val="000000"/>
                <w:sz w:val="18"/>
                <w:szCs w:val="18"/>
              </w:rPr>
              <w:t>webhook_delivery</w:t>
            </w:r>
            <w:proofErr w:type="spellEnd"/>
            <w:r>
              <w:rPr>
                <w:color w:val="000000"/>
                <w:sz w:val="18"/>
                <w:szCs w:val="18"/>
              </w:rPr>
              <w:t xml:space="preserve">, </w:t>
            </w:r>
            <w:proofErr w:type="spellStart"/>
            <w:r>
              <w:rPr>
                <w:color w:val="000000"/>
                <w:sz w:val="18"/>
                <w:szCs w:val="18"/>
              </w:rPr>
              <w:t>idempotency_key</w:t>
            </w:r>
            <w:proofErr w:type="spellEnd"/>
          </w:p>
        </w:tc>
      </w:tr>
      <w:tr w:rsidR="00CB0B91" w14:paraId="27BC6E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469E84" w14:textId="77777777" w:rsidR="00CB0B91" w:rsidRDefault="00000000">
            <w:r>
              <w:rPr>
                <w:b/>
                <w:bCs/>
                <w:color w:val="000000"/>
                <w:sz w:val="18"/>
                <w:szCs w:val="18"/>
              </w:rPr>
              <w:t>audit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BF1EA" w14:textId="77777777" w:rsidR="00CB0B91" w:rsidRDefault="00000000">
            <w:proofErr w:type="spellStart"/>
            <w:r>
              <w:rPr>
                <w:color w:val="000000"/>
                <w:sz w:val="18"/>
                <w:szCs w:val="18"/>
              </w:rPr>
              <w:t>audit_event</w:t>
            </w:r>
            <w:proofErr w:type="spellEnd"/>
            <w:r>
              <w:rPr>
                <w:color w:val="000000"/>
                <w:sz w:val="18"/>
                <w:szCs w:val="18"/>
              </w:rPr>
              <w:t xml:space="preserve"> †, </w:t>
            </w:r>
            <w:proofErr w:type="spellStart"/>
            <w:r>
              <w:rPr>
                <w:color w:val="000000"/>
                <w:sz w:val="18"/>
                <w:szCs w:val="18"/>
              </w:rPr>
              <w:t>retention_policy</w:t>
            </w:r>
            <w:proofErr w:type="spellEnd"/>
            <w:r>
              <w:rPr>
                <w:color w:val="000000"/>
                <w:sz w:val="18"/>
                <w:szCs w:val="18"/>
              </w:rPr>
              <w:t xml:space="preserve"> †, </w:t>
            </w:r>
            <w:proofErr w:type="spellStart"/>
            <w:r>
              <w:rPr>
                <w:color w:val="000000"/>
                <w:sz w:val="18"/>
                <w:szCs w:val="18"/>
              </w:rPr>
              <w:t>retention_lock</w:t>
            </w:r>
            <w:proofErr w:type="spellEnd"/>
            <w:r>
              <w:rPr>
                <w:color w:val="000000"/>
                <w:sz w:val="18"/>
                <w:szCs w:val="18"/>
              </w:rPr>
              <w:t xml:space="preserve"> †, </w:t>
            </w:r>
            <w:proofErr w:type="spellStart"/>
            <w:r>
              <w:rPr>
                <w:color w:val="000000"/>
                <w:sz w:val="18"/>
                <w:szCs w:val="18"/>
              </w:rPr>
              <w:t>legal_hold</w:t>
            </w:r>
            <w:proofErr w:type="spellEnd"/>
            <w:r>
              <w:rPr>
                <w:color w:val="000000"/>
                <w:sz w:val="18"/>
                <w:szCs w:val="18"/>
              </w:rPr>
              <w:t xml:space="preserve"> †, </w:t>
            </w:r>
            <w:proofErr w:type="spellStart"/>
            <w:r>
              <w:rPr>
                <w:color w:val="000000"/>
                <w:sz w:val="18"/>
                <w:szCs w:val="18"/>
              </w:rPr>
              <w:t>data_export_record</w:t>
            </w:r>
            <w:proofErr w:type="spellEnd"/>
            <w:r>
              <w:rPr>
                <w:color w:val="000000"/>
                <w:sz w:val="18"/>
                <w:szCs w:val="18"/>
              </w:rPr>
              <w:t xml:space="preserve"> †</w:t>
            </w:r>
          </w:p>
        </w:tc>
      </w:tr>
      <w:tr w:rsidR="00CB0B91" w14:paraId="24E3B0B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BC231" w14:textId="77777777" w:rsidR="00CB0B91" w:rsidRDefault="00000000">
            <w:r>
              <w:rPr>
                <w:b/>
                <w:bCs/>
                <w:color w:val="000000"/>
                <w:sz w:val="18"/>
                <w:szCs w:val="18"/>
              </w:rPr>
              <w:t>overlay</w:t>
            </w:r>
          </w:p>
        </w:tc>
        <w:tc>
          <w:tcPr>
            <w:tcW w:w="6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57F5B" w14:textId="77777777" w:rsidR="00CB0B91" w:rsidRDefault="00000000">
            <w:proofErr w:type="spellStart"/>
            <w:r>
              <w:rPr>
                <w:color w:val="000000"/>
                <w:sz w:val="18"/>
                <w:szCs w:val="18"/>
              </w:rPr>
              <w:t>entity_overlay</w:t>
            </w:r>
            <w:proofErr w:type="spellEnd"/>
            <w:r>
              <w:rPr>
                <w:color w:val="000000"/>
                <w:sz w:val="18"/>
                <w:szCs w:val="18"/>
              </w:rPr>
              <w:t xml:space="preserve">, </w:t>
            </w:r>
            <w:proofErr w:type="spellStart"/>
            <w:r>
              <w:rPr>
                <w:color w:val="000000"/>
                <w:sz w:val="18"/>
                <w:szCs w:val="18"/>
              </w:rPr>
              <w:t>onboarding_requirement</w:t>
            </w:r>
            <w:proofErr w:type="spellEnd"/>
            <w:r>
              <w:rPr>
                <w:color w:val="000000"/>
                <w:sz w:val="18"/>
                <w:szCs w:val="18"/>
              </w:rPr>
              <w:t xml:space="preserve">, </w:t>
            </w:r>
            <w:proofErr w:type="spellStart"/>
            <w:r>
              <w:rPr>
                <w:color w:val="000000"/>
                <w:sz w:val="18"/>
                <w:szCs w:val="18"/>
              </w:rPr>
              <w:t>overlay_workflow_map</w:t>
            </w:r>
            <w:proofErr w:type="spellEnd"/>
            <w:r>
              <w:rPr>
                <w:color w:val="000000"/>
                <w:sz w:val="18"/>
                <w:szCs w:val="18"/>
              </w:rPr>
              <w:t xml:space="preserve">, </w:t>
            </w:r>
            <w:proofErr w:type="spellStart"/>
            <w:r>
              <w:rPr>
                <w:color w:val="000000"/>
                <w:sz w:val="18"/>
                <w:szCs w:val="18"/>
              </w:rPr>
              <w:t>overlay_document_requirement</w:t>
            </w:r>
            <w:proofErr w:type="spellEnd"/>
          </w:p>
        </w:tc>
      </w:tr>
    </w:tbl>
    <w:p w14:paraId="4DFE0643" w14:textId="77777777" w:rsidR="00CB0B91" w:rsidRDefault="00CB0B91">
      <w:pPr>
        <w:spacing w:before="100" w:after="100"/>
      </w:pPr>
    </w:p>
    <w:p w14:paraId="25430644" w14:textId="77777777" w:rsidR="00CB0B91" w:rsidRDefault="00000000">
      <w:pPr>
        <w:spacing w:before="80" w:after="80"/>
      </w:pPr>
      <w:r>
        <w:rPr>
          <w:i/>
          <w:iCs/>
          <w:color w:val="555555"/>
          <w:sz w:val="18"/>
          <w:szCs w:val="18"/>
        </w:rPr>
        <w:t>† These tables are required for RIA-readiness or regulatory compliance and must not be deferred beyond MVP launch.</w:t>
      </w:r>
    </w:p>
    <w:sectPr w:rsidR="00CB0B91">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B9F3" w14:textId="77777777" w:rsidR="00E54D35" w:rsidRDefault="00E54D35">
      <w:r>
        <w:separator/>
      </w:r>
    </w:p>
  </w:endnote>
  <w:endnote w:type="continuationSeparator" w:id="0">
    <w:p w14:paraId="1C6B0A6E" w14:textId="77777777" w:rsidR="00E54D35" w:rsidRDefault="00E5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676C" w14:textId="77777777" w:rsidR="005E7040" w:rsidRDefault="005E7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88C9" w14:textId="77777777" w:rsidR="00CB0B91" w:rsidRDefault="00000000">
    <w:pPr>
      <w:pBdr>
        <w:top w:val="single" w:sz="6" w:space="1" w:color="1F3864"/>
      </w:pBdr>
      <w:tabs>
        <w:tab w:val="right" w:pos="9360"/>
      </w:tabs>
      <w:spacing w:before="80"/>
    </w:pPr>
    <w:r>
      <w:rPr>
        <w:color w:val="555555"/>
        <w:sz w:val="16"/>
        <w:szCs w:val="16"/>
      </w:rPr>
      <w:t>TCA Database Requirements Specification | Three-Engine Architecture</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E704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E7040">
      <w:rPr>
        <w:noProof/>
        <w:color w:val="555555"/>
        <w:sz w:val="16"/>
        <w:szCs w:val="16"/>
      </w:rPr>
      <w:t>2</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59A1" w14:textId="77777777" w:rsidR="005E7040" w:rsidRDefault="005E70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2164" w14:textId="77777777" w:rsidR="00E54D35" w:rsidRDefault="00E54D35">
      <w:r>
        <w:separator/>
      </w:r>
    </w:p>
  </w:footnote>
  <w:footnote w:type="continuationSeparator" w:id="0">
    <w:p w14:paraId="3EE7FBF0" w14:textId="77777777" w:rsidR="00E54D35" w:rsidRDefault="00E5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BD6E" w14:textId="77777777" w:rsidR="005E7040" w:rsidRDefault="005E70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6B7E" w14:textId="49E2519B" w:rsidR="00CB0B91" w:rsidRDefault="005E7040">
    <w:pPr>
      <w:pBdr>
        <w:bottom w:val="single" w:sz="6" w:space="1" w:color="1F3864"/>
      </w:pBdr>
      <w:tabs>
        <w:tab w:val="right" w:pos="9360"/>
      </w:tabs>
      <w:spacing w:after="80"/>
    </w:pPr>
    <w:sdt>
      <w:sdtPr>
        <w:rPr>
          <w:b/>
          <w:bCs/>
          <w:color w:val="1F3864"/>
          <w:sz w:val="18"/>
          <w:szCs w:val="18"/>
        </w:rPr>
        <w:id w:val="-1399431979"/>
        <w:docPartObj>
          <w:docPartGallery w:val="Watermarks"/>
          <w:docPartUnique/>
        </w:docPartObj>
      </w:sdtPr>
      <w:sdtContent>
        <w:r w:rsidRPr="005E7040">
          <w:rPr>
            <w:b/>
            <w:bCs/>
            <w:noProof/>
            <w:color w:val="1F3864"/>
            <w:sz w:val="18"/>
            <w:szCs w:val="18"/>
          </w:rPr>
          <w:pict w14:anchorId="1D565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0000">
      <w:rPr>
        <w:b/>
        <w:bCs/>
        <w:color w:val="1F3864"/>
        <w:sz w:val="18"/>
        <w:szCs w:val="18"/>
      </w:rPr>
      <w:t>TOKENCAP ADVISORS LLC — CONFIDENTIAL</w:t>
    </w:r>
    <w:r w:rsidR="00000000">
      <w:rPr>
        <w:color w:val="555555"/>
        <w:sz w:val="16"/>
        <w:szCs w:val="16"/>
      </w:rPr>
      <w:tab/>
      <w:t>TCA-DBSPEC-2026-ENG-001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F91B" w14:textId="77777777" w:rsidR="005E7040" w:rsidRDefault="005E70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06CAB"/>
    <w:multiLevelType w:val="hybridMultilevel"/>
    <w:tmpl w:val="436857E0"/>
    <w:lvl w:ilvl="0" w:tplc="B1CC6D9A">
      <w:start w:val="1"/>
      <w:numFmt w:val="bullet"/>
      <w:lvlText w:val="●"/>
      <w:lvlJc w:val="left"/>
      <w:pPr>
        <w:ind w:left="720" w:hanging="360"/>
      </w:pPr>
    </w:lvl>
    <w:lvl w:ilvl="1" w:tplc="2D626754">
      <w:start w:val="1"/>
      <w:numFmt w:val="bullet"/>
      <w:lvlText w:val="○"/>
      <w:lvlJc w:val="left"/>
      <w:pPr>
        <w:ind w:left="1440" w:hanging="360"/>
      </w:pPr>
    </w:lvl>
    <w:lvl w:ilvl="2" w:tplc="82AECFEA">
      <w:start w:val="1"/>
      <w:numFmt w:val="bullet"/>
      <w:lvlText w:val="■"/>
      <w:lvlJc w:val="left"/>
      <w:pPr>
        <w:ind w:left="2160" w:hanging="360"/>
      </w:pPr>
    </w:lvl>
    <w:lvl w:ilvl="3" w:tplc="E5A0EC16">
      <w:start w:val="1"/>
      <w:numFmt w:val="bullet"/>
      <w:lvlText w:val="●"/>
      <w:lvlJc w:val="left"/>
      <w:pPr>
        <w:ind w:left="2880" w:hanging="360"/>
      </w:pPr>
    </w:lvl>
    <w:lvl w:ilvl="4" w:tplc="883E2A2A">
      <w:start w:val="1"/>
      <w:numFmt w:val="bullet"/>
      <w:lvlText w:val="○"/>
      <w:lvlJc w:val="left"/>
      <w:pPr>
        <w:ind w:left="3600" w:hanging="360"/>
      </w:pPr>
    </w:lvl>
    <w:lvl w:ilvl="5" w:tplc="0D909BE0">
      <w:start w:val="1"/>
      <w:numFmt w:val="bullet"/>
      <w:lvlText w:val="■"/>
      <w:lvlJc w:val="left"/>
      <w:pPr>
        <w:ind w:left="4320" w:hanging="360"/>
      </w:pPr>
    </w:lvl>
    <w:lvl w:ilvl="6" w:tplc="5E2293DE">
      <w:start w:val="1"/>
      <w:numFmt w:val="bullet"/>
      <w:lvlText w:val="●"/>
      <w:lvlJc w:val="left"/>
      <w:pPr>
        <w:ind w:left="5040" w:hanging="360"/>
      </w:pPr>
    </w:lvl>
    <w:lvl w:ilvl="7" w:tplc="3DF8B43E">
      <w:start w:val="1"/>
      <w:numFmt w:val="bullet"/>
      <w:lvlText w:val="●"/>
      <w:lvlJc w:val="left"/>
      <w:pPr>
        <w:ind w:left="5760" w:hanging="360"/>
      </w:pPr>
    </w:lvl>
    <w:lvl w:ilvl="8" w:tplc="276CD388">
      <w:start w:val="1"/>
      <w:numFmt w:val="bullet"/>
      <w:lvlText w:val="●"/>
      <w:lvlJc w:val="left"/>
      <w:pPr>
        <w:ind w:left="6480" w:hanging="360"/>
      </w:pPr>
    </w:lvl>
  </w:abstractNum>
  <w:num w:numId="1" w16cid:durableId="183247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B91"/>
    <w:rsid w:val="005E7040"/>
    <w:rsid w:val="00664473"/>
    <w:rsid w:val="009427E5"/>
    <w:rsid w:val="00CB0B91"/>
    <w:rsid w:val="00E54D35"/>
    <w:rsid w:val="00E7586C"/>
    <w:rsid w:val="00F84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2F142"/>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7040"/>
    <w:pPr>
      <w:tabs>
        <w:tab w:val="center" w:pos="4680"/>
        <w:tab w:val="right" w:pos="9360"/>
      </w:tabs>
    </w:pPr>
  </w:style>
  <w:style w:type="character" w:customStyle="1" w:styleId="HeaderChar">
    <w:name w:val="Header Char"/>
    <w:basedOn w:val="DefaultParagraphFont"/>
    <w:link w:val="Header"/>
    <w:uiPriority w:val="99"/>
    <w:rsid w:val="005E7040"/>
  </w:style>
  <w:style w:type="paragraph" w:styleId="Footer">
    <w:name w:val="footer"/>
    <w:basedOn w:val="Normal"/>
    <w:link w:val="FooterChar"/>
    <w:uiPriority w:val="99"/>
    <w:unhideWhenUsed/>
    <w:rsid w:val="005E7040"/>
    <w:pPr>
      <w:tabs>
        <w:tab w:val="center" w:pos="4680"/>
        <w:tab w:val="right" w:pos="9360"/>
      </w:tabs>
    </w:pPr>
  </w:style>
  <w:style w:type="character" w:customStyle="1" w:styleId="FooterChar">
    <w:name w:val="Footer Char"/>
    <w:basedOn w:val="DefaultParagraphFont"/>
    <w:link w:val="Footer"/>
    <w:uiPriority w:val="99"/>
    <w:rsid w:val="005E7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4765</Words>
  <Characters>28355</Characters>
  <Application>Microsoft Office Word</Application>
  <DocSecurity>0</DocSecurity>
  <Lines>555</Lines>
  <Paragraphs>479</Paragraphs>
  <ScaleCrop>false</ScaleCrop>
  <Company/>
  <LinksUpToDate>false</LinksUpToDate>
  <CharactersWithSpaces>32641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2026-06-09T18:26:00Z</dcterms:created>
  <dcterms:modified xsi:type="dcterms:W3CDTF">2026-06-09T18:26:00Z</dcterms:modified>
</cp:coreProperties>
</file>