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22 platform służących do niezależnego parkowania 56 pojazdów w garażu inwestycji ul. Brzozowa 9, Poznań.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6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Platformy służące do zależnego parkowania pojazdów w pochyleniu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NK41</w:t>
      </w:r>
      <w:r>
        <w:rPr>
          <w:color w:val="3366CC"/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brak;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prześwitu: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280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▲-150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Długość parkowanych pojazdów: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▲-400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▼-400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*parametry pojazdów dopuszczonych do wjazdu w obręb urządzeń są zależne od wysokości prześwitu dostępnego na danym miejscu w garażu.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2.000</w:t>
      </w:r>
      <w:r>
        <w:rPr>
          <w:sz w:val="16"/>
          <w:szCs w:val="16"/>
          <w:rFonts w:ascii="Verdana" w:cs="Verdana" w:eastAsia="Verdana" w:hAnsi="Verdana"/>
        </w:rPr>
        <w:t xml:space="preserve">kg/miejsce;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platforma ocynkowana ogniowo, słupy i siłowniki malowane.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12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NK41</w:t>
      </w:r>
      <w:r>
        <w:rPr>
          <w:sz w:val="16"/>
          <w:szCs w:val="16"/>
          <w:rFonts w:ascii="Verdana" w:cs="Verdana" w:eastAsia="Verdana" w:hAnsi="Verdana"/>
        </w:rPr>
        <w:t xml:space="preserve"> szer. użytkowa miejsca postojowego 250cm, szer. zewnętrzna urządzenia 280cm;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3/6kW.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546.500,00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2: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264.900,00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i NK41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pkt8l5s_kxlfvhjwbhmm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2026-10-27T17:30:55.216Z</dcterms:created>
  <dcterms:modified xsi:type="dcterms:W3CDTF">2026-10-27T17:30:55.216Z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