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rPr>
        <w:t xml:space="preserve"/>
      </w:r>
    </w:p>
    <w:p>
      <w:pPr>
        <w:spacing w:after="60"/>
      </w:pPr>
      <w:r>
        <w:rPr>
          <w:rFonts w:ascii="Arial" w:cs="Arial" w:eastAsia="Arial" w:hAnsi="Arial"/>
        </w:rPr>
        <w:t xml:space="preserve"/>
      </w:r>
    </w:p>
    <w:p>
      <w:pPr>
        <w:spacing w:after="60"/>
      </w:pPr>
      <w:r>
        <w:rPr>
          <w:rFonts w:ascii="Arial" w:cs="Arial" w:eastAsia="Arial" w:hAnsi="Arial"/>
        </w:rPr>
        <w:t xml:space="preserve"/>
      </w:r>
    </w:p>
    <w:p>
      <w:pPr>
        <w:jc w:val="center"/>
      </w:pPr>
      <w:r>
        <w:rPr>
          <w:rFonts w:ascii="Arial" w:cs="Arial" w:eastAsia="Arial" w:hAnsi="Arial"/>
          <w:b/>
          <w:bCs/>
          <w:color w:val="4F46E5"/>
          <w:sz w:val="64"/>
          <w:szCs w:val="64"/>
        </w:rPr>
        <w:t xml:space="preserve">StudyBuddy Pro</w:t>
      </w:r>
    </w:p>
    <w:p>
      <w:pPr>
        <w:jc w:val="center"/>
      </w:pPr>
      <w:r>
        <w:rPr>
          <w:rFonts w:ascii="Arial" w:cs="Arial" w:eastAsia="Arial" w:hAnsi="Arial"/>
          <w:b/>
          <w:bCs/>
          <w:color w:val="374151"/>
          <w:sz w:val="44"/>
          <w:szCs w:val="44"/>
        </w:rPr>
        <w:t xml:space="preserve">Product Backlog</w:t>
      </w:r>
    </w:p>
    <w:p>
      <w:pPr>
        <w:spacing w:after="60"/>
      </w:pPr>
      <w:r>
        <w:rPr>
          <w:rFonts w:ascii="Arial" w:cs="Arial" w:eastAsia="Arial" w:hAnsi="Arial"/>
        </w:rPr>
        <w:t xml:space="preserve"/>
      </w:r>
    </w:p>
    <w:p>
      <w:pPr>
        <w:jc w:val="center"/>
      </w:pPr>
      <w:r>
        <w:rPr>
          <w:rFonts w:ascii="Arial" w:cs="Arial" w:eastAsia="Arial" w:hAnsi="Arial"/>
          <w:color w:val="6B7280"/>
          <w:sz w:val="20"/>
          <w:szCs w:val="20"/>
        </w:rPr>
        <w:t xml:space="preserve">18 geplante Features · Version 2.5 · April 2026</w:t>
      </w:r>
    </w:p>
    <w:p>
      <w:pPr>
        <w:spacing w:after="60"/>
      </w:pPr>
      <w:r>
        <w:rPr>
          <w:rFonts w:ascii="Arial" w:cs="Arial" w:eastAsia="Arial" w:hAnsi="Arial"/>
        </w:rPr>
        <w:t xml:space="preserve"/>
      </w:r>
    </w:p>
    <w:p>
      <w:pPr>
        <w:spacing w:after="60"/>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2"/>
              <w:left w:val="single" w:color="E5E7EB" w:sz="2"/>
              <w:bottom w:val="single" w:color="E5E7EB" w:sz="2"/>
              <w:right w:val="single" w:color="E5E7EB" w:sz="2"/>
            </w:tcBorders>
            <w:shd w:fill="EEF2FF" w:val="clear"/>
            <w:tcMar>
              <w:top w:type="dxa" w:w="200"/>
              <w:left w:type="dxa" w:w="240"/>
              <w:bottom w:type="dxa" w:w="200"/>
              <w:right w:type="dxa" w:w="240"/>
            </w:tcMar>
          </w:tcPr>
          <w:p>
            <w:r>
              <w:rPr>
                <w:rFonts w:ascii="Arial" w:cs="Arial" w:eastAsia="Arial" w:hAnsi="Arial"/>
                <w:color w:val="4F46E5"/>
                <w:sz w:val="20"/>
                <w:szCs w:val="20"/>
              </w:rPr>
              <w:t xml:space="preserve">Dieses Dokument beschreibt die nächsten geplanten Features für StudyBuddy Pro. Jeder Eintrag enthält User Story, Begründung, technische Details und Aufwandsschätzung.</w:t>
            </w:r>
          </w:p>
          <w:p>
            <w:pPr>
              <w:spacing w:after="60"/>
            </w:pPr>
            <w:r>
              <w:rPr>
                <w:rFonts w:ascii="Arial" w:cs="Arial" w:eastAsia="Arial" w:hAnsi="Arial"/>
              </w:rPr>
              <w:t xml:space="preserve"/>
            </w:r>
          </w:p>
          <w:p>
            <w:r>
              <w:rPr>
                <w:rFonts w:ascii="Arial" w:cs="Arial" w:eastAsia="Arial" w:hAnsi="Arial"/>
                <w:b/>
                <w:bCs/>
                <w:color w:val="374151"/>
                <w:sz w:val="18"/>
                <w:szCs w:val="18"/>
              </w:rPr>
              <w:t xml:space="preserve">Legende:  </w:t>
            </w:r>
            <w:r>
              <w:rPr>
                <w:rFonts w:ascii="Arial" w:cs="Arial" w:eastAsia="Arial" w:hAnsi="Arial"/>
                <w:b/>
                <w:bCs/>
                <w:color w:val="DC2626"/>
                <w:sz w:val="18"/>
                <w:szCs w:val="18"/>
              </w:rPr>
              <w:t xml:space="preserve">● HOCH </w:t>
            </w:r>
            <w:r>
              <w:rPr>
                <w:rFonts w:ascii="Arial" w:cs="Arial" w:eastAsia="Arial" w:hAnsi="Arial"/>
                <w:color w:val="6B7280"/>
                <w:sz w:val="18"/>
                <w:szCs w:val="18"/>
              </w:rPr>
              <w:t xml:space="preserve">= sofortige Umsetzung  </w:t>
            </w:r>
            <w:r>
              <w:rPr>
                <w:rFonts w:ascii="Arial" w:cs="Arial" w:eastAsia="Arial" w:hAnsi="Arial"/>
                <w:b/>
                <w:bCs/>
                <w:color w:val="D97706"/>
                <w:sz w:val="18"/>
                <w:szCs w:val="18"/>
              </w:rPr>
              <w:t xml:space="preserve">● MITTEL </w:t>
            </w:r>
            <w:r>
              <w:rPr>
                <w:rFonts w:ascii="Arial" w:cs="Arial" w:eastAsia="Arial" w:hAnsi="Arial"/>
                <w:color w:val="6B7280"/>
                <w:sz w:val="18"/>
                <w:szCs w:val="18"/>
              </w:rPr>
              <w:t xml:space="preserve">= nächstes Release  </w:t>
            </w:r>
            <w:r>
              <w:rPr>
                <w:rFonts w:ascii="Arial" w:cs="Arial" w:eastAsia="Arial" w:hAnsi="Arial"/>
                <w:b/>
                <w:bCs/>
                <w:color w:val="4F46E5"/>
                <w:sz w:val="18"/>
                <w:szCs w:val="18"/>
              </w:rPr>
              <w:t xml:space="preserve">S/M/L/XL </w:t>
            </w:r>
            <w:r>
              <w:rPr>
                <w:rFonts w:ascii="Arial" w:cs="Arial" w:eastAsia="Arial" w:hAnsi="Arial"/>
                <w:color w:val="6B7280"/>
                <w:sz w:val="18"/>
                <w:szCs w:val="18"/>
              </w:rPr>
              <w:t xml:space="preserve">= Entwicklungsaufwand</w:t>
            </w:r>
          </w:p>
        </w:tc>
      </w:tr>
    </w:tbl>
    <w:p>
      <w:pPr>
        <w:spacing w:after="60"/>
      </w:pPr>
      <w:r>
        <w:rPr>
          <w:rFonts w:ascii="Arial" w:cs="Arial" w:eastAsia="Arial" w:hAnsi="Arial"/>
        </w:rPr>
        <w:t xml:space="preserve"/>
      </w:r>
    </w:p>
    <w:p>
      <w:pPr>
        <w:spacing w:after="60"/>
      </w:pPr>
      <w:r>
        <w:rPr>
          <w:rFonts w:ascii="Arial" w:cs="Arial" w:eastAsia="Arial" w:hAnsi="Arial"/>
        </w:rPr>
        <w:t xml:space="preserve"/>
      </w:r>
    </w:p>
    <w:p>
      <w:pPr>
        <w:spacing w:after="160" w:before="200"/>
      </w:pPr>
      <w:r>
        <w:rPr>
          <w:rFonts w:ascii="Arial" w:cs="Arial" w:eastAsia="Arial" w:hAnsi="Arial"/>
          <w:b/>
          <w:bCs/>
          <w:color w:val="111827"/>
          <w:sz w:val="28"/>
          <w:szCs w:val="28"/>
        </w:rPr>
        <w:t xml:space="preserve">Übersicht aller Backlog-Items (18)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
        <w:gridCol w:w="3000"/>
        <w:gridCol w:w="1400"/>
        <w:gridCol w:w="1400"/>
        <w:gridCol w:w="1200"/>
        <w:gridCol w:w="2238"/>
      </w:tblGrid>
      <w:tr>
        <w:trPr>
          <w:tblHeader/>
        </w:trPr>
        <w:tc>
          <w:tcPr>
            <w:tcW w:type="dxa" w:w="400"/>
            <w:tcBorders>
              <w:top w:val="single" w:color="E5E7EB" w:sz="1"/>
              <w:left w:val="single" w:color="E5E7EB" w:sz="1"/>
              <w:bottom w:val="single" w:color="E5E7EB" w:sz="1"/>
              <w:right w:val="single" w:color="E5E7EB" w:sz="1"/>
            </w:tcBorders>
            <w:shd w:fill="4F46E5"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w:t>
            </w:r>
          </w:p>
        </w:tc>
        <w:tc>
          <w:tcPr>
            <w:tcW w:type="dxa" w:w="3000"/>
            <w:tcBorders>
              <w:top w:val="single" w:color="E5E7EB" w:sz="1"/>
              <w:left w:val="single" w:color="E5E7EB" w:sz="1"/>
              <w:bottom w:val="single" w:color="E5E7EB" w:sz="1"/>
              <w:right w:val="single" w:color="E5E7EB"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Feature</w:t>
            </w:r>
          </w:p>
        </w:tc>
        <w:tc>
          <w:tcPr>
            <w:tcW w:type="dxa" w:w="1400"/>
            <w:tcBorders>
              <w:top w:val="single" w:color="E5E7EB" w:sz="1"/>
              <w:left w:val="single" w:color="E5E7EB" w:sz="1"/>
              <w:bottom w:val="single" w:color="E5E7EB" w:sz="1"/>
              <w:right w:val="single" w:color="E5E7EB"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Kategorie</w:t>
            </w:r>
          </w:p>
        </w:tc>
        <w:tc>
          <w:tcPr>
            <w:tcW w:type="dxa" w:w="1400"/>
            <w:tcBorders>
              <w:top w:val="single" w:color="E5E7EB" w:sz="1"/>
              <w:left w:val="single" w:color="E5E7EB" w:sz="1"/>
              <w:bottom w:val="single" w:color="E5E7EB" w:sz="1"/>
              <w:right w:val="single" w:color="E5E7EB"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Priorität</w:t>
            </w:r>
          </w:p>
        </w:tc>
        <w:tc>
          <w:tcPr>
            <w:tcW w:type="dxa" w:w="1200"/>
            <w:tcBorders>
              <w:top w:val="single" w:color="E5E7EB" w:sz="1"/>
              <w:left w:val="single" w:color="E5E7EB" w:sz="1"/>
              <w:bottom w:val="single" w:color="E5E7EB" w:sz="1"/>
              <w:right w:val="single" w:color="E5E7EB"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Aufwand</w:t>
            </w:r>
          </w:p>
        </w:tc>
        <w:tc>
          <w:tcPr>
            <w:tcW w:type="dxa" w:w="2238"/>
            <w:tcBorders>
              <w:top w:val="single" w:color="E5E7EB" w:sz="1"/>
              <w:left w:val="single" w:color="E5E7EB" w:sz="1"/>
              <w:bottom w:val="single" w:color="E5E7EB" w:sz="1"/>
              <w:right w:val="single" w:color="E5E7EB"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Schätzung</w:t>
            </w:r>
          </w:p>
        </w:tc>
      </w:tr>
      <w:tr>
        <w:tc>
          <w:tcPr>
            <w:tcW w:type="dxa" w:w="4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pPr>
              <w:jc w:val="center"/>
            </w:pPr>
            <w:r>
              <w:rPr>
                <w:rFonts w:ascii="Arial" w:cs="Arial" w:eastAsia="Arial" w:hAnsi="Arial"/>
                <w:b/>
                <w:bCs/>
                <w:color w:val="4F46E5"/>
                <w:sz w:val="18"/>
                <w:szCs w:val="18"/>
              </w:rPr>
              <w:t xml:space="preserve">1</w:t>
            </w:r>
          </w:p>
        </w:tc>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 Mehrsprachige Eltern-Oberfläche</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6"/>
                <w:szCs w:val="16"/>
              </w:rPr>
              <w:t xml:space="preserve">UX / Internationalisierung</w:t>
            </w:r>
          </w:p>
        </w:tc>
        <w:tc>
          <w:tcPr>
            <w:tcW w:type="dxa" w:w="1400"/>
            <w:tcBorders>
              <w:top w:val="single" w:color="E5E7EB" w:sz="1"/>
              <w:left w:val="single" w:color="E5E7EB" w:sz="1"/>
              <w:bottom w:val="single" w:color="E5E7EB" w:sz="1"/>
              <w:right w:val="single" w:color="E5E7EB" w:sz="1"/>
            </w:tcBorders>
            <w:shd w:fill="FEE2E2" w:val="clear"/>
            <w:tcMar>
              <w:top w:type="dxa" w:w="80"/>
              <w:left w:type="dxa" w:w="120"/>
              <w:bottom w:type="dxa" w:w="80"/>
              <w:right w:type="dxa" w:w="120"/>
            </w:tcMar>
          </w:tcPr>
          <w:p>
            <w:r>
              <w:rPr>
                <w:rFonts w:ascii="Arial" w:cs="Arial" w:eastAsia="Arial" w:hAnsi="Arial"/>
                <w:b/>
                <w:bCs/>
                <w:color w:val="DC2626"/>
                <w:sz w:val="16"/>
                <w:szCs w:val="16"/>
              </w:rPr>
              <w:t xml:space="preserve">HOCH</w:t>
            </w:r>
          </w:p>
        </w:tc>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6A34A"/>
                <w:sz w:val="16"/>
                <w:szCs w:val="16"/>
              </w:rPr>
              <w:t xml:space="preserve">Klein (S)</w:t>
            </w:r>
          </w:p>
        </w:tc>
        <w:tc>
          <w:tcPr>
            <w:tcW w:type="dxa" w:w="2238"/>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6"/>
                <w:szCs w:val="16"/>
              </w:rPr>
              <w:t xml:space="preserve">Klein (2–3 Tage)</w:t>
            </w:r>
          </w:p>
        </w:tc>
      </w:tr>
      <w:tr>
        <w:tc>
          <w:tcPr>
            <w:tcW w:type="dxa" w:w="4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tcPr>
          <w:p>
            <w:pPr>
              <w:jc w:val="center"/>
            </w:pPr>
            <w:r>
              <w:rPr>
                <w:rFonts w:ascii="Arial" w:cs="Arial" w:eastAsia="Arial" w:hAnsi="Arial"/>
                <w:b/>
                <w:bCs/>
                <w:color w:val="4F46E5"/>
                <w:sz w:val="18"/>
                <w:szCs w:val="18"/>
              </w:rPr>
              <w:t xml:space="preserve">2</w:t>
            </w:r>
          </w:p>
        </w:tc>
        <w:tc>
          <w:tcPr>
            <w:tcW w:type="dxa" w:w="3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 Social Login (Google, Apple, Microsoft)</w:t>
            </w:r>
          </w:p>
        </w:tc>
        <w:tc>
          <w:tcPr>
            <w:tcW w:type="dxa" w:w="1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16"/>
                <w:szCs w:val="16"/>
              </w:rPr>
              <w:t xml:space="preserve">Authentifizierung</w:t>
            </w:r>
          </w:p>
        </w:tc>
        <w:tc>
          <w:tcPr>
            <w:tcW w:type="dxa" w:w="1400"/>
            <w:tcBorders>
              <w:top w:val="single" w:color="E5E7EB" w:sz="1"/>
              <w:left w:val="single" w:color="E5E7EB" w:sz="1"/>
              <w:bottom w:val="single" w:color="E5E7EB" w:sz="1"/>
              <w:right w:val="single" w:color="E5E7EB" w:sz="1"/>
            </w:tcBorders>
            <w:shd w:fill="FEE2E2" w:val="clear"/>
            <w:tcMar>
              <w:top w:type="dxa" w:w="80"/>
              <w:left w:type="dxa" w:w="120"/>
              <w:bottom w:type="dxa" w:w="80"/>
              <w:right w:type="dxa" w:w="120"/>
            </w:tcMar>
          </w:tcPr>
          <w:p>
            <w:r>
              <w:rPr>
                <w:rFonts w:ascii="Arial" w:cs="Arial" w:eastAsia="Arial" w:hAnsi="Arial"/>
                <w:b/>
                <w:bCs/>
                <w:color w:val="DC2626"/>
                <w:sz w:val="16"/>
                <w:szCs w:val="16"/>
              </w:rPr>
              <w:t xml:space="preserve">HOCH</w:t>
            </w:r>
          </w:p>
        </w:tc>
        <w:tc>
          <w:tcPr>
            <w:tcW w:type="dxa" w:w="1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D97706"/>
                <w:sz w:val="16"/>
                <w:szCs w:val="16"/>
              </w:rPr>
              <w:t xml:space="preserve">Mittel (M)</w:t>
            </w:r>
          </w:p>
        </w:tc>
        <w:tc>
          <w:tcPr>
            <w:tcW w:type="dxa" w:w="2238"/>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16"/>
                <w:szCs w:val="16"/>
              </w:rPr>
              <w:t xml:space="preserve">Mittel (1 Woche)</w:t>
            </w:r>
          </w:p>
        </w:tc>
      </w:tr>
      <w:tr>
        <w:tc>
          <w:tcPr>
            <w:tcW w:type="dxa" w:w="4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pPr>
              <w:jc w:val="center"/>
            </w:pPr>
            <w:r>
              <w:rPr>
                <w:rFonts w:ascii="Arial" w:cs="Arial" w:eastAsia="Arial" w:hAnsi="Arial"/>
                <w:b/>
                <w:bCs/>
                <w:color w:val="4F46E5"/>
                <w:sz w:val="18"/>
                <w:szCs w:val="18"/>
              </w:rPr>
              <w:t xml:space="preserve">3</w:t>
            </w:r>
          </w:p>
        </w:tc>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 Zwei-Faktor-Authentifizierung (2FA / MFA)</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6"/>
                <w:szCs w:val="16"/>
              </w:rPr>
              <w:t xml:space="preserve">Sicherheit</w:t>
            </w:r>
          </w:p>
        </w:tc>
        <w:tc>
          <w:tcPr>
            <w:tcW w:type="dxa" w:w="1400"/>
            <w:tcBorders>
              <w:top w:val="single" w:color="E5E7EB" w:sz="1"/>
              <w:left w:val="single" w:color="E5E7EB" w:sz="1"/>
              <w:bottom w:val="single" w:color="E5E7EB" w:sz="1"/>
              <w:right w:val="single" w:color="E5E7EB" w:sz="1"/>
            </w:tcBorders>
            <w:shd w:fill="FEF9C3" w:val="clear"/>
            <w:tcMar>
              <w:top w:type="dxa" w:w="80"/>
              <w:left w:type="dxa" w:w="120"/>
              <w:bottom w:type="dxa" w:w="80"/>
              <w:right w:type="dxa" w:w="120"/>
            </w:tcMar>
          </w:tcPr>
          <w:p>
            <w:r>
              <w:rPr>
                <w:rFonts w:ascii="Arial" w:cs="Arial" w:eastAsia="Arial" w:hAnsi="Arial"/>
                <w:b/>
                <w:bCs/>
                <w:color w:val="D97706"/>
                <w:sz w:val="16"/>
                <w:szCs w:val="16"/>
              </w:rPr>
              <w:t xml:space="preserve">MITTEL</w:t>
            </w:r>
          </w:p>
        </w:tc>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D97706"/>
                <w:sz w:val="16"/>
                <w:szCs w:val="16"/>
              </w:rPr>
              <w:t xml:space="preserve">Mittel (M)</w:t>
            </w:r>
          </w:p>
        </w:tc>
        <w:tc>
          <w:tcPr>
            <w:tcW w:type="dxa" w:w="2238"/>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6"/>
                <w:szCs w:val="16"/>
              </w:rPr>
              <w:t xml:space="preserve">Mittel (1 Woche)</w:t>
            </w:r>
          </w:p>
        </w:tc>
      </w:tr>
      <w:tr>
        <w:tc>
          <w:tcPr>
            <w:tcW w:type="dxa" w:w="4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tcPr>
          <w:p>
            <w:pPr>
              <w:jc w:val="center"/>
            </w:pPr>
            <w:r>
              <w:rPr>
                <w:rFonts w:ascii="Arial" w:cs="Arial" w:eastAsia="Arial" w:hAnsi="Arial"/>
                <w:b/>
                <w:bCs/>
                <w:color w:val="4F46E5"/>
                <w:sz w:val="18"/>
                <w:szCs w:val="18"/>
              </w:rPr>
              <w:t xml:space="preserve">4</w:t>
            </w:r>
          </w:p>
        </w:tc>
        <w:tc>
          <w:tcPr>
            <w:tcW w:type="dxa" w:w="3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 Eltern stellen Aufgaben für Kinder ein</w:t>
            </w:r>
          </w:p>
        </w:tc>
        <w:tc>
          <w:tcPr>
            <w:tcW w:type="dxa" w:w="1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16"/>
                <w:szCs w:val="16"/>
              </w:rPr>
              <w:t xml:space="preserve">Lernmanagement</w:t>
            </w:r>
          </w:p>
        </w:tc>
        <w:tc>
          <w:tcPr>
            <w:tcW w:type="dxa" w:w="1400"/>
            <w:tcBorders>
              <w:top w:val="single" w:color="E5E7EB" w:sz="1"/>
              <w:left w:val="single" w:color="E5E7EB" w:sz="1"/>
              <w:bottom w:val="single" w:color="E5E7EB" w:sz="1"/>
              <w:right w:val="single" w:color="E5E7EB" w:sz="1"/>
            </w:tcBorders>
            <w:shd w:fill="FEE2E2" w:val="clear"/>
            <w:tcMar>
              <w:top w:type="dxa" w:w="80"/>
              <w:left w:type="dxa" w:w="120"/>
              <w:bottom w:type="dxa" w:w="80"/>
              <w:right w:type="dxa" w:w="120"/>
            </w:tcMar>
          </w:tcPr>
          <w:p>
            <w:r>
              <w:rPr>
                <w:rFonts w:ascii="Arial" w:cs="Arial" w:eastAsia="Arial" w:hAnsi="Arial"/>
                <w:b/>
                <w:bCs/>
                <w:color w:val="DC2626"/>
                <w:sz w:val="16"/>
                <w:szCs w:val="16"/>
              </w:rPr>
              <w:t xml:space="preserve">HOCH</w:t>
            </w:r>
          </w:p>
        </w:tc>
        <w:tc>
          <w:tcPr>
            <w:tcW w:type="dxa" w:w="1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D97706"/>
                <w:sz w:val="16"/>
                <w:szCs w:val="16"/>
              </w:rPr>
              <w:t xml:space="preserve">Mittel (M)</w:t>
            </w:r>
          </w:p>
        </w:tc>
        <w:tc>
          <w:tcPr>
            <w:tcW w:type="dxa" w:w="2238"/>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16"/>
                <w:szCs w:val="16"/>
              </w:rPr>
              <w:t xml:space="preserve">Mittel (1–1,5 Wochen)</w:t>
            </w:r>
          </w:p>
        </w:tc>
      </w:tr>
      <w:tr>
        <w:tc>
          <w:tcPr>
            <w:tcW w:type="dxa" w:w="4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pPr>
              <w:jc w:val="center"/>
            </w:pPr>
            <w:r>
              <w:rPr>
                <w:rFonts w:ascii="Arial" w:cs="Arial" w:eastAsia="Arial" w:hAnsi="Arial"/>
                <w:b/>
                <w:bCs/>
                <w:color w:val="4F46E5"/>
                <w:sz w:val="18"/>
                <w:szCs w:val="18"/>
              </w:rPr>
              <w:t xml:space="preserve">5</w:t>
            </w:r>
          </w:p>
        </w:tc>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 Kinder erstellen eigene Aufgaben &amp; Termine</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6"/>
                <w:szCs w:val="16"/>
              </w:rPr>
              <w:t xml:space="preserve">Lernmanagement</w:t>
            </w:r>
          </w:p>
        </w:tc>
        <w:tc>
          <w:tcPr>
            <w:tcW w:type="dxa" w:w="1400"/>
            <w:tcBorders>
              <w:top w:val="single" w:color="E5E7EB" w:sz="1"/>
              <w:left w:val="single" w:color="E5E7EB" w:sz="1"/>
              <w:bottom w:val="single" w:color="E5E7EB" w:sz="1"/>
              <w:right w:val="single" w:color="E5E7EB" w:sz="1"/>
            </w:tcBorders>
            <w:shd w:fill="FEE2E2" w:val="clear"/>
            <w:tcMar>
              <w:top w:type="dxa" w:w="80"/>
              <w:left w:type="dxa" w:w="120"/>
              <w:bottom w:type="dxa" w:w="80"/>
              <w:right w:type="dxa" w:w="120"/>
            </w:tcMar>
          </w:tcPr>
          <w:p>
            <w:r>
              <w:rPr>
                <w:rFonts w:ascii="Arial" w:cs="Arial" w:eastAsia="Arial" w:hAnsi="Arial"/>
                <w:b/>
                <w:bCs/>
                <w:color w:val="DC2626"/>
                <w:sz w:val="16"/>
                <w:szCs w:val="16"/>
              </w:rPr>
              <w:t xml:space="preserve">HOCH</w:t>
            </w:r>
          </w:p>
        </w:tc>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6A34A"/>
                <w:sz w:val="16"/>
                <w:szCs w:val="16"/>
              </w:rPr>
              <w:t xml:space="preserve">Klein (S)</w:t>
            </w:r>
          </w:p>
        </w:tc>
        <w:tc>
          <w:tcPr>
            <w:tcW w:type="dxa" w:w="2238"/>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6"/>
                <w:szCs w:val="16"/>
              </w:rPr>
              <w:t xml:space="preserve">Klein (3–4 Tage)</w:t>
            </w:r>
          </w:p>
        </w:tc>
      </w:tr>
      <w:tr>
        <w:tc>
          <w:tcPr>
            <w:tcW w:type="dxa" w:w="4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tcPr>
          <w:p>
            <w:pPr>
              <w:jc w:val="center"/>
            </w:pPr>
            <w:r>
              <w:rPr>
                <w:rFonts w:ascii="Arial" w:cs="Arial" w:eastAsia="Arial" w:hAnsi="Arial"/>
                <w:b/>
                <w:bCs/>
                <w:color w:val="4F46E5"/>
                <w:sz w:val="18"/>
                <w:szCs w:val="18"/>
              </w:rPr>
              <w:t xml:space="preserve">6</w:t>
            </w:r>
          </w:p>
        </w:tc>
        <w:tc>
          <w:tcPr>
            <w:tcW w:type="dxa" w:w="3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 Klausurtermin mit automatischer Lernplanung</w:t>
            </w:r>
          </w:p>
        </w:tc>
        <w:tc>
          <w:tcPr>
            <w:tcW w:type="dxa" w:w="1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16"/>
                <w:szCs w:val="16"/>
              </w:rPr>
              <w:t xml:space="preserve">Adaptives Lernen</w:t>
            </w:r>
          </w:p>
        </w:tc>
        <w:tc>
          <w:tcPr>
            <w:tcW w:type="dxa" w:w="1400"/>
            <w:tcBorders>
              <w:top w:val="single" w:color="E5E7EB" w:sz="1"/>
              <w:left w:val="single" w:color="E5E7EB" w:sz="1"/>
              <w:bottom w:val="single" w:color="E5E7EB" w:sz="1"/>
              <w:right w:val="single" w:color="E5E7EB" w:sz="1"/>
            </w:tcBorders>
            <w:shd w:fill="FEE2E2" w:val="clear"/>
            <w:tcMar>
              <w:top w:type="dxa" w:w="80"/>
              <w:left w:type="dxa" w:w="120"/>
              <w:bottom w:type="dxa" w:w="80"/>
              <w:right w:type="dxa" w:w="120"/>
            </w:tcMar>
          </w:tcPr>
          <w:p>
            <w:r>
              <w:rPr>
                <w:rFonts w:ascii="Arial" w:cs="Arial" w:eastAsia="Arial" w:hAnsi="Arial"/>
                <w:b/>
                <w:bCs/>
                <w:color w:val="DC2626"/>
                <w:sz w:val="16"/>
                <w:szCs w:val="16"/>
              </w:rPr>
              <w:t xml:space="preserve">HOCH</w:t>
            </w:r>
          </w:p>
        </w:tc>
        <w:tc>
          <w:tcPr>
            <w:tcW w:type="dxa" w:w="1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7C3AED"/>
                <w:sz w:val="16"/>
                <w:szCs w:val="16"/>
              </w:rPr>
              <w:t xml:space="preserve">Sehr groß (XL)</w:t>
            </w:r>
          </w:p>
        </w:tc>
        <w:tc>
          <w:tcPr>
            <w:tcW w:type="dxa" w:w="2238"/>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16"/>
                <w:szCs w:val="16"/>
              </w:rPr>
              <w:t xml:space="preserve">Groß (3–4 Wochen)</w:t>
            </w:r>
          </w:p>
        </w:tc>
      </w:tr>
      <w:tr>
        <w:tc>
          <w:tcPr>
            <w:tcW w:type="dxa" w:w="4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pPr>
              <w:jc w:val="center"/>
            </w:pPr>
            <w:r>
              <w:rPr>
                <w:rFonts w:ascii="Arial" w:cs="Arial" w:eastAsia="Arial" w:hAnsi="Arial"/>
                <w:b/>
                <w:bCs/>
                <w:color w:val="4F46E5"/>
                <w:sz w:val="18"/>
                <w:szCs w:val="18"/>
              </w:rPr>
              <w:t xml:space="preserve">7</w:t>
            </w:r>
          </w:p>
        </w:tc>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 Pomodoro als kontextueller Lern-Begleiter</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6"/>
                <w:szCs w:val="16"/>
              </w:rPr>
              <w:t xml:space="preserve">UX / Lernmethodik</w:t>
            </w:r>
          </w:p>
        </w:tc>
        <w:tc>
          <w:tcPr>
            <w:tcW w:type="dxa" w:w="1400"/>
            <w:tcBorders>
              <w:top w:val="single" w:color="E5E7EB" w:sz="1"/>
              <w:left w:val="single" w:color="E5E7EB" w:sz="1"/>
              <w:bottom w:val="single" w:color="E5E7EB" w:sz="1"/>
              <w:right w:val="single" w:color="E5E7EB" w:sz="1"/>
            </w:tcBorders>
            <w:shd w:fill="FEF9C3" w:val="clear"/>
            <w:tcMar>
              <w:top w:type="dxa" w:w="80"/>
              <w:left w:type="dxa" w:w="120"/>
              <w:bottom w:type="dxa" w:w="80"/>
              <w:right w:type="dxa" w:w="120"/>
            </w:tcMar>
          </w:tcPr>
          <w:p>
            <w:r>
              <w:rPr>
                <w:rFonts w:ascii="Arial" w:cs="Arial" w:eastAsia="Arial" w:hAnsi="Arial"/>
                <w:b/>
                <w:bCs/>
                <w:color w:val="D97706"/>
                <w:sz w:val="16"/>
                <w:szCs w:val="16"/>
              </w:rPr>
              <w:t xml:space="preserve">MITTEL</w:t>
            </w:r>
          </w:p>
        </w:tc>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D97706"/>
                <w:sz w:val="16"/>
                <w:szCs w:val="16"/>
              </w:rPr>
              <w:t xml:space="preserve">Mittel (M)</w:t>
            </w:r>
          </w:p>
        </w:tc>
        <w:tc>
          <w:tcPr>
            <w:tcW w:type="dxa" w:w="2238"/>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6"/>
                <w:szCs w:val="16"/>
              </w:rPr>
              <w:t xml:space="preserve">Mittel (1 Woche)</w:t>
            </w:r>
          </w:p>
        </w:tc>
      </w:tr>
      <w:tr>
        <w:tc>
          <w:tcPr>
            <w:tcW w:type="dxa" w:w="4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tcPr>
          <w:p>
            <w:pPr>
              <w:jc w:val="center"/>
            </w:pPr>
            <w:r>
              <w:rPr>
                <w:rFonts w:ascii="Arial" w:cs="Arial" w:eastAsia="Arial" w:hAnsi="Arial"/>
                <w:b/>
                <w:bCs/>
                <w:color w:val="4F46E5"/>
                <w:sz w:val="18"/>
                <w:szCs w:val="18"/>
              </w:rPr>
              <w:t xml:space="preserve">9</w:t>
            </w:r>
          </w:p>
        </w:tc>
        <w:tc>
          <w:tcPr>
            <w:tcW w:type="dxa" w:w="3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 Subscription-Bereich für Kinder ausblenden</w:t>
            </w:r>
          </w:p>
        </w:tc>
        <w:tc>
          <w:tcPr>
            <w:tcW w:type="dxa" w:w="1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16"/>
                <w:szCs w:val="16"/>
              </w:rPr>
              <w:t xml:space="preserve">UX / Sicherheit</w:t>
            </w:r>
          </w:p>
        </w:tc>
        <w:tc>
          <w:tcPr>
            <w:tcW w:type="dxa" w:w="1400"/>
            <w:tcBorders>
              <w:top w:val="single" w:color="E5E7EB" w:sz="1"/>
              <w:left w:val="single" w:color="E5E7EB" w:sz="1"/>
              <w:bottom w:val="single" w:color="E5E7EB" w:sz="1"/>
              <w:right w:val="single" w:color="E5E7EB" w:sz="1"/>
            </w:tcBorders>
            <w:shd w:fill="FEE2E2" w:val="clear"/>
            <w:tcMar>
              <w:top w:type="dxa" w:w="80"/>
              <w:left w:type="dxa" w:w="120"/>
              <w:bottom w:type="dxa" w:w="80"/>
              <w:right w:type="dxa" w:w="120"/>
            </w:tcMar>
          </w:tcPr>
          <w:p>
            <w:r>
              <w:rPr>
                <w:rFonts w:ascii="Arial" w:cs="Arial" w:eastAsia="Arial" w:hAnsi="Arial"/>
                <w:b/>
                <w:bCs/>
                <w:color w:val="DC2626"/>
                <w:sz w:val="16"/>
                <w:szCs w:val="16"/>
              </w:rPr>
              <w:t xml:space="preserve">HOCH</w:t>
            </w:r>
          </w:p>
        </w:tc>
        <w:tc>
          <w:tcPr>
            <w:tcW w:type="dxa" w:w="1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6A34A"/>
                <w:sz w:val="16"/>
                <w:szCs w:val="16"/>
              </w:rPr>
              <w:t xml:space="preserve">Klein (S)</w:t>
            </w:r>
          </w:p>
        </w:tc>
        <w:tc>
          <w:tcPr>
            <w:tcW w:type="dxa" w:w="2238"/>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16"/>
                <w:szCs w:val="16"/>
              </w:rPr>
              <w:t xml:space="preserve">Klein (&lt; 1 Tag)</w:t>
            </w:r>
          </w:p>
        </w:tc>
      </w:tr>
      <w:tr>
        <w:tc>
          <w:tcPr>
            <w:tcW w:type="dxa" w:w="4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pPr>
              <w:jc w:val="center"/>
            </w:pPr>
            <w:r>
              <w:rPr>
                <w:rFonts w:ascii="Arial" w:cs="Arial" w:eastAsia="Arial" w:hAnsi="Arial"/>
                <w:b/>
                <w:bCs/>
                <w:color w:val="4F46E5"/>
                <w:sz w:val="18"/>
                <w:szCs w:val="18"/>
              </w:rPr>
              <w:t xml:space="preserve">10</w:t>
            </w:r>
          </w:p>
        </w:tc>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 Lernfortschritte &amp; Aufgaben im Eltern-Dashboard</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6"/>
                <w:szCs w:val="16"/>
              </w:rPr>
              <w:t xml:space="preserve">Analytics / Eltern-Dashboard</w:t>
            </w:r>
          </w:p>
        </w:tc>
        <w:tc>
          <w:tcPr>
            <w:tcW w:type="dxa" w:w="1400"/>
            <w:tcBorders>
              <w:top w:val="single" w:color="E5E7EB" w:sz="1"/>
              <w:left w:val="single" w:color="E5E7EB" w:sz="1"/>
              <w:bottom w:val="single" w:color="E5E7EB" w:sz="1"/>
              <w:right w:val="single" w:color="E5E7EB" w:sz="1"/>
            </w:tcBorders>
            <w:shd w:fill="FEE2E2" w:val="clear"/>
            <w:tcMar>
              <w:top w:type="dxa" w:w="80"/>
              <w:left w:type="dxa" w:w="120"/>
              <w:bottom w:type="dxa" w:w="80"/>
              <w:right w:type="dxa" w:w="120"/>
            </w:tcMar>
          </w:tcPr>
          <w:p>
            <w:r>
              <w:rPr>
                <w:rFonts w:ascii="Arial" w:cs="Arial" w:eastAsia="Arial" w:hAnsi="Arial"/>
                <w:b/>
                <w:bCs/>
                <w:color w:val="DC2626"/>
                <w:sz w:val="16"/>
                <w:szCs w:val="16"/>
              </w:rPr>
              <w:t xml:space="preserve">HOCH</w:t>
            </w:r>
          </w:p>
        </w:tc>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DC2626"/>
                <w:sz w:val="16"/>
                <w:szCs w:val="16"/>
              </w:rPr>
              <w:t xml:space="preserve">Groß (L)</w:t>
            </w:r>
          </w:p>
        </w:tc>
        <w:tc>
          <w:tcPr>
            <w:tcW w:type="dxa" w:w="2238"/>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6"/>
                <w:szCs w:val="16"/>
              </w:rPr>
              <w:t xml:space="preserve">Groß (2–3 Wochen)</w:t>
            </w:r>
          </w:p>
        </w:tc>
      </w:tr>
      <w:tr>
        <w:tc>
          <w:tcPr>
            <w:tcW w:type="dxa" w:w="4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tcPr>
          <w:p>
            <w:pPr>
              <w:jc w:val="center"/>
            </w:pPr>
            <w:r>
              <w:rPr>
                <w:rFonts w:ascii="Arial" w:cs="Arial" w:eastAsia="Arial" w:hAnsi="Arial"/>
                <w:b/>
                <w:bCs/>
                <w:color w:val="4F46E5"/>
                <w:sz w:val="18"/>
                <w:szCs w:val="18"/>
              </w:rPr>
              <w:t xml:space="preserve">11</w:t>
            </w:r>
          </w:p>
        </w:tc>
        <w:tc>
          <w:tcPr>
            <w:tcW w:type="dxa" w:w="3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 Exam Mode: KI-Fragen speichern, mischen &amp; automatisch wiederholen</w:t>
            </w:r>
          </w:p>
        </w:tc>
        <w:tc>
          <w:tcPr>
            <w:tcW w:type="dxa" w:w="1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16"/>
                <w:szCs w:val="16"/>
              </w:rPr>
              <w:t xml:space="preserve">Lerneffektivität / Spaced Repetition</w:t>
            </w:r>
          </w:p>
        </w:tc>
        <w:tc>
          <w:tcPr>
            <w:tcW w:type="dxa" w:w="1400"/>
            <w:tcBorders>
              <w:top w:val="single" w:color="E5E7EB" w:sz="1"/>
              <w:left w:val="single" w:color="E5E7EB" w:sz="1"/>
              <w:bottom w:val="single" w:color="E5E7EB" w:sz="1"/>
              <w:right w:val="single" w:color="E5E7EB" w:sz="1"/>
            </w:tcBorders>
            <w:shd w:fill="FEE2E2" w:val="clear"/>
            <w:tcMar>
              <w:top w:type="dxa" w:w="80"/>
              <w:left w:type="dxa" w:w="120"/>
              <w:bottom w:type="dxa" w:w="80"/>
              <w:right w:type="dxa" w:w="120"/>
            </w:tcMar>
          </w:tcPr>
          <w:p>
            <w:r>
              <w:rPr>
                <w:rFonts w:ascii="Arial" w:cs="Arial" w:eastAsia="Arial" w:hAnsi="Arial"/>
                <w:b/>
                <w:bCs/>
                <w:color w:val="DC2626"/>
                <w:sz w:val="16"/>
                <w:szCs w:val="16"/>
              </w:rPr>
              <w:t xml:space="preserve">HOCH</w:t>
            </w:r>
          </w:p>
        </w:tc>
        <w:tc>
          <w:tcPr>
            <w:tcW w:type="dxa" w:w="1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DC2626"/>
                <w:sz w:val="16"/>
                <w:szCs w:val="16"/>
              </w:rPr>
              <w:t xml:space="preserve">Groß (L)</w:t>
            </w:r>
          </w:p>
        </w:tc>
        <w:tc>
          <w:tcPr>
            <w:tcW w:type="dxa" w:w="2238"/>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16"/>
                <w:szCs w:val="16"/>
              </w:rPr>
              <w:t xml:space="preserve">Groß (2–3 Wochen)</w:t>
            </w:r>
          </w:p>
        </w:tc>
      </w:tr>
      <w:tr>
        <w:tc>
          <w:tcPr>
            <w:tcW w:type="dxa" w:w="4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pPr>
              <w:jc w:val="center"/>
            </w:pPr>
            <w:r>
              <w:rPr>
                <w:rFonts w:ascii="Arial" w:cs="Arial" w:eastAsia="Arial" w:hAnsi="Arial"/>
                <w:b/>
                <w:bCs/>
                <w:color w:val="4F46E5"/>
                <w:sz w:val="18"/>
                <w:szCs w:val="18"/>
              </w:rPr>
              <w:t xml:space="preserve">12</w:t>
            </w:r>
          </w:p>
        </w:tc>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 CSV/Excel-Import für Karteikarten &amp; Übungsexamen (Eltern)</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6"/>
                <w:szCs w:val="16"/>
              </w:rPr>
              <w:t xml:space="preserve">Import / Eltern-Funktion</w:t>
            </w:r>
          </w:p>
        </w:tc>
        <w:tc>
          <w:tcPr>
            <w:tcW w:type="dxa" w:w="1400"/>
            <w:tcBorders>
              <w:top w:val="single" w:color="E5E7EB" w:sz="1"/>
              <w:left w:val="single" w:color="E5E7EB" w:sz="1"/>
              <w:bottom w:val="single" w:color="E5E7EB" w:sz="1"/>
              <w:right w:val="single" w:color="E5E7EB" w:sz="1"/>
            </w:tcBorders>
            <w:shd w:fill="FEE2E2" w:val="clear"/>
            <w:tcMar>
              <w:top w:type="dxa" w:w="80"/>
              <w:left w:type="dxa" w:w="120"/>
              <w:bottom w:type="dxa" w:w="80"/>
              <w:right w:type="dxa" w:w="120"/>
            </w:tcMar>
          </w:tcPr>
          <w:p>
            <w:r>
              <w:rPr>
                <w:rFonts w:ascii="Arial" w:cs="Arial" w:eastAsia="Arial" w:hAnsi="Arial"/>
                <w:b/>
                <w:bCs/>
                <w:color w:val="DC2626"/>
                <w:sz w:val="16"/>
                <w:szCs w:val="16"/>
              </w:rPr>
              <w:t xml:space="preserve">HOCH</w:t>
            </w:r>
          </w:p>
        </w:tc>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D97706"/>
                <w:sz w:val="16"/>
                <w:szCs w:val="16"/>
              </w:rPr>
              <w:t xml:space="preserve">Mittel (M)</w:t>
            </w:r>
          </w:p>
        </w:tc>
        <w:tc>
          <w:tcPr>
            <w:tcW w:type="dxa" w:w="2238"/>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6"/>
                <w:szCs w:val="16"/>
              </w:rPr>
              <w:t xml:space="preserve">Mittel (1–1,5 Wochen)</w:t>
            </w:r>
          </w:p>
        </w:tc>
      </w:tr>
      <w:tr>
        <w:tc>
          <w:tcPr>
            <w:tcW w:type="dxa" w:w="4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tcPr>
          <w:p>
            <w:pPr>
              <w:jc w:val="center"/>
            </w:pPr>
            <w:r>
              <w:rPr>
                <w:rFonts w:ascii="Arial" w:cs="Arial" w:eastAsia="Arial" w:hAnsi="Arial"/>
                <w:b/>
                <w:bCs/>
                <w:color w:val="4F46E5"/>
                <w:sz w:val="18"/>
                <w:szCs w:val="18"/>
              </w:rPr>
              <w:t xml:space="preserve">13</w:t>
            </w:r>
          </w:p>
        </w:tc>
        <w:tc>
          <w:tcPr>
            <w:tcW w:type="dxa" w:w="3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 Import/Export-Vorgänge im Aktivitätslog protokollieren</w:t>
            </w:r>
          </w:p>
        </w:tc>
        <w:tc>
          <w:tcPr>
            <w:tcW w:type="dxa" w:w="1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16"/>
                <w:szCs w:val="16"/>
              </w:rPr>
              <w:t xml:space="preserve">Logging / Transparenz</w:t>
            </w:r>
          </w:p>
        </w:tc>
        <w:tc>
          <w:tcPr>
            <w:tcW w:type="dxa" w:w="1400"/>
            <w:tcBorders>
              <w:top w:val="single" w:color="E5E7EB" w:sz="1"/>
              <w:left w:val="single" w:color="E5E7EB" w:sz="1"/>
              <w:bottom w:val="single" w:color="E5E7EB" w:sz="1"/>
              <w:right w:val="single" w:color="E5E7EB" w:sz="1"/>
            </w:tcBorders>
            <w:shd w:fill="FEF9C3" w:val="clear"/>
            <w:tcMar>
              <w:top w:type="dxa" w:w="80"/>
              <w:left w:type="dxa" w:w="120"/>
              <w:bottom w:type="dxa" w:w="80"/>
              <w:right w:type="dxa" w:w="120"/>
            </w:tcMar>
          </w:tcPr>
          <w:p>
            <w:r>
              <w:rPr>
                <w:rFonts w:ascii="Arial" w:cs="Arial" w:eastAsia="Arial" w:hAnsi="Arial"/>
                <w:b/>
                <w:bCs/>
                <w:color w:val="D97706"/>
                <w:sz w:val="16"/>
                <w:szCs w:val="16"/>
              </w:rPr>
              <w:t xml:space="preserve">MITTEL</w:t>
            </w:r>
          </w:p>
        </w:tc>
        <w:tc>
          <w:tcPr>
            <w:tcW w:type="dxa" w:w="1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6A34A"/>
                <w:sz w:val="16"/>
                <w:szCs w:val="16"/>
              </w:rPr>
              <w:t xml:space="preserve">Klein (S)</w:t>
            </w:r>
          </w:p>
        </w:tc>
        <w:tc>
          <w:tcPr>
            <w:tcW w:type="dxa" w:w="2238"/>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16"/>
                <w:szCs w:val="16"/>
              </w:rPr>
              <w:t xml:space="preserve">Klein (&lt; 1 Tag)</w:t>
            </w:r>
          </w:p>
        </w:tc>
      </w:tr>
      <w:tr>
        <w:tc>
          <w:tcPr>
            <w:tcW w:type="dxa" w:w="4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pPr>
              <w:jc w:val="center"/>
            </w:pPr>
            <w:r>
              <w:rPr>
                <w:rFonts w:ascii="Arial" w:cs="Arial" w:eastAsia="Arial" w:hAnsi="Arial"/>
                <w:b/>
                <w:bCs/>
                <w:color w:val="4F46E5"/>
                <w:sz w:val="18"/>
                <w:szCs w:val="18"/>
              </w:rPr>
              <w:t xml:space="preserve">14</w:t>
            </w:r>
          </w:p>
        </w:tc>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 Export von Karteikarten und Übungsexamen (CSV/Excel)</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6"/>
                <w:szCs w:val="16"/>
              </w:rPr>
              <w:t xml:space="preserve">Export / Sharing</w:t>
            </w:r>
          </w:p>
        </w:tc>
        <w:tc>
          <w:tcPr>
            <w:tcW w:type="dxa" w:w="1400"/>
            <w:tcBorders>
              <w:top w:val="single" w:color="E5E7EB" w:sz="1"/>
              <w:left w:val="single" w:color="E5E7EB" w:sz="1"/>
              <w:bottom w:val="single" w:color="E5E7EB" w:sz="1"/>
              <w:right w:val="single" w:color="E5E7EB" w:sz="1"/>
            </w:tcBorders>
            <w:shd w:fill="FEE2E2" w:val="clear"/>
            <w:tcMar>
              <w:top w:type="dxa" w:w="80"/>
              <w:left w:type="dxa" w:w="120"/>
              <w:bottom w:type="dxa" w:w="80"/>
              <w:right w:type="dxa" w:w="120"/>
            </w:tcMar>
          </w:tcPr>
          <w:p>
            <w:r>
              <w:rPr>
                <w:rFonts w:ascii="Arial" w:cs="Arial" w:eastAsia="Arial" w:hAnsi="Arial"/>
                <w:b/>
                <w:bCs/>
                <w:color w:val="DC2626"/>
                <w:sz w:val="16"/>
                <w:szCs w:val="16"/>
              </w:rPr>
              <w:t xml:space="preserve">HOCH</w:t>
            </w:r>
          </w:p>
        </w:tc>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6A34A"/>
                <w:sz w:val="16"/>
                <w:szCs w:val="16"/>
              </w:rPr>
              <w:t xml:space="preserve">Klein (S)</w:t>
            </w:r>
          </w:p>
        </w:tc>
        <w:tc>
          <w:tcPr>
            <w:tcW w:type="dxa" w:w="2238"/>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6"/>
                <w:szCs w:val="16"/>
              </w:rPr>
              <w:t xml:space="preserve">Klein (2–3 Tage)</w:t>
            </w:r>
          </w:p>
        </w:tc>
      </w:tr>
      <w:tr>
        <w:tc>
          <w:tcPr>
            <w:tcW w:type="dxa" w:w="4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tcPr>
          <w:p>
            <w:pPr>
              <w:jc w:val="center"/>
            </w:pPr>
            <w:r>
              <w:rPr>
                <w:rFonts w:ascii="Arial" w:cs="Arial" w:eastAsia="Arial" w:hAnsi="Arial"/>
                <w:b/>
                <w:bCs/>
                <w:color w:val="4F46E5"/>
                <w:sz w:val="18"/>
                <w:szCs w:val="18"/>
              </w:rPr>
              <w:t xml:space="preserve">15</w:t>
            </w:r>
          </w:p>
        </w:tc>
        <w:tc>
          <w:tcPr>
            <w:tcW w:type="dxa" w:w="3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 Bestandene &amp; fehlgeschlagene Examen im Aktivitätslog</w:t>
            </w:r>
          </w:p>
        </w:tc>
        <w:tc>
          <w:tcPr>
            <w:tcW w:type="dxa" w:w="1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16"/>
                <w:szCs w:val="16"/>
              </w:rPr>
              <w:t xml:space="preserve">Logging / Lernhistorie</w:t>
            </w:r>
          </w:p>
        </w:tc>
        <w:tc>
          <w:tcPr>
            <w:tcW w:type="dxa" w:w="1400"/>
            <w:tcBorders>
              <w:top w:val="single" w:color="E5E7EB" w:sz="1"/>
              <w:left w:val="single" w:color="E5E7EB" w:sz="1"/>
              <w:bottom w:val="single" w:color="E5E7EB" w:sz="1"/>
              <w:right w:val="single" w:color="E5E7EB" w:sz="1"/>
            </w:tcBorders>
            <w:shd w:fill="FEF9C3" w:val="clear"/>
            <w:tcMar>
              <w:top w:type="dxa" w:w="80"/>
              <w:left w:type="dxa" w:w="120"/>
              <w:bottom w:type="dxa" w:w="80"/>
              <w:right w:type="dxa" w:w="120"/>
            </w:tcMar>
          </w:tcPr>
          <w:p>
            <w:r>
              <w:rPr>
                <w:rFonts w:ascii="Arial" w:cs="Arial" w:eastAsia="Arial" w:hAnsi="Arial"/>
                <w:b/>
                <w:bCs/>
                <w:color w:val="D97706"/>
                <w:sz w:val="16"/>
                <w:szCs w:val="16"/>
              </w:rPr>
              <w:t xml:space="preserve">MITTEL</w:t>
            </w:r>
          </w:p>
        </w:tc>
        <w:tc>
          <w:tcPr>
            <w:tcW w:type="dxa" w:w="1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6A34A"/>
                <w:sz w:val="16"/>
                <w:szCs w:val="16"/>
              </w:rPr>
              <w:t xml:space="preserve">Klein (S)</w:t>
            </w:r>
          </w:p>
        </w:tc>
        <w:tc>
          <w:tcPr>
            <w:tcW w:type="dxa" w:w="2238"/>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16"/>
                <w:szCs w:val="16"/>
              </w:rPr>
              <w:t xml:space="preserve">Klein (1–2 Tage)</w:t>
            </w:r>
          </w:p>
        </w:tc>
      </w:tr>
      <w:tr>
        <w:tc>
          <w:tcPr>
            <w:tcW w:type="dxa" w:w="4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pPr>
              <w:jc w:val="center"/>
            </w:pPr>
            <w:r>
              <w:rPr>
                <w:rFonts w:ascii="Arial" w:cs="Arial" w:eastAsia="Arial" w:hAnsi="Arial"/>
                <w:b/>
                <w:bCs/>
                <w:color w:val="4F46E5"/>
                <w:sz w:val="18"/>
                <w:szCs w:val="18"/>
              </w:rPr>
              <w:t xml:space="preserve">16</w:t>
            </w:r>
          </w:p>
        </w:tc>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ℹ️ Verständliche Erklärung von XP, Streak, Cards Due &amp; Exams Due</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6"/>
                <w:szCs w:val="16"/>
              </w:rPr>
              <w:t xml:space="preserve">UX / Onboarding</w:t>
            </w:r>
          </w:p>
        </w:tc>
        <w:tc>
          <w:tcPr>
            <w:tcW w:type="dxa" w:w="1400"/>
            <w:tcBorders>
              <w:top w:val="single" w:color="E5E7EB" w:sz="1"/>
              <w:left w:val="single" w:color="E5E7EB" w:sz="1"/>
              <w:bottom w:val="single" w:color="E5E7EB" w:sz="1"/>
              <w:right w:val="single" w:color="E5E7EB" w:sz="1"/>
            </w:tcBorders>
            <w:shd w:fill="FEE2E2" w:val="clear"/>
            <w:tcMar>
              <w:top w:type="dxa" w:w="80"/>
              <w:left w:type="dxa" w:w="120"/>
              <w:bottom w:type="dxa" w:w="80"/>
              <w:right w:type="dxa" w:w="120"/>
            </w:tcMar>
          </w:tcPr>
          <w:p>
            <w:r>
              <w:rPr>
                <w:rFonts w:ascii="Arial" w:cs="Arial" w:eastAsia="Arial" w:hAnsi="Arial"/>
                <w:b/>
                <w:bCs/>
                <w:color w:val="DC2626"/>
                <w:sz w:val="16"/>
                <w:szCs w:val="16"/>
              </w:rPr>
              <w:t xml:space="preserve">HOCH</w:t>
            </w:r>
          </w:p>
        </w:tc>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6A34A"/>
                <w:sz w:val="16"/>
                <w:szCs w:val="16"/>
              </w:rPr>
              <w:t xml:space="preserve">Klein (S)</w:t>
            </w:r>
          </w:p>
        </w:tc>
        <w:tc>
          <w:tcPr>
            <w:tcW w:type="dxa" w:w="2238"/>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6"/>
                <w:szCs w:val="16"/>
              </w:rPr>
              <w:t xml:space="preserve">Klein (2–3 Tage)</w:t>
            </w:r>
          </w:p>
        </w:tc>
      </w:tr>
      <w:tr>
        <w:tc>
          <w:tcPr>
            <w:tcW w:type="dxa" w:w="4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tcPr>
          <w:p>
            <w:pPr>
              <w:jc w:val="center"/>
            </w:pPr>
            <w:r>
              <w:rPr>
                <w:rFonts w:ascii="Arial" w:cs="Arial" w:eastAsia="Arial" w:hAnsi="Arial"/>
                <w:b/>
                <w:bCs/>
                <w:color w:val="4F46E5"/>
                <w:sz w:val="18"/>
                <w:szCs w:val="18"/>
              </w:rPr>
              <w:t xml:space="preserve">17</w:t>
            </w:r>
          </w:p>
        </w:tc>
        <w:tc>
          <w:tcPr>
            <w:tcW w:type="dxa" w:w="3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 Personalisierte Lernvorschläge auf Basis von Best Practices</w:t>
            </w:r>
          </w:p>
        </w:tc>
        <w:tc>
          <w:tcPr>
            <w:tcW w:type="dxa" w:w="1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16"/>
                <w:szCs w:val="16"/>
              </w:rPr>
              <w:t xml:space="preserve">Adaptives Lernen / KI</w:t>
            </w:r>
          </w:p>
        </w:tc>
        <w:tc>
          <w:tcPr>
            <w:tcW w:type="dxa" w:w="1400"/>
            <w:tcBorders>
              <w:top w:val="single" w:color="E5E7EB" w:sz="1"/>
              <w:left w:val="single" w:color="E5E7EB" w:sz="1"/>
              <w:bottom w:val="single" w:color="E5E7EB" w:sz="1"/>
              <w:right w:val="single" w:color="E5E7EB" w:sz="1"/>
            </w:tcBorders>
            <w:shd w:fill="FEF9C3" w:val="clear"/>
            <w:tcMar>
              <w:top w:type="dxa" w:w="80"/>
              <w:left w:type="dxa" w:w="120"/>
              <w:bottom w:type="dxa" w:w="80"/>
              <w:right w:type="dxa" w:w="120"/>
            </w:tcMar>
          </w:tcPr>
          <w:p>
            <w:r>
              <w:rPr>
                <w:rFonts w:ascii="Arial" w:cs="Arial" w:eastAsia="Arial" w:hAnsi="Arial"/>
                <w:b/>
                <w:bCs/>
                <w:color w:val="D97706"/>
                <w:sz w:val="16"/>
                <w:szCs w:val="16"/>
              </w:rPr>
              <w:t xml:space="preserve">MITTEL</w:t>
            </w:r>
          </w:p>
        </w:tc>
        <w:tc>
          <w:tcPr>
            <w:tcW w:type="dxa" w:w="1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DC2626"/>
                <w:sz w:val="16"/>
                <w:szCs w:val="16"/>
              </w:rPr>
              <w:t xml:space="preserve">Groß (L)</w:t>
            </w:r>
          </w:p>
        </w:tc>
        <w:tc>
          <w:tcPr>
            <w:tcW w:type="dxa" w:w="2238"/>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16"/>
                <w:szCs w:val="16"/>
              </w:rPr>
              <w:t xml:space="preserve">Groß (2–3 Wochen)</w:t>
            </w:r>
          </w:p>
        </w:tc>
      </w:tr>
      <w:tr>
        <w:tc>
          <w:tcPr>
            <w:tcW w:type="dxa" w:w="4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pPr>
              <w:jc w:val="center"/>
            </w:pPr>
            <w:r>
              <w:rPr>
                <w:rFonts w:ascii="Arial" w:cs="Arial" w:eastAsia="Arial" w:hAnsi="Arial"/>
                <w:b/>
                <w:bCs/>
                <w:color w:val="4F46E5"/>
                <w:sz w:val="18"/>
                <w:szCs w:val="18"/>
              </w:rPr>
              <w:t xml:space="preserve">18</w:t>
            </w:r>
          </w:p>
        </w:tc>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 Subject Content Hub — eigener Content pro Fach</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6"/>
                <w:szCs w:val="16"/>
              </w:rPr>
              <w:t xml:space="preserve">Content-Management / KI-Verarbeitung</w:t>
            </w:r>
          </w:p>
        </w:tc>
        <w:tc>
          <w:tcPr>
            <w:tcW w:type="dxa" w:w="1400"/>
            <w:tcBorders>
              <w:top w:val="single" w:color="E5E7EB" w:sz="1"/>
              <w:left w:val="single" w:color="E5E7EB" w:sz="1"/>
              <w:bottom w:val="single" w:color="E5E7EB" w:sz="1"/>
              <w:right w:val="single" w:color="E5E7EB" w:sz="1"/>
            </w:tcBorders>
            <w:shd w:fill="FEE2E2" w:val="clear"/>
            <w:tcMar>
              <w:top w:type="dxa" w:w="80"/>
              <w:left w:type="dxa" w:w="120"/>
              <w:bottom w:type="dxa" w:w="80"/>
              <w:right w:type="dxa" w:w="120"/>
            </w:tcMar>
          </w:tcPr>
          <w:p>
            <w:r>
              <w:rPr>
                <w:rFonts w:ascii="Arial" w:cs="Arial" w:eastAsia="Arial" w:hAnsi="Arial"/>
                <w:b/>
                <w:bCs/>
                <w:color w:val="DC2626"/>
                <w:sz w:val="16"/>
                <w:szCs w:val="16"/>
              </w:rPr>
              <w:t xml:space="preserve">HOCH</w:t>
            </w:r>
          </w:p>
        </w:tc>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7C3AED"/>
                <w:sz w:val="16"/>
                <w:szCs w:val="16"/>
              </w:rPr>
              <w:t xml:space="preserve">Sehr groß (XL)</w:t>
            </w:r>
          </w:p>
        </w:tc>
        <w:tc>
          <w:tcPr>
            <w:tcW w:type="dxa" w:w="2238"/>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6"/>
                <w:szCs w:val="16"/>
              </w:rPr>
              <w:t xml:space="preserve">Sehr groß (4–6 Wochen)</w:t>
            </w:r>
          </w:p>
        </w:tc>
      </w:tr>
      <w:tr>
        <w:tc>
          <w:tcPr>
            <w:tcW w:type="dxa" w:w="4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tcPr>
          <w:p>
            <w:pPr>
              <w:jc w:val="center"/>
            </w:pPr>
            <w:r>
              <w:rPr>
                <w:rFonts w:ascii="Arial" w:cs="Arial" w:eastAsia="Arial" w:hAnsi="Arial"/>
                <w:b/>
                <w:bCs/>
                <w:color w:val="4F46E5"/>
                <w:sz w:val="18"/>
                <w:szCs w:val="18"/>
              </w:rPr>
              <w:t xml:space="preserve">8</w:t>
            </w:r>
          </w:p>
        </w:tc>
        <w:tc>
          <w:tcPr>
            <w:tcW w:type="dxa" w:w="3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 Lernframework-Auswahl (IGCSE, Kultusministerium etc.)</w:t>
            </w:r>
          </w:p>
        </w:tc>
        <w:tc>
          <w:tcPr>
            <w:tcW w:type="dxa" w:w="1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16"/>
                <w:szCs w:val="16"/>
              </w:rPr>
              <w:t xml:space="preserve">Curriculum / Bildungssystem</w:t>
            </w:r>
          </w:p>
        </w:tc>
        <w:tc>
          <w:tcPr>
            <w:tcW w:type="dxa" w:w="1400"/>
            <w:tcBorders>
              <w:top w:val="single" w:color="E5E7EB" w:sz="1"/>
              <w:left w:val="single" w:color="E5E7EB" w:sz="1"/>
              <w:bottom w:val="single" w:color="E5E7EB" w:sz="1"/>
              <w:right w:val="single" w:color="E5E7EB" w:sz="1"/>
            </w:tcBorders>
            <w:shd w:fill="FEF9C3" w:val="clear"/>
            <w:tcMar>
              <w:top w:type="dxa" w:w="80"/>
              <w:left w:type="dxa" w:w="120"/>
              <w:bottom w:type="dxa" w:w="80"/>
              <w:right w:type="dxa" w:w="120"/>
            </w:tcMar>
          </w:tcPr>
          <w:p>
            <w:r>
              <w:rPr>
                <w:rFonts w:ascii="Arial" w:cs="Arial" w:eastAsia="Arial" w:hAnsi="Arial"/>
                <w:b/>
                <w:bCs/>
                <w:color w:val="D97706"/>
                <w:sz w:val="16"/>
                <w:szCs w:val="16"/>
              </w:rPr>
              <w:t xml:space="preserve">MITTEL</w:t>
            </w:r>
          </w:p>
        </w:tc>
        <w:tc>
          <w:tcPr>
            <w:tcW w:type="dxa" w:w="1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7C3AED"/>
                <w:sz w:val="16"/>
                <w:szCs w:val="16"/>
              </w:rPr>
              <w:t xml:space="preserve">Sehr groß (XL)</w:t>
            </w:r>
          </w:p>
        </w:tc>
        <w:tc>
          <w:tcPr>
            <w:tcW w:type="dxa" w:w="2238"/>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16"/>
                <w:szCs w:val="16"/>
              </w:rPr>
              <w:t xml:space="preserve">Sehr groß (4–6 Wochen + Datenpflege)</w:t>
            </w:r>
          </w:p>
        </w:tc>
      </w:tr>
    </w:tbl>
    <w:p>
      <w:r>
        <w:br w:type="page"/>
      </w:r>
    </w:p>
    <w:p>
      <w:pPr>
        <w:pBdr>
          <w:bottom w:val="single" w:color="4F46E5" w:sz="4" w:space="6"/>
        </w:pBdr>
        <w:spacing w:after="240" w:before="0"/>
      </w:pPr>
      <w:r>
        <w:rPr>
          <w:rFonts w:ascii="Arial" w:cs="Arial" w:eastAsia="Arial" w:hAnsi="Arial"/>
          <w:b/>
          <w:bCs/>
          <w:color w:val="4F46E5"/>
          <w:sz w:val="32"/>
          <w:szCs w:val="32"/>
        </w:rPr>
        <w:t xml:space="preserve">Detailbeschreibungen</w:t>
      </w:r>
    </w:p>
    <w:p>
      <w:pPr>
        <w:spacing w:after="60"/>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C2626" w:sz="8"/>
              <w:left w:val="single" w:color="DC2626" w:sz="8"/>
              <w:bottom w:val="single" w:color="E5E7EB" w:sz="1"/>
              <w:right w:val="single" w:color="E5E7EB" w:sz="1"/>
            </w:tcBorders>
            <w:shd w:fill="FEE2E2" w:val="clear"/>
            <w:tcMar>
              <w:top w:type="dxa" w:w="120"/>
              <w:left w:type="dxa" w:w="160"/>
              <w:bottom w:type="dxa" w:w="120"/>
              <w:right w:type="dxa" w:w="120"/>
            </w:tcMar>
            <w:vAlign w:val="center"/>
          </w:tcPr>
          <w:p>
            <w:pPr>
              <w:jc w:val="center"/>
            </w:pPr>
            <w:r>
              <w:rPr>
                <w:rFonts w:ascii="Arial" w:cs="Arial" w:eastAsia="Arial" w:hAnsi="Arial"/>
                <w:b/>
                <w:bCs/>
                <w:color w:val="DC2626"/>
                <w:sz w:val="28"/>
                <w:szCs w:val="28"/>
              </w:rPr>
              <w:t xml:space="preserve">#1</w:t>
            </w:r>
          </w:p>
        </w:tc>
        <w:tc>
          <w:tcPr>
            <w:tcW w:type="dxa" w:w="8438"/>
            <w:tcBorders>
              <w:top w:val="single" w:color="E5E7EB" w:sz="1"/>
              <w:left w:val="single" w:color="E5E7EB" w:sz="1"/>
              <w:bottom w:val="single" w:color="E5E7EB" w:sz="1"/>
              <w:right w:val="single" w:color="E5E7EB" w:sz="1"/>
            </w:tcBorders>
            <w:shd w:fill="F3F4F6" w:val="clear"/>
            <w:tcMar>
              <w:top w:type="dxa" w:w="120"/>
              <w:left w:type="dxa" w:w="160"/>
              <w:bottom w:type="dxa" w:w="120"/>
              <w:right w:type="dxa" w:w="160"/>
            </w:tcMar>
            <w:vAlign w:val="center"/>
          </w:tcPr>
          <w:p>
            <w:r>
              <w:rPr>
                <w:rFonts w:ascii="Arial" w:cs="Arial" w:eastAsia="Arial" w:hAnsi="Arial"/>
                <w:b/>
                <w:bCs/>
                <w:color w:val="111827"/>
                <w:sz w:val="26"/>
                <w:szCs w:val="26"/>
              </w:rPr>
              <w:t xml:space="preserve">🌐  Mehrsprachige Eltern-Oberfläche</w:t>
            </w:r>
          </w:p>
          <w:p>
            <w:r>
              <w:rPr>
                <w:rFonts w:ascii="Arial" w:cs="Arial" w:eastAsia="Arial" w:hAnsi="Arial"/>
                <w:color w:val="6B7280"/>
                <w:sz w:val="16"/>
                <w:szCs w:val="16"/>
              </w:rPr>
              <w:t xml:space="preserve">Priorität: </w:t>
            </w:r>
            <w:r>
              <w:rPr>
                <w:rFonts w:ascii="Arial" w:cs="Arial" w:eastAsia="Arial" w:hAnsi="Arial"/>
                <w:b/>
                <w:bCs/>
                <w:color w:val="DC2626"/>
                <w:sz w:val="16"/>
                <w:szCs w:val="16"/>
              </w:rPr>
              <w:t xml:space="preserve">● HOCH</w:t>
            </w:r>
            <w:r>
              <w:rPr>
                <w:rFonts w:ascii="Arial" w:cs="Arial" w:eastAsia="Arial" w:hAnsi="Arial"/>
                <w:color w:val="6B7280"/>
                <w:sz w:val="16"/>
                <w:szCs w:val="16"/>
              </w:rPr>
              <w:t xml:space="preserve">   Aufwand: </w:t>
            </w:r>
            <w:r>
              <w:rPr>
                <w:rFonts w:ascii="Arial" w:cs="Arial" w:eastAsia="Arial" w:hAnsi="Arial"/>
                <w:b/>
                <w:bCs/>
                <w:color w:val="16A34A"/>
                <w:sz w:val="16"/>
                <w:szCs w:val="16"/>
              </w:rPr>
              <w:t xml:space="preserve">Klein (S)</w:t>
            </w:r>
            <w:r>
              <w:rPr>
                <w:rFonts w:ascii="Arial" w:cs="Arial" w:eastAsia="Arial" w:hAnsi="Arial"/>
                <w:color w:val="6B7280"/>
                <w:sz w:val="16"/>
                <w:szCs w:val="16"/>
              </w:rPr>
              <w:t xml:space="preserve">   Kategorie: </w:t>
            </w:r>
            <w:r>
              <w:rPr>
                <w:rFonts w:ascii="Arial" w:cs="Arial" w:eastAsia="Arial" w:hAnsi="Arial"/>
                <w:color w:val="4F46E5"/>
                <w:sz w:val="16"/>
                <w:szCs w:val="16"/>
              </w:rPr>
              <w:t xml:space="preserve">UX / Internationalisierung</w:t>
            </w:r>
          </w:p>
        </w:tc>
      </w:tr>
      <w:tr>
        <w:tc>
          <w:tcPr>
            <w:tcW w:type="dxa" w:w="12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20"/>
            </w:tcMar>
            <w:vAlign w:val="top"/>
          </w:tcPr>
          <w:p>
            <w:r>
              <w:rPr>
                <w:rFonts w:ascii="Arial" w:cs="Arial" w:eastAsia="Arial" w:hAnsi="Arial"/>
                <w:b/>
                <w:bCs/>
                <w:color w:val="6B7280"/>
                <w:sz w:val="16"/>
                <w:szCs w:val="16"/>
              </w:rPr>
              <w:t xml:space="preserve">📖 User Story</w:t>
            </w:r>
          </w:p>
        </w:tc>
        <w:tc>
          <w:tcPr>
            <w:tcW w:type="dxa" w:w="8438"/>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vAlign w:val="top"/>
          </w:tcPr>
          <w:p>
            <w:r>
              <w:rPr>
                <w:rFonts w:ascii="Arial" w:cs="Arial" w:eastAsia="Arial" w:hAnsi="Arial"/>
                <w:color w:val="374151"/>
                <w:sz w:val="18"/>
                <w:szCs w:val="18"/>
              </w:rPr>
              <w:t xml:space="preserve">Als Elternteil möchte ich die App-Sprache selbst wählen können (Deutsch, Englisch, Französisch, Spanisch), damit ich die Plattform in meiner bevorzugten Sprache nutzen kann.</w:t>
            </w:r>
          </w:p>
        </w:tc>
      </w:tr>
      <w:tr>
        <w:tc>
          <w:tcPr>
            <w:tcW w:type="dxa" w:w="12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20"/>
            </w:tcMar>
            <w:vAlign w:val="top"/>
          </w:tcPr>
          <w:p>
            <w:r>
              <w:rPr>
                <w:rFonts w:ascii="Arial" w:cs="Arial" w:eastAsia="Arial" w:hAnsi="Arial"/>
                <w:b/>
                <w:bCs/>
                <w:color w:val="6B7280"/>
                <w:sz w:val="16"/>
                <w:szCs w:val="16"/>
              </w:rPr>
              <w:t xml:space="preserve">💡 Warum wichtig?</w:t>
            </w:r>
          </w:p>
        </w:tc>
        <w:tc>
          <w:tcPr>
            <w:tcW w:type="dxa" w:w="8438"/>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vAlign w:val="top"/>
          </w:tcPr>
          <w:p>
            <w:r>
              <w:rPr>
                <w:rFonts w:ascii="Arial" w:cs="Arial" w:eastAsia="Arial" w:hAnsi="Arial"/>
                <w:color w:val="374151"/>
                <w:sz w:val="18"/>
                <w:szCs w:val="18"/>
              </w:rPr>
              <w:t xml:space="preserve">Das I18N-System ist bereits vollständig implementiert und alle Übersetzungen liegen vor. Derzeit wird die Sprache nur aus dem Kind-Profil gelesen — Eltern sehen immer Deutsch. Ein einfacher Sprachumschalter in den Eltern-Einstellungen genügt.</w:t>
            </w:r>
          </w:p>
        </w:tc>
      </w:tr>
      <w:tr>
        <w:tc>
          <w:tcPr>
            <w:tcW w:type="dxa" w:w="12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20"/>
            </w:tcMar>
            <w:vAlign w:val="top"/>
          </w:tcPr>
          <w:p>
            <w:r>
              <w:rPr>
                <w:rFonts w:ascii="Arial" w:cs="Arial" w:eastAsia="Arial" w:hAnsi="Arial"/>
                <w:b/>
                <w:bCs/>
                <w:color w:val="6B7280"/>
                <w:sz w:val="16"/>
                <w:szCs w:val="16"/>
              </w:rPr>
              <w:t xml:space="preserve">🔧 Details &amp; Anforderungen</w:t>
            </w:r>
          </w:p>
        </w:tc>
        <w:tc>
          <w:tcPr>
            <w:tcW w:type="dxa" w:w="8438"/>
            <w:tcBorders>
              <w:top w:val="single" w:color="E5E7EB" w:sz="1"/>
              <w:left w:val="single" w:color="E5E7EB" w:sz="1"/>
              <w:bottom w:val="single" w:color="E5E7EB" w:sz="1"/>
              <w:right w:val="single" w:color="E5E7EB" w:sz="1"/>
            </w:tcBorders>
            <w:shd w:fill="EEF2FF" w:val="clear"/>
            <w:tcMar>
              <w:top w:type="dxa" w:w="80"/>
              <w:left w:type="dxa" w:w="160"/>
              <w:bottom w:type="dxa" w:w="80"/>
              <w:right w:type="dxa" w:w="160"/>
            </w:tcMar>
            <w:vAlign w:val="top"/>
          </w:tcPr>
          <w:p>
            <w:r>
              <w:rPr>
                <w:rFonts w:ascii="Arial" w:cs="Arial" w:eastAsia="Arial" w:hAnsi="Arial"/>
                <w:color w:val="4F46E5"/>
                <w:sz w:val="18"/>
                <w:szCs w:val="18"/>
              </w:rPr>
              <w:t xml:space="preserve">• Sprachauswahl in Einstellungen → Profil (Dropdown oder 4 Flaggen-Buttons)</w:t>
            </w:r>
          </w:p>
          <w:p>
            <w:r>
              <w:rPr>
                <w:rFonts w:ascii="Arial" w:cs="Arial" w:eastAsia="Arial" w:hAnsi="Arial"/>
                <w:color w:val="4F46E5"/>
                <w:sz w:val="18"/>
                <w:szCs w:val="18"/>
              </w:rPr>
              <w:t xml:space="preserve">• Sprache in localStorage + Supabase user_metadata speichern</w:t>
            </w:r>
          </w:p>
          <w:p>
            <w:r>
              <w:rPr>
                <w:rFonts w:ascii="Arial" w:cs="Arial" w:eastAsia="Arial" w:hAnsi="Arial"/>
                <w:color w:val="4F46E5"/>
                <w:sz w:val="18"/>
                <w:szCs w:val="18"/>
              </w:rPr>
              <w:t xml:space="preserve">• getCurrentLang() für Eltern anpassen: U.language || localStorage.getItem("lang") || "de"</w:t>
            </w:r>
          </w:p>
          <w:p>
            <w:r>
              <w:rPr>
                <w:rFonts w:ascii="Arial" w:cs="Arial" w:eastAsia="Arial" w:hAnsi="Arial"/>
                <w:color w:val="4F46E5"/>
                <w:sz w:val="18"/>
                <w:szCs w:val="18"/>
              </w:rPr>
              <w:t xml:space="preserve">• Sidebar, Dashboard, Kinder-Verwaltung und alle Eltern-Seiten nutzen bereits das t()-System</w:t>
            </w:r>
          </w:p>
        </w:tc>
      </w:tr>
      <w:tr>
        <w:tc>
          <w:tcPr>
            <w:tcW w:type="dxa" w:w="12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20"/>
            </w:tcMar>
            <w:vAlign w:val="top"/>
          </w:tcPr>
          <w:p>
            <w:r>
              <w:rPr>
                <w:rFonts w:ascii="Arial" w:cs="Arial" w:eastAsia="Arial" w:hAnsi="Arial"/>
                <w:b/>
                <w:bCs/>
                <w:color w:val="6B7280"/>
                <w:sz w:val="16"/>
                <w:szCs w:val="16"/>
              </w:rPr>
              <w:t xml:space="preserve">⚙️ Technik-Hinweis</w:t>
            </w:r>
          </w:p>
        </w:tc>
        <w:tc>
          <w:tcPr>
            <w:tcW w:type="dxa" w:w="8438"/>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vAlign w:val="top"/>
          </w:tcPr>
          <w:p>
            <w:r>
              <w:rPr>
                <w:rFonts w:ascii="Arial" w:cs="Arial" w:eastAsia="Arial" w:hAnsi="Arial"/>
                <w:color w:val="374151"/>
                <w:sz w:val="18"/>
                <w:szCs w:val="18"/>
              </w:rPr>
              <w:t xml:space="preserve">Aufwand gering: I18N-Infrastruktur zu 100 % vorhanden. Nur Sprachumschalter-UI + Persistenz fehlen.</w:t>
            </w:r>
          </w:p>
          <w:p>
            <w:r>
              <w:rPr>
                <w:rFonts w:ascii="Arial" w:cs="Arial" w:eastAsia="Arial" w:hAnsi="Arial"/>
                <w:color w:val="374151"/>
                <w:sz w:val="18"/>
                <w:szCs w:val="18"/>
              </w:rPr>
              <w:t xml:space="preserve"/>
            </w:r>
          </w:p>
          <w:p>
            <w:r>
              <w:rPr>
                <w:rFonts w:ascii="Arial" w:cs="Arial" w:eastAsia="Arial" w:hAnsi="Arial"/>
                <w:color w:val="374151"/>
                <w:sz w:val="18"/>
                <w:szCs w:val="18"/>
              </w:rPr>
              <w:t xml:space="preserve">Geschätzter Aufwand: Klein (2–3 Tage)</w:t>
            </w:r>
          </w:p>
        </w:tc>
      </w:tr>
    </w:tbl>
    <w:p>
      <w:pPr>
        <w:spacing w:after="60"/>
      </w:pPr>
      <w:r>
        <w:rPr>
          <w:rFonts w:ascii="Arial" w:cs="Arial" w:eastAsia="Arial" w:hAnsi="Arial"/>
        </w:rPr>
        <w:t xml:space="preserve"/>
      </w:r>
    </w:p>
    <w:p>
      <w:pPr>
        <w:spacing w:after="60"/>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C2626" w:sz="8"/>
              <w:left w:val="single" w:color="DC2626" w:sz="8"/>
              <w:bottom w:val="single" w:color="E5E7EB" w:sz="1"/>
              <w:right w:val="single" w:color="E5E7EB" w:sz="1"/>
            </w:tcBorders>
            <w:shd w:fill="FEE2E2" w:val="clear"/>
            <w:tcMar>
              <w:top w:type="dxa" w:w="120"/>
              <w:left w:type="dxa" w:w="160"/>
              <w:bottom w:type="dxa" w:w="120"/>
              <w:right w:type="dxa" w:w="120"/>
            </w:tcMar>
            <w:vAlign w:val="center"/>
          </w:tcPr>
          <w:p>
            <w:pPr>
              <w:jc w:val="center"/>
            </w:pPr>
            <w:r>
              <w:rPr>
                <w:rFonts w:ascii="Arial" w:cs="Arial" w:eastAsia="Arial" w:hAnsi="Arial"/>
                <w:b/>
                <w:bCs/>
                <w:color w:val="DC2626"/>
                <w:sz w:val="28"/>
                <w:szCs w:val="28"/>
              </w:rPr>
              <w:t xml:space="preserve">#2</w:t>
            </w:r>
          </w:p>
        </w:tc>
        <w:tc>
          <w:tcPr>
            <w:tcW w:type="dxa" w:w="8438"/>
            <w:tcBorders>
              <w:top w:val="single" w:color="E5E7EB" w:sz="1"/>
              <w:left w:val="single" w:color="E5E7EB" w:sz="1"/>
              <w:bottom w:val="single" w:color="E5E7EB" w:sz="1"/>
              <w:right w:val="single" w:color="E5E7EB" w:sz="1"/>
            </w:tcBorders>
            <w:shd w:fill="F3F4F6" w:val="clear"/>
            <w:tcMar>
              <w:top w:type="dxa" w:w="120"/>
              <w:left w:type="dxa" w:w="160"/>
              <w:bottom w:type="dxa" w:w="120"/>
              <w:right w:type="dxa" w:w="160"/>
            </w:tcMar>
            <w:vAlign w:val="center"/>
          </w:tcPr>
          <w:p>
            <w:r>
              <w:rPr>
                <w:rFonts w:ascii="Arial" w:cs="Arial" w:eastAsia="Arial" w:hAnsi="Arial"/>
                <w:b/>
                <w:bCs/>
                <w:color w:val="111827"/>
                <w:sz w:val="26"/>
                <w:szCs w:val="26"/>
              </w:rPr>
              <w:t xml:space="preserve">🔑  Social Login (Google, Apple, Microsoft)</w:t>
            </w:r>
          </w:p>
          <w:p>
            <w:r>
              <w:rPr>
                <w:rFonts w:ascii="Arial" w:cs="Arial" w:eastAsia="Arial" w:hAnsi="Arial"/>
                <w:color w:val="6B7280"/>
                <w:sz w:val="16"/>
                <w:szCs w:val="16"/>
              </w:rPr>
              <w:t xml:space="preserve">Priorität: </w:t>
            </w:r>
            <w:r>
              <w:rPr>
                <w:rFonts w:ascii="Arial" w:cs="Arial" w:eastAsia="Arial" w:hAnsi="Arial"/>
                <w:b/>
                <w:bCs/>
                <w:color w:val="DC2626"/>
                <w:sz w:val="16"/>
                <w:szCs w:val="16"/>
              </w:rPr>
              <w:t xml:space="preserve">● HOCH</w:t>
            </w:r>
            <w:r>
              <w:rPr>
                <w:rFonts w:ascii="Arial" w:cs="Arial" w:eastAsia="Arial" w:hAnsi="Arial"/>
                <w:color w:val="6B7280"/>
                <w:sz w:val="16"/>
                <w:szCs w:val="16"/>
              </w:rPr>
              <w:t xml:space="preserve">   Aufwand: </w:t>
            </w:r>
            <w:r>
              <w:rPr>
                <w:rFonts w:ascii="Arial" w:cs="Arial" w:eastAsia="Arial" w:hAnsi="Arial"/>
                <w:b/>
                <w:bCs/>
                <w:color w:val="D97706"/>
                <w:sz w:val="16"/>
                <w:szCs w:val="16"/>
              </w:rPr>
              <w:t xml:space="preserve">Mittel (M)</w:t>
            </w:r>
            <w:r>
              <w:rPr>
                <w:rFonts w:ascii="Arial" w:cs="Arial" w:eastAsia="Arial" w:hAnsi="Arial"/>
                <w:color w:val="6B7280"/>
                <w:sz w:val="16"/>
                <w:szCs w:val="16"/>
              </w:rPr>
              <w:t xml:space="preserve">   Kategorie: </w:t>
            </w:r>
            <w:r>
              <w:rPr>
                <w:rFonts w:ascii="Arial" w:cs="Arial" w:eastAsia="Arial" w:hAnsi="Arial"/>
                <w:color w:val="4F46E5"/>
                <w:sz w:val="16"/>
                <w:szCs w:val="16"/>
              </w:rPr>
              <w:t xml:space="preserve">Authentifizierung</w:t>
            </w:r>
          </w:p>
        </w:tc>
      </w:tr>
      <w:tr>
        <w:tc>
          <w:tcPr>
            <w:tcW w:type="dxa" w:w="12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20"/>
            </w:tcMar>
            <w:vAlign w:val="top"/>
          </w:tcPr>
          <w:p>
            <w:r>
              <w:rPr>
                <w:rFonts w:ascii="Arial" w:cs="Arial" w:eastAsia="Arial" w:hAnsi="Arial"/>
                <w:b/>
                <w:bCs/>
                <w:color w:val="6B7280"/>
                <w:sz w:val="16"/>
                <w:szCs w:val="16"/>
              </w:rPr>
              <w:t xml:space="preserve">📖 User Story</w:t>
            </w:r>
          </w:p>
        </w:tc>
        <w:tc>
          <w:tcPr>
            <w:tcW w:type="dxa" w:w="8438"/>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vAlign w:val="top"/>
          </w:tcPr>
          <w:p>
            <w:r>
              <w:rPr>
                <w:rFonts w:ascii="Arial" w:cs="Arial" w:eastAsia="Arial" w:hAnsi="Arial"/>
                <w:color w:val="374151"/>
                <w:sz w:val="18"/>
                <w:szCs w:val="18"/>
              </w:rPr>
              <w:t xml:space="preserve">Als Elternteil möchte ich mich mit meinem Google-, Apple- oder Microsoft-Konto einloggen können, damit ich kein neues Passwort anlegen und merken muss.</w:t>
            </w:r>
          </w:p>
        </w:tc>
      </w:tr>
      <w:tr>
        <w:tc>
          <w:tcPr>
            <w:tcW w:type="dxa" w:w="12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20"/>
            </w:tcMar>
            <w:vAlign w:val="top"/>
          </w:tcPr>
          <w:p>
            <w:r>
              <w:rPr>
                <w:rFonts w:ascii="Arial" w:cs="Arial" w:eastAsia="Arial" w:hAnsi="Arial"/>
                <w:b/>
                <w:bCs/>
                <w:color w:val="6B7280"/>
                <w:sz w:val="16"/>
                <w:szCs w:val="16"/>
              </w:rPr>
              <w:t xml:space="preserve">💡 Warum wichtig?</w:t>
            </w:r>
          </w:p>
        </w:tc>
        <w:tc>
          <w:tcPr>
            <w:tcW w:type="dxa" w:w="8438"/>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vAlign w:val="top"/>
          </w:tcPr>
          <w:p>
            <w:r>
              <w:rPr>
                <w:rFonts w:ascii="Arial" w:cs="Arial" w:eastAsia="Arial" w:hAnsi="Arial"/>
                <w:color w:val="374151"/>
                <w:sz w:val="18"/>
                <w:szCs w:val="18"/>
              </w:rPr>
              <w:t xml:space="preserve">Social Login senkt die Registrierungs-Hürde erheblich, reduziert Passwort-Vergessen-Support und ist heute für Consumer-Apps Standard. Supabase unterstützt alle drei OAuth-Anbieter nativ.</w:t>
            </w:r>
          </w:p>
        </w:tc>
      </w:tr>
      <w:tr>
        <w:tc>
          <w:tcPr>
            <w:tcW w:type="dxa" w:w="12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20"/>
            </w:tcMar>
            <w:vAlign w:val="top"/>
          </w:tcPr>
          <w:p>
            <w:r>
              <w:rPr>
                <w:rFonts w:ascii="Arial" w:cs="Arial" w:eastAsia="Arial" w:hAnsi="Arial"/>
                <w:b/>
                <w:bCs/>
                <w:color w:val="6B7280"/>
                <w:sz w:val="16"/>
                <w:szCs w:val="16"/>
              </w:rPr>
              <w:t xml:space="preserve">🔧 Details &amp; Anforderungen</w:t>
            </w:r>
          </w:p>
        </w:tc>
        <w:tc>
          <w:tcPr>
            <w:tcW w:type="dxa" w:w="8438"/>
            <w:tcBorders>
              <w:top w:val="single" w:color="E5E7EB" w:sz="1"/>
              <w:left w:val="single" w:color="E5E7EB" w:sz="1"/>
              <w:bottom w:val="single" w:color="E5E7EB" w:sz="1"/>
              <w:right w:val="single" w:color="E5E7EB" w:sz="1"/>
            </w:tcBorders>
            <w:shd w:fill="EEF2FF" w:val="clear"/>
            <w:tcMar>
              <w:top w:type="dxa" w:w="80"/>
              <w:left w:type="dxa" w:w="160"/>
              <w:bottom w:type="dxa" w:w="80"/>
              <w:right w:type="dxa" w:w="160"/>
            </w:tcMar>
            <w:vAlign w:val="top"/>
          </w:tcPr>
          <w:p>
            <w:r>
              <w:rPr>
                <w:rFonts w:ascii="Arial" w:cs="Arial" w:eastAsia="Arial" w:hAnsi="Arial"/>
                <w:color w:val="4F46E5"/>
                <w:sz w:val="18"/>
                <w:szCs w:val="18"/>
              </w:rPr>
              <w:t xml:space="preserve">• Google OAuth: einfachste Integration über Supabase → Google Cloud Console (OAuth 2.0 Client ID)</w:t>
            </w:r>
          </w:p>
          <w:p>
            <w:r>
              <w:rPr>
                <w:rFonts w:ascii="Arial" w:cs="Arial" w:eastAsia="Arial" w:hAnsi="Arial"/>
                <w:color w:val="4F46E5"/>
                <w:sz w:val="18"/>
                <w:szCs w:val="18"/>
              </w:rPr>
              <w:t xml:space="preserve">• Apple Sign-In: erfordert Apple Developer Account ($99/Jahr), Service ID und Private Key</w:t>
            </w:r>
          </w:p>
          <w:p>
            <w:r>
              <w:rPr>
                <w:rFonts w:ascii="Arial" w:cs="Arial" w:eastAsia="Arial" w:hAnsi="Arial"/>
                <w:color w:val="4F46E5"/>
                <w:sz w:val="18"/>
                <w:szCs w:val="18"/>
              </w:rPr>
              <w:t xml:space="preserve">• Microsoft OAuth: Azure App Registration, funktioniert über Supabase Azure AD Provider</w:t>
            </w:r>
          </w:p>
          <w:p>
            <w:r>
              <w:rPr>
                <w:rFonts w:ascii="Arial" w:cs="Arial" w:eastAsia="Arial" w:hAnsi="Arial"/>
                <w:color w:val="4F46E5"/>
                <w:sz w:val="18"/>
                <w:szCs w:val="18"/>
              </w:rPr>
              <w:t xml:space="preserve">• Login-Seite: drei zusätzliche Buttons ("Mit Google anmelden" etc.) vor dem E-Mail-Formular</w:t>
            </w:r>
          </w:p>
          <w:p>
            <w:r>
              <w:rPr>
                <w:rFonts w:ascii="Arial" w:cs="Arial" w:eastAsia="Arial" w:hAnsi="Arial"/>
                <w:color w:val="4F46E5"/>
                <w:sz w:val="18"/>
                <w:szCs w:val="18"/>
              </w:rPr>
              <w:t xml:space="preserve">• Nach Social Login: Nutzer-Profil (Name, Bild) aus OAuth-Payload übernehmen</w:t>
            </w:r>
          </w:p>
          <w:p>
            <w:r>
              <w:rPr>
                <w:rFonts w:ascii="Arial" w:cs="Arial" w:eastAsia="Arial" w:hAnsi="Arial"/>
                <w:color w:val="4F46E5"/>
                <w:sz w:val="18"/>
                <w:szCs w:val="18"/>
              </w:rPr>
              <w:t xml:space="preserve">• Für Kind-Logins (PIN) keine Änderung notwendig</w:t>
            </w:r>
          </w:p>
        </w:tc>
      </w:tr>
      <w:tr>
        <w:tc>
          <w:tcPr>
            <w:tcW w:type="dxa" w:w="12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20"/>
            </w:tcMar>
            <w:vAlign w:val="top"/>
          </w:tcPr>
          <w:p>
            <w:r>
              <w:rPr>
                <w:rFonts w:ascii="Arial" w:cs="Arial" w:eastAsia="Arial" w:hAnsi="Arial"/>
                <w:b/>
                <w:bCs/>
                <w:color w:val="6B7280"/>
                <w:sz w:val="16"/>
                <w:szCs w:val="16"/>
              </w:rPr>
              <w:t xml:space="preserve">⚙️ Technik-Hinweis</w:t>
            </w:r>
          </w:p>
        </w:tc>
        <w:tc>
          <w:tcPr>
            <w:tcW w:type="dxa" w:w="8438"/>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vAlign w:val="top"/>
          </w:tcPr>
          <w:p>
            <w:r>
              <w:rPr>
                <w:rFonts w:ascii="Arial" w:cs="Arial" w:eastAsia="Arial" w:hAnsi="Arial"/>
                <w:color w:val="374151"/>
                <w:sz w:val="18"/>
                <w:szCs w:val="18"/>
              </w:rPr>
              <w:t xml:space="preserve">Supabase Auth unterstützt alle drei Provider out of the box. Hauptaufwand: App-Registrierungen bei den Anbietern, Callback-URLs konfigurieren, Login-UI anpassen.</w:t>
            </w:r>
          </w:p>
          <w:p>
            <w:r>
              <w:rPr>
                <w:rFonts w:ascii="Arial" w:cs="Arial" w:eastAsia="Arial" w:hAnsi="Arial"/>
                <w:color w:val="374151"/>
                <w:sz w:val="18"/>
                <w:szCs w:val="18"/>
              </w:rPr>
              <w:t xml:space="preserve"/>
            </w:r>
          </w:p>
          <w:p>
            <w:r>
              <w:rPr>
                <w:rFonts w:ascii="Arial" w:cs="Arial" w:eastAsia="Arial" w:hAnsi="Arial"/>
                <w:color w:val="374151"/>
                <w:sz w:val="18"/>
                <w:szCs w:val="18"/>
              </w:rPr>
              <w:t xml:space="preserve">Geschätzter Aufwand: Mittel (1 Woche)</w:t>
            </w:r>
          </w:p>
        </w:tc>
      </w:tr>
    </w:tbl>
    <w:p>
      <w:pPr>
        <w:spacing w:after="60"/>
      </w:pPr>
      <w:r>
        <w:rPr>
          <w:rFonts w:ascii="Arial" w:cs="Arial" w:eastAsia="Arial" w:hAnsi="Arial"/>
        </w:rPr>
        <w:t xml:space="preserve"/>
      </w:r>
    </w:p>
    <w:p>
      <w:pPr>
        <w:spacing w:after="60"/>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97706" w:sz="8"/>
              <w:left w:val="single" w:color="D97706" w:sz="8"/>
              <w:bottom w:val="single" w:color="E5E7EB" w:sz="1"/>
              <w:right w:val="single" w:color="E5E7EB" w:sz="1"/>
            </w:tcBorders>
            <w:shd w:fill="FEF9C3" w:val="clear"/>
            <w:tcMar>
              <w:top w:type="dxa" w:w="120"/>
              <w:left w:type="dxa" w:w="160"/>
              <w:bottom w:type="dxa" w:w="120"/>
              <w:right w:type="dxa" w:w="120"/>
            </w:tcMar>
            <w:vAlign w:val="center"/>
          </w:tcPr>
          <w:p>
            <w:pPr>
              <w:jc w:val="center"/>
            </w:pPr>
            <w:r>
              <w:rPr>
                <w:rFonts w:ascii="Arial" w:cs="Arial" w:eastAsia="Arial" w:hAnsi="Arial"/>
                <w:b/>
                <w:bCs/>
                <w:color w:val="D97706"/>
                <w:sz w:val="28"/>
                <w:szCs w:val="28"/>
              </w:rPr>
              <w:t xml:space="preserve">#3</w:t>
            </w:r>
          </w:p>
        </w:tc>
        <w:tc>
          <w:tcPr>
            <w:tcW w:type="dxa" w:w="8438"/>
            <w:tcBorders>
              <w:top w:val="single" w:color="E5E7EB" w:sz="1"/>
              <w:left w:val="single" w:color="E5E7EB" w:sz="1"/>
              <w:bottom w:val="single" w:color="E5E7EB" w:sz="1"/>
              <w:right w:val="single" w:color="E5E7EB" w:sz="1"/>
            </w:tcBorders>
            <w:shd w:fill="F3F4F6" w:val="clear"/>
            <w:tcMar>
              <w:top w:type="dxa" w:w="120"/>
              <w:left w:type="dxa" w:w="160"/>
              <w:bottom w:type="dxa" w:w="120"/>
              <w:right w:type="dxa" w:w="160"/>
            </w:tcMar>
            <w:vAlign w:val="center"/>
          </w:tcPr>
          <w:p>
            <w:r>
              <w:rPr>
                <w:rFonts w:ascii="Arial" w:cs="Arial" w:eastAsia="Arial" w:hAnsi="Arial"/>
                <w:b/>
                <w:bCs/>
                <w:color w:val="111827"/>
                <w:sz w:val="26"/>
                <w:szCs w:val="26"/>
              </w:rPr>
              <w:t xml:space="preserve">🛡️  Zwei-Faktor-Authentifizierung (2FA / MFA)</w:t>
            </w:r>
          </w:p>
          <w:p>
            <w:r>
              <w:rPr>
                <w:rFonts w:ascii="Arial" w:cs="Arial" w:eastAsia="Arial" w:hAnsi="Arial"/>
                <w:color w:val="6B7280"/>
                <w:sz w:val="16"/>
                <w:szCs w:val="16"/>
              </w:rPr>
              <w:t xml:space="preserve">Priorität: </w:t>
            </w:r>
            <w:r>
              <w:rPr>
                <w:rFonts w:ascii="Arial" w:cs="Arial" w:eastAsia="Arial" w:hAnsi="Arial"/>
                <w:b/>
                <w:bCs/>
                <w:color w:val="D97706"/>
                <w:sz w:val="16"/>
                <w:szCs w:val="16"/>
              </w:rPr>
              <w:t xml:space="preserve">● MITTEL</w:t>
            </w:r>
            <w:r>
              <w:rPr>
                <w:rFonts w:ascii="Arial" w:cs="Arial" w:eastAsia="Arial" w:hAnsi="Arial"/>
                <w:color w:val="6B7280"/>
                <w:sz w:val="16"/>
                <w:szCs w:val="16"/>
              </w:rPr>
              <w:t xml:space="preserve">   Aufwand: </w:t>
            </w:r>
            <w:r>
              <w:rPr>
                <w:rFonts w:ascii="Arial" w:cs="Arial" w:eastAsia="Arial" w:hAnsi="Arial"/>
                <w:b/>
                <w:bCs/>
                <w:color w:val="D97706"/>
                <w:sz w:val="16"/>
                <w:szCs w:val="16"/>
              </w:rPr>
              <w:t xml:space="preserve">Mittel (M)</w:t>
            </w:r>
            <w:r>
              <w:rPr>
                <w:rFonts w:ascii="Arial" w:cs="Arial" w:eastAsia="Arial" w:hAnsi="Arial"/>
                <w:color w:val="6B7280"/>
                <w:sz w:val="16"/>
                <w:szCs w:val="16"/>
              </w:rPr>
              <w:t xml:space="preserve">   Kategorie: </w:t>
            </w:r>
            <w:r>
              <w:rPr>
                <w:rFonts w:ascii="Arial" w:cs="Arial" w:eastAsia="Arial" w:hAnsi="Arial"/>
                <w:color w:val="4F46E5"/>
                <w:sz w:val="16"/>
                <w:szCs w:val="16"/>
              </w:rPr>
              <w:t xml:space="preserve">Sicherheit</w:t>
            </w:r>
          </w:p>
        </w:tc>
      </w:tr>
      <w:tr>
        <w:tc>
          <w:tcPr>
            <w:tcW w:type="dxa" w:w="12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20"/>
            </w:tcMar>
            <w:vAlign w:val="top"/>
          </w:tcPr>
          <w:p>
            <w:r>
              <w:rPr>
                <w:rFonts w:ascii="Arial" w:cs="Arial" w:eastAsia="Arial" w:hAnsi="Arial"/>
                <w:b/>
                <w:bCs/>
                <w:color w:val="6B7280"/>
                <w:sz w:val="16"/>
                <w:szCs w:val="16"/>
              </w:rPr>
              <w:t xml:space="preserve">📖 User Story</w:t>
            </w:r>
          </w:p>
        </w:tc>
        <w:tc>
          <w:tcPr>
            <w:tcW w:type="dxa" w:w="8438"/>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vAlign w:val="top"/>
          </w:tcPr>
          <w:p>
            <w:r>
              <w:rPr>
                <w:rFonts w:ascii="Arial" w:cs="Arial" w:eastAsia="Arial" w:hAnsi="Arial"/>
                <w:color w:val="374151"/>
                <w:sz w:val="18"/>
                <w:szCs w:val="18"/>
              </w:rPr>
              <w:t xml:space="preserve">Als Elternteil möchte ich mein Konto mit einem zweiten Faktor (Authenticator-App oder SMS) absichern, damit Unbefugte keinen Zugriff auf die Lerndaten meiner Kinder bekommen.</w:t>
            </w:r>
          </w:p>
        </w:tc>
      </w:tr>
      <w:tr>
        <w:tc>
          <w:tcPr>
            <w:tcW w:type="dxa" w:w="12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20"/>
            </w:tcMar>
            <w:vAlign w:val="top"/>
          </w:tcPr>
          <w:p>
            <w:r>
              <w:rPr>
                <w:rFonts w:ascii="Arial" w:cs="Arial" w:eastAsia="Arial" w:hAnsi="Arial"/>
                <w:b/>
                <w:bCs/>
                <w:color w:val="6B7280"/>
                <w:sz w:val="16"/>
                <w:szCs w:val="16"/>
              </w:rPr>
              <w:t xml:space="preserve">💡 Warum wichtig?</w:t>
            </w:r>
          </w:p>
        </w:tc>
        <w:tc>
          <w:tcPr>
            <w:tcW w:type="dxa" w:w="8438"/>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vAlign w:val="top"/>
          </w:tcPr>
          <w:p>
            <w:r>
              <w:rPr>
                <w:rFonts w:ascii="Arial" w:cs="Arial" w:eastAsia="Arial" w:hAnsi="Arial"/>
                <w:color w:val="374151"/>
                <w:sz w:val="18"/>
                <w:szCs w:val="18"/>
              </w:rPr>
              <w:t xml:space="preserve">Eltern-Konten enthalten sensible Kinderdaten (DSGVO). MFA ist ein wichtiges Sicherheitsmerkmal für Familienprodukte und erhöht das Vertrauen.</w:t>
            </w:r>
          </w:p>
        </w:tc>
      </w:tr>
      <w:tr>
        <w:tc>
          <w:tcPr>
            <w:tcW w:type="dxa" w:w="12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20"/>
            </w:tcMar>
            <w:vAlign w:val="top"/>
          </w:tcPr>
          <w:p>
            <w:r>
              <w:rPr>
                <w:rFonts w:ascii="Arial" w:cs="Arial" w:eastAsia="Arial" w:hAnsi="Arial"/>
                <w:b/>
                <w:bCs/>
                <w:color w:val="6B7280"/>
                <w:sz w:val="16"/>
                <w:szCs w:val="16"/>
              </w:rPr>
              <w:t xml:space="preserve">🔧 Details &amp; Anforderungen</w:t>
            </w:r>
          </w:p>
        </w:tc>
        <w:tc>
          <w:tcPr>
            <w:tcW w:type="dxa" w:w="8438"/>
            <w:tcBorders>
              <w:top w:val="single" w:color="E5E7EB" w:sz="1"/>
              <w:left w:val="single" w:color="E5E7EB" w:sz="1"/>
              <w:bottom w:val="single" w:color="E5E7EB" w:sz="1"/>
              <w:right w:val="single" w:color="E5E7EB" w:sz="1"/>
            </w:tcBorders>
            <w:shd w:fill="EEF2FF" w:val="clear"/>
            <w:tcMar>
              <w:top w:type="dxa" w:w="80"/>
              <w:left w:type="dxa" w:w="160"/>
              <w:bottom w:type="dxa" w:w="80"/>
              <w:right w:type="dxa" w:w="160"/>
            </w:tcMar>
            <w:vAlign w:val="top"/>
          </w:tcPr>
          <w:p>
            <w:r>
              <w:rPr>
                <w:rFonts w:ascii="Arial" w:cs="Arial" w:eastAsia="Arial" w:hAnsi="Arial"/>
                <w:color w:val="4F46E5"/>
                <w:sz w:val="18"/>
                <w:szCs w:val="18"/>
              </w:rPr>
              <w:t xml:space="preserve">• Supabase MFA (TOTP) ist nativ unterstützt (supabase.auth.mfa.*)</w:t>
            </w:r>
          </w:p>
          <w:p>
            <w:r>
              <w:rPr>
                <w:rFonts w:ascii="Arial" w:cs="Arial" w:eastAsia="Arial" w:hAnsi="Arial"/>
                <w:color w:val="4F46E5"/>
                <w:sz w:val="18"/>
                <w:szCs w:val="18"/>
              </w:rPr>
              <w:t xml:space="preserve">• Einrichtungs-Flow: QR-Code in Einstellungen anzeigen → Authenticator-App (Google/Microsoft Authenticator) scannen</w:t>
            </w:r>
          </w:p>
          <w:p>
            <w:r>
              <w:rPr>
                <w:rFonts w:ascii="Arial" w:cs="Arial" w:eastAsia="Arial" w:hAnsi="Arial"/>
                <w:color w:val="4F46E5"/>
                <w:sz w:val="18"/>
                <w:szCs w:val="18"/>
              </w:rPr>
              <w:t xml:space="preserve">• Bei Login: nach Passwort zweite Seite mit 6-stelligem Code-Feld</w:t>
            </w:r>
          </w:p>
          <w:p>
            <w:r>
              <w:rPr>
                <w:rFonts w:ascii="Arial" w:cs="Arial" w:eastAsia="Arial" w:hAnsi="Arial"/>
                <w:color w:val="4F46E5"/>
                <w:sz w:val="18"/>
                <w:szCs w:val="18"/>
              </w:rPr>
              <w:t xml:space="preserve">• Backup-Codes generieren und anzeigen (einmalig)</w:t>
            </w:r>
          </w:p>
          <w:p>
            <w:r>
              <w:rPr>
                <w:rFonts w:ascii="Arial" w:cs="Arial" w:eastAsia="Arial" w:hAnsi="Arial"/>
                <w:color w:val="4F46E5"/>
                <w:sz w:val="18"/>
                <w:szCs w:val="18"/>
              </w:rPr>
              <w:t xml:space="preserve">• SMS-MFA: erfordert Twilio-Integration (separater Schritt)</w:t>
            </w:r>
          </w:p>
          <w:p>
            <w:r>
              <w:rPr>
                <w:rFonts w:ascii="Arial" w:cs="Arial" w:eastAsia="Arial" w:hAnsi="Arial"/>
                <w:color w:val="4F46E5"/>
                <w:sz w:val="18"/>
                <w:szCs w:val="18"/>
              </w:rPr>
              <w:t xml:space="preserve">• MFA nur für Eltern-Konten — Kind-PIN-Login bleibt unverändert</w:t>
            </w:r>
          </w:p>
        </w:tc>
      </w:tr>
      <w:tr>
        <w:tc>
          <w:tcPr>
            <w:tcW w:type="dxa" w:w="12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20"/>
            </w:tcMar>
            <w:vAlign w:val="top"/>
          </w:tcPr>
          <w:p>
            <w:r>
              <w:rPr>
                <w:rFonts w:ascii="Arial" w:cs="Arial" w:eastAsia="Arial" w:hAnsi="Arial"/>
                <w:b/>
                <w:bCs/>
                <w:color w:val="6B7280"/>
                <w:sz w:val="16"/>
                <w:szCs w:val="16"/>
              </w:rPr>
              <w:t xml:space="preserve">⚙️ Technik-Hinweis</w:t>
            </w:r>
          </w:p>
        </w:tc>
        <w:tc>
          <w:tcPr>
            <w:tcW w:type="dxa" w:w="8438"/>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vAlign w:val="top"/>
          </w:tcPr>
          <w:p>
            <w:r>
              <w:rPr>
                <w:rFonts w:ascii="Arial" w:cs="Arial" w:eastAsia="Arial" w:hAnsi="Arial"/>
                <w:color w:val="374151"/>
                <w:sz w:val="18"/>
                <w:szCs w:val="18"/>
              </w:rPr>
              <w:t xml:space="preserve">Supabase TOTP-MFA ist in der Auth-Bibliothek enthalten, kein externer Service nötig. UI für Setup und Eingabe muss in der App ergänzt werden.</w:t>
            </w:r>
          </w:p>
          <w:p>
            <w:r>
              <w:rPr>
                <w:rFonts w:ascii="Arial" w:cs="Arial" w:eastAsia="Arial" w:hAnsi="Arial"/>
                <w:color w:val="374151"/>
                <w:sz w:val="18"/>
                <w:szCs w:val="18"/>
              </w:rPr>
              <w:t xml:space="preserve"/>
            </w:r>
          </w:p>
          <w:p>
            <w:r>
              <w:rPr>
                <w:rFonts w:ascii="Arial" w:cs="Arial" w:eastAsia="Arial" w:hAnsi="Arial"/>
                <w:color w:val="374151"/>
                <w:sz w:val="18"/>
                <w:szCs w:val="18"/>
              </w:rPr>
              <w:t xml:space="preserve">Geschätzter Aufwand: Mittel (1 Woche)</w:t>
            </w:r>
          </w:p>
        </w:tc>
      </w:tr>
    </w:tbl>
    <w:p>
      <w:pPr>
        <w:spacing w:after="60"/>
      </w:pPr>
      <w:r>
        <w:rPr>
          <w:rFonts w:ascii="Arial" w:cs="Arial" w:eastAsia="Arial" w:hAnsi="Arial"/>
        </w:rPr>
        <w:t xml:space="preserve"/>
      </w:r>
    </w:p>
    <w:p>
      <w:pPr>
        <w:spacing w:after="60"/>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C2626" w:sz="8"/>
              <w:left w:val="single" w:color="DC2626" w:sz="8"/>
              <w:bottom w:val="single" w:color="E5E7EB" w:sz="1"/>
              <w:right w:val="single" w:color="E5E7EB" w:sz="1"/>
            </w:tcBorders>
            <w:shd w:fill="FEE2E2" w:val="clear"/>
            <w:tcMar>
              <w:top w:type="dxa" w:w="120"/>
              <w:left w:type="dxa" w:w="160"/>
              <w:bottom w:type="dxa" w:w="120"/>
              <w:right w:type="dxa" w:w="120"/>
            </w:tcMar>
            <w:vAlign w:val="center"/>
          </w:tcPr>
          <w:p>
            <w:pPr>
              <w:jc w:val="center"/>
            </w:pPr>
            <w:r>
              <w:rPr>
                <w:rFonts w:ascii="Arial" w:cs="Arial" w:eastAsia="Arial" w:hAnsi="Arial"/>
                <w:b/>
                <w:bCs/>
                <w:color w:val="DC2626"/>
                <w:sz w:val="28"/>
                <w:szCs w:val="28"/>
              </w:rPr>
              <w:t xml:space="preserve">#4</w:t>
            </w:r>
          </w:p>
        </w:tc>
        <w:tc>
          <w:tcPr>
            <w:tcW w:type="dxa" w:w="8438"/>
            <w:tcBorders>
              <w:top w:val="single" w:color="E5E7EB" w:sz="1"/>
              <w:left w:val="single" w:color="E5E7EB" w:sz="1"/>
              <w:bottom w:val="single" w:color="E5E7EB" w:sz="1"/>
              <w:right w:val="single" w:color="E5E7EB" w:sz="1"/>
            </w:tcBorders>
            <w:shd w:fill="F3F4F6" w:val="clear"/>
            <w:tcMar>
              <w:top w:type="dxa" w:w="120"/>
              <w:left w:type="dxa" w:w="160"/>
              <w:bottom w:type="dxa" w:w="120"/>
              <w:right w:type="dxa" w:w="160"/>
            </w:tcMar>
            <w:vAlign w:val="center"/>
          </w:tcPr>
          <w:p>
            <w:r>
              <w:rPr>
                <w:rFonts w:ascii="Arial" w:cs="Arial" w:eastAsia="Arial" w:hAnsi="Arial"/>
                <w:b/>
                <w:bCs/>
                <w:color w:val="111827"/>
                <w:sz w:val="26"/>
                <w:szCs w:val="26"/>
              </w:rPr>
              <w:t xml:space="preserve">📋  Eltern stellen Aufgaben für Kinder ein</w:t>
            </w:r>
          </w:p>
          <w:p>
            <w:r>
              <w:rPr>
                <w:rFonts w:ascii="Arial" w:cs="Arial" w:eastAsia="Arial" w:hAnsi="Arial"/>
                <w:color w:val="6B7280"/>
                <w:sz w:val="16"/>
                <w:szCs w:val="16"/>
              </w:rPr>
              <w:t xml:space="preserve">Priorität: </w:t>
            </w:r>
            <w:r>
              <w:rPr>
                <w:rFonts w:ascii="Arial" w:cs="Arial" w:eastAsia="Arial" w:hAnsi="Arial"/>
                <w:b/>
                <w:bCs/>
                <w:color w:val="DC2626"/>
                <w:sz w:val="16"/>
                <w:szCs w:val="16"/>
              </w:rPr>
              <w:t xml:space="preserve">● HOCH</w:t>
            </w:r>
            <w:r>
              <w:rPr>
                <w:rFonts w:ascii="Arial" w:cs="Arial" w:eastAsia="Arial" w:hAnsi="Arial"/>
                <w:color w:val="6B7280"/>
                <w:sz w:val="16"/>
                <w:szCs w:val="16"/>
              </w:rPr>
              <w:t xml:space="preserve">   Aufwand: </w:t>
            </w:r>
            <w:r>
              <w:rPr>
                <w:rFonts w:ascii="Arial" w:cs="Arial" w:eastAsia="Arial" w:hAnsi="Arial"/>
                <w:b/>
                <w:bCs/>
                <w:color w:val="D97706"/>
                <w:sz w:val="16"/>
                <w:szCs w:val="16"/>
              </w:rPr>
              <w:t xml:space="preserve">Mittel (M)</w:t>
            </w:r>
            <w:r>
              <w:rPr>
                <w:rFonts w:ascii="Arial" w:cs="Arial" w:eastAsia="Arial" w:hAnsi="Arial"/>
                <w:color w:val="6B7280"/>
                <w:sz w:val="16"/>
                <w:szCs w:val="16"/>
              </w:rPr>
              <w:t xml:space="preserve">   Kategorie: </w:t>
            </w:r>
            <w:r>
              <w:rPr>
                <w:rFonts w:ascii="Arial" w:cs="Arial" w:eastAsia="Arial" w:hAnsi="Arial"/>
                <w:color w:val="4F46E5"/>
                <w:sz w:val="16"/>
                <w:szCs w:val="16"/>
              </w:rPr>
              <w:t xml:space="preserve">Lernmanagement</w:t>
            </w:r>
          </w:p>
        </w:tc>
      </w:tr>
      <w:tr>
        <w:tc>
          <w:tcPr>
            <w:tcW w:type="dxa" w:w="12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20"/>
            </w:tcMar>
            <w:vAlign w:val="top"/>
          </w:tcPr>
          <w:p>
            <w:r>
              <w:rPr>
                <w:rFonts w:ascii="Arial" w:cs="Arial" w:eastAsia="Arial" w:hAnsi="Arial"/>
                <w:b/>
                <w:bCs/>
                <w:color w:val="6B7280"/>
                <w:sz w:val="16"/>
                <w:szCs w:val="16"/>
              </w:rPr>
              <w:t xml:space="preserve">📖 User Story</w:t>
            </w:r>
          </w:p>
        </w:tc>
        <w:tc>
          <w:tcPr>
            <w:tcW w:type="dxa" w:w="8438"/>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vAlign w:val="top"/>
          </w:tcPr>
          <w:p>
            <w:r>
              <w:rPr>
                <w:rFonts w:ascii="Arial" w:cs="Arial" w:eastAsia="Arial" w:hAnsi="Arial"/>
                <w:color w:val="374151"/>
                <w:sz w:val="18"/>
                <w:szCs w:val="18"/>
              </w:rPr>
              <w:t xml:space="preserve">Als Elternteil möchte ich meinen Kindern Aufgaben mit Fälligkeitsdatum zuweisen können, damit ich den Lernfortschritt aktiv begleiten und steuern kann.</w:t>
            </w:r>
          </w:p>
        </w:tc>
      </w:tr>
      <w:tr>
        <w:tc>
          <w:tcPr>
            <w:tcW w:type="dxa" w:w="12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20"/>
            </w:tcMar>
            <w:vAlign w:val="top"/>
          </w:tcPr>
          <w:p>
            <w:r>
              <w:rPr>
                <w:rFonts w:ascii="Arial" w:cs="Arial" w:eastAsia="Arial" w:hAnsi="Arial"/>
                <w:b/>
                <w:bCs/>
                <w:color w:val="6B7280"/>
                <w:sz w:val="16"/>
                <w:szCs w:val="16"/>
              </w:rPr>
              <w:t xml:space="preserve">💡 Warum wichtig?</w:t>
            </w:r>
          </w:p>
        </w:tc>
        <w:tc>
          <w:tcPr>
            <w:tcW w:type="dxa" w:w="8438"/>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vAlign w:val="top"/>
          </w:tcPr>
          <w:p>
            <w:r>
              <w:rPr>
                <w:rFonts w:ascii="Arial" w:cs="Arial" w:eastAsia="Arial" w:hAnsi="Arial"/>
                <w:color w:val="374151"/>
                <w:sz w:val="18"/>
                <w:szCs w:val="18"/>
              </w:rPr>
              <w:t xml:space="preserve">Eltern sind derzeit passive Beobachter. Die Möglichkeit, Aufgaben zuzuweisen, macht StudyBuddy Pro zum echten Familien-Lerntool und steigert den Mehrwert gegenüber Einzellösungen.</w:t>
            </w:r>
          </w:p>
        </w:tc>
      </w:tr>
      <w:tr>
        <w:tc>
          <w:tcPr>
            <w:tcW w:type="dxa" w:w="12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20"/>
            </w:tcMar>
            <w:vAlign w:val="top"/>
          </w:tcPr>
          <w:p>
            <w:r>
              <w:rPr>
                <w:rFonts w:ascii="Arial" w:cs="Arial" w:eastAsia="Arial" w:hAnsi="Arial"/>
                <w:b/>
                <w:bCs/>
                <w:color w:val="6B7280"/>
                <w:sz w:val="16"/>
                <w:szCs w:val="16"/>
              </w:rPr>
              <w:t xml:space="preserve">🔧 Details &amp; Anforderungen</w:t>
            </w:r>
          </w:p>
        </w:tc>
        <w:tc>
          <w:tcPr>
            <w:tcW w:type="dxa" w:w="8438"/>
            <w:tcBorders>
              <w:top w:val="single" w:color="E5E7EB" w:sz="1"/>
              <w:left w:val="single" w:color="E5E7EB" w:sz="1"/>
              <w:bottom w:val="single" w:color="E5E7EB" w:sz="1"/>
              <w:right w:val="single" w:color="E5E7EB" w:sz="1"/>
            </w:tcBorders>
            <w:shd w:fill="EEF2FF" w:val="clear"/>
            <w:tcMar>
              <w:top w:type="dxa" w:w="80"/>
              <w:left w:type="dxa" w:w="160"/>
              <w:bottom w:type="dxa" w:w="80"/>
              <w:right w:type="dxa" w:w="160"/>
            </w:tcMar>
            <w:vAlign w:val="top"/>
          </w:tcPr>
          <w:p>
            <w:r>
              <w:rPr>
                <w:rFonts w:ascii="Arial" w:cs="Arial" w:eastAsia="Arial" w:hAnsi="Arial"/>
                <w:color w:val="4F46E5"/>
                <w:sz w:val="18"/>
                <w:szCs w:val="18"/>
              </w:rPr>
              <w:t xml:space="preserve">• Neues Formular im Eltern-Dashboard: Kind auswählen, Titel, Fach, Fälligkeitsdatum, optionale Notiz</w:t>
            </w:r>
          </w:p>
          <w:p>
            <w:r>
              <w:rPr>
                <w:rFonts w:ascii="Arial" w:cs="Arial" w:eastAsia="Arial" w:hAnsi="Arial"/>
                <w:color w:val="4F46E5"/>
                <w:sz w:val="18"/>
                <w:szCs w:val="18"/>
              </w:rPr>
              <w:t xml:space="preserve">• DB: tasks-Tabelle um Spalte "assigned_by_parent" (boolean) + "parent_note" (text) erweitern</w:t>
            </w:r>
          </w:p>
          <w:p>
            <w:r>
              <w:rPr>
                <w:rFonts w:ascii="Arial" w:cs="Arial" w:eastAsia="Arial" w:hAnsi="Arial"/>
                <w:color w:val="4F46E5"/>
                <w:sz w:val="18"/>
                <w:szCs w:val="18"/>
              </w:rPr>
              <w:t xml:space="preserve">• Kind-Dashboard: von Eltern zugewiesene Aufgaben werden mit 👤-Icon als "vom Elternteil" gekennzeichnet</w:t>
            </w:r>
          </w:p>
          <w:p>
            <w:r>
              <w:rPr>
                <w:rFonts w:ascii="Arial" w:cs="Arial" w:eastAsia="Arial" w:hAnsi="Arial"/>
                <w:color w:val="4F46E5"/>
                <w:sz w:val="18"/>
                <w:szCs w:val="18"/>
              </w:rPr>
              <w:t xml:space="preserve">• Optionale Push/E-Mail-Benachrichtigung ans Kind wenn neue Aufgabe eintrifft</w:t>
            </w:r>
          </w:p>
          <w:p>
            <w:r>
              <w:rPr>
                <w:rFonts w:ascii="Arial" w:cs="Arial" w:eastAsia="Arial" w:hAnsi="Arial"/>
                <w:color w:val="4F46E5"/>
                <w:sz w:val="18"/>
                <w:szCs w:val="18"/>
              </w:rPr>
              <w:t xml:space="preserve">• Eltern sehen im Dashboard: welche Aufgaben das Kind erledigt hat</w:t>
            </w:r>
          </w:p>
        </w:tc>
      </w:tr>
      <w:tr>
        <w:tc>
          <w:tcPr>
            <w:tcW w:type="dxa" w:w="12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20"/>
            </w:tcMar>
            <w:vAlign w:val="top"/>
          </w:tcPr>
          <w:p>
            <w:r>
              <w:rPr>
                <w:rFonts w:ascii="Arial" w:cs="Arial" w:eastAsia="Arial" w:hAnsi="Arial"/>
                <w:b/>
                <w:bCs/>
                <w:color w:val="6B7280"/>
                <w:sz w:val="16"/>
                <w:szCs w:val="16"/>
              </w:rPr>
              <w:t xml:space="preserve">⚙️ Technik-Hinweis</w:t>
            </w:r>
          </w:p>
        </w:tc>
        <w:tc>
          <w:tcPr>
            <w:tcW w:type="dxa" w:w="8438"/>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vAlign w:val="top"/>
          </w:tcPr>
          <w:p>
            <w:r>
              <w:rPr>
                <w:rFonts w:ascii="Arial" w:cs="Arial" w:eastAsia="Arial" w:hAnsi="Arial"/>
                <w:color w:val="374151"/>
                <w:sz w:val="18"/>
                <w:szCs w:val="18"/>
              </w:rPr>
              <w:t xml:space="preserve">tasks-Tabelle vorhanden — nur Schema-Erweiterung + neue Parent-UI nötig. Row-Level-Security bereits konfiguriert.</w:t>
            </w:r>
          </w:p>
          <w:p>
            <w:r>
              <w:rPr>
                <w:rFonts w:ascii="Arial" w:cs="Arial" w:eastAsia="Arial" w:hAnsi="Arial"/>
                <w:color w:val="374151"/>
                <w:sz w:val="18"/>
                <w:szCs w:val="18"/>
              </w:rPr>
              <w:t xml:space="preserve"/>
            </w:r>
          </w:p>
          <w:p>
            <w:r>
              <w:rPr>
                <w:rFonts w:ascii="Arial" w:cs="Arial" w:eastAsia="Arial" w:hAnsi="Arial"/>
                <w:color w:val="374151"/>
                <w:sz w:val="18"/>
                <w:szCs w:val="18"/>
              </w:rPr>
              <w:t xml:space="preserve">Geschätzter Aufwand: Mittel (1–1,5 Wochen)</w:t>
            </w:r>
          </w:p>
        </w:tc>
      </w:tr>
    </w:tbl>
    <w:p>
      <w:pPr>
        <w:spacing w:after="60"/>
      </w:pPr>
      <w:r>
        <w:rPr>
          <w:rFonts w:ascii="Arial" w:cs="Arial" w:eastAsia="Arial" w:hAnsi="Arial"/>
        </w:rPr>
        <w:t xml:space="preserve"/>
      </w:r>
    </w:p>
    <w:p>
      <w:pPr>
        <w:spacing w:after="60"/>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C2626" w:sz="8"/>
              <w:left w:val="single" w:color="DC2626" w:sz="8"/>
              <w:bottom w:val="single" w:color="E5E7EB" w:sz="1"/>
              <w:right w:val="single" w:color="E5E7EB" w:sz="1"/>
            </w:tcBorders>
            <w:shd w:fill="FEE2E2" w:val="clear"/>
            <w:tcMar>
              <w:top w:type="dxa" w:w="120"/>
              <w:left w:type="dxa" w:w="160"/>
              <w:bottom w:type="dxa" w:w="120"/>
              <w:right w:type="dxa" w:w="120"/>
            </w:tcMar>
            <w:vAlign w:val="center"/>
          </w:tcPr>
          <w:p>
            <w:pPr>
              <w:jc w:val="center"/>
            </w:pPr>
            <w:r>
              <w:rPr>
                <w:rFonts w:ascii="Arial" w:cs="Arial" w:eastAsia="Arial" w:hAnsi="Arial"/>
                <w:b/>
                <w:bCs/>
                <w:color w:val="DC2626"/>
                <w:sz w:val="28"/>
                <w:szCs w:val="28"/>
              </w:rPr>
              <w:t xml:space="preserve">#5</w:t>
            </w:r>
          </w:p>
        </w:tc>
        <w:tc>
          <w:tcPr>
            <w:tcW w:type="dxa" w:w="8438"/>
            <w:tcBorders>
              <w:top w:val="single" w:color="E5E7EB" w:sz="1"/>
              <w:left w:val="single" w:color="E5E7EB" w:sz="1"/>
              <w:bottom w:val="single" w:color="E5E7EB" w:sz="1"/>
              <w:right w:val="single" w:color="E5E7EB" w:sz="1"/>
            </w:tcBorders>
            <w:shd w:fill="F3F4F6" w:val="clear"/>
            <w:tcMar>
              <w:top w:type="dxa" w:w="120"/>
              <w:left w:type="dxa" w:w="160"/>
              <w:bottom w:type="dxa" w:w="120"/>
              <w:right w:type="dxa" w:w="160"/>
            </w:tcMar>
            <w:vAlign w:val="center"/>
          </w:tcPr>
          <w:p>
            <w:r>
              <w:rPr>
                <w:rFonts w:ascii="Arial" w:cs="Arial" w:eastAsia="Arial" w:hAnsi="Arial"/>
                <w:b/>
                <w:bCs/>
                <w:color w:val="111827"/>
                <w:sz w:val="26"/>
                <w:szCs w:val="26"/>
              </w:rPr>
              <w:t xml:space="preserve">✏️  Kinder erstellen eigene Aufgaben &amp; Termine</w:t>
            </w:r>
          </w:p>
          <w:p>
            <w:r>
              <w:rPr>
                <w:rFonts w:ascii="Arial" w:cs="Arial" w:eastAsia="Arial" w:hAnsi="Arial"/>
                <w:color w:val="6B7280"/>
                <w:sz w:val="16"/>
                <w:szCs w:val="16"/>
              </w:rPr>
              <w:t xml:space="preserve">Priorität: </w:t>
            </w:r>
            <w:r>
              <w:rPr>
                <w:rFonts w:ascii="Arial" w:cs="Arial" w:eastAsia="Arial" w:hAnsi="Arial"/>
                <w:b/>
                <w:bCs/>
                <w:color w:val="DC2626"/>
                <w:sz w:val="16"/>
                <w:szCs w:val="16"/>
              </w:rPr>
              <w:t xml:space="preserve">● HOCH</w:t>
            </w:r>
            <w:r>
              <w:rPr>
                <w:rFonts w:ascii="Arial" w:cs="Arial" w:eastAsia="Arial" w:hAnsi="Arial"/>
                <w:color w:val="6B7280"/>
                <w:sz w:val="16"/>
                <w:szCs w:val="16"/>
              </w:rPr>
              <w:t xml:space="preserve">   Aufwand: </w:t>
            </w:r>
            <w:r>
              <w:rPr>
                <w:rFonts w:ascii="Arial" w:cs="Arial" w:eastAsia="Arial" w:hAnsi="Arial"/>
                <w:b/>
                <w:bCs/>
                <w:color w:val="16A34A"/>
                <w:sz w:val="16"/>
                <w:szCs w:val="16"/>
              </w:rPr>
              <w:t xml:space="preserve">Klein (S)</w:t>
            </w:r>
            <w:r>
              <w:rPr>
                <w:rFonts w:ascii="Arial" w:cs="Arial" w:eastAsia="Arial" w:hAnsi="Arial"/>
                <w:color w:val="6B7280"/>
                <w:sz w:val="16"/>
                <w:szCs w:val="16"/>
              </w:rPr>
              <w:t xml:space="preserve">   Kategorie: </w:t>
            </w:r>
            <w:r>
              <w:rPr>
                <w:rFonts w:ascii="Arial" w:cs="Arial" w:eastAsia="Arial" w:hAnsi="Arial"/>
                <w:color w:val="4F46E5"/>
                <w:sz w:val="16"/>
                <w:szCs w:val="16"/>
              </w:rPr>
              <w:t xml:space="preserve">Lernmanagement</w:t>
            </w:r>
          </w:p>
        </w:tc>
      </w:tr>
      <w:tr>
        <w:tc>
          <w:tcPr>
            <w:tcW w:type="dxa" w:w="12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20"/>
            </w:tcMar>
            <w:vAlign w:val="top"/>
          </w:tcPr>
          <w:p>
            <w:r>
              <w:rPr>
                <w:rFonts w:ascii="Arial" w:cs="Arial" w:eastAsia="Arial" w:hAnsi="Arial"/>
                <w:b/>
                <w:bCs/>
                <w:color w:val="6B7280"/>
                <w:sz w:val="16"/>
                <w:szCs w:val="16"/>
              </w:rPr>
              <w:t xml:space="preserve">📖 User Story</w:t>
            </w:r>
          </w:p>
        </w:tc>
        <w:tc>
          <w:tcPr>
            <w:tcW w:type="dxa" w:w="8438"/>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vAlign w:val="top"/>
          </w:tcPr>
          <w:p>
            <w:r>
              <w:rPr>
                <w:rFonts w:ascii="Arial" w:cs="Arial" w:eastAsia="Arial" w:hAnsi="Arial"/>
                <w:color w:val="374151"/>
                <w:sz w:val="18"/>
                <w:szCs w:val="18"/>
              </w:rPr>
              <w:t xml:space="preserve">Als Kind möchte ich selbst Aufgaben anlegen und Fälligkeitstermine vergeben können, damit ich meinen Schulalltag eigenverantwortlich organisieren kann.</w:t>
            </w:r>
          </w:p>
        </w:tc>
      </w:tr>
      <w:tr>
        <w:tc>
          <w:tcPr>
            <w:tcW w:type="dxa" w:w="12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20"/>
            </w:tcMar>
            <w:vAlign w:val="top"/>
          </w:tcPr>
          <w:p>
            <w:r>
              <w:rPr>
                <w:rFonts w:ascii="Arial" w:cs="Arial" w:eastAsia="Arial" w:hAnsi="Arial"/>
                <w:b/>
                <w:bCs/>
                <w:color w:val="6B7280"/>
                <w:sz w:val="16"/>
                <w:szCs w:val="16"/>
              </w:rPr>
              <w:t xml:space="preserve">💡 Warum wichtig?</w:t>
            </w:r>
          </w:p>
        </w:tc>
        <w:tc>
          <w:tcPr>
            <w:tcW w:type="dxa" w:w="8438"/>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vAlign w:val="top"/>
          </w:tcPr>
          <w:p>
            <w:r>
              <w:rPr>
                <w:rFonts w:ascii="Arial" w:cs="Arial" w:eastAsia="Arial" w:hAnsi="Arial"/>
                <w:color w:val="374151"/>
                <w:sz w:val="18"/>
                <w:szCs w:val="18"/>
              </w:rPr>
              <w:t xml:space="preserve">Eigenverantwortung und Selbstorganisation sind Kernkompetenzen. Die Basis (Lernplan-Seite, tasks-Tabelle) ist bereits vorhanden — es fehlt nur das Datumssystem und eine bessere Kalenderansicht.</w:t>
            </w:r>
          </w:p>
        </w:tc>
      </w:tr>
      <w:tr>
        <w:tc>
          <w:tcPr>
            <w:tcW w:type="dxa" w:w="12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20"/>
            </w:tcMar>
            <w:vAlign w:val="top"/>
          </w:tcPr>
          <w:p>
            <w:r>
              <w:rPr>
                <w:rFonts w:ascii="Arial" w:cs="Arial" w:eastAsia="Arial" w:hAnsi="Arial"/>
                <w:b/>
                <w:bCs/>
                <w:color w:val="6B7280"/>
                <w:sz w:val="16"/>
                <w:szCs w:val="16"/>
              </w:rPr>
              <w:t xml:space="preserve">🔧 Details &amp; Anforderungen</w:t>
            </w:r>
          </w:p>
        </w:tc>
        <w:tc>
          <w:tcPr>
            <w:tcW w:type="dxa" w:w="8438"/>
            <w:tcBorders>
              <w:top w:val="single" w:color="E5E7EB" w:sz="1"/>
              <w:left w:val="single" w:color="E5E7EB" w:sz="1"/>
              <w:bottom w:val="single" w:color="E5E7EB" w:sz="1"/>
              <w:right w:val="single" w:color="E5E7EB" w:sz="1"/>
            </w:tcBorders>
            <w:shd w:fill="EEF2FF" w:val="clear"/>
            <w:tcMar>
              <w:top w:type="dxa" w:w="80"/>
              <w:left w:type="dxa" w:w="160"/>
              <w:bottom w:type="dxa" w:w="80"/>
              <w:right w:type="dxa" w:w="160"/>
            </w:tcMar>
            <w:vAlign w:val="top"/>
          </w:tcPr>
          <w:p>
            <w:r>
              <w:rPr>
                <w:rFonts w:ascii="Arial" w:cs="Arial" w:eastAsia="Arial" w:hAnsi="Arial"/>
                <w:color w:val="4F46E5"/>
                <w:sz w:val="18"/>
                <w:szCs w:val="18"/>
              </w:rPr>
              <w:t xml:space="preserve">• Lernplan-Formular: Datums-Picker (native &lt;input type="date"&gt;) bereits vorhanden, Uhrzeit optional ergänzen</w:t>
            </w:r>
          </w:p>
          <w:p>
            <w:r>
              <w:rPr>
                <w:rFonts w:ascii="Arial" w:cs="Arial" w:eastAsia="Arial" w:hAnsi="Arial"/>
                <w:color w:val="4F46E5"/>
                <w:sz w:val="18"/>
                <w:szCs w:val="18"/>
              </w:rPr>
              <w:t xml:space="preserve">• Kalenderansicht: Wochen- oder Monatsansicht optional hinzufügen (z.B. mit einfachem CSS-Grid)</w:t>
            </w:r>
          </w:p>
          <w:p>
            <w:r>
              <w:rPr>
                <w:rFonts w:ascii="Arial" w:cs="Arial" w:eastAsia="Arial" w:hAnsi="Arial"/>
                <w:color w:val="4F46E5"/>
                <w:sz w:val="18"/>
                <w:szCs w:val="18"/>
              </w:rPr>
              <w:t xml:space="preserve">• Aufgaben nach Fälligkeitsdatum sortiert anzeigen (nächste oben)</w:t>
            </w:r>
          </w:p>
          <w:p>
            <w:r>
              <w:rPr>
                <w:rFonts w:ascii="Arial" w:cs="Arial" w:eastAsia="Arial" w:hAnsi="Arial"/>
                <w:color w:val="4F46E5"/>
                <w:sz w:val="18"/>
                <w:szCs w:val="18"/>
              </w:rPr>
              <w:t xml:space="preserve">• Farbige Markierung: heute fällig (gelb), überfällig (rot), zukünftig (grau)</w:t>
            </w:r>
          </w:p>
          <w:p>
            <w:r>
              <w:rPr>
                <w:rFonts w:ascii="Arial" w:cs="Arial" w:eastAsia="Arial" w:hAnsi="Arial"/>
                <w:color w:val="4F46E5"/>
                <w:sz w:val="18"/>
                <w:szCs w:val="18"/>
              </w:rPr>
              <w:t xml:space="preserve">• Dashboard-Widget: "Nächste Aufgabe: [Titel] — fällig in 2 Tagen"</w:t>
            </w:r>
          </w:p>
        </w:tc>
      </w:tr>
      <w:tr>
        <w:tc>
          <w:tcPr>
            <w:tcW w:type="dxa" w:w="12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20"/>
            </w:tcMar>
            <w:vAlign w:val="top"/>
          </w:tcPr>
          <w:p>
            <w:r>
              <w:rPr>
                <w:rFonts w:ascii="Arial" w:cs="Arial" w:eastAsia="Arial" w:hAnsi="Arial"/>
                <w:b/>
                <w:bCs/>
                <w:color w:val="6B7280"/>
                <w:sz w:val="16"/>
                <w:szCs w:val="16"/>
              </w:rPr>
              <w:t xml:space="preserve">⚙️ Technik-Hinweis</w:t>
            </w:r>
          </w:p>
        </w:tc>
        <w:tc>
          <w:tcPr>
            <w:tcW w:type="dxa" w:w="8438"/>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vAlign w:val="top"/>
          </w:tcPr>
          <w:p>
            <w:r>
              <w:rPr>
                <w:rFonts w:ascii="Arial" w:cs="Arial" w:eastAsia="Arial" w:hAnsi="Arial"/>
                <w:color w:val="374151"/>
                <w:sz w:val="18"/>
                <w:szCs w:val="18"/>
              </w:rPr>
              <w:t xml:space="preserve">Sehr geringer Aufwand — Lernplan und tasks-Tabelle existieren. Hauptarbeit: Datums-Sortierung und visuelle Fälligkeitsanzeige.</w:t>
            </w:r>
          </w:p>
          <w:p>
            <w:r>
              <w:rPr>
                <w:rFonts w:ascii="Arial" w:cs="Arial" w:eastAsia="Arial" w:hAnsi="Arial"/>
                <w:color w:val="374151"/>
                <w:sz w:val="18"/>
                <w:szCs w:val="18"/>
              </w:rPr>
              <w:t xml:space="preserve"/>
            </w:r>
          </w:p>
          <w:p>
            <w:r>
              <w:rPr>
                <w:rFonts w:ascii="Arial" w:cs="Arial" w:eastAsia="Arial" w:hAnsi="Arial"/>
                <w:color w:val="374151"/>
                <w:sz w:val="18"/>
                <w:szCs w:val="18"/>
              </w:rPr>
              <w:t xml:space="preserve">Geschätzter Aufwand: Klein (3–4 Tage)</w:t>
            </w:r>
          </w:p>
        </w:tc>
      </w:tr>
    </w:tbl>
    <w:p>
      <w:pPr>
        <w:spacing w:after="60"/>
      </w:pPr>
      <w:r>
        <w:rPr>
          <w:rFonts w:ascii="Arial" w:cs="Arial" w:eastAsia="Arial" w:hAnsi="Arial"/>
        </w:rPr>
        <w:t xml:space="preserve"/>
      </w:r>
    </w:p>
    <w:p>
      <w:pPr>
        <w:spacing w:after="60"/>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C2626" w:sz="8"/>
              <w:left w:val="single" w:color="DC2626" w:sz="8"/>
              <w:bottom w:val="single" w:color="E5E7EB" w:sz="1"/>
              <w:right w:val="single" w:color="E5E7EB" w:sz="1"/>
            </w:tcBorders>
            <w:shd w:fill="FEE2E2" w:val="clear"/>
            <w:tcMar>
              <w:top w:type="dxa" w:w="120"/>
              <w:left w:type="dxa" w:w="160"/>
              <w:bottom w:type="dxa" w:w="120"/>
              <w:right w:type="dxa" w:w="120"/>
            </w:tcMar>
            <w:vAlign w:val="center"/>
          </w:tcPr>
          <w:p>
            <w:pPr>
              <w:jc w:val="center"/>
            </w:pPr>
            <w:r>
              <w:rPr>
                <w:rFonts w:ascii="Arial" w:cs="Arial" w:eastAsia="Arial" w:hAnsi="Arial"/>
                <w:b/>
                <w:bCs/>
                <w:color w:val="DC2626"/>
                <w:sz w:val="28"/>
                <w:szCs w:val="28"/>
              </w:rPr>
              <w:t xml:space="preserve">#6</w:t>
            </w:r>
          </w:p>
        </w:tc>
        <w:tc>
          <w:tcPr>
            <w:tcW w:type="dxa" w:w="8438"/>
            <w:tcBorders>
              <w:top w:val="single" w:color="E5E7EB" w:sz="1"/>
              <w:left w:val="single" w:color="E5E7EB" w:sz="1"/>
              <w:bottom w:val="single" w:color="E5E7EB" w:sz="1"/>
              <w:right w:val="single" w:color="E5E7EB" w:sz="1"/>
            </w:tcBorders>
            <w:shd w:fill="F3F4F6" w:val="clear"/>
            <w:tcMar>
              <w:top w:type="dxa" w:w="120"/>
              <w:left w:type="dxa" w:w="160"/>
              <w:bottom w:type="dxa" w:w="120"/>
              <w:right w:type="dxa" w:w="160"/>
            </w:tcMar>
            <w:vAlign w:val="center"/>
          </w:tcPr>
          <w:p>
            <w:r>
              <w:rPr>
                <w:rFonts w:ascii="Arial" w:cs="Arial" w:eastAsia="Arial" w:hAnsi="Arial"/>
                <w:b/>
                <w:bCs/>
                <w:color w:val="111827"/>
                <w:sz w:val="26"/>
                <w:szCs w:val="26"/>
              </w:rPr>
              <w:t xml:space="preserve">📅  Klausurtermin mit automatischer Lernplanung</w:t>
            </w:r>
          </w:p>
          <w:p>
            <w:r>
              <w:rPr>
                <w:rFonts w:ascii="Arial" w:cs="Arial" w:eastAsia="Arial" w:hAnsi="Arial"/>
                <w:color w:val="6B7280"/>
                <w:sz w:val="16"/>
                <w:szCs w:val="16"/>
              </w:rPr>
              <w:t xml:space="preserve">Priorität: </w:t>
            </w:r>
            <w:r>
              <w:rPr>
                <w:rFonts w:ascii="Arial" w:cs="Arial" w:eastAsia="Arial" w:hAnsi="Arial"/>
                <w:b/>
                <w:bCs/>
                <w:color w:val="DC2626"/>
                <w:sz w:val="16"/>
                <w:szCs w:val="16"/>
              </w:rPr>
              <w:t xml:space="preserve">● HOCH</w:t>
            </w:r>
            <w:r>
              <w:rPr>
                <w:rFonts w:ascii="Arial" w:cs="Arial" w:eastAsia="Arial" w:hAnsi="Arial"/>
                <w:color w:val="6B7280"/>
                <w:sz w:val="16"/>
                <w:szCs w:val="16"/>
              </w:rPr>
              <w:t xml:space="preserve">   Aufwand: </w:t>
            </w:r>
            <w:r>
              <w:rPr>
                <w:rFonts w:ascii="Arial" w:cs="Arial" w:eastAsia="Arial" w:hAnsi="Arial"/>
                <w:b/>
                <w:bCs/>
                <w:color w:val="7C3AED"/>
                <w:sz w:val="16"/>
                <w:szCs w:val="16"/>
              </w:rPr>
              <w:t xml:space="preserve">Sehr groß (XL)</w:t>
            </w:r>
            <w:r>
              <w:rPr>
                <w:rFonts w:ascii="Arial" w:cs="Arial" w:eastAsia="Arial" w:hAnsi="Arial"/>
                <w:color w:val="6B7280"/>
                <w:sz w:val="16"/>
                <w:szCs w:val="16"/>
              </w:rPr>
              <w:t xml:space="preserve">   Kategorie: </w:t>
            </w:r>
            <w:r>
              <w:rPr>
                <w:rFonts w:ascii="Arial" w:cs="Arial" w:eastAsia="Arial" w:hAnsi="Arial"/>
                <w:color w:val="4F46E5"/>
                <w:sz w:val="16"/>
                <w:szCs w:val="16"/>
              </w:rPr>
              <w:t xml:space="preserve">Adaptives Lernen</w:t>
            </w:r>
          </w:p>
        </w:tc>
      </w:tr>
      <w:tr>
        <w:tc>
          <w:tcPr>
            <w:tcW w:type="dxa" w:w="12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20"/>
            </w:tcMar>
            <w:vAlign w:val="top"/>
          </w:tcPr>
          <w:p>
            <w:r>
              <w:rPr>
                <w:rFonts w:ascii="Arial" w:cs="Arial" w:eastAsia="Arial" w:hAnsi="Arial"/>
                <w:b/>
                <w:bCs/>
                <w:color w:val="6B7280"/>
                <w:sz w:val="16"/>
                <w:szCs w:val="16"/>
              </w:rPr>
              <w:t xml:space="preserve">📖 User Story</w:t>
            </w:r>
          </w:p>
        </w:tc>
        <w:tc>
          <w:tcPr>
            <w:tcW w:type="dxa" w:w="8438"/>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vAlign w:val="top"/>
          </w:tcPr>
          <w:p>
            <w:r>
              <w:rPr>
                <w:rFonts w:ascii="Arial" w:cs="Arial" w:eastAsia="Arial" w:hAnsi="Arial"/>
                <w:color w:val="374151"/>
                <w:sz w:val="18"/>
                <w:szCs w:val="18"/>
              </w:rPr>
              <w:t xml:space="preserve">Als Kind möchte ich einen Klausurtermin eintragen und die App soll mir automatisch einen Lernplan erstellen, der mich systematisch auf die Klausur vorbereitet — mit täglichen Lerneinheiten und Karteikarten-Wiederholungen.</w:t>
            </w:r>
          </w:p>
        </w:tc>
      </w:tr>
      <w:tr>
        <w:tc>
          <w:tcPr>
            <w:tcW w:type="dxa" w:w="12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20"/>
            </w:tcMar>
            <w:vAlign w:val="top"/>
          </w:tcPr>
          <w:p>
            <w:r>
              <w:rPr>
                <w:rFonts w:ascii="Arial" w:cs="Arial" w:eastAsia="Arial" w:hAnsi="Arial"/>
                <w:b/>
                <w:bCs/>
                <w:color w:val="6B7280"/>
                <w:sz w:val="16"/>
                <w:szCs w:val="16"/>
              </w:rPr>
              <w:t xml:space="preserve">💡 Warum wichtig?</w:t>
            </w:r>
          </w:p>
        </w:tc>
        <w:tc>
          <w:tcPr>
            <w:tcW w:type="dxa" w:w="8438"/>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vAlign w:val="top"/>
          </w:tcPr>
          <w:p>
            <w:r>
              <w:rPr>
                <w:rFonts w:ascii="Arial" w:cs="Arial" w:eastAsia="Arial" w:hAnsi="Arial"/>
                <w:color w:val="374151"/>
                <w:sz w:val="18"/>
                <w:szCs w:val="18"/>
              </w:rPr>
              <w:t xml:space="preserve">Das ist ein Kern-Alleinstellungsmerkmal von StudyBuddy Pro. Kein Kind weiß von alleine, wie man sich optimal auf Prüfungen vorbereitet. Die App kann dieses Wissen durch Spaced-Repetition und Rückwärtsplanung automatisieren.</w:t>
            </w:r>
          </w:p>
        </w:tc>
      </w:tr>
      <w:tr>
        <w:tc>
          <w:tcPr>
            <w:tcW w:type="dxa" w:w="12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20"/>
            </w:tcMar>
            <w:vAlign w:val="top"/>
          </w:tcPr>
          <w:p>
            <w:r>
              <w:rPr>
                <w:rFonts w:ascii="Arial" w:cs="Arial" w:eastAsia="Arial" w:hAnsi="Arial"/>
                <w:b/>
                <w:bCs/>
                <w:color w:val="6B7280"/>
                <w:sz w:val="16"/>
                <w:szCs w:val="16"/>
              </w:rPr>
              <w:t xml:space="preserve">🔧 Details &amp; Anforderungen</w:t>
            </w:r>
          </w:p>
        </w:tc>
        <w:tc>
          <w:tcPr>
            <w:tcW w:type="dxa" w:w="8438"/>
            <w:tcBorders>
              <w:top w:val="single" w:color="E5E7EB" w:sz="1"/>
              <w:left w:val="single" w:color="E5E7EB" w:sz="1"/>
              <w:bottom w:val="single" w:color="E5E7EB" w:sz="1"/>
              <w:right w:val="single" w:color="E5E7EB" w:sz="1"/>
            </w:tcBorders>
            <w:shd w:fill="EEF2FF" w:val="clear"/>
            <w:tcMar>
              <w:top w:type="dxa" w:w="80"/>
              <w:left w:type="dxa" w:w="160"/>
              <w:bottom w:type="dxa" w:w="80"/>
              <w:right w:type="dxa" w:w="160"/>
            </w:tcMar>
            <w:vAlign w:val="top"/>
          </w:tcPr>
          <w:p>
            <w:r>
              <w:rPr>
                <w:rFonts w:ascii="Arial" w:cs="Arial" w:eastAsia="Arial" w:hAnsi="Arial"/>
                <w:color w:val="4F46E5"/>
                <w:sz w:val="18"/>
                <w:szCs w:val="18"/>
              </w:rPr>
              <w:t xml:space="preserve">• Neuer Typ "Klausur" in der Lernplan-Seite: Fach, Datum, Themen/Kapitel</w:t>
            </w:r>
          </w:p>
          <w:p>
            <w:r>
              <w:rPr>
                <w:rFonts w:ascii="Arial" w:cs="Arial" w:eastAsia="Arial" w:hAnsi="Arial"/>
                <w:color w:val="4F46E5"/>
                <w:sz w:val="18"/>
                <w:szCs w:val="18"/>
              </w:rPr>
              <w:t xml:space="preserve">• Algorithmus: Tage bis Klausur ÷ Phasen (Überblick → Intensiv → Wiederholung → Pufferzeit)</w:t>
            </w:r>
          </w:p>
          <w:p>
            <w:r>
              <w:rPr>
                <w:rFonts w:ascii="Arial" w:cs="Arial" w:eastAsia="Arial" w:hAnsi="Arial"/>
                <w:color w:val="4F46E5"/>
                <w:sz w:val="18"/>
                <w:szCs w:val="18"/>
              </w:rPr>
              <w:t xml:space="preserve">•    Phase 1 (70% der Zeit): Neue Karteikarten erstellen / KI-Karten generieren lassen</w:t>
            </w:r>
          </w:p>
          <w:p>
            <w:r>
              <w:rPr>
                <w:rFonts w:ascii="Arial" w:cs="Arial" w:eastAsia="Arial" w:hAnsi="Arial"/>
                <w:color w:val="4F46E5"/>
                <w:sz w:val="18"/>
                <w:szCs w:val="18"/>
              </w:rPr>
              <w:t xml:space="preserve">•    Phase 2 (20% der Zeit): Tägl. Wiederholung fälliger Karten (Spaced Repetition)</w:t>
            </w:r>
          </w:p>
          <w:p>
            <w:r>
              <w:rPr>
                <w:rFonts w:ascii="Arial" w:cs="Arial" w:eastAsia="Arial" w:hAnsi="Arial"/>
                <w:color w:val="4F46E5"/>
                <w:sz w:val="18"/>
                <w:szCs w:val="18"/>
              </w:rPr>
              <w:t xml:space="preserve">•    Phase 3 (10% der Zeit): Prüfungssimulation (Exam-Modus)</w:t>
            </w:r>
          </w:p>
          <w:p>
            <w:r>
              <w:rPr>
                <w:rFonts w:ascii="Arial" w:cs="Arial" w:eastAsia="Arial" w:hAnsi="Arial"/>
                <w:color w:val="4F46E5"/>
                <w:sz w:val="18"/>
                <w:szCs w:val="18"/>
              </w:rPr>
              <w:t xml:space="preserve">• Auto-Erstellung von täglichen Lernaufgaben in der tasks-Tabelle</w:t>
            </w:r>
          </w:p>
          <w:p>
            <w:r>
              <w:rPr>
                <w:rFonts w:ascii="Arial" w:cs="Arial" w:eastAsia="Arial" w:hAnsi="Arial"/>
                <w:color w:val="4F46E5"/>
                <w:sz w:val="18"/>
                <w:szCs w:val="18"/>
              </w:rPr>
              <w:t xml:space="preserve">• Dashboard-Countdown: "📅 Mathe-Klausur in 12 Tagen — heute: 15 Karten wiederholen"</w:t>
            </w:r>
          </w:p>
          <w:p>
            <w:r>
              <w:rPr>
                <w:rFonts w:ascii="Arial" w:cs="Arial" w:eastAsia="Arial" w:hAnsi="Arial"/>
                <w:color w:val="4F46E5"/>
                <w:sz w:val="18"/>
                <w:szCs w:val="18"/>
              </w:rPr>
              <w:t xml:space="preserve">• Push-Notification (optional): tägl. Erinnerung an geplante Lerneinheit</w:t>
            </w:r>
          </w:p>
          <w:p>
            <w:r>
              <w:rPr>
                <w:rFonts w:ascii="Arial" w:cs="Arial" w:eastAsia="Arial" w:hAnsi="Arial"/>
                <w:color w:val="4F46E5"/>
                <w:sz w:val="18"/>
                <w:szCs w:val="18"/>
              </w:rPr>
              <w:t xml:space="preserve">• Eltern sehen Klausurtermine ihrer Kinder im Eltern-Dashboard</w:t>
            </w:r>
          </w:p>
        </w:tc>
      </w:tr>
      <w:tr>
        <w:tc>
          <w:tcPr>
            <w:tcW w:type="dxa" w:w="12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20"/>
            </w:tcMar>
            <w:vAlign w:val="top"/>
          </w:tcPr>
          <w:p>
            <w:r>
              <w:rPr>
                <w:rFonts w:ascii="Arial" w:cs="Arial" w:eastAsia="Arial" w:hAnsi="Arial"/>
                <w:b/>
                <w:bCs/>
                <w:color w:val="6B7280"/>
                <w:sz w:val="16"/>
                <w:szCs w:val="16"/>
              </w:rPr>
              <w:t xml:space="preserve">⚙️ Technik-Hinweis</w:t>
            </w:r>
          </w:p>
        </w:tc>
        <w:tc>
          <w:tcPr>
            <w:tcW w:type="dxa" w:w="8438"/>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vAlign w:val="top"/>
          </w:tcPr>
          <w:p>
            <w:r>
              <w:rPr>
                <w:rFonts w:ascii="Arial" w:cs="Arial" w:eastAsia="Arial" w:hAnsi="Arial"/>
                <w:color w:val="374151"/>
                <w:sz w:val="18"/>
                <w:szCs w:val="18"/>
              </w:rPr>
              <w:t xml:space="preserve">Neue DB-Tabelle "exams" (kind_id, subject, date, topics[]). Planungs-Algorithmus in JS. Integration mit Spaced-Repetition-System (SR_DAYS bereits vorhanden). Größter Aufwand: adaptive Planung + UI-Kalender.</w:t>
            </w:r>
          </w:p>
          <w:p>
            <w:r>
              <w:rPr>
                <w:rFonts w:ascii="Arial" w:cs="Arial" w:eastAsia="Arial" w:hAnsi="Arial"/>
                <w:color w:val="374151"/>
                <w:sz w:val="18"/>
                <w:szCs w:val="18"/>
              </w:rPr>
              <w:t xml:space="preserve"/>
            </w:r>
          </w:p>
          <w:p>
            <w:r>
              <w:rPr>
                <w:rFonts w:ascii="Arial" w:cs="Arial" w:eastAsia="Arial" w:hAnsi="Arial"/>
                <w:color w:val="374151"/>
                <w:sz w:val="18"/>
                <w:szCs w:val="18"/>
              </w:rPr>
              <w:t xml:space="preserve">Geschätzter Aufwand: Groß (3–4 Wochen)</w:t>
            </w:r>
          </w:p>
        </w:tc>
      </w:tr>
    </w:tbl>
    <w:p>
      <w:pPr>
        <w:spacing w:after="60"/>
      </w:pPr>
      <w:r>
        <w:rPr>
          <w:rFonts w:ascii="Arial" w:cs="Arial" w:eastAsia="Arial" w:hAnsi="Arial"/>
        </w:rPr>
        <w:t xml:space="preserve"/>
      </w:r>
    </w:p>
    <w:p>
      <w:pPr>
        <w:spacing w:after="60"/>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97706" w:sz="8"/>
              <w:left w:val="single" w:color="D97706" w:sz="8"/>
              <w:bottom w:val="single" w:color="E5E7EB" w:sz="1"/>
              <w:right w:val="single" w:color="E5E7EB" w:sz="1"/>
            </w:tcBorders>
            <w:shd w:fill="FEF9C3" w:val="clear"/>
            <w:tcMar>
              <w:top w:type="dxa" w:w="120"/>
              <w:left w:type="dxa" w:w="160"/>
              <w:bottom w:type="dxa" w:w="120"/>
              <w:right w:type="dxa" w:w="120"/>
            </w:tcMar>
            <w:vAlign w:val="center"/>
          </w:tcPr>
          <w:p>
            <w:pPr>
              <w:jc w:val="center"/>
            </w:pPr>
            <w:r>
              <w:rPr>
                <w:rFonts w:ascii="Arial" w:cs="Arial" w:eastAsia="Arial" w:hAnsi="Arial"/>
                <w:b/>
                <w:bCs/>
                <w:color w:val="D97706"/>
                <w:sz w:val="28"/>
                <w:szCs w:val="28"/>
              </w:rPr>
              <w:t xml:space="preserve">#7</w:t>
            </w:r>
          </w:p>
        </w:tc>
        <w:tc>
          <w:tcPr>
            <w:tcW w:type="dxa" w:w="8438"/>
            <w:tcBorders>
              <w:top w:val="single" w:color="E5E7EB" w:sz="1"/>
              <w:left w:val="single" w:color="E5E7EB" w:sz="1"/>
              <w:bottom w:val="single" w:color="E5E7EB" w:sz="1"/>
              <w:right w:val="single" w:color="E5E7EB" w:sz="1"/>
            </w:tcBorders>
            <w:shd w:fill="F3F4F6" w:val="clear"/>
            <w:tcMar>
              <w:top w:type="dxa" w:w="120"/>
              <w:left w:type="dxa" w:w="160"/>
              <w:bottom w:type="dxa" w:w="120"/>
              <w:right w:type="dxa" w:w="160"/>
            </w:tcMar>
            <w:vAlign w:val="center"/>
          </w:tcPr>
          <w:p>
            <w:r>
              <w:rPr>
                <w:rFonts w:ascii="Arial" w:cs="Arial" w:eastAsia="Arial" w:hAnsi="Arial"/>
                <w:b/>
                <w:bCs/>
                <w:color w:val="111827"/>
                <w:sz w:val="26"/>
                <w:szCs w:val="26"/>
              </w:rPr>
              <w:t xml:space="preserve">🍅  Pomodoro als kontextueller Lern-Begleiter</w:t>
            </w:r>
          </w:p>
          <w:p>
            <w:r>
              <w:rPr>
                <w:rFonts w:ascii="Arial" w:cs="Arial" w:eastAsia="Arial" w:hAnsi="Arial"/>
                <w:color w:val="6B7280"/>
                <w:sz w:val="16"/>
                <w:szCs w:val="16"/>
              </w:rPr>
              <w:t xml:space="preserve">Priorität: </w:t>
            </w:r>
            <w:r>
              <w:rPr>
                <w:rFonts w:ascii="Arial" w:cs="Arial" w:eastAsia="Arial" w:hAnsi="Arial"/>
                <w:b/>
                <w:bCs/>
                <w:color w:val="D97706"/>
                <w:sz w:val="16"/>
                <w:szCs w:val="16"/>
              </w:rPr>
              <w:t xml:space="preserve">● MITTEL</w:t>
            </w:r>
            <w:r>
              <w:rPr>
                <w:rFonts w:ascii="Arial" w:cs="Arial" w:eastAsia="Arial" w:hAnsi="Arial"/>
                <w:color w:val="6B7280"/>
                <w:sz w:val="16"/>
                <w:szCs w:val="16"/>
              </w:rPr>
              <w:t xml:space="preserve">   Aufwand: </w:t>
            </w:r>
            <w:r>
              <w:rPr>
                <w:rFonts w:ascii="Arial" w:cs="Arial" w:eastAsia="Arial" w:hAnsi="Arial"/>
                <w:b/>
                <w:bCs/>
                <w:color w:val="D97706"/>
                <w:sz w:val="16"/>
                <w:szCs w:val="16"/>
              </w:rPr>
              <w:t xml:space="preserve">Mittel (M)</w:t>
            </w:r>
            <w:r>
              <w:rPr>
                <w:rFonts w:ascii="Arial" w:cs="Arial" w:eastAsia="Arial" w:hAnsi="Arial"/>
                <w:color w:val="6B7280"/>
                <w:sz w:val="16"/>
                <w:szCs w:val="16"/>
              </w:rPr>
              <w:t xml:space="preserve">   Kategorie: </w:t>
            </w:r>
            <w:r>
              <w:rPr>
                <w:rFonts w:ascii="Arial" w:cs="Arial" w:eastAsia="Arial" w:hAnsi="Arial"/>
                <w:color w:val="4F46E5"/>
                <w:sz w:val="16"/>
                <w:szCs w:val="16"/>
              </w:rPr>
              <w:t xml:space="preserve">UX / Lernmethodik</w:t>
            </w:r>
          </w:p>
        </w:tc>
      </w:tr>
      <w:tr>
        <w:tc>
          <w:tcPr>
            <w:tcW w:type="dxa" w:w="12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20"/>
            </w:tcMar>
            <w:vAlign w:val="top"/>
          </w:tcPr>
          <w:p>
            <w:r>
              <w:rPr>
                <w:rFonts w:ascii="Arial" w:cs="Arial" w:eastAsia="Arial" w:hAnsi="Arial"/>
                <w:b/>
                <w:bCs/>
                <w:color w:val="6B7280"/>
                <w:sz w:val="16"/>
                <w:szCs w:val="16"/>
              </w:rPr>
              <w:t xml:space="preserve">📖 User Story</w:t>
            </w:r>
          </w:p>
        </w:tc>
        <w:tc>
          <w:tcPr>
            <w:tcW w:type="dxa" w:w="8438"/>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vAlign w:val="top"/>
          </w:tcPr>
          <w:p>
            <w:r>
              <w:rPr>
                <w:rFonts w:ascii="Arial" w:cs="Arial" w:eastAsia="Arial" w:hAnsi="Arial"/>
                <w:color w:val="374151"/>
                <w:sz w:val="18"/>
                <w:szCs w:val="18"/>
              </w:rPr>
              <w:t xml:space="preserve">Als Kind möchte ich beim Start einer Lerneinheit (Karteikarten, Tutor, Exam) gefragt werden, ob ich den Pomodoro-Timer starten möchte — der Timer soll dann im Hintergrund laufen und mich nach 25 Minuten an eine Pause erinnern, ohne dass ich die Seite wechseln muss.</w:t>
            </w:r>
          </w:p>
        </w:tc>
      </w:tr>
      <w:tr>
        <w:tc>
          <w:tcPr>
            <w:tcW w:type="dxa" w:w="12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20"/>
            </w:tcMar>
            <w:vAlign w:val="top"/>
          </w:tcPr>
          <w:p>
            <w:r>
              <w:rPr>
                <w:rFonts w:ascii="Arial" w:cs="Arial" w:eastAsia="Arial" w:hAnsi="Arial"/>
                <w:b/>
                <w:bCs/>
                <w:color w:val="6B7280"/>
                <w:sz w:val="16"/>
                <w:szCs w:val="16"/>
              </w:rPr>
              <w:t xml:space="preserve">💡 Warum wichtig?</w:t>
            </w:r>
          </w:p>
        </w:tc>
        <w:tc>
          <w:tcPr>
            <w:tcW w:type="dxa" w:w="8438"/>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vAlign w:val="top"/>
          </w:tcPr>
          <w:p>
            <w:r>
              <w:rPr>
                <w:rFonts w:ascii="Arial" w:cs="Arial" w:eastAsia="Arial" w:hAnsi="Arial"/>
                <w:color w:val="374151"/>
                <w:sz w:val="18"/>
                <w:szCs w:val="18"/>
              </w:rPr>
              <w:t xml:space="preserve">Der Pomodoro-Timer als separate Seite wird kaum aktiv genutzt. Als kontextueller Overlay direkt beim Lernen wird er zur selbstverständlichen Lernroutine und erhöht die Effektivität nachweislich.</w:t>
            </w:r>
          </w:p>
        </w:tc>
      </w:tr>
      <w:tr>
        <w:tc>
          <w:tcPr>
            <w:tcW w:type="dxa" w:w="12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20"/>
            </w:tcMar>
            <w:vAlign w:val="top"/>
          </w:tcPr>
          <w:p>
            <w:r>
              <w:rPr>
                <w:rFonts w:ascii="Arial" w:cs="Arial" w:eastAsia="Arial" w:hAnsi="Arial"/>
                <w:b/>
                <w:bCs/>
                <w:color w:val="6B7280"/>
                <w:sz w:val="16"/>
                <w:szCs w:val="16"/>
              </w:rPr>
              <w:t xml:space="preserve">🔧 Details &amp; Anforderungen</w:t>
            </w:r>
          </w:p>
        </w:tc>
        <w:tc>
          <w:tcPr>
            <w:tcW w:type="dxa" w:w="8438"/>
            <w:tcBorders>
              <w:top w:val="single" w:color="E5E7EB" w:sz="1"/>
              <w:left w:val="single" w:color="E5E7EB" w:sz="1"/>
              <w:bottom w:val="single" w:color="E5E7EB" w:sz="1"/>
              <w:right w:val="single" w:color="E5E7EB" w:sz="1"/>
            </w:tcBorders>
            <w:shd w:fill="EEF2FF" w:val="clear"/>
            <w:tcMar>
              <w:top w:type="dxa" w:w="80"/>
              <w:left w:type="dxa" w:w="160"/>
              <w:bottom w:type="dxa" w:w="80"/>
              <w:right w:type="dxa" w:w="160"/>
            </w:tcMar>
            <w:vAlign w:val="top"/>
          </w:tcPr>
          <w:p>
            <w:r>
              <w:rPr>
                <w:rFonts w:ascii="Arial" w:cs="Arial" w:eastAsia="Arial" w:hAnsi="Arial"/>
                <w:color w:val="4F46E5"/>
                <w:sz w:val="18"/>
                <w:szCs w:val="18"/>
              </w:rPr>
              <w:t xml:space="preserve">• Beim Öffnen von Karteikarten, Tutor oder Prüfungsmodus: kleines Modal/Dialog "Pomodoro starten? (25 Min Fokus)"</w:t>
            </w:r>
          </w:p>
          <w:p>
            <w:r>
              <w:rPr>
                <w:rFonts w:ascii="Arial" w:cs="Arial" w:eastAsia="Arial" w:hAnsi="Arial"/>
                <w:color w:val="4F46E5"/>
                <w:sz w:val="18"/>
                <w:szCs w:val="18"/>
              </w:rPr>
              <w:t xml:space="preserve">• Floating-Timer-Widget: rechts oben eingeblendet, klein und nicht störend (z.B. 🍅 23:41)</w:t>
            </w:r>
          </w:p>
          <w:p>
            <w:r>
              <w:rPr>
                <w:rFonts w:ascii="Arial" w:cs="Arial" w:eastAsia="Arial" w:hAnsi="Arial"/>
                <w:color w:val="4F46E5"/>
                <w:sz w:val="18"/>
                <w:szCs w:val="18"/>
              </w:rPr>
              <w:t xml:space="preserve">• Bei 0:00: Toast-Benachrichtigung "⏸ Pause! 5 Minuten erholen." — Lernseite bleibt offen</w:t>
            </w:r>
          </w:p>
          <w:p>
            <w:r>
              <w:rPr>
                <w:rFonts w:ascii="Arial" w:cs="Arial" w:eastAsia="Arial" w:hAnsi="Arial"/>
                <w:color w:val="4F46E5"/>
                <w:sz w:val="18"/>
                <w:szCs w:val="18"/>
              </w:rPr>
              <w:t xml:space="preserve">• Nach Pause: Toast "▶ Neue Session! Weiter lernen." — Automatischer Neustart oder manuell</w:t>
            </w:r>
          </w:p>
          <w:p>
            <w:r>
              <w:rPr>
                <w:rFonts w:ascii="Arial" w:cs="Arial" w:eastAsia="Arial" w:hAnsi="Arial"/>
                <w:color w:val="4F46E5"/>
                <w:sz w:val="18"/>
                <w:szCs w:val="18"/>
              </w:rPr>
              <w:t xml:space="preserve">• Timer-Status bleibt beim Seitenwechsel erhalten (globale PO-Variable bereits vorhanden)</w:t>
            </w:r>
          </w:p>
          <w:p>
            <w:r>
              <w:rPr>
                <w:rFonts w:ascii="Arial" w:cs="Arial" w:eastAsia="Arial" w:hAnsi="Arial"/>
                <w:color w:val="4F46E5"/>
                <w:sz w:val="18"/>
                <w:szCs w:val="18"/>
              </w:rPr>
              <w:t xml:space="preserve">• Pomodoro-Seite bleibt als eigenständige Seite erhalten (für manuelle Nutzung und Zeitkonfiguration)</w:t>
            </w:r>
          </w:p>
          <w:p>
            <w:r>
              <w:rPr>
                <w:rFonts w:ascii="Arial" w:cs="Arial" w:eastAsia="Arial" w:hAnsi="Arial"/>
                <w:color w:val="4F46E5"/>
                <w:sz w:val="18"/>
                <w:szCs w:val="18"/>
              </w:rPr>
              <w:t xml:space="preserve">• Einstellung: Standard-Fokuszeit konfigurierbar (15/20/25/30 Min) in Einstellungen</w:t>
            </w:r>
          </w:p>
        </w:tc>
      </w:tr>
      <w:tr>
        <w:tc>
          <w:tcPr>
            <w:tcW w:type="dxa" w:w="12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20"/>
            </w:tcMar>
            <w:vAlign w:val="top"/>
          </w:tcPr>
          <w:p>
            <w:r>
              <w:rPr>
                <w:rFonts w:ascii="Arial" w:cs="Arial" w:eastAsia="Arial" w:hAnsi="Arial"/>
                <w:b/>
                <w:bCs/>
                <w:color w:val="6B7280"/>
                <w:sz w:val="16"/>
                <w:szCs w:val="16"/>
              </w:rPr>
              <w:t xml:space="preserve">⚙️ Technik-Hinweis</w:t>
            </w:r>
          </w:p>
        </w:tc>
        <w:tc>
          <w:tcPr>
            <w:tcW w:type="dxa" w:w="8438"/>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vAlign w:val="top"/>
          </w:tcPr>
          <w:p>
            <w:r>
              <w:rPr>
                <w:rFonts w:ascii="Arial" w:cs="Arial" w:eastAsia="Arial" w:hAnsi="Arial"/>
                <w:color w:val="374151"/>
                <w:sz w:val="18"/>
                <w:szCs w:val="18"/>
              </w:rPr>
              <w:t xml:space="preserve">PO-Objekt (Pomodoro State) bereits global vorhanden. Hauptarbeit: Floating-Widget-HTML/CSS, Dialog beim Page-Start, Timer-Persistenz beim Routing.</w:t>
            </w:r>
          </w:p>
          <w:p>
            <w:r>
              <w:rPr>
                <w:rFonts w:ascii="Arial" w:cs="Arial" w:eastAsia="Arial" w:hAnsi="Arial"/>
                <w:color w:val="374151"/>
                <w:sz w:val="18"/>
                <w:szCs w:val="18"/>
              </w:rPr>
              <w:t xml:space="preserve"/>
            </w:r>
          </w:p>
          <w:p>
            <w:r>
              <w:rPr>
                <w:rFonts w:ascii="Arial" w:cs="Arial" w:eastAsia="Arial" w:hAnsi="Arial"/>
                <w:color w:val="374151"/>
                <w:sz w:val="18"/>
                <w:szCs w:val="18"/>
              </w:rPr>
              <w:t xml:space="preserve">Geschätzter Aufwand: Mittel (1 Woche)</w:t>
            </w:r>
          </w:p>
        </w:tc>
      </w:tr>
    </w:tbl>
    <w:p>
      <w:pPr>
        <w:spacing w:after="60"/>
      </w:pPr>
      <w:r>
        <w:rPr>
          <w:rFonts w:ascii="Arial" w:cs="Arial" w:eastAsia="Arial" w:hAnsi="Arial"/>
        </w:rPr>
        <w:t xml:space="preserve"/>
      </w:r>
    </w:p>
    <w:p>
      <w:pPr>
        <w:spacing w:after="60"/>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C2626" w:sz="8"/>
              <w:left w:val="single" w:color="DC2626" w:sz="8"/>
              <w:bottom w:val="single" w:color="E5E7EB" w:sz="1"/>
              <w:right w:val="single" w:color="E5E7EB" w:sz="1"/>
            </w:tcBorders>
            <w:shd w:fill="FEE2E2" w:val="clear"/>
            <w:tcMar>
              <w:top w:type="dxa" w:w="120"/>
              <w:left w:type="dxa" w:w="160"/>
              <w:bottom w:type="dxa" w:w="120"/>
              <w:right w:type="dxa" w:w="120"/>
            </w:tcMar>
            <w:vAlign w:val="center"/>
          </w:tcPr>
          <w:p>
            <w:pPr>
              <w:jc w:val="center"/>
            </w:pPr>
            <w:r>
              <w:rPr>
                <w:rFonts w:ascii="Arial" w:cs="Arial" w:eastAsia="Arial" w:hAnsi="Arial"/>
                <w:b/>
                <w:bCs/>
                <w:color w:val="DC2626"/>
                <w:sz w:val="28"/>
                <w:szCs w:val="28"/>
              </w:rPr>
              <w:t xml:space="preserve">#9</w:t>
            </w:r>
          </w:p>
        </w:tc>
        <w:tc>
          <w:tcPr>
            <w:tcW w:type="dxa" w:w="8438"/>
            <w:tcBorders>
              <w:top w:val="single" w:color="E5E7EB" w:sz="1"/>
              <w:left w:val="single" w:color="E5E7EB" w:sz="1"/>
              <w:bottom w:val="single" w:color="E5E7EB" w:sz="1"/>
              <w:right w:val="single" w:color="E5E7EB" w:sz="1"/>
            </w:tcBorders>
            <w:shd w:fill="F3F4F6" w:val="clear"/>
            <w:tcMar>
              <w:top w:type="dxa" w:w="120"/>
              <w:left w:type="dxa" w:w="160"/>
              <w:bottom w:type="dxa" w:w="120"/>
              <w:right w:type="dxa" w:w="160"/>
            </w:tcMar>
            <w:vAlign w:val="center"/>
          </w:tcPr>
          <w:p>
            <w:r>
              <w:rPr>
                <w:rFonts w:ascii="Arial" w:cs="Arial" w:eastAsia="Arial" w:hAnsi="Arial"/>
                <w:b/>
                <w:bCs/>
                <w:color w:val="111827"/>
                <w:sz w:val="26"/>
                <w:szCs w:val="26"/>
              </w:rPr>
              <w:t xml:space="preserve">🔒  Subscription-Bereich für Kinder ausblenden</w:t>
            </w:r>
          </w:p>
          <w:p>
            <w:r>
              <w:rPr>
                <w:rFonts w:ascii="Arial" w:cs="Arial" w:eastAsia="Arial" w:hAnsi="Arial"/>
                <w:color w:val="6B7280"/>
                <w:sz w:val="16"/>
                <w:szCs w:val="16"/>
              </w:rPr>
              <w:t xml:space="preserve">Priorität: </w:t>
            </w:r>
            <w:r>
              <w:rPr>
                <w:rFonts w:ascii="Arial" w:cs="Arial" w:eastAsia="Arial" w:hAnsi="Arial"/>
                <w:b/>
                <w:bCs/>
                <w:color w:val="DC2626"/>
                <w:sz w:val="16"/>
                <w:szCs w:val="16"/>
              </w:rPr>
              <w:t xml:space="preserve">● HOCH</w:t>
            </w:r>
            <w:r>
              <w:rPr>
                <w:rFonts w:ascii="Arial" w:cs="Arial" w:eastAsia="Arial" w:hAnsi="Arial"/>
                <w:color w:val="6B7280"/>
                <w:sz w:val="16"/>
                <w:szCs w:val="16"/>
              </w:rPr>
              <w:t xml:space="preserve">   Aufwand: </w:t>
            </w:r>
            <w:r>
              <w:rPr>
                <w:rFonts w:ascii="Arial" w:cs="Arial" w:eastAsia="Arial" w:hAnsi="Arial"/>
                <w:b/>
                <w:bCs/>
                <w:color w:val="16A34A"/>
                <w:sz w:val="16"/>
                <w:szCs w:val="16"/>
              </w:rPr>
              <w:t xml:space="preserve">Klein (S)</w:t>
            </w:r>
            <w:r>
              <w:rPr>
                <w:rFonts w:ascii="Arial" w:cs="Arial" w:eastAsia="Arial" w:hAnsi="Arial"/>
                <w:color w:val="6B7280"/>
                <w:sz w:val="16"/>
                <w:szCs w:val="16"/>
              </w:rPr>
              <w:t xml:space="preserve">   Kategorie: </w:t>
            </w:r>
            <w:r>
              <w:rPr>
                <w:rFonts w:ascii="Arial" w:cs="Arial" w:eastAsia="Arial" w:hAnsi="Arial"/>
                <w:color w:val="4F46E5"/>
                <w:sz w:val="16"/>
                <w:szCs w:val="16"/>
              </w:rPr>
              <w:t xml:space="preserve">UX / Sicherheit</w:t>
            </w:r>
          </w:p>
        </w:tc>
      </w:tr>
      <w:tr>
        <w:tc>
          <w:tcPr>
            <w:tcW w:type="dxa" w:w="12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20"/>
            </w:tcMar>
            <w:vAlign w:val="top"/>
          </w:tcPr>
          <w:p>
            <w:r>
              <w:rPr>
                <w:rFonts w:ascii="Arial" w:cs="Arial" w:eastAsia="Arial" w:hAnsi="Arial"/>
                <w:b/>
                <w:bCs/>
                <w:color w:val="6B7280"/>
                <w:sz w:val="16"/>
                <w:szCs w:val="16"/>
              </w:rPr>
              <w:t xml:space="preserve">📖 User Story</w:t>
            </w:r>
          </w:p>
        </w:tc>
        <w:tc>
          <w:tcPr>
            <w:tcW w:type="dxa" w:w="8438"/>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vAlign w:val="top"/>
          </w:tcPr>
          <w:p>
            <w:r>
              <w:rPr>
                <w:rFonts w:ascii="Arial" w:cs="Arial" w:eastAsia="Arial" w:hAnsi="Arial"/>
                <w:color w:val="374151"/>
                <w:sz w:val="18"/>
                <w:szCs w:val="18"/>
              </w:rPr>
              <w:t xml:space="preserve">Als Kind möchte ich keinerlei Abo- oder Zahlungsseiten sehen, da diese für mich nicht relevant sind und ich mich ausschließlich auf das Lernen konzentrieren soll.</w:t>
            </w:r>
          </w:p>
        </w:tc>
      </w:tr>
      <w:tr>
        <w:tc>
          <w:tcPr>
            <w:tcW w:type="dxa" w:w="12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20"/>
            </w:tcMar>
            <w:vAlign w:val="top"/>
          </w:tcPr>
          <w:p>
            <w:r>
              <w:rPr>
                <w:rFonts w:ascii="Arial" w:cs="Arial" w:eastAsia="Arial" w:hAnsi="Arial"/>
                <w:b/>
                <w:bCs/>
                <w:color w:val="6B7280"/>
                <w:sz w:val="16"/>
                <w:szCs w:val="16"/>
              </w:rPr>
              <w:t xml:space="preserve">💡 Warum wichtig?</w:t>
            </w:r>
          </w:p>
        </w:tc>
        <w:tc>
          <w:tcPr>
            <w:tcW w:type="dxa" w:w="8438"/>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vAlign w:val="top"/>
          </w:tcPr>
          <w:p>
            <w:r>
              <w:rPr>
                <w:rFonts w:ascii="Arial" w:cs="Arial" w:eastAsia="Arial" w:hAnsi="Arial"/>
                <w:color w:val="374151"/>
                <w:sz w:val="18"/>
                <w:szCs w:val="18"/>
              </w:rPr>
              <w:t xml:space="preserve">Kinder sollen nicht mit Bezahl-Flows, Preisplänen oder Upgrade-Prompts konfrontiert werden — weder aus UX-Gründen (Ablenkung) noch aus Datenschutzsicht (Minderjährige und kommerzielle Angebote). Außerdem könnte ein Kind versehentlich einen Kauf-Flow auslösen.</w:t>
            </w:r>
          </w:p>
        </w:tc>
      </w:tr>
      <w:tr>
        <w:tc>
          <w:tcPr>
            <w:tcW w:type="dxa" w:w="12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20"/>
            </w:tcMar>
            <w:vAlign w:val="top"/>
          </w:tcPr>
          <w:p>
            <w:r>
              <w:rPr>
                <w:rFonts w:ascii="Arial" w:cs="Arial" w:eastAsia="Arial" w:hAnsi="Arial"/>
                <w:b/>
                <w:bCs/>
                <w:color w:val="6B7280"/>
                <w:sz w:val="16"/>
                <w:szCs w:val="16"/>
              </w:rPr>
              <w:t xml:space="preserve">🔧 Details &amp; Anforderungen</w:t>
            </w:r>
          </w:p>
        </w:tc>
        <w:tc>
          <w:tcPr>
            <w:tcW w:type="dxa" w:w="8438"/>
            <w:tcBorders>
              <w:top w:val="single" w:color="E5E7EB" w:sz="1"/>
              <w:left w:val="single" w:color="E5E7EB" w:sz="1"/>
              <w:bottom w:val="single" w:color="E5E7EB" w:sz="1"/>
              <w:right w:val="single" w:color="E5E7EB" w:sz="1"/>
            </w:tcBorders>
            <w:shd w:fill="EEF2FF" w:val="clear"/>
            <w:tcMar>
              <w:top w:type="dxa" w:w="80"/>
              <w:left w:type="dxa" w:w="160"/>
              <w:bottom w:type="dxa" w:w="80"/>
              <w:right w:type="dxa" w:w="160"/>
            </w:tcMar>
            <w:vAlign w:val="top"/>
          </w:tcPr>
          <w:p>
            <w:r>
              <w:rPr>
                <w:rFonts w:ascii="Arial" w:cs="Arial" w:eastAsia="Arial" w:hAnsi="Arial"/>
                <w:color w:val="4F46E5"/>
                <w:sz w:val="18"/>
                <w:szCs w:val="18"/>
              </w:rPr>
              <w:t xml:space="preserve">• Subscription-Menüpunkt ("Abo &amp; Preise") in der Seitenleiste für Kinder (U.isChild) ausblenden</w:t>
            </w:r>
          </w:p>
          <w:p>
            <w:r>
              <w:rPr>
                <w:rFonts w:ascii="Arial" w:cs="Arial" w:eastAsia="Arial" w:hAnsi="Arial"/>
                <w:color w:val="4F46E5"/>
                <w:sz w:val="18"/>
                <w:szCs w:val="18"/>
              </w:rPr>
              <w:t xml:space="preserve">• goPage("subscription") für Kinder automatisch zu Dashboard weiterleiten</w:t>
            </w:r>
          </w:p>
          <w:p>
            <w:r>
              <w:rPr>
                <w:rFonts w:ascii="Arial" w:cs="Arial" w:eastAsia="Arial" w:hAnsi="Arial"/>
                <w:color w:val="4F46E5"/>
                <w:sz w:val="18"/>
                <w:szCs w:val="18"/>
              </w:rPr>
              <w:t xml:space="preserve">• Subscription-Seite selbst: Eingangsprüfung if (U.isChild) → redirect</w:t>
            </w:r>
          </w:p>
          <w:p>
            <w:r>
              <w:rPr>
                <w:rFonts w:ascii="Arial" w:cs="Arial" w:eastAsia="Arial" w:hAnsi="Arial"/>
                <w:color w:val="4F46E5"/>
                <w:sz w:val="18"/>
                <w:szCs w:val="18"/>
              </w:rPr>
              <w:t xml:space="preserve">• Kein "Upgrade"-Button oder Hinweis auf Bezahlfunktionen in Kind-Ansichten</w:t>
            </w:r>
          </w:p>
          <w:p>
            <w:r>
              <w:rPr>
                <w:rFonts w:ascii="Arial" w:cs="Arial" w:eastAsia="Arial" w:hAnsi="Arial"/>
                <w:color w:val="4F46E5"/>
                <w:sz w:val="18"/>
                <w:szCs w:val="18"/>
              </w:rPr>
              <w:t xml:space="preserve">• Eltern-Dashboard: Abo-Verwaltung bleibt vollständig erhalten</w:t>
            </w:r>
          </w:p>
        </w:tc>
      </w:tr>
      <w:tr>
        <w:tc>
          <w:tcPr>
            <w:tcW w:type="dxa" w:w="12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20"/>
            </w:tcMar>
            <w:vAlign w:val="top"/>
          </w:tcPr>
          <w:p>
            <w:r>
              <w:rPr>
                <w:rFonts w:ascii="Arial" w:cs="Arial" w:eastAsia="Arial" w:hAnsi="Arial"/>
                <w:b/>
                <w:bCs/>
                <w:color w:val="6B7280"/>
                <w:sz w:val="16"/>
                <w:szCs w:val="16"/>
              </w:rPr>
              <w:t xml:space="preserve">⚙️ Technik-Hinweis</w:t>
            </w:r>
          </w:p>
        </w:tc>
        <w:tc>
          <w:tcPr>
            <w:tcW w:type="dxa" w:w="8438"/>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vAlign w:val="top"/>
          </w:tcPr>
          <w:p>
            <w:r>
              <w:rPr>
                <w:rFonts w:ascii="Arial" w:cs="Arial" w:eastAsia="Arial" w:hAnsi="Arial"/>
                <w:color w:val="374151"/>
                <w:sz w:val="18"/>
                <w:szCs w:val="18"/>
              </w:rPr>
              <w:t xml:space="preserve">Minimaler Aufwand: 2–3 if-Checks in renderSidebar() und goPage(). Kein DB-Eingriff nötig.</w:t>
            </w:r>
          </w:p>
          <w:p>
            <w:r>
              <w:rPr>
                <w:rFonts w:ascii="Arial" w:cs="Arial" w:eastAsia="Arial" w:hAnsi="Arial"/>
                <w:color w:val="374151"/>
                <w:sz w:val="18"/>
                <w:szCs w:val="18"/>
              </w:rPr>
              <w:t xml:space="preserve"/>
            </w:r>
          </w:p>
          <w:p>
            <w:r>
              <w:rPr>
                <w:rFonts w:ascii="Arial" w:cs="Arial" w:eastAsia="Arial" w:hAnsi="Arial"/>
                <w:color w:val="374151"/>
                <w:sz w:val="18"/>
                <w:szCs w:val="18"/>
              </w:rPr>
              <w:t xml:space="preserve">Geschätzter Aufwand: Klein (&lt; 1 Tag)</w:t>
            </w:r>
          </w:p>
        </w:tc>
      </w:tr>
    </w:tbl>
    <w:p>
      <w:pPr>
        <w:spacing w:after="60"/>
      </w:pPr>
      <w:r>
        <w:rPr>
          <w:rFonts w:ascii="Arial" w:cs="Arial" w:eastAsia="Arial" w:hAnsi="Arial"/>
        </w:rPr>
        <w:t xml:space="preserve"/>
      </w:r>
    </w:p>
    <w:p>
      <w:pPr>
        <w:spacing w:after="60"/>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C2626" w:sz="8"/>
              <w:left w:val="single" w:color="DC2626" w:sz="8"/>
              <w:bottom w:val="single" w:color="E5E7EB" w:sz="1"/>
              <w:right w:val="single" w:color="E5E7EB" w:sz="1"/>
            </w:tcBorders>
            <w:shd w:fill="FEE2E2" w:val="clear"/>
            <w:tcMar>
              <w:top w:type="dxa" w:w="120"/>
              <w:left w:type="dxa" w:w="160"/>
              <w:bottom w:type="dxa" w:w="120"/>
              <w:right w:type="dxa" w:w="120"/>
            </w:tcMar>
            <w:vAlign w:val="center"/>
          </w:tcPr>
          <w:p>
            <w:pPr>
              <w:jc w:val="center"/>
            </w:pPr>
            <w:r>
              <w:rPr>
                <w:rFonts w:ascii="Arial" w:cs="Arial" w:eastAsia="Arial" w:hAnsi="Arial"/>
                <w:b/>
                <w:bCs/>
                <w:color w:val="DC2626"/>
                <w:sz w:val="28"/>
                <w:szCs w:val="28"/>
              </w:rPr>
              <w:t xml:space="preserve">#10</w:t>
            </w:r>
          </w:p>
        </w:tc>
        <w:tc>
          <w:tcPr>
            <w:tcW w:type="dxa" w:w="8438"/>
            <w:tcBorders>
              <w:top w:val="single" w:color="E5E7EB" w:sz="1"/>
              <w:left w:val="single" w:color="E5E7EB" w:sz="1"/>
              <w:bottom w:val="single" w:color="E5E7EB" w:sz="1"/>
              <w:right w:val="single" w:color="E5E7EB" w:sz="1"/>
            </w:tcBorders>
            <w:shd w:fill="F3F4F6" w:val="clear"/>
            <w:tcMar>
              <w:top w:type="dxa" w:w="120"/>
              <w:left w:type="dxa" w:w="160"/>
              <w:bottom w:type="dxa" w:w="120"/>
              <w:right w:type="dxa" w:w="160"/>
            </w:tcMar>
            <w:vAlign w:val="center"/>
          </w:tcPr>
          <w:p>
            <w:r>
              <w:rPr>
                <w:rFonts w:ascii="Arial" w:cs="Arial" w:eastAsia="Arial" w:hAnsi="Arial"/>
                <w:b/>
                <w:bCs/>
                <w:color w:val="111827"/>
                <w:sz w:val="26"/>
                <w:szCs w:val="26"/>
              </w:rPr>
              <w:t xml:space="preserve">📊  Lernfortschritte &amp; Aufgaben im Eltern-Dashboard</w:t>
            </w:r>
          </w:p>
          <w:p>
            <w:r>
              <w:rPr>
                <w:rFonts w:ascii="Arial" w:cs="Arial" w:eastAsia="Arial" w:hAnsi="Arial"/>
                <w:color w:val="6B7280"/>
                <w:sz w:val="16"/>
                <w:szCs w:val="16"/>
              </w:rPr>
              <w:t xml:space="preserve">Priorität: </w:t>
            </w:r>
            <w:r>
              <w:rPr>
                <w:rFonts w:ascii="Arial" w:cs="Arial" w:eastAsia="Arial" w:hAnsi="Arial"/>
                <w:b/>
                <w:bCs/>
                <w:color w:val="DC2626"/>
                <w:sz w:val="16"/>
                <w:szCs w:val="16"/>
              </w:rPr>
              <w:t xml:space="preserve">● HOCH</w:t>
            </w:r>
            <w:r>
              <w:rPr>
                <w:rFonts w:ascii="Arial" w:cs="Arial" w:eastAsia="Arial" w:hAnsi="Arial"/>
                <w:color w:val="6B7280"/>
                <w:sz w:val="16"/>
                <w:szCs w:val="16"/>
              </w:rPr>
              <w:t xml:space="preserve">   Aufwand: </w:t>
            </w:r>
            <w:r>
              <w:rPr>
                <w:rFonts w:ascii="Arial" w:cs="Arial" w:eastAsia="Arial" w:hAnsi="Arial"/>
                <w:b/>
                <w:bCs/>
                <w:color w:val="DC2626"/>
                <w:sz w:val="16"/>
                <w:szCs w:val="16"/>
              </w:rPr>
              <w:t xml:space="preserve">Groß (L)</w:t>
            </w:r>
            <w:r>
              <w:rPr>
                <w:rFonts w:ascii="Arial" w:cs="Arial" w:eastAsia="Arial" w:hAnsi="Arial"/>
                <w:color w:val="6B7280"/>
                <w:sz w:val="16"/>
                <w:szCs w:val="16"/>
              </w:rPr>
              <w:t xml:space="preserve">   Kategorie: </w:t>
            </w:r>
            <w:r>
              <w:rPr>
                <w:rFonts w:ascii="Arial" w:cs="Arial" w:eastAsia="Arial" w:hAnsi="Arial"/>
                <w:color w:val="4F46E5"/>
                <w:sz w:val="16"/>
                <w:szCs w:val="16"/>
              </w:rPr>
              <w:t xml:space="preserve">Analytics / Eltern-Dashboard</w:t>
            </w:r>
          </w:p>
        </w:tc>
      </w:tr>
      <w:tr>
        <w:tc>
          <w:tcPr>
            <w:tcW w:type="dxa" w:w="12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20"/>
            </w:tcMar>
            <w:vAlign w:val="top"/>
          </w:tcPr>
          <w:p>
            <w:r>
              <w:rPr>
                <w:rFonts w:ascii="Arial" w:cs="Arial" w:eastAsia="Arial" w:hAnsi="Arial"/>
                <w:b/>
                <w:bCs/>
                <w:color w:val="6B7280"/>
                <w:sz w:val="16"/>
                <w:szCs w:val="16"/>
              </w:rPr>
              <w:t xml:space="preserve">📖 User Story</w:t>
            </w:r>
          </w:p>
        </w:tc>
        <w:tc>
          <w:tcPr>
            <w:tcW w:type="dxa" w:w="8438"/>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vAlign w:val="top"/>
          </w:tcPr>
          <w:p>
            <w:r>
              <w:rPr>
                <w:rFonts w:ascii="Arial" w:cs="Arial" w:eastAsia="Arial" w:hAnsi="Arial"/>
                <w:color w:val="374151"/>
                <w:sz w:val="18"/>
                <w:szCs w:val="18"/>
              </w:rPr>
              <w:t xml:space="preserve">Als Elternteil möchte ich den Lernfortschritt meiner Kinder übersichtlich einsehen — welche Fächer geübt wurden, wie viele Aufgaben erledigt sind, welche Exams absolviert wurden und wie sich die XP-Punkte entwickeln — damit ich die Entwicklung meiner Kinder aktiv begleiten kann.</w:t>
            </w:r>
          </w:p>
        </w:tc>
      </w:tr>
      <w:tr>
        <w:tc>
          <w:tcPr>
            <w:tcW w:type="dxa" w:w="12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20"/>
            </w:tcMar>
            <w:vAlign w:val="top"/>
          </w:tcPr>
          <w:p>
            <w:r>
              <w:rPr>
                <w:rFonts w:ascii="Arial" w:cs="Arial" w:eastAsia="Arial" w:hAnsi="Arial"/>
                <w:b/>
                <w:bCs/>
                <w:color w:val="6B7280"/>
                <w:sz w:val="16"/>
                <w:szCs w:val="16"/>
              </w:rPr>
              <w:t xml:space="preserve">💡 Warum wichtig?</w:t>
            </w:r>
          </w:p>
        </w:tc>
        <w:tc>
          <w:tcPr>
            <w:tcW w:type="dxa" w:w="8438"/>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vAlign w:val="top"/>
          </w:tcPr>
          <w:p>
            <w:r>
              <w:rPr>
                <w:rFonts w:ascii="Arial" w:cs="Arial" w:eastAsia="Arial" w:hAnsi="Arial"/>
                <w:color w:val="374151"/>
                <w:sz w:val="18"/>
                <w:szCs w:val="18"/>
              </w:rPr>
              <w:t xml:space="preserve">Eltern sind derzeit passive Beobachter ohne echten Einblick in den Lernalltag ihrer Kinder. Transparenz und Fortschrittsberichte sind ein zentrales Verkaufsargument für Familienabos und erhöhen die langfristige Nutzungstreue erheblich.</w:t>
            </w:r>
          </w:p>
        </w:tc>
      </w:tr>
      <w:tr>
        <w:tc>
          <w:tcPr>
            <w:tcW w:type="dxa" w:w="12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20"/>
            </w:tcMar>
            <w:vAlign w:val="top"/>
          </w:tcPr>
          <w:p>
            <w:r>
              <w:rPr>
                <w:rFonts w:ascii="Arial" w:cs="Arial" w:eastAsia="Arial" w:hAnsi="Arial"/>
                <w:b/>
                <w:bCs/>
                <w:color w:val="6B7280"/>
                <w:sz w:val="16"/>
                <w:szCs w:val="16"/>
              </w:rPr>
              <w:t xml:space="preserve">🔧 Details &amp; Anforderungen</w:t>
            </w:r>
          </w:p>
        </w:tc>
        <w:tc>
          <w:tcPr>
            <w:tcW w:type="dxa" w:w="8438"/>
            <w:tcBorders>
              <w:top w:val="single" w:color="E5E7EB" w:sz="1"/>
              <w:left w:val="single" w:color="E5E7EB" w:sz="1"/>
              <w:bottom w:val="single" w:color="E5E7EB" w:sz="1"/>
              <w:right w:val="single" w:color="E5E7EB" w:sz="1"/>
            </w:tcBorders>
            <w:shd w:fill="EEF2FF" w:val="clear"/>
            <w:tcMar>
              <w:top w:type="dxa" w:w="80"/>
              <w:left w:type="dxa" w:w="160"/>
              <w:bottom w:type="dxa" w:w="80"/>
              <w:right w:type="dxa" w:w="160"/>
            </w:tcMar>
            <w:vAlign w:val="top"/>
          </w:tcPr>
          <w:p>
            <w:r>
              <w:rPr>
                <w:rFonts w:ascii="Arial" w:cs="Arial" w:eastAsia="Arial" w:hAnsi="Arial"/>
                <w:color w:val="4F46E5"/>
                <w:sz w:val="18"/>
                <w:szCs w:val="18"/>
              </w:rPr>
              <w:t xml:space="preserve">• Eltern-Dashboard Übersicht: Pro Kind eine Karte mit Kennzahlen (XP, Streak, Karten fällig, Aufgaben offen/erledigt letzte 7 Tage)</w:t>
            </w:r>
          </w:p>
          <w:p>
            <w:r>
              <w:rPr>
                <w:rFonts w:ascii="Arial" w:cs="Arial" w:eastAsia="Arial" w:hAnsi="Arial"/>
                <w:color w:val="4F46E5"/>
                <w:sz w:val="18"/>
                <w:szCs w:val="18"/>
              </w:rPr>
              <w:t xml:space="preserve">• Detailansicht pro Kind (Klick auf Kind-Karte): vollständige Aktivitätsübersicht</w:t>
            </w:r>
          </w:p>
          <w:p>
            <w:r>
              <w:rPr>
                <w:rFonts w:ascii="Arial" w:cs="Arial" w:eastAsia="Arial" w:hAnsi="Arial"/>
                <w:color w:val="4F46E5"/>
                <w:sz w:val="18"/>
                <w:szCs w:val="18"/>
              </w:rPr>
              <w:t xml:space="preserve">• Aufgabenliste: alle Aufgaben des Kindes (offen / erledigt / überfällig) mit Datum</w:t>
            </w:r>
          </w:p>
          <w:p>
            <w:r>
              <w:rPr>
                <w:rFonts w:ascii="Arial" w:cs="Arial" w:eastAsia="Arial" w:hAnsi="Arial"/>
                <w:color w:val="4F46E5"/>
                <w:sz w:val="18"/>
                <w:szCs w:val="18"/>
              </w:rPr>
              <w:t xml:space="preserve">• Exam-Ergebnisse: Tabelle aller absolvierten Prüfungen mit Datum, Fach und Prozentsatz</w:t>
            </w:r>
          </w:p>
          <w:p>
            <w:r>
              <w:rPr>
                <w:rFonts w:ascii="Arial" w:cs="Arial" w:eastAsia="Arial" w:hAnsi="Arial"/>
                <w:color w:val="4F46E5"/>
                <w:sz w:val="18"/>
                <w:szCs w:val="18"/>
              </w:rPr>
              <w:t xml:space="preserve">• Karteikarten-Statistik: Anzahl Karten pro Fach, letzte Lernaktivität, fällige Wiederholungen</w:t>
            </w:r>
          </w:p>
          <w:p>
            <w:r>
              <w:rPr>
                <w:rFonts w:ascii="Arial" w:cs="Arial" w:eastAsia="Arial" w:hAnsi="Arial"/>
                <w:color w:val="4F46E5"/>
                <w:sz w:val="18"/>
                <w:szCs w:val="18"/>
              </w:rPr>
              <w:t xml:space="preserve">• Wochenaktivitäts-Chart: 7-Tage-Balkendiagramm der täglichen Lernminuten (Chart.js bereits eingebunden)</w:t>
            </w:r>
          </w:p>
          <w:p>
            <w:r>
              <w:rPr>
                <w:rFonts w:ascii="Arial" w:cs="Arial" w:eastAsia="Arial" w:hAnsi="Arial"/>
                <w:color w:val="4F46E5"/>
                <w:sz w:val="18"/>
                <w:szCs w:val="18"/>
              </w:rPr>
              <w:t xml:space="preserve">• Fach-Breakdown: Tortendiagramm — welche Fächer wie oft geübt wurden</w:t>
            </w:r>
          </w:p>
          <w:p>
            <w:r>
              <w:rPr>
                <w:rFonts w:ascii="Arial" w:cs="Arial" w:eastAsia="Arial" w:hAnsi="Arial"/>
                <w:color w:val="4F46E5"/>
                <w:sz w:val="18"/>
                <w:szCs w:val="18"/>
              </w:rPr>
              <w:t xml:space="preserve">• stats-Spalte in children-Tabelle vorhanden — Schema um detaillierte Aktivitätsfelder erweitern</w:t>
            </w:r>
          </w:p>
          <w:p>
            <w:r>
              <w:rPr>
                <w:rFonts w:ascii="Arial" w:cs="Arial" w:eastAsia="Arial" w:hAnsi="Arial"/>
                <w:color w:val="4F46E5"/>
                <w:sz w:val="18"/>
                <w:szCs w:val="18"/>
              </w:rPr>
              <w:t xml:space="preserve">• Optional: wöchentlicher E-Mail-Bericht ("Diese Woche hat Max 3 Karteikarten-Sets abgeschlossen...")</w:t>
            </w:r>
          </w:p>
        </w:tc>
      </w:tr>
      <w:tr>
        <w:tc>
          <w:tcPr>
            <w:tcW w:type="dxa" w:w="12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20"/>
            </w:tcMar>
            <w:vAlign w:val="top"/>
          </w:tcPr>
          <w:p>
            <w:r>
              <w:rPr>
                <w:rFonts w:ascii="Arial" w:cs="Arial" w:eastAsia="Arial" w:hAnsi="Arial"/>
                <w:b/>
                <w:bCs/>
                <w:color w:val="6B7280"/>
                <w:sz w:val="16"/>
                <w:szCs w:val="16"/>
              </w:rPr>
              <w:t xml:space="preserve">⚙️ Technik-Hinweis</w:t>
            </w:r>
          </w:p>
        </w:tc>
        <w:tc>
          <w:tcPr>
            <w:tcW w:type="dxa" w:w="8438"/>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vAlign w:val="top"/>
          </w:tcPr>
          <w:p>
            <w:r>
              <w:rPr>
                <w:rFonts w:ascii="Arial" w:cs="Arial" w:eastAsia="Arial" w:hAnsi="Arial"/>
                <w:color w:val="374151"/>
                <w:sz w:val="18"/>
                <w:szCs w:val="18"/>
              </w:rPr>
              <w:t xml:space="preserve">Chart.js bereits im Projekt eingebunden. stats-Spalte in children-Tabelle vorhanden. Hauptaufwand: Supabase-Queries für Aktivitätsaggregation, Eltern-UI ausbauen, neues Datenschema für detaillierte Statistiken.</w:t>
            </w:r>
          </w:p>
          <w:p>
            <w:r>
              <w:rPr>
                <w:rFonts w:ascii="Arial" w:cs="Arial" w:eastAsia="Arial" w:hAnsi="Arial"/>
                <w:color w:val="374151"/>
                <w:sz w:val="18"/>
                <w:szCs w:val="18"/>
              </w:rPr>
              <w:t xml:space="preserve"/>
            </w:r>
          </w:p>
          <w:p>
            <w:r>
              <w:rPr>
                <w:rFonts w:ascii="Arial" w:cs="Arial" w:eastAsia="Arial" w:hAnsi="Arial"/>
                <w:color w:val="374151"/>
                <w:sz w:val="18"/>
                <w:szCs w:val="18"/>
              </w:rPr>
              <w:t xml:space="preserve">Geschätzter Aufwand: Groß (2–3 Wochen)</w:t>
            </w:r>
          </w:p>
        </w:tc>
      </w:tr>
    </w:tbl>
    <w:p>
      <w:pPr>
        <w:spacing w:after="60"/>
      </w:pPr>
      <w:r>
        <w:rPr>
          <w:rFonts w:ascii="Arial" w:cs="Arial" w:eastAsia="Arial" w:hAnsi="Arial"/>
        </w:rPr>
        <w:t xml:space="preserve"/>
      </w:r>
    </w:p>
    <w:p>
      <w:pPr>
        <w:spacing w:after="60"/>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C2626" w:sz="8"/>
              <w:left w:val="single" w:color="DC2626" w:sz="8"/>
              <w:bottom w:val="single" w:color="E5E7EB" w:sz="1"/>
              <w:right w:val="single" w:color="E5E7EB" w:sz="1"/>
            </w:tcBorders>
            <w:shd w:fill="FEE2E2" w:val="clear"/>
            <w:tcMar>
              <w:top w:type="dxa" w:w="120"/>
              <w:left w:type="dxa" w:w="160"/>
              <w:bottom w:type="dxa" w:w="120"/>
              <w:right w:type="dxa" w:w="120"/>
            </w:tcMar>
            <w:vAlign w:val="center"/>
          </w:tcPr>
          <w:p>
            <w:pPr>
              <w:jc w:val="center"/>
            </w:pPr>
            <w:r>
              <w:rPr>
                <w:rFonts w:ascii="Arial" w:cs="Arial" w:eastAsia="Arial" w:hAnsi="Arial"/>
                <w:b/>
                <w:bCs/>
                <w:color w:val="DC2626"/>
                <w:sz w:val="28"/>
                <w:szCs w:val="28"/>
              </w:rPr>
              <w:t xml:space="preserve">#11</w:t>
            </w:r>
          </w:p>
        </w:tc>
        <w:tc>
          <w:tcPr>
            <w:tcW w:type="dxa" w:w="8438"/>
            <w:tcBorders>
              <w:top w:val="single" w:color="E5E7EB" w:sz="1"/>
              <w:left w:val="single" w:color="E5E7EB" w:sz="1"/>
              <w:bottom w:val="single" w:color="E5E7EB" w:sz="1"/>
              <w:right w:val="single" w:color="E5E7EB" w:sz="1"/>
            </w:tcBorders>
            <w:shd w:fill="F3F4F6" w:val="clear"/>
            <w:tcMar>
              <w:top w:type="dxa" w:w="120"/>
              <w:left w:type="dxa" w:w="160"/>
              <w:bottom w:type="dxa" w:w="120"/>
              <w:right w:type="dxa" w:w="160"/>
            </w:tcMar>
            <w:vAlign w:val="center"/>
          </w:tcPr>
          <w:p>
            <w:r>
              <w:rPr>
                <w:rFonts w:ascii="Arial" w:cs="Arial" w:eastAsia="Arial" w:hAnsi="Arial"/>
                <w:b/>
                <w:bCs/>
                <w:color w:val="111827"/>
                <w:sz w:val="26"/>
                <w:szCs w:val="26"/>
              </w:rPr>
              <w:t xml:space="preserve">🔁  Exam Mode: KI-Fragen speichern, mischen &amp; automatisch wiederholen</w:t>
            </w:r>
          </w:p>
          <w:p>
            <w:r>
              <w:rPr>
                <w:rFonts w:ascii="Arial" w:cs="Arial" w:eastAsia="Arial" w:hAnsi="Arial"/>
                <w:color w:val="6B7280"/>
                <w:sz w:val="16"/>
                <w:szCs w:val="16"/>
              </w:rPr>
              <w:t xml:space="preserve">Priorität: </w:t>
            </w:r>
            <w:r>
              <w:rPr>
                <w:rFonts w:ascii="Arial" w:cs="Arial" w:eastAsia="Arial" w:hAnsi="Arial"/>
                <w:b/>
                <w:bCs/>
                <w:color w:val="DC2626"/>
                <w:sz w:val="16"/>
                <w:szCs w:val="16"/>
              </w:rPr>
              <w:t xml:space="preserve">● HOCH</w:t>
            </w:r>
            <w:r>
              <w:rPr>
                <w:rFonts w:ascii="Arial" w:cs="Arial" w:eastAsia="Arial" w:hAnsi="Arial"/>
                <w:color w:val="6B7280"/>
                <w:sz w:val="16"/>
                <w:szCs w:val="16"/>
              </w:rPr>
              <w:t xml:space="preserve">   Aufwand: </w:t>
            </w:r>
            <w:r>
              <w:rPr>
                <w:rFonts w:ascii="Arial" w:cs="Arial" w:eastAsia="Arial" w:hAnsi="Arial"/>
                <w:b/>
                <w:bCs/>
                <w:color w:val="DC2626"/>
                <w:sz w:val="16"/>
                <w:szCs w:val="16"/>
              </w:rPr>
              <w:t xml:space="preserve">Groß (L)</w:t>
            </w:r>
            <w:r>
              <w:rPr>
                <w:rFonts w:ascii="Arial" w:cs="Arial" w:eastAsia="Arial" w:hAnsi="Arial"/>
                <w:color w:val="6B7280"/>
                <w:sz w:val="16"/>
                <w:szCs w:val="16"/>
              </w:rPr>
              <w:t xml:space="preserve">   Kategorie: </w:t>
            </w:r>
            <w:r>
              <w:rPr>
                <w:rFonts w:ascii="Arial" w:cs="Arial" w:eastAsia="Arial" w:hAnsi="Arial"/>
                <w:color w:val="4F46E5"/>
                <w:sz w:val="16"/>
                <w:szCs w:val="16"/>
              </w:rPr>
              <w:t xml:space="preserve">Lerneffektivität / Spaced Repetition</w:t>
            </w:r>
          </w:p>
        </w:tc>
      </w:tr>
      <w:tr>
        <w:tc>
          <w:tcPr>
            <w:tcW w:type="dxa" w:w="12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20"/>
            </w:tcMar>
            <w:vAlign w:val="top"/>
          </w:tcPr>
          <w:p>
            <w:r>
              <w:rPr>
                <w:rFonts w:ascii="Arial" w:cs="Arial" w:eastAsia="Arial" w:hAnsi="Arial"/>
                <w:b/>
                <w:bCs/>
                <w:color w:val="6B7280"/>
                <w:sz w:val="16"/>
                <w:szCs w:val="16"/>
              </w:rPr>
              <w:t xml:space="preserve">📖 User Story</w:t>
            </w:r>
          </w:p>
        </w:tc>
        <w:tc>
          <w:tcPr>
            <w:tcW w:type="dxa" w:w="8438"/>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vAlign w:val="top"/>
          </w:tcPr>
          <w:p>
            <w:r>
              <w:rPr>
                <w:rFonts w:ascii="Arial" w:cs="Arial" w:eastAsia="Arial" w:hAnsi="Arial"/>
                <w:color w:val="374151"/>
                <w:sz w:val="18"/>
                <w:szCs w:val="18"/>
              </w:rPr>
              <w:t xml:space="preserve">Als Schüler möchte ich einmal generierte KI-Prüfungsfragen wiederverwenden können — ohne erneuten KI-Aufruf, in zufälliger Reihenfolge — und bei einem Ergebnis unter 75 % automatisch an die Wiederholung erinnert werden, mit einem Eintrag im Lernplaner.</w:t>
            </w:r>
          </w:p>
        </w:tc>
      </w:tr>
      <w:tr>
        <w:tc>
          <w:tcPr>
            <w:tcW w:type="dxa" w:w="12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20"/>
            </w:tcMar>
            <w:vAlign w:val="top"/>
          </w:tcPr>
          <w:p>
            <w:r>
              <w:rPr>
                <w:rFonts w:ascii="Arial" w:cs="Arial" w:eastAsia="Arial" w:hAnsi="Arial"/>
                <w:b/>
                <w:bCs/>
                <w:color w:val="6B7280"/>
                <w:sz w:val="16"/>
                <w:szCs w:val="16"/>
              </w:rPr>
              <w:t xml:space="preserve">💡 Warum wichtig?</w:t>
            </w:r>
          </w:p>
        </w:tc>
        <w:tc>
          <w:tcPr>
            <w:tcW w:type="dxa" w:w="8438"/>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vAlign w:val="top"/>
          </w:tcPr>
          <w:p>
            <w:r>
              <w:rPr>
                <w:rFonts w:ascii="Arial" w:cs="Arial" w:eastAsia="Arial" w:hAnsi="Arial"/>
                <w:color w:val="374151"/>
                <w:sz w:val="18"/>
                <w:szCs w:val="18"/>
              </w:rPr>
              <w:t xml:space="preserve">KI-Generierung verbraucht API-Credits und dauert. Fragen einmalig generieren und unbegrenzt wiederholen ist ressourcensparend und pädagogisch wertvoller. Die 75%-Regel mit automatischer Wiederholungs-Erinnerung implementiert Spaced Repetition direkt im Exam-Modus und schließt die Lücke zwischen Karteikarten-Lernen und Prüfungsvorbereitung.</w:t>
            </w:r>
          </w:p>
        </w:tc>
      </w:tr>
      <w:tr>
        <w:tc>
          <w:tcPr>
            <w:tcW w:type="dxa" w:w="12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20"/>
            </w:tcMar>
            <w:vAlign w:val="top"/>
          </w:tcPr>
          <w:p>
            <w:r>
              <w:rPr>
                <w:rFonts w:ascii="Arial" w:cs="Arial" w:eastAsia="Arial" w:hAnsi="Arial"/>
                <w:b/>
                <w:bCs/>
                <w:color w:val="6B7280"/>
                <w:sz w:val="16"/>
                <w:szCs w:val="16"/>
              </w:rPr>
              <w:t xml:space="preserve">🔧 Details &amp; Anforderungen</w:t>
            </w:r>
          </w:p>
        </w:tc>
        <w:tc>
          <w:tcPr>
            <w:tcW w:type="dxa" w:w="8438"/>
            <w:tcBorders>
              <w:top w:val="single" w:color="E5E7EB" w:sz="1"/>
              <w:left w:val="single" w:color="E5E7EB" w:sz="1"/>
              <w:bottom w:val="single" w:color="E5E7EB" w:sz="1"/>
              <w:right w:val="single" w:color="E5E7EB" w:sz="1"/>
            </w:tcBorders>
            <w:shd w:fill="EEF2FF" w:val="clear"/>
            <w:tcMar>
              <w:top w:type="dxa" w:w="80"/>
              <w:left w:type="dxa" w:w="160"/>
              <w:bottom w:type="dxa" w:w="80"/>
              <w:right w:type="dxa" w:w="160"/>
            </w:tcMar>
            <w:vAlign w:val="top"/>
          </w:tcPr>
          <w:p>
            <w:r>
              <w:rPr>
                <w:rFonts w:ascii="Arial" w:cs="Arial" w:eastAsia="Arial" w:hAnsi="Arial"/>
                <w:color w:val="4F46E5"/>
                <w:sz w:val="18"/>
                <w:szCs w:val="18"/>
              </w:rPr>
              <w:t xml:space="preserve">• Neue DB-Tabelle exam_questions: (id, child_id, subject, grade, question, options JSON, correct_index, created_at)</w:t>
            </w:r>
          </w:p>
          <w:p>
            <w:r>
              <w:rPr>
                <w:rFonts w:ascii="Arial" w:cs="Arial" w:eastAsia="Arial" w:hAnsi="Arial"/>
                <w:color w:val="4F46E5"/>
                <w:sz w:val="18"/>
                <w:szCs w:val="18"/>
              </w:rPr>
              <w:t xml:space="preserve">• Nach KI-Generierung: Fragen in DB speichern + in localStorage cachen (offline-fähig)</w:t>
            </w:r>
          </w:p>
          <w:p>
            <w:r>
              <w:rPr>
                <w:rFonts w:ascii="Arial" w:cs="Arial" w:eastAsia="Arial" w:hAnsi="Arial"/>
                <w:color w:val="4F46E5"/>
                <w:sz w:val="18"/>
                <w:szCs w:val="18"/>
              </w:rPr>
              <w:t xml:space="preserve">• "Gespeicherte Exams" Bereich in der Prüfungsmodus-Seite: Liste aller gespeicherten Fragen-Sets pro Fach</w:t>
            </w:r>
          </w:p>
          <w:p>
            <w:r>
              <w:rPr>
                <w:rFonts w:ascii="Arial" w:cs="Arial" w:eastAsia="Arial" w:hAnsi="Arial"/>
                <w:color w:val="4F46E5"/>
                <w:sz w:val="18"/>
                <w:szCs w:val="18"/>
              </w:rPr>
              <w:t xml:space="preserve">• Wiederholung: Fragen UND Antwortoptionen per Fisher-Yates-Algorithmus zufällig mischen — Reihenfolge nie dieselbe</w:t>
            </w:r>
          </w:p>
          <w:p>
            <w:r>
              <w:rPr>
                <w:rFonts w:ascii="Arial" w:cs="Arial" w:eastAsia="Arial" w:hAnsi="Arial"/>
                <w:color w:val="4F46E5"/>
                <w:sz w:val="18"/>
                <w:szCs w:val="18"/>
              </w:rPr>
              <w:t xml:space="preserve">• Fragenzahl-Auswahl erweitern: 5 / 10 / 15 / 20 Fragen (5 bleibt als Option, ist aber nicht mehr Standard)</w:t>
            </w:r>
          </w:p>
          <w:p>
            <w:r>
              <w:rPr>
                <w:rFonts w:ascii="Arial" w:cs="Arial" w:eastAsia="Arial" w:hAnsi="Arial"/>
                <w:color w:val="4F46E5"/>
                <w:sz w:val="18"/>
                <w:szCs w:val="18"/>
              </w:rPr>
              <w:t xml:space="preserve">• Schwellwert-Regel: Exam-Ergebnis &lt; 75% → automatisch neue Aufgabe in Lernplaner anlegen ("Exam Mathe wiederholen")</w:t>
            </w:r>
          </w:p>
          <w:p>
            <w:r>
              <w:rPr>
                <w:rFonts w:ascii="Arial" w:cs="Arial" w:eastAsia="Arial" w:hAnsi="Arial"/>
                <w:color w:val="4F46E5"/>
                <w:sz w:val="18"/>
                <w:szCs w:val="18"/>
              </w:rPr>
              <w:t xml:space="preserve">• Wiederholungs-Erinnerung: Aufgabe erhält Fälligkeitsdatum = heute + 2 Tage</w:t>
            </w:r>
          </w:p>
          <w:p>
            <w:r>
              <w:rPr>
                <w:rFonts w:ascii="Arial" w:cs="Arial" w:eastAsia="Arial" w:hAnsi="Arial"/>
                <w:color w:val="4F46E5"/>
                <w:sz w:val="18"/>
                <w:szCs w:val="18"/>
              </w:rPr>
              <w:t xml:space="preserve">• "Wiederholungsbereich" auf Dashboard: deutlich hervorgehobener Hinweis auf pending Exam-Wiederholungen</w:t>
            </w:r>
          </w:p>
          <w:p>
            <w:r>
              <w:rPr>
                <w:rFonts w:ascii="Arial" w:cs="Arial" w:eastAsia="Arial" w:hAnsi="Arial"/>
                <w:color w:val="4F46E5"/>
                <w:sz w:val="18"/>
                <w:szCs w:val="18"/>
              </w:rPr>
              <w:t xml:space="preserve">• Exam-History: alle vergangenen Ergebnisse mit Datum, Fach, Score und ob Wiederholung notwendig war</w:t>
            </w:r>
          </w:p>
          <w:p>
            <w:r>
              <w:rPr>
                <w:rFonts w:ascii="Arial" w:cs="Arial" w:eastAsia="Arial" w:hAnsi="Arial"/>
                <w:color w:val="4F46E5"/>
                <w:sz w:val="18"/>
                <w:szCs w:val="18"/>
              </w:rPr>
              <w:t xml:space="preserve">• Fragen manuell löschen oder aktualisieren (bei Bedarf neue KI-Generierung erzwingen)</w:t>
            </w:r>
          </w:p>
        </w:tc>
      </w:tr>
      <w:tr>
        <w:tc>
          <w:tcPr>
            <w:tcW w:type="dxa" w:w="12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20"/>
            </w:tcMar>
            <w:vAlign w:val="top"/>
          </w:tcPr>
          <w:p>
            <w:r>
              <w:rPr>
                <w:rFonts w:ascii="Arial" w:cs="Arial" w:eastAsia="Arial" w:hAnsi="Arial"/>
                <w:b/>
                <w:bCs/>
                <w:color w:val="6B7280"/>
                <w:sz w:val="16"/>
                <w:szCs w:val="16"/>
              </w:rPr>
              <w:t xml:space="preserve">⚙️ Technik-Hinweis</w:t>
            </w:r>
          </w:p>
        </w:tc>
        <w:tc>
          <w:tcPr>
            <w:tcW w:type="dxa" w:w="8438"/>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vAlign w:val="top"/>
          </w:tcPr>
          <w:p>
            <w:r>
              <w:rPr>
                <w:rFonts w:ascii="Arial" w:cs="Arial" w:eastAsia="Arial" w:hAnsi="Arial"/>
                <w:color w:val="374151"/>
                <w:sz w:val="18"/>
                <w:szCs w:val="18"/>
              </w:rPr>
              <w:t xml:space="preserve">Neue exam_questions-Tabelle anlegen (Migration 005). EX-State (globale Variable) um saved_exams erweitern. Fisher-Yates-Shuffle: 5 Zeilen JS. tasks-Tabelle vorhanden → auto-Task-Erstellung trivial. Größter Aufwand: UI für gespeicherte Exams + History-Ansicht.</w:t>
            </w:r>
          </w:p>
          <w:p>
            <w:r>
              <w:rPr>
                <w:rFonts w:ascii="Arial" w:cs="Arial" w:eastAsia="Arial" w:hAnsi="Arial"/>
                <w:color w:val="374151"/>
                <w:sz w:val="18"/>
                <w:szCs w:val="18"/>
              </w:rPr>
              <w:t xml:space="preserve"/>
            </w:r>
          </w:p>
          <w:p>
            <w:r>
              <w:rPr>
                <w:rFonts w:ascii="Arial" w:cs="Arial" w:eastAsia="Arial" w:hAnsi="Arial"/>
                <w:color w:val="374151"/>
                <w:sz w:val="18"/>
                <w:szCs w:val="18"/>
              </w:rPr>
              <w:t xml:space="preserve">Geschätzter Aufwand: Groß (2–3 Wochen)</w:t>
            </w:r>
          </w:p>
        </w:tc>
      </w:tr>
    </w:tbl>
    <w:p>
      <w:pPr>
        <w:spacing w:after="60"/>
      </w:pPr>
      <w:r>
        <w:rPr>
          <w:rFonts w:ascii="Arial" w:cs="Arial" w:eastAsia="Arial" w:hAnsi="Arial"/>
        </w:rPr>
        <w:t xml:space="preserve"/>
      </w:r>
    </w:p>
    <w:p>
      <w:pPr>
        <w:spacing w:after="60"/>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C2626" w:sz="8"/>
              <w:left w:val="single" w:color="DC2626" w:sz="8"/>
              <w:bottom w:val="single" w:color="E5E7EB" w:sz="1"/>
              <w:right w:val="single" w:color="E5E7EB" w:sz="1"/>
            </w:tcBorders>
            <w:shd w:fill="FEE2E2" w:val="clear"/>
            <w:tcMar>
              <w:top w:type="dxa" w:w="120"/>
              <w:left w:type="dxa" w:w="160"/>
              <w:bottom w:type="dxa" w:w="120"/>
              <w:right w:type="dxa" w:w="120"/>
            </w:tcMar>
            <w:vAlign w:val="center"/>
          </w:tcPr>
          <w:p>
            <w:pPr>
              <w:jc w:val="center"/>
            </w:pPr>
            <w:r>
              <w:rPr>
                <w:rFonts w:ascii="Arial" w:cs="Arial" w:eastAsia="Arial" w:hAnsi="Arial"/>
                <w:b/>
                <w:bCs/>
                <w:color w:val="DC2626"/>
                <w:sz w:val="28"/>
                <w:szCs w:val="28"/>
              </w:rPr>
              <w:t xml:space="preserve">#12</w:t>
            </w:r>
          </w:p>
        </w:tc>
        <w:tc>
          <w:tcPr>
            <w:tcW w:type="dxa" w:w="8438"/>
            <w:tcBorders>
              <w:top w:val="single" w:color="E5E7EB" w:sz="1"/>
              <w:left w:val="single" w:color="E5E7EB" w:sz="1"/>
              <w:bottom w:val="single" w:color="E5E7EB" w:sz="1"/>
              <w:right w:val="single" w:color="E5E7EB" w:sz="1"/>
            </w:tcBorders>
            <w:shd w:fill="F3F4F6" w:val="clear"/>
            <w:tcMar>
              <w:top w:type="dxa" w:w="120"/>
              <w:left w:type="dxa" w:w="160"/>
              <w:bottom w:type="dxa" w:w="120"/>
              <w:right w:type="dxa" w:w="160"/>
            </w:tcMar>
            <w:vAlign w:val="center"/>
          </w:tcPr>
          <w:p>
            <w:r>
              <w:rPr>
                <w:rFonts w:ascii="Arial" w:cs="Arial" w:eastAsia="Arial" w:hAnsi="Arial"/>
                <w:b/>
                <w:bCs/>
                <w:color w:val="111827"/>
                <w:sz w:val="26"/>
                <w:szCs w:val="26"/>
              </w:rPr>
              <w:t xml:space="preserve">📥  CSV/Excel-Import für Karteikarten &amp; Übungsexamen (Eltern)</w:t>
            </w:r>
          </w:p>
          <w:p>
            <w:r>
              <w:rPr>
                <w:rFonts w:ascii="Arial" w:cs="Arial" w:eastAsia="Arial" w:hAnsi="Arial"/>
                <w:color w:val="6B7280"/>
                <w:sz w:val="16"/>
                <w:szCs w:val="16"/>
              </w:rPr>
              <w:t xml:space="preserve">Priorität: </w:t>
            </w:r>
            <w:r>
              <w:rPr>
                <w:rFonts w:ascii="Arial" w:cs="Arial" w:eastAsia="Arial" w:hAnsi="Arial"/>
                <w:b/>
                <w:bCs/>
                <w:color w:val="DC2626"/>
                <w:sz w:val="16"/>
                <w:szCs w:val="16"/>
              </w:rPr>
              <w:t xml:space="preserve">● HOCH</w:t>
            </w:r>
            <w:r>
              <w:rPr>
                <w:rFonts w:ascii="Arial" w:cs="Arial" w:eastAsia="Arial" w:hAnsi="Arial"/>
                <w:color w:val="6B7280"/>
                <w:sz w:val="16"/>
                <w:szCs w:val="16"/>
              </w:rPr>
              <w:t xml:space="preserve">   Aufwand: </w:t>
            </w:r>
            <w:r>
              <w:rPr>
                <w:rFonts w:ascii="Arial" w:cs="Arial" w:eastAsia="Arial" w:hAnsi="Arial"/>
                <w:b/>
                <w:bCs/>
                <w:color w:val="D97706"/>
                <w:sz w:val="16"/>
                <w:szCs w:val="16"/>
              </w:rPr>
              <w:t xml:space="preserve">Mittel (M)</w:t>
            </w:r>
            <w:r>
              <w:rPr>
                <w:rFonts w:ascii="Arial" w:cs="Arial" w:eastAsia="Arial" w:hAnsi="Arial"/>
                <w:color w:val="6B7280"/>
                <w:sz w:val="16"/>
                <w:szCs w:val="16"/>
              </w:rPr>
              <w:t xml:space="preserve">   Kategorie: </w:t>
            </w:r>
            <w:r>
              <w:rPr>
                <w:rFonts w:ascii="Arial" w:cs="Arial" w:eastAsia="Arial" w:hAnsi="Arial"/>
                <w:color w:val="4F46E5"/>
                <w:sz w:val="16"/>
                <w:szCs w:val="16"/>
              </w:rPr>
              <w:t xml:space="preserve">Import / Eltern-Funktion</w:t>
            </w:r>
          </w:p>
        </w:tc>
      </w:tr>
      <w:tr>
        <w:tc>
          <w:tcPr>
            <w:tcW w:type="dxa" w:w="12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20"/>
            </w:tcMar>
            <w:vAlign w:val="top"/>
          </w:tcPr>
          <w:p>
            <w:r>
              <w:rPr>
                <w:rFonts w:ascii="Arial" w:cs="Arial" w:eastAsia="Arial" w:hAnsi="Arial"/>
                <w:b/>
                <w:bCs/>
                <w:color w:val="6B7280"/>
                <w:sz w:val="16"/>
                <w:szCs w:val="16"/>
              </w:rPr>
              <w:t xml:space="preserve">📖 User Story</w:t>
            </w:r>
          </w:p>
        </w:tc>
        <w:tc>
          <w:tcPr>
            <w:tcW w:type="dxa" w:w="8438"/>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vAlign w:val="top"/>
          </w:tcPr>
          <w:p>
            <w:r>
              <w:rPr>
                <w:rFonts w:ascii="Arial" w:cs="Arial" w:eastAsia="Arial" w:hAnsi="Arial"/>
                <w:color w:val="374151"/>
                <w:sz w:val="18"/>
                <w:szCs w:val="18"/>
              </w:rPr>
              <w:t xml:space="preserve">Als Elternteil möchte ich vorhandenes Lernmaterial (Fragen &amp; Antworten) als CSV- oder Excel-Datei importieren können — wahlweise als Karteikarten oder als Prüfungsfragen, jeweils für ein bestimmtes Kind — damit ich nicht alles manuell eintippen muss. Eine optionale KI-Prüfung soll Rechtschreibung, Grammatik und inhaltliche Plausibilität der importierten Daten prüfen.</w:t>
            </w:r>
          </w:p>
        </w:tc>
      </w:tr>
      <w:tr>
        <w:tc>
          <w:tcPr>
            <w:tcW w:type="dxa" w:w="12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20"/>
            </w:tcMar>
            <w:vAlign w:val="top"/>
          </w:tcPr>
          <w:p>
            <w:r>
              <w:rPr>
                <w:rFonts w:ascii="Arial" w:cs="Arial" w:eastAsia="Arial" w:hAnsi="Arial"/>
                <w:b/>
                <w:bCs/>
                <w:color w:val="6B7280"/>
                <w:sz w:val="16"/>
                <w:szCs w:val="16"/>
              </w:rPr>
              <w:t xml:space="preserve">💡 Warum wichtig?</w:t>
            </w:r>
          </w:p>
        </w:tc>
        <w:tc>
          <w:tcPr>
            <w:tcW w:type="dxa" w:w="8438"/>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vAlign w:val="top"/>
          </w:tcPr>
          <w:p>
            <w:r>
              <w:rPr>
                <w:rFonts w:ascii="Arial" w:cs="Arial" w:eastAsia="Arial" w:hAnsi="Arial"/>
                <w:color w:val="374151"/>
                <w:sz w:val="18"/>
                <w:szCs w:val="18"/>
              </w:rPr>
              <w:t xml:space="preserve">Eltern und Lehrkräfte haben häufig bereits strukturiertes Lernmaterial in Tabellenform (Vokabellisten, Frage-Antwort-Sammlungen, Schulbuchinhalte). Manuelles Eintippen von 50+ Karteikarten ist eine hohe Hürde. Ein Import-Feature senkt den Einstiegsaufwand erheblich, steigert den wahrgenommenen Wert des Eltern-Abos und macht die App attraktiv für strukturiert arbeitende Familien und Lehrkräfte.</w:t>
            </w:r>
          </w:p>
        </w:tc>
      </w:tr>
      <w:tr>
        <w:tc>
          <w:tcPr>
            <w:tcW w:type="dxa" w:w="12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20"/>
            </w:tcMar>
            <w:vAlign w:val="top"/>
          </w:tcPr>
          <w:p>
            <w:r>
              <w:rPr>
                <w:rFonts w:ascii="Arial" w:cs="Arial" w:eastAsia="Arial" w:hAnsi="Arial"/>
                <w:b/>
                <w:bCs/>
                <w:color w:val="6B7280"/>
                <w:sz w:val="16"/>
                <w:szCs w:val="16"/>
              </w:rPr>
              <w:t xml:space="preserve">🔧 Details &amp; Anforderungen</w:t>
            </w:r>
          </w:p>
        </w:tc>
        <w:tc>
          <w:tcPr>
            <w:tcW w:type="dxa" w:w="8438"/>
            <w:tcBorders>
              <w:top w:val="single" w:color="E5E7EB" w:sz="1"/>
              <w:left w:val="single" w:color="E5E7EB" w:sz="1"/>
              <w:bottom w:val="single" w:color="E5E7EB" w:sz="1"/>
              <w:right w:val="single" w:color="E5E7EB" w:sz="1"/>
            </w:tcBorders>
            <w:shd w:fill="EEF2FF" w:val="clear"/>
            <w:tcMar>
              <w:top w:type="dxa" w:w="80"/>
              <w:left w:type="dxa" w:w="160"/>
              <w:bottom w:type="dxa" w:w="80"/>
              <w:right w:type="dxa" w:w="160"/>
            </w:tcMar>
            <w:vAlign w:val="top"/>
          </w:tcPr>
          <w:p>
            <w:r>
              <w:rPr>
                <w:rFonts w:ascii="Arial" w:cs="Arial" w:eastAsia="Arial" w:hAnsi="Arial"/>
                <w:color w:val="4F46E5"/>
                <w:sz w:val="18"/>
                <w:szCs w:val="18"/>
              </w:rPr>
              <w:t xml:space="preserve">• Import-Einstiegspunkt im Eltern-Dashboard: "Material importieren" pro Kind (Button in der Kind-Karte)</w:t>
            </w:r>
          </w:p>
          <w:p>
            <w:r>
              <w:rPr>
                <w:rFonts w:ascii="Arial" w:cs="Arial" w:eastAsia="Arial" w:hAnsi="Arial"/>
                <w:color w:val="4F46E5"/>
                <w:sz w:val="18"/>
                <w:szCs w:val="18"/>
              </w:rPr>
              <w:t xml:space="preserve">• Unterstützte Formate: CSV (Komma- oder Semikolon-getrennt) und XLSX/XLS (Excel)</w:t>
            </w:r>
          </w:p>
          <w:p>
            <w:r>
              <w:rPr>
                <w:rFonts w:ascii="Arial" w:cs="Arial" w:eastAsia="Arial" w:hAnsi="Arial"/>
                <w:color w:val="4F46E5"/>
                <w:sz w:val="18"/>
                <w:szCs w:val="18"/>
              </w:rPr>
              <w:t xml:space="preserve">• Format Karteikarten — CSV-Schema: Spalte 1 = Frage/Vorderseite, Spalte 2 = Antwort/Rückseite</w:t>
            </w:r>
          </w:p>
          <w:p>
            <w:r>
              <w:rPr>
                <w:rFonts w:ascii="Arial" w:cs="Arial" w:eastAsia="Arial" w:hAnsi="Arial"/>
                <w:color w:val="4F46E5"/>
                <w:sz w:val="18"/>
                <w:szCs w:val="18"/>
              </w:rPr>
              <w:t xml:space="preserve">• Format Übungsexamen — CSV-Schema: Spalte 1 = Frage, Spalten 2–5 = Antwortoptionen A–D, Spalte 6 = richtige Antwort (A/B/C/D oder Volltext)</w:t>
            </w:r>
          </w:p>
          <w:p>
            <w:r>
              <w:rPr>
                <w:rFonts w:ascii="Arial" w:cs="Arial" w:eastAsia="Arial" w:hAnsi="Arial"/>
                <w:color w:val="4F46E5"/>
                <w:sz w:val="18"/>
                <w:szCs w:val="18"/>
              </w:rPr>
              <w:t xml:space="preserve">• Erste Zeile automatisch erkennen: Header (wird übersprungen) oder Daten</w:t>
            </w:r>
          </w:p>
          <w:p>
            <w:r>
              <w:rPr>
                <w:rFonts w:ascii="Arial" w:cs="Arial" w:eastAsia="Arial" w:hAnsi="Arial"/>
                <w:color w:val="4F46E5"/>
                <w:sz w:val="18"/>
                <w:szCs w:val="18"/>
              </w:rPr>
              <w:t xml:space="preserve">• Vorschau vor Import: Tabelle mit den ersten 5 Zeilen, Spaltenzuordnung anzeigen</w:t>
            </w:r>
          </w:p>
          <w:p>
            <w:r>
              <w:rPr>
                <w:rFonts w:ascii="Arial" w:cs="Arial" w:eastAsia="Arial" w:hAnsi="Arial"/>
                <w:color w:val="4F46E5"/>
                <w:sz w:val="18"/>
                <w:szCs w:val="18"/>
              </w:rPr>
              <w:t xml:space="preserve">• Ziel wählen: "Als Karteikarten speichern" oder "Als Übungsexamen speichern", Fach zuweisen</w:t>
            </w:r>
          </w:p>
          <w:p>
            <w:r>
              <w:rPr>
                <w:rFonts w:ascii="Arial" w:cs="Arial" w:eastAsia="Arial" w:hAnsi="Arial"/>
                <w:color w:val="4F46E5"/>
                <w:sz w:val="18"/>
                <w:szCs w:val="18"/>
              </w:rPr>
              <w:t xml:space="preserve">• KI-Prüfung (optional, per Checkbox ein-/ausschaltbar):</w:t>
            </w:r>
          </w:p>
          <w:p>
            <w:r>
              <w:rPr>
                <w:rFonts w:ascii="Arial" w:cs="Arial" w:eastAsia="Arial" w:hAnsi="Arial"/>
                <w:color w:val="4F46E5"/>
                <w:sz w:val="18"/>
                <w:szCs w:val="18"/>
              </w:rPr>
              <w:t xml:space="preserve">•    → Rechtschreibung &amp; Grammatik in Fragen und Antworten prüfen</w:t>
            </w:r>
          </w:p>
          <w:p>
            <w:r>
              <w:rPr>
                <w:rFonts w:ascii="Arial" w:cs="Arial" w:eastAsia="Arial" w:hAnsi="Arial"/>
                <w:color w:val="4F46E5"/>
                <w:sz w:val="18"/>
                <w:szCs w:val="18"/>
              </w:rPr>
              <w:t xml:space="preserve">•    → Inhaltliche Plausibilität: Ist die angegebene Antwort zur Frage korrekt?</w:t>
            </w:r>
          </w:p>
          <w:p>
            <w:r>
              <w:rPr>
                <w:rFonts w:ascii="Arial" w:cs="Arial" w:eastAsia="Arial" w:hAnsi="Arial"/>
                <w:color w:val="4F46E5"/>
                <w:sz w:val="18"/>
                <w:szCs w:val="18"/>
              </w:rPr>
              <w:t xml:space="preserve">•    → Ergebnis: Vorschlagsliste mit konkreten Korrekturen — Nutzer akzeptiert oder verwirft pro Eintrag</w:t>
            </w:r>
          </w:p>
          <w:p>
            <w:r>
              <w:rPr>
                <w:rFonts w:ascii="Arial" w:cs="Arial" w:eastAsia="Arial" w:hAnsi="Arial"/>
                <w:color w:val="4F46E5"/>
                <w:sz w:val="18"/>
                <w:szCs w:val="18"/>
              </w:rPr>
              <w:t xml:space="preserve">• Fehlerbehandlung: ungültige/leere Zeilen werden rot markiert und können vor Import entfernt werden</w:t>
            </w:r>
          </w:p>
          <w:p>
            <w:r>
              <w:rPr>
                <w:rFonts w:ascii="Arial" w:cs="Arial" w:eastAsia="Arial" w:hAnsi="Arial"/>
                <w:color w:val="4F46E5"/>
                <w:sz w:val="18"/>
                <w:szCs w:val="18"/>
              </w:rPr>
              <w:t xml:space="preserve">• Import-Limit: maximal 200 Einträge pro Upload (Schutz vor Missbrauch / API-Kosten)</w:t>
            </w:r>
          </w:p>
          <w:p>
            <w:r>
              <w:rPr>
                <w:rFonts w:ascii="Arial" w:cs="Arial" w:eastAsia="Arial" w:hAnsi="Arial"/>
                <w:color w:val="4F46E5"/>
                <w:sz w:val="18"/>
                <w:szCs w:val="18"/>
              </w:rPr>
              <w:t xml:space="preserve">• DSGVO-Hinweis: CSV/Excel-Datei wird nur client-seitig verarbeitet, nie als Rohdatei auf Server gespeichert</w:t>
            </w:r>
          </w:p>
        </w:tc>
      </w:tr>
      <w:tr>
        <w:tc>
          <w:tcPr>
            <w:tcW w:type="dxa" w:w="12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20"/>
            </w:tcMar>
            <w:vAlign w:val="top"/>
          </w:tcPr>
          <w:p>
            <w:r>
              <w:rPr>
                <w:rFonts w:ascii="Arial" w:cs="Arial" w:eastAsia="Arial" w:hAnsi="Arial"/>
                <w:b/>
                <w:bCs/>
                <w:color w:val="6B7280"/>
                <w:sz w:val="16"/>
                <w:szCs w:val="16"/>
              </w:rPr>
              <w:t xml:space="preserve">⚙️ Technik-Hinweis</w:t>
            </w:r>
          </w:p>
        </w:tc>
        <w:tc>
          <w:tcPr>
            <w:tcW w:type="dxa" w:w="8438"/>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vAlign w:val="top"/>
          </w:tcPr>
          <w:p>
            <w:r>
              <w:rPr>
                <w:rFonts w:ascii="Arial" w:cs="Arial" w:eastAsia="Arial" w:hAnsi="Arial"/>
                <w:color w:val="374151"/>
                <w:sz w:val="18"/>
                <w:szCs w:val="18"/>
              </w:rPr>
              <w:t xml:space="preserve">SheetJS (xlsx.js) für Excel-Parsing im Browser (CDN verfügbar, kein Server nötig). PapaParse oder native JS für CSV. KI-Prüfung: Batch-Prompt an bestehenden ai-proxy (alle Frage-Antwort-Paare in einem Request). Karteikarten-Speicherung: vorhandenes cards-Array + Supabase. Exam-Fragen: exam_questions-Tabelle (aus Backlog-Item #11). Hauptaufwand: Import-UI, Spalten-Zuordnungs-Wizard, KI-Prüfungs-Dialog.</w:t>
            </w:r>
          </w:p>
          <w:p>
            <w:r>
              <w:rPr>
                <w:rFonts w:ascii="Arial" w:cs="Arial" w:eastAsia="Arial" w:hAnsi="Arial"/>
                <w:color w:val="374151"/>
                <w:sz w:val="18"/>
                <w:szCs w:val="18"/>
              </w:rPr>
              <w:t xml:space="preserve"/>
            </w:r>
          </w:p>
          <w:p>
            <w:r>
              <w:rPr>
                <w:rFonts w:ascii="Arial" w:cs="Arial" w:eastAsia="Arial" w:hAnsi="Arial"/>
                <w:color w:val="374151"/>
                <w:sz w:val="18"/>
                <w:szCs w:val="18"/>
              </w:rPr>
              <w:t xml:space="preserve">Geschätzter Aufwand: Mittel (1–1,5 Wochen)</w:t>
            </w:r>
          </w:p>
        </w:tc>
      </w:tr>
    </w:tbl>
    <w:p>
      <w:pPr>
        <w:spacing w:after="60"/>
      </w:pPr>
      <w:r>
        <w:rPr>
          <w:rFonts w:ascii="Arial" w:cs="Arial" w:eastAsia="Arial" w:hAnsi="Arial"/>
        </w:rPr>
        <w:t xml:space="preserve"/>
      </w:r>
    </w:p>
    <w:p>
      <w:pPr>
        <w:spacing w:after="60"/>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97706" w:sz="8"/>
              <w:left w:val="single" w:color="D97706" w:sz="8"/>
              <w:bottom w:val="single" w:color="E5E7EB" w:sz="1"/>
              <w:right w:val="single" w:color="E5E7EB" w:sz="1"/>
            </w:tcBorders>
            <w:shd w:fill="FEF9C3" w:val="clear"/>
            <w:tcMar>
              <w:top w:type="dxa" w:w="120"/>
              <w:left w:type="dxa" w:w="160"/>
              <w:bottom w:type="dxa" w:w="120"/>
              <w:right w:type="dxa" w:w="120"/>
            </w:tcMar>
            <w:vAlign w:val="center"/>
          </w:tcPr>
          <w:p>
            <w:pPr>
              <w:jc w:val="center"/>
            </w:pPr>
            <w:r>
              <w:rPr>
                <w:rFonts w:ascii="Arial" w:cs="Arial" w:eastAsia="Arial" w:hAnsi="Arial"/>
                <w:b/>
                <w:bCs/>
                <w:color w:val="D97706"/>
                <w:sz w:val="28"/>
                <w:szCs w:val="28"/>
              </w:rPr>
              <w:t xml:space="preserve">#13</w:t>
            </w:r>
          </w:p>
        </w:tc>
        <w:tc>
          <w:tcPr>
            <w:tcW w:type="dxa" w:w="8438"/>
            <w:tcBorders>
              <w:top w:val="single" w:color="E5E7EB" w:sz="1"/>
              <w:left w:val="single" w:color="E5E7EB" w:sz="1"/>
              <w:bottom w:val="single" w:color="E5E7EB" w:sz="1"/>
              <w:right w:val="single" w:color="E5E7EB" w:sz="1"/>
            </w:tcBorders>
            <w:shd w:fill="F3F4F6" w:val="clear"/>
            <w:tcMar>
              <w:top w:type="dxa" w:w="120"/>
              <w:left w:type="dxa" w:w="160"/>
              <w:bottom w:type="dxa" w:w="120"/>
              <w:right w:type="dxa" w:w="160"/>
            </w:tcMar>
            <w:vAlign w:val="center"/>
          </w:tcPr>
          <w:p>
            <w:r>
              <w:rPr>
                <w:rFonts w:ascii="Arial" w:cs="Arial" w:eastAsia="Arial" w:hAnsi="Arial"/>
                <w:b/>
                <w:bCs/>
                <w:color w:val="111827"/>
                <w:sz w:val="26"/>
                <w:szCs w:val="26"/>
              </w:rPr>
              <w:t xml:space="preserve">📋  Import/Export-Vorgänge im Aktivitätslog protokollieren</w:t>
            </w:r>
          </w:p>
          <w:p>
            <w:r>
              <w:rPr>
                <w:rFonts w:ascii="Arial" w:cs="Arial" w:eastAsia="Arial" w:hAnsi="Arial"/>
                <w:color w:val="6B7280"/>
                <w:sz w:val="16"/>
                <w:szCs w:val="16"/>
              </w:rPr>
              <w:t xml:space="preserve">Priorität: </w:t>
            </w:r>
            <w:r>
              <w:rPr>
                <w:rFonts w:ascii="Arial" w:cs="Arial" w:eastAsia="Arial" w:hAnsi="Arial"/>
                <w:b/>
                <w:bCs/>
                <w:color w:val="D97706"/>
                <w:sz w:val="16"/>
                <w:szCs w:val="16"/>
              </w:rPr>
              <w:t xml:space="preserve">● MITTEL</w:t>
            </w:r>
            <w:r>
              <w:rPr>
                <w:rFonts w:ascii="Arial" w:cs="Arial" w:eastAsia="Arial" w:hAnsi="Arial"/>
                <w:color w:val="6B7280"/>
                <w:sz w:val="16"/>
                <w:szCs w:val="16"/>
              </w:rPr>
              <w:t xml:space="preserve">   Aufwand: </w:t>
            </w:r>
            <w:r>
              <w:rPr>
                <w:rFonts w:ascii="Arial" w:cs="Arial" w:eastAsia="Arial" w:hAnsi="Arial"/>
                <w:b/>
                <w:bCs/>
                <w:color w:val="16A34A"/>
                <w:sz w:val="16"/>
                <w:szCs w:val="16"/>
              </w:rPr>
              <w:t xml:space="preserve">Klein (S)</w:t>
            </w:r>
            <w:r>
              <w:rPr>
                <w:rFonts w:ascii="Arial" w:cs="Arial" w:eastAsia="Arial" w:hAnsi="Arial"/>
                <w:color w:val="6B7280"/>
                <w:sz w:val="16"/>
                <w:szCs w:val="16"/>
              </w:rPr>
              <w:t xml:space="preserve">   Kategorie: </w:t>
            </w:r>
            <w:r>
              <w:rPr>
                <w:rFonts w:ascii="Arial" w:cs="Arial" w:eastAsia="Arial" w:hAnsi="Arial"/>
                <w:color w:val="4F46E5"/>
                <w:sz w:val="16"/>
                <w:szCs w:val="16"/>
              </w:rPr>
              <w:t xml:space="preserve">Logging / Transparenz</w:t>
            </w:r>
          </w:p>
        </w:tc>
      </w:tr>
      <w:tr>
        <w:tc>
          <w:tcPr>
            <w:tcW w:type="dxa" w:w="12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20"/>
            </w:tcMar>
            <w:vAlign w:val="top"/>
          </w:tcPr>
          <w:p>
            <w:r>
              <w:rPr>
                <w:rFonts w:ascii="Arial" w:cs="Arial" w:eastAsia="Arial" w:hAnsi="Arial"/>
                <w:b/>
                <w:bCs/>
                <w:color w:val="6B7280"/>
                <w:sz w:val="16"/>
                <w:szCs w:val="16"/>
              </w:rPr>
              <w:t xml:space="preserve">📖 User Story</w:t>
            </w:r>
          </w:p>
        </w:tc>
        <w:tc>
          <w:tcPr>
            <w:tcW w:type="dxa" w:w="8438"/>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vAlign w:val="top"/>
          </w:tcPr>
          <w:p>
            <w:r>
              <w:rPr>
                <w:rFonts w:ascii="Arial" w:cs="Arial" w:eastAsia="Arial" w:hAnsi="Arial"/>
                <w:color w:val="374151"/>
                <w:sz w:val="18"/>
                <w:szCs w:val="18"/>
              </w:rPr>
              <w:t xml:space="preserve">Als Nutzer (Kind und Elternteil) möchte ich im Aktivitätslog sehen, wann welche Daten importiert oder exportiert wurden — mit Angabe von Anzahl, Fach und Format — damit ich jederzeit nachvollziehen kann, welches Lernmaterial wann hinzugekommen ist oder weitergegeben wurde.</w:t>
            </w:r>
          </w:p>
        </w:tc>
      </w:tr>
      <w:tr>
        <w:tc>
          <w:tcPr>
            <w:tcW w:type="dxa" w:w="12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20"/>
            </w:tcMar>
            <w:vAlign w:val="top"/>
          </w:tcPr>
          <w:p>
            <w:r>
              <w:rPr>
                <w:rFonts w:ascii="Arial" w:cs="Arial" w:eastAsia="Arial" w:hAnsi="Arial"/>
                <w:b/>
                <w:bCs/>
                <w:color w:val="6B7280"/>
                <w:sz w:val="16"/>
                <w:szCs w:val="16"/>
              </w:rPr>
              <w:t xml:space="preserve">💡 Warum wichtig?</w:t>
            </w:r>
          </w:p>
        </w:tc>
        <w:tc>
          <w:tcPr>
            <w:tcW w:type="dxa" w:w="8438"/>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vAlign w:val="top"/>
          </w:tcPr>
          <w:p>
            <w:r>
              <w:rPr>
                <w:rFonts w:ascii="Arial" w:cs="Arial" w:eastAsia="Arial" w:hAnsi="Arial"/>
                <w:color w:val="374151"/>
                <w:sz w:val="18"/>
                <w:szCs w:val="18"/>
              </w:rPr>
              <w:t xml:space="preserve">Das Aktivitätslog ist das Gedächtnis der App. Ohne Import/Export-Einträge entstehen Lücken: Karteikarten oder Prüfungsfragen tauchen plötzlich auf, ohne dass nachvollziehbar ist, wann und woher. Besonders für Eltern ist Transparenz über Datenoperationen wichtig (DSGVO, Aufsichtspflicht).</w:t>
            </w:r>
          </w:p>
        </w:tc>
      </w:tr>
      <w:tr>
        <w:tc>
          <w:tcPr>
            <w:tcW w:type="dxa" w:w="12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20"/>
            </w:tcMar>
            <w:vAlign w:val="top"/>
          </w:tcPr>
          <w:p>
            <w:r>
              <w:rPr>
                <w:rFonts w:ascii="Arial" w:cs="Arial" w:eastAsia="Arial" w:hAnsi="Arial"/>
                <w:b/>
                <w:bCs/>
                <w:color w:val="6B7280"/>
                <w:sz w:val="16"/>
                <w:szCs w:val="16"/>
              </w:rPr>
              <w:t xml:space="preserve">🔧 Details &amp; Anforderungen</w:t>
            </w:r>
          </w:p>
        </w:tc>
        <w:tc>
          <w:tcPr>
            <w:tcW w:type="dxa" w:w="8438"/>
            <w:tcBorders>
              <w:top w:val="single" w:color="E5E7EB" w:sz="1"/>
              <w:left w:val="single" w:color="E5E7EB" w:sz="1"/>
              <w:bottom w:val="single" w:color="E5E7EB" w:sz="1"/>
              <w:right w:val="single" w:color="E5E7EB" w:sz="1"/>
            </w:tcBorders>
            <w:shd w:fill="EEF2FF" w:val="clear"/>
            <w:tcMar>
              <w:top w:type="dxa" w:w="80"/>
              <w:left w:type="dxa" w:w="160"/>
              <w:bottom w:type="dxa" w:w="80"/>
              <w:right w:type="dxa" w:w="160"/>
            </w:tcMar>
            <w:vAlign w:val="top"/>
          </w:tcPr>
          <w:p>
            <w:r>
              <w:rPr>
                <w:rFonts w:ascii="Arial" w:cs="Arial" w:eastAsia="Arial" w:hAnsi="Arial"/>
                <w:color w:val="4F46E5"/>
                <w:sz w:val="18"/>
                <w:szCs w:val="18"/>
              </w:rPr>
              <w:t xml:space="preserve">• Neuer Log-Eintragstyp "import" mit Icon 📥 und eigener Farbe (blau-lila) im Aktivitätslog</w:t>
            </w:r>
          </w:p>
          <w:p>
            <w:r>
              <w:rPr>
                <w:rFonts w:ascii="Arial" w:cs="Arial" w:eastAsia="Arial" w:hAnsi="Arial"/>
                <w:color w:val="4F46E5"/>
                <w:sz w:val="18"/>
                <w:szCs w:val="18"/>
              </w:rPr>
              <w:t xml:space="preserve">• Neuer Log-Eintragstyp "export" mit Icon 📤 und eigener Farbe im Aktivitätslog</w:t>
            </w:r>
          </w:p>
          <w:p>
            <w:r>
              <w:rPr>
                <w:rFonts w:ascii="Arial" w:cs="Arial" w:eastAsia="Arial" w:hAnsi="Arial"/>
                <w:color w:val="4F46E5"/>
                <w:sz w:val="18"/>
                <w:szCs w:val="18"/>
              </w:rPr>
              <w:t xml:space="preserve">• Import-Eintrag enthält: Datum/Uhrzeit, Anzahl importierter Einträge, Ziel (Karteikarten / Exam), Fach, Format (CSV/Excel)</w:t>
            </w:r>
          </w:p>
          <w:p>
            <w:r>
              <w:rPr>
                <w:rFonts w:ascii="Arial" w:cs="Arial" w:eastAsia="Arial" w:hAnsi="Arial"/>
                <w:color w:val="4F46E5"/>
                <w:sz w:val="18"/>
                <w:szCs w:val="18"/>
              </w:rPr>
              <w:t xml:space="preserve">• Export-Eintrag enthält: Datum/Uhrzeit, Anzahl exportierter Einträge, Format, Fach</w:t>
            </w:r>
          </w:p>
          <w:p>
            <w:r>
              <w:rPr>
                <w:rFonts w:ascii="Arial" w:cs="Arial" w:eastAsia="Arial" w:hAnsi="Arial"/>
                <w:color w:val="4F46E5"/>
                <w:sz w:val="18"/>
                <w:szCs w:val="18"/>
              </w:rPr>
              <w:t xml:space="preserve">• Log-Einträge erscheinen im Kind-Log und (aggregiert) im Eltern-Dashboard</w:t>
            </w:r>
          </w:p>
          <w:p>
            <w:r>
              <w:rPr>
                <w:rFonts w:ascii="Arial" w:cs="Arial" w:eastAsia="Arial" w:hAnsi="Arial"/>
                <w:color w:val="4F46E5"/>
                <w:sz w:val="18"/>
                <w:szCs w:val="18"/>
              </w:rPr>
              <w:t xml:space="preserve">• Log-Filterung: Im Log-Drawer können Einträge nach Typ gefiltert werden (alle / Lernen / Examen / Import-Export)</w:t>
            </w:r>
          </w:p>
        </w:tc>
      </w:tr>
      <w:tr>
        <w:tc>
          <w:tcPr>
            <w:tcW w:type="dxa" w:w="12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20"/>
            </w:tcMar>
            <w:vAlign w:val="top"/>
          </w:tcPr>
          <w:p>
            <w:r>
              <w:rPr>
                <w:rFonts w:ascii="Arial" w:cs="Arial" w:eastAsia="Arial" w:hAnsi="Arial"/>
                <w:b/>
                <w:bCs/>
                <w:color w:val="6B7280"/>
                <w:sz w:val="16"/>
                <w:szCs w:val="16"/>
              </w:rPr>
              <w:t xml:space="preserve">⚙️ Technik-Hinweis</w:t>
            </w:r>
          </w:p>
        </w:tc>
        <w:tc>
          <w:tcPr>
            <w:tcW w:type="dxa" w:w="8438"/>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vAlign w:val="top"/>
          </w:tcPr>
          <w:p>
            <w:r>
              <w:rPr>
                <w:rFonts w:ascii="Arial" w:cs="Arial" w:eastAsia="Arial" w:hAnsi="Arial"/>
                <w:color w:val="374151"/>
                <w:sz w:val="18"/>
                <w:szCs w:val="18"/>
              </w:rPr>
              <w:t xml:space="preserve">Log-Funktion und Log-Drawer bereits vollständig implementiert. Neue Eintragstypen sind reine Datenerweiterung. Import-Funktion aus #12 und Export-Funktion aus #14 rufen beim Abschluss addLog("import", {...}) auf. Aufwand minimal.</w:t>
            </w:r>
          </w:p>
          <w:p>
            <w:r>
              <w:rPr>
                <w:rFonts w:ascii="Arial" w:cs="Arial" w:eastAsia="Arial" w:hAnsi="Arial"/>
                <w:color w:val="374151"/>
                <w:sz w:val="18"/>
                <w:szCs w:val="18"/>
              </w:rPr>
              <w:t xml:space="preserve"/>
            </w:r>
          </w:p>
          <w:p>
            <w:r>
              <w:rPr>
                <w:rFonts w:ascii="Arial" w:cs="Arial" w:eastAsia="Arial" w:hAnsi="Arial"/>
                <w:color w:val="374151"/>
                <w:sz w:val="18"/>
                <w:szCs w:val="18"/>
              </w:rPr>
              <w:t xml:space="preserve">Geschätzter Aufwand: Klein (&lt; 1 Tag)</w:t>
            </w:r>
          </w:p>
        </w:tc>
      </w:tr>
    </w:tbl>
    <w:p>
      <w:pPr>
        <w:spacing w:after="60"/>
      </w:pPr>
      <w:r>
        <w:rPr>
          <w:rFonts w:ascii="Arial" w:cs="Arial" w:eastAsia="Arial" w:hAnsi="Arial"/>
        </w:rPr>
        <w:t xml:space="preserve"/>
      </w:r>
    </w:p>
    <w:p>
      <w:pPr>
        <w:spacing w:after="60"/>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C2626" w:sz="8"/>
              <w:left w:val="single" w:color="DC2626" w:sz="8"/>
              <w:bottom w:val="single" w:color="E5E7EB" w:sz="1"/>
              <w:right w:val="single" w:color="E5E7EB" w:sz="1"/>
            </w:tcBorders>
            <w:shd w:fill="FEE2E2" w:val="clear"/>
            <w:tcMar>
              <w:top w:type="dxa" w:w="120"/>
              <w:left w:type="dxa" w:w="160"/>
              <w:bottom w:type="dxa" w:w="120"/>
              <w:right w:type="dxa" w:w="120"/>
            </w:tcMar>
            <w:vAlign w:val="center"/>
          </w:tcPr>
          <w:p>
            <w:pPr>
              <w:jc w:val="center"/>
            </w:pPr>
            <w:r>
              <w:rPr>
                <w:rFonts w:ascii="Arial" w:cs="Arial" w:eastAsia="Arial" w:hAnsi="Arial"/>
                <w:b/>
                <w:bCs/>
                <w:color w:val="DC2626"/>
                <w:sz w:val="28"/>
                <w:szCs w:val="28"/>
              </w:rPr>
              <w:t xml:space="preserve">#14</w:t>
            </w:r>
          </w:p>
        </w:tc>
        <w:tc>
          <w:tcPr>
            <w:tcW w:type="dxa" w:w="8438"/>
            <w:tcBorders>
              <w:top w:val="single" w:color="E5E7EB" w:sz="1"/>
              <w:left w:val="single" w:color="E5E7EB" w:sz="1"/>
              <w:bottom w:val="single" w:color="E5E7EB" w:sz="1"/>
              <w:right w:val="single" w:color="E5E7EB" w:sz="1"/>
            </w:tcBorders>
            <w:shd w:fill="F3F4F6" w:val="clear"/>
            <w:tcMar>
              <w:top w:type="dxa" w:w="120"/>
              <w:left w:type="dxa" w:w="160"/>
              <w:bottom w:type="dxa" w:w="120"/>
              <w:right w:type="dxa" w:w="160"/>
            </w:tcMar>
            <w:vAlign w:val="center"/>
          </w:tcPr>
          <w:p>
            <w:r>
              <w:rPr>
                <w:rFonts w:ascii="Arial" w:cs="Arial" w:eastAsia="Arial" w:hAnsi="Arial"/>
                <w:b/>
                <w:bCs/>
                <w:color w:val="111827"/>
                <w:sz w:val="26"/>
                <w:szCs w:val="26"/>
              </w:rPr>
              <w:t xml:space="preserve">📤  Export von Karteikarten und Übungsexamen (CSV/Excel)</w:t>
            </w:r>
          </w:p>
          <w:p>
            <w:r>
              <w:rPr>
                <w:rFonts w:ascii="Arial" w:cs="Arial" w:eastAsia="Arial" w:hAnsi="Arial"/>
                <w:color w:val="6B7280"/>
                <w:sz w:val="16"/>
                <w:szCs w:val="16"/>
              </w:rPr>
              <w:t xml:space="preserve">Priorität: </w:t>
            </w:r>
            <w:r>
              <w:rPr>
                <w:rFonts w:ascii="Arial" w:cs="Arial" w:eastAsia="Arial" w:hAnsi="Arial"/>
                <w:b/>
                <w:bCs/>
                <w:color w:val="DC2626"/>
                <w:sz w:val="16"/>
                <w:szCs w:val="16"/>
              </w:rPr>
              <w:t xml:space="preserve">● HOCH</w:t>
            </w:r>
            <w:r>
              <w:rPr>
                <w:rFonts w:ascii="Arial" w:cs="Arial" w:eastAsia="Arial" w:hAnsi="Arial"/>
                <w:color w:val="6B7280"/>
                <w:sz w:val="16"/>
                <w:szCs w:val="16"/>
              </w:rPr>
              <w:t xml:space="preserve">   Aufwand: </w:t>
            </w:r>
            <w:r>
              <w:rPr>
                <w:rFonts w:ascii="Arial" w:cs="Arial" w:eastAsia="Arial" w:hAnsi="Arial"/>
                <w:b/>
                <w:bCs/>
                <w:color w:val="16A34A"/>
                <w:sz w:val="16"/>
                <w:szCs w:val="16"/>
              </w:rPr>
              <w:t xml:space="preserve">Klein (S)</w:t>
            </w:r>
            <w:r>
              <w:rPr>
                <w:rFonts w:ascii="Arial" w:cs="Arial" w:eastAsia="Arial" w:hAnsi="Arial"/>
                <w:color w:val="6B7280"/>
                <w:sz w:val="16"/>
                <w:szCs w:val="16"/>
              </w:rPr>
              <w:t xml:space="preserve">   Kategorie: </w:t>
            </w:r>
            <w:r>
              <w:rPr>
                <w:rFonts w:ascii="Arial" w:cs="Arial" w:eastAsia="Arial" w:hAnsi="Arial"/>
                <w:color w:val="4F46E5"/>
                <w:sz w:val="16"/>
                <w:szCs w:val="16"/>
              </w:rPr>
              <w:t xml:space="preserve">Export / Sharing</w:t>
            </w:r>
          </w:p>
        </w:tc>
      </w:tr>
      <w:tr>
        <w:tc>
          <w:tcPr>
            <w:tcW w:type="dxa" w:w="12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20"/>
            </w:tcMar>
            <w:vAlign w:val="top"/>
          </w:tcPr>
          <w:p>
            <w:r>
              <w:rPr>
                <w:rFonts w:ascii="Arial" w:cs="Arial" w:eastAsia="Arial" w:hAnsi="Arial"/>
                <w:b/>
                <w:bCs/>
                <w:color w:val="6B7280"/>
                <w:sz w:val="16"/>
                <w:szCs w:val="16"/>
              </w:rPr>
              <w:t xml:space="preserve">📖 User Story</w:t>
            </w:r>
          </w:p>
        </w:tc>
        <w:tc>
          <w:tcPr>
            <w:tcW w:type="dxa" w:w="8438"/>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vAlign w:val="top"/>
          </w:tcPr>
          <w:p>
            <w:r>
              <w:rPr>
                <w:rFonts w:ascii="Arial" w:cs="Arial" w:eastAsia="Arial" w:hAnsi="Arial"/>
                <w:color w:val="374151"/>
                <w:sz w:val="18"/>
                <w:szCs w:val="18"/>
              </w:rPr>
              <w:t xml:space="preserve">Als Nutzer möchte ich meine Karteikarten und gespeicherten Prüfungsfragen als CSV- oder Excel-Datei exportieren können, damit ich sie mit Geschwistern, Mitschülern oder Lehrkräften teilen oder außerhalb der App weiternutzen kann.</w:t>
            </w:r>
          </w:p>
        </w:tc>
      </w:tr>
      <w:tr>
        <w:tc>
          <w:tcPr>
            <w:tcW w:type="dxa" w:w="12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20"/>
            </w:tcMar>
            <w:vAlign w:val="top"/>
          </w:tcPr>
          <w:p>
            <w:r>
              <w:rPr>
                <w:rFonts w:ascii="Arial" w:cs="Arial" w:eastAsia="Arial" w:hAnsi="Arial"/>
                <w:b/>
                <w:bCs/>
                <w:color w:val="6B7280"/>
                <w:sz w:val="16"/>
                <w:szCs w:val="16"/>
              </w:rPr>
              <w:t xml:space="preserve">💡 Warum wichtig?</w:t>
            </w:r>
          </w:p>
        </w:tc>
        <w:tc>
          <w:tcPr>
            <w:tcW w:type="dxa" w:w="8438"/>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vAlign w:val="top"/>
          </w:tcPr>
          <w:p>
            <w:r>
              <w:rPr>
                <w:rFonts w:ascii="Arial" w:cs="Arial" w:eastAsia="Arial" w:hAnsi="Arial"/>
                <w:color w:val="374151"/>
                <w:sz w:val="18"/>
                <w:szCs w:val="18"/>
              </w:rPr>
              <w:t xml:space="preserve">Export ist das natürliche Gegenstück zu Import (#12) und rundet den Daten-Lifecycle ab. Sharing von Lernmaterial zwischen Geschwistern oder Klassenkameraden ist ein starker viraler Mechanismus. Die technische Basis (SheetJS aus #12) ist bereits vorhanden, der Zusatzaufwand ist minimal.</w:t>
            </w:r>
          </w:p>
        </w:tc>
      </w:tr>
      <w:tr>
        <w:tc>
          <w:tcPr>
            <w:tcW w:type="dxa" w:w="12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20"/>
            </w:tcMar>
            <w:vAlign w:val="top"/>
          </w:tcPr>
          <w:p>
            <w:r>
              <w:rPr>
                <w:rFonts w:ascii="Arial" w:cs="Arial" w:eastAsia="Arial" w:hAnsi="Arial"/>
                <w:b/>
                <w:bCs/>
                <w:color w:val="6B7280"/>
                <w:sz w:val="16"/>
                <w:szCs w:val="16"/>
              </w:rPr>
              <w:t xml:space="preserve">🔧 Details &amp; Anforderungen</w:t>
            </w:r>
          </w:p>
        </w:tc>
        <w:tc>
          <w:tcPr>
            <w:tcW w:type="dxa" w:w="8438"/>
            <w:tcBorders>
              <w:top w:val="single" w:color="E5E7EB" w:sz="1"/>
              <w:left w:val="single" w:color="E5E7EB" w:sz="1"/>
              <w:bottom w:val="single" w:color="E5E7EB" w:sz="1"/>
              <w:right w:val="single" w:color="E5E7EB" w:sz="1"/>
            </w:tcBorders>
            <w:shd w:fill="EEF2FF" w:val="clear"/>
            <w:tcMar>
              <w:top w:type="dxa" w:w="80"/>
              <w:left w:type="dxa" w:w="160"/>
              <w:bottom w:type="dxa" w:w="80"/>
              <w:right w:type="dxa" w:w="160"/>
            </w:tcMar>
            <w:vAlign w:val="top"/>
          </w:tcPr>
          <w:p>
            <w:r>
              <w:rPr>
                <w:rFonts w:ascii="Arial" w:cs="Arial" w:eastAsia="Arial" w:hAnsi="Arial"/>
                <w:color w:val="4F46E5"/>
                <w:sz w:val="18"/>
                <w:szCs w:val="18"/>
              </w:rPr>
              <w:t xml:space="preserve">• Export-Button in der Karteikarten-Seite: "Alle Karten exportieren" pro Fach</w:t>
            </w:r>
          </w:p>
          <w:p>
            <w:r>
              <w:rPr>
                <w:rFonts w:ascii="Arial" w:cs="Arial" w:eastAsia="Arial" w:hAnsi="Arial"/>
                <w:color w:val="4F46E5"/>
                <w:sz w:val="18"/>
                <w:szCs w:val="18"/>
              </w:rPr>
              <w:t xml:space="preserve">• Export-Button in der Prüfungsmodus-Seite: "Gespeicherte Examen exportieren" pro Fach</w:t>
            </w:r>
          </w:p>
          <w:p>
            <w:r>
              <w:rPr>
                <w:rFonts w:ascii="Arial" w:cs="Arial" w:eastAsia="Arial" w:hAnsi="Arial"/>
                <w:color w:val="4F46E5"/>
                <w:sz w:val="18"/>
                <w:szCs w:val="18"/>
              </w:rPr>
              <w:t xml:space="preserve">• Format-Auswahl vor Export: CSV oder XLSX (Excel)</w:t>
            </w:r>
          </w:p>
          <w:p>
            <w:r>
              <w:rPr>
                <w:rFonts w:ascii="Arial" w:cs="Arial" w:eastAsia="Arial" w:hAnsi="Arial"/>
                <w:color w:val="4F46E5"/>
                <w:sz w:val="18"/>
                <w:szCs w:val="18"/>
              </w:rPr>
              <w:t xml:space="preserve">• Karteikarten-Export-Schema: Spalte 1 = Frage, Spalte 2 = Antwort, Spalte 3 = Fach — identisch mit Import-Format (#12) für direkten Austausch</w:t>
            </w:r>
          </w:p>
          <w:p>
            <w:r>
              <w:rPr>
                <w:rFonts w:ascii="Arial" w:cs="Arial" w:eastAsia="Arial" w:hAnsi="Arial"/>
                <w:color w:val="4F46E5"/>
                <w:sz w:val="18"/>
                <w:szCs w:val="18"/>
              </w:rPr>
              <w:t xml:space="preserve">• Exam-Export-Schema: Spalte 1 = Frage, Spalten 2–5 = Optionen A–D, Spalte 6 = richtige Antwort — identisch mit Import-Format (#12)</w:t>
            </w:r>
          </w:p>
          <w:p>
            <w:r>
              <w:rPr>
                <w:rFonts w:ascii="Arial" w:cs="Arial" w:eastAsia="Arial" w:hAnsi="Arial"/>
                <w:color w:val="4F46E5"/>
                <w:sz w:val="18"/>
                <w:szCs w:val="18"/>
              </w:rPr>
              <w:t xml:space="preserve">• Automatischer Dateiname: z.B. "StudyBuddy_Mathematik_Klasse9_2026-04.csv"</w:t>
            </w:r>
          </w:p>
          <w:p>
            <w:r>
              <w:rPr>
                <w:rFonts w:ascii="Arial" w:cs="Arial" w:eastAsia="Arial" w:hAnsi="Arial"/>
                <w:color w:val="4F46E5"/>
                <w:sz w:val="18"/>
                <w:szCs w:val="18"/>
              </w:rPr>
              <w:t xml:space="preserve">• Eltern können auch Inhalte ihrer Kinder exportieren (aus dem Eltern-Dashboard)</w:t>
            </w:r>
          </w:p>
          <w:p>
            <w:r>
              <w:rPr>
                <w:rFonts w:ascii="Arial" w:cs="Arial" w:eastAsia="Arial" w:hAnsi="Arial"/>
                <w:color w:val="4F46E5"/>
                <w:sz w:val="18"/>
                <w:szCs w:val="18"/>
              </w:rPr>
              <w:t xml:space="preserve">• Exportierte Datei ist direkt re-importierbar in StudyBuddy (Format-Kompatibilität mit #12 sicherstellen)</w:t>
            </w:r>
          </w:p>
        </w:tc>
      </w:tr>
      <w:tr>
        <w:tc>
          <w:tcPr>
            <w:tcW w:type="dxa" w:w="12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20"/>
            </w:tcMar>
            <w:vAlign w:val="top"/>
          </w:tcPr>
          <w:p>
            <w:r>
              <w:rPr>
                <w:rFonts w:ascii="Arial" w:cs="Arial" w:eastAsia="Arial" w:hAnsi="Arial"/>
                <w:b/>
                <w:bCs/>
                <w:color w:val="6B7280"/>
                <w:sz w:val="16"/>
                <w:szCs w:val="16"/>
              </w:rPr>
              <w:t xml:space="preserve">⚙️ Technik-Hinweis</w:t>
            </w:r>
          </w:p>
        </w:tc>
        <w:tc>
          <w:tcPr>
            <w:tcW w:type="dxa" w:w="8438"/>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vAlign w:val="top"/>
          </w:tcPr>
          <w:p>
            <w:r>
              <w:rPr>
                <w:rFonts w:ascii="Arial" w:cs="Arial" w:eastAsia="Arial" w:hAnsi="Arial"/>
                <w:color w:val="374151"/>
                <w:sz w:val="18"/>
                <w:szCs w:val="18"/>
              </w:rPr>
              <w:t xml:space="preserve">SheetJS aus Backlog-Item #12 direkt wiederverwendbar. Daten aus Supabase-Abfrage oder localStorage holen, per SheetJS in File-Buffer umwandeln, per &lt;a download&gt; als Browser-Download ausgeben. Kein Server-Roundtrip nötig.</w:t>
            </w:r>
          </w:p>
          <w:p>
            <w:r>
              <w:rPr>
                <w:rFonts w:ascii="Arial" w:cs="Arial" w:eastAsia="Arial" w:hAnsi="Arial"/>
                <w:color w:val="374151"/>
                <w:sz w:val="18"/>
                <w:szCs w:val="18"/>
              </w:rPr>
              <w:t xml:space="preserve"/>
            </w:r>
          </w:p>
          <w:p>
            <w:r>
              <w:rPr>
                <w:rFonts w:ascii="Arial" w:cs="Arial" w:eastAsia="Arial" w:hAnsi="Arial"/>
                <w:color w:val="374151"/>
                <w:sz w:val="18"/>
                <w:szCs w:val="18"/>
              </w:rPr>
              <w:t xml:space="preserve">Geschätzter Aufwand: Klein (2–3 Tage)</w:t>
            </w:r>
          </w:p>
        </w:tc>
      </w:tr>
    </w:tbl>
    <w:p>
      <w:pPr>
        <w:spacing w:after="60"/>
      </w:pPr>
      <w:r>
        <w:rPr>
          <w:rFonts w:ascii="Arial" w:cs="Arial" w:eastAsia="Arial" w:hAnsi="Arial"/>
        </w:rPr>
        <w:t xml:space="preserve"/>
      </w:r>
    </w:p>
    <w:p>
      <w:pPr>
        <w:spacing w:after="60"/>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97706" w:sz="8"/>
              <w:left w:val="single" w:color="D97706" w:sz="8"/>
              <w:bottom w:val="single" w:color="E5E7EB" w:sz="1"/>
              <w:right w:val="single" w:color="E5E7EB" w:sz="1"/>
            </w:tcBorders>
            <w:shd w:fill="FEF9C3" w:val="clear"/>
            <w:tcMar>
              <w:top w:type="dxa" w:w="120"/>
              <w:left w:type="dxa" w:w="160"/>
              <w:bottom w:type="dxa" w:w="120"/>
              <w:right w:type="dxa" w:w="120"/>
            </w:tcMar>
            <w:vAlign w:val="center"/>
          </w:tcPr>
          <w:p>
            <w:pPr>
              <w:jc w:val="center"/>
            </w:pPr>
            <w:r>
              <w:rPr>
                <w:rFonts w:ascii="Arial" w:cs="Arial" w:eastAsia="Arial" w:hAnsi="Arial"/>
                <w:b/>
                <w:bCs/>
                <w:color w:val="D97706"/>
                <w:sz w:val="28"/>
                <w:szCs w:val="28"/>
              </w:rPr>
              <w:t xml:space="preserve">#15</w:t>
            </w:r>
          </w:p>
        </w:tc>
        <w:tc>
          <w:tcPr>
            <w:tcW w:type="dxa" w:w="8438"/>
            <w:tcBorders>
              <w:top w:val="single" w:color="E5E7EB" w:sz="1"/>
              <w:left w:val="single" w:color="E5E7EB" w:sz="1"/>
              <w:bottom w:val="single" w:color="E5E7EB" w:sz="1"/>
              <w:right w:val="single" w:color="E5E7EB" w:sz="1"/>
            </w:tcBorders>
            <w:shd w:fill="F3F4F6" w:val="clear"/>
            <w:tcMar>
              <w:top w:type="dxa" w:w="120"/>
              <w:left w:type="dxa" w:w="160"/>
              <w:bottom w:type="dxa" w:w="120"/>
              <w:right w:type="dxa" w:w="160"/>
            </w:tcMar>
            <w:vAlign w:val="center"/>
          </w:tcPr>
          <w:p>
            <w:r>
              <w:rPr>
                <w:rFonts w:ascii="Arial" w:cs="Arial" w:eastAsia="Arial" w:hAnsi="Arial"/>
                <w:b/>
                <w:bCs/>
                <w:color w:val="111827"/>
                <w:sz w:val="26"/>
                <w:szCs w:val="26"/>
              </w:rPr>
              <w:t xml:space="preserve">📝  Bestandene &amp; fehlgeschlagene Examen im Aktivitätslog</w:t>
            </w:r>
          </w:p>
          <w:p>
            <w:r>
              <w:rPr>
                <w:rFonts w:ascii="Arial" w:cs="Arial" w:eastAsia="Arial" w:hAnsi="Arial"/>
                <w:color w:val="6B7280"/>
                <w:sz w:val="16"/>
                <w:szCs w:val="16"/>
              </w:rPr>
              <w:t xml:space="preserve">Priorität: </w:t>
            </w:r>
            <w:r>
              <w:rPr>
                <w:rFonts w:ascii="Arial" w:cs="Arial" w:eastAsia="Arial" w:hAnsi="Arial"/>
                <w:b/>
                <w:bCs/>
                <w:color w:val="D97706"/>
                <w:sz w:val="16"/>
                <w:szCs w:val="16"/>
              </w:rPr>
              <w:t xml:space="preserve">● MITTEL</w:t>
            </w:r>
            <w:r>
              <w:rPr>
                <w:rFonts w:ascii="Arial" w:cs="Arial" w:eastAsia="Arial" w:hAnsi="Arial"/>
                <w:color w:val="6B7280"/>
                <w:sz w:val="16"/>
                <w:szCs w:val="16"/>
              </w:rPr>
              <w:t xml:space="preserve">   Aufwand: </w:t>
            </w:r>
            <w:r>
              <w:rPr>
                <w:rFonts w:ascii="Arial" w:cs="Arial" w:eastAsia="Arial" w:hAnsi="Arial"/>
                <w:b/>
                <w:bCs/>
                <w:color w:val="16A34A"/>
                <w:sz w:val="16"/>
                <w:szCs w:val="16"/>
              </w:rPr>
              <w:t xml:space="preserve">Klein (S)</w:t>
            </w:r>
            <w:r>
              <w:rPr>
                <w:rFonts w:ascii="Arial" w:cs="Arial" w:eastAsia="Arial" w:hAnsi="Arial"/>
                <w:color w:val="6B7280"/>
                <w:sz w:val="16"/>
                <w:szCs w:val="16"/>
              </w:rPr>
              <w:t xml:space="preserve">   Kategorie: </w:t>
            </w:r>
            <w:r>
              <w:rPr>
                <w:rFonts w:ascii="Arial" w:cs="Arial" w:eastAsia="Arial" w:hAnsi="Arial"/>
                <w:color w:val="4F46E5"/>
                <w:sz w:val="16"/>
                <w:szCs w:val="16"/>
              </w:rPr>
              <w:t xml:space="preserve">Logging / Lernhistorie</w:t>
            </w:r>
          </w:p>
        </w:tc>
      </w:tr>
      <w:tr>
        <w:tc>
          <w:tcPr>
            <w:tcW w:type="dxa" w:w="12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20"/>
            </w:tcMar>
            <w:vAlign w:val="top"/>
          </w:tcPr>
          <w:p>
            <w:r>
              <w:rPr>
                <w:rFonts w:ascii="Arial" w:cs="Arial" w:eastAsia="Arial" w:hAnsi="Arial"/>
                <w:b/>
                <w:bCs/>
                <w:color w:val="6B7280"/>
                <w:sz w:val="16"/>
                <w:szCs w:val="16"/>
              </w:rPr>
              <w:t xml:space="preserve">📖 User Story</w:t>
            </w:r>
          </w:p>
        </w:tc>
        <w:tc>
          <w:tcPr>
            <w:tcW w:type="dxa" w:w="8438"/>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vAlign w:val="top"/>
          </w:tcPr>
          <w:p>
            <w:r>
              <w:rPr>
                <w:rFonts w:ascii="Arial" w:cs="Arial" w:eastAsia="Arial" w:hAnsi="Arial"/>
                <w:color w:val="374151"/>
                <w:sz w:val="18"/>
                <w:szCs w:val="18"/>
              </w:rPr>
              <w:t xml:space="preserve">Als Kind und Elternteil möchte ich im Aktivitätslog sehen, welche Prüfungen absolviert wurden — mit Datum, Fach, erzieltem Ergebnis in Prozent und ob die Prüfung bestanden oder nicht bestanden wurde — damit die Lernhistorie vollständig und transparent ist.</w:t>
            </w:r>
          </w:p>
        </w:tc>
      </w:tr>
      <w:tr>
        <w:tc>
          <w:tcPr>
            <w:tcW w:type="dxa" w:w="12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20"/>
            </w:tcMar>
            <w:vAlign w:val="top"/>
          </w:tcPr>
          <w:p>
            <w:r>
              <w:rPr>
                <w:rFonts w:ascii="Arial" w:cs="Arial" w:eastAsia="Arial" w:hAnsi="Arial"/>
                <w:b/>
                <w:bCs/>
                <w:color w:val="6B7280"/>
                <w:sz w:val="16"/>
                <w:szCs w:val="16"/>
              </w:rPr>
              <w:t xml:space="preserve">💡 Warum wichtig?</w:t>
            </w:r>
          </w:p>
        </w:tc>
        <w:tc>
          <w:tcPr>
            <w:tcW w:type="dxa" w:w="8438"/>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vAlign w:val="top"/>
          </w:tcPr>
          <w:p>
            <w:r>
              <w:rPr>
                <w:rFonts w:ascii="Arial" w:cs="Arial" w:eastAsia="Arial" w:hAnsi="Arial"/>
                <w:color w:val="374151"/>
                <w:sz w:val="18"/>
                <w:szCs w:val="18"/>
              </w:rPr>
              <w:t xml:space="preserve">Das Aktivitätslog zeigt heute nur allgemeine XP-Gewinne, aber keine inhaltliche Aussage über den Lernerfolg. Exam-Ergebnisse im Log machen den Fortschritt greifbar, steigern die Motivation und ermöglichen Eltern eine fundierte Einschätzung ohne Nachfragen beim Kind.</w:t>
            </w:r>
          </w:p>
        </w:tc>
      </w:tr>
      <w:tr>
        <w:tc>
          <w:tcPr>
            <w:tcW w:type="dxa" w:w="12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20"/>
            </w:tcMar>
            <w:vAlign w:val="top"/>
          </w:tcPr>
          <w:p>
            <w:r>
              <w:rPr>
                <w:rFonts w:ascii="Arial" w:cs="Arial" w:eastAsia="Arial" w:hAnsi="Arial"/>
                <w:b/>
                <w:bCs/>
                <w:color w:val="6B7280"/>
                <w:sz w:val="16"/>
                <w:szCs w:val="16"/>
              </w:rPr>
              <w:t xml:space="preserve">🔧 Details &amp; Anforderungen</w:t>
            </w:r>
          </w:p>
        </w:tc>
        <w:tc>
          <w:tcPr>
            <w:tcW w:type="dxa" w:w="8438"/>
            <w:tcBorders>
              <w:top w:val="single" w:color="E5E7EB" w:sz="1"/>
              <w:left w:val="single" w:color="E5E7EB" w:sz="1"/>
              <w:bottom w:val="single" w:color="E5E7EB" w:sz="1"/>
              <w:right w:val="single" w:color="E5E7EB" w:sz="1"/>
            </w:tcBorders>
            <w:shd w:fill="EEF2FF" w:val="clear"/>
            <w:tcMar>
              <w:top w:type="dxa" w:w="80"/>
              <w:left w:type="dxa" w:w="160"/>
              <w:bottom w:type="dxa" w:w="80"/>
              <w:right w:type="dxa" w:w="160"/>
            </w:tcMar>
            <w:vAlign w:val="top"/>
          </w:tcPr>
          <w:p>
            <w:r>
              <w:rPr>
                <w:rFonts w:ascii="Arial" w:cs="Arial" w:eastAsia="Arial" w:hAnsi="Arial"/>
                <w:color w:val="4F46E5"/>
                <w:sz w:val="18"/>
                <w:szCs w:val="18"/>
              </w:rPr>
              <w:t xml:space="preserve">• Neuer Log-Eintragstyp "exam_result" — wird in endExam() automatisch erzeugt</w:t>
            </w:r>
          </w:p>
          <w:p>
            <w:r>
              <w:rPr>
                <w:rFonts w:ascii="Arial" w:cs="Arial" w:eastAsia="Arial" w:hAnsi="Arial"/>
                <w:color w:val="4F46E5"/>
                <w:sz w:val="18"/>
                <w:szCs w:val="18"/>
              </w:rPr>
              <w:t xml:space="preserve">• Log-Eintrag enthält: Fach, Datum/Uhrzeit, erreichter Score in Prozent, Anzahl richtiger/falscher Antworten</w:t>
            </w:r>
          </w:p>
          <w:p>
            <w:r>
              <w:rPr>
                <w:rFonts w:ascii="Arial" w:cs="Arial" w:eastAsia="Arial" w:hAnsi="Arial"/>
                <w:color w:val="4F46E5"/>
                <w:sz w:val="18"/>
                <w:szCs w:val="18"/>
              </w:rPr>
              <w:t xml:space="preserve">• Visuelle Unterscheidung: ✅ grünes Icon bei bestanden (≥ 75%), ❌ rotes Icon bei nicht bestanden (&lt; 75%)</w:t>
            </w:r>
          </w:p>
          <w:p>
            <w:r>
              <w:rPr>
                <w:rFonts w:ascii="Arial" w:cs="Arial" w:eastAsia="Arial" w:hAnsi="Arial"/>
                <w:color w:val="4F46E5"/>
                <w:sz w:val="18"/>
                <w:szCs w:val="18"/>
              </w:rPr>
              <w:t xml:space="preserve">• Nicht bestandene Examen: direkter Link "Jetzt wiederholen" im Log-Eintrag (verknüpft mit #11)</w:t>
            </w:r>
          </w:p>
          <w:p>
            <w:r>
              <w:rPr>
                <w:rFonts w:ascii="Arial" w:cs="Arial" w:eastAsia="Arial" w:hAnsi="Arial"/>
                <w:color w:val="4F46E5"/>
                <w:sz w:val="18"/>
                <w:szCs w:val="18"/>
              </w:rPr>
              <w:t xml:space="preserve">• Eltern-Dashboard: Exam-Ergebnisse werden in der Kind-Detailansicht aus #10 als eigene Tabelle angezeigt</w:t>
            </w:r>
          </w:p>
          <w:p>
            <w:r>
              <w:rPr>
                <w:rFonts w:ascii="Arial" w:cs="Arial" w:eastAsia="Arial" w:hAnsi="Arial"/>
                <w:color w:val="4F46E5"/>
                <w:sz w:val="18"/>
                <w:szCs w:val="18"/>
              </w:rPr>
              <w:t xml:space="preserve">• Log-Filterung: Exam-Einträge als eigene Filter-Kategorie im Log-Drawer</w:t>
            </w:r>
          </w:p>
        </w:tc>
      </w:tr>
      <w:tr>
        <w:tc>
          <w:tcPr>
            <w:tcW w:type="dxa" w:w="12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20"/>
            </w:tcMar>
            <w:vAlign w:val="top"/>
          </w:tcPr>
          <w:p>
            <w:r>
              <w:rPr>
                <w:rFonts w:ascii="Arial" w:cs="Arial" w:eastAsia="Arial" w:hAnsi="Arial"/>
                <w:b/>
                <w:bCs/>
                <w:color w:val="6B7280"/>
                <w:sz w:val="16"/>
                <w:szCs w:val="16"/>
              </w:rPr>
              <w:t xml:space="preserve">⚙️ Technik-Hinweis</w:t>
            </w:r>
          </w:p>
        </w:tc>
        <w:tc>
          <w:tcPr>
            <w:tcW w:type="dxa" w:w="8438"/>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vAlign w:val="top"/>
          </w:tcPr>
          <w:p>
            <w:r>
              <w:rPr>
                <w:rFonts w:ascii="Arial" w:cs="Arial" w:eastAsia="Arial" w:hAnsi="Arial"/>
                <w:color w:val="374151"/>
                <w:sz w:val="18"/>
                <w:szCs w:val="18"/>
              </w:rPr>
              <w:t xml:space="preserve">endExam()-Funktion bereits vorhanden und vollständig — dort addLog("exam_result", {...}) ergänzen. Log-Drawer-HTML um neuen Eintragstyp erweitern. Kein DB-Schema-Eingriff nötig (Log läuft über vorhandene Datenstruktur).</w:t>
            </w:r>
          </w:p>
          <w:p>
            <w:r>
              <w:rPr>
                <w:rFonts w:ascii="Arial" w:cs="Arial" w:eastAsia="Arial" w:hAnsi="Arial"/>
                <w:color w:val="374151"/>
                <w:sz w:val="18"/>
                <w:szCs w:val="18"/>
              </w:rPr>
              <w:t xml:space="preserve"/>
            </w:r>
          </w:p>
          <w:p>
            <w:r>
              <w:rPr>
                <w:rFonts w:ascii="Arial" w:cs="Arial" w:eastAsia="Arial" w:hAnsi="Arial"/>
                <w:color w:val="374151"/>
                <w:sz w:val="18"/>
                <w:szCs w:val="18"/>
              </w:rPr>
              <w:t xml:space="preserve">Geschätzter Aufwand: Klein (1–2 Tage)</w:t>
            </w:r>
          </w:p>
        </w:tc>
      </w:tr>
    </w:tbl>
    <w:p>
      <w:pPr>
        <w:spacing w:after="60"/>
      </w:pPr>
      <w:r>
        <w:rPr>
          <w:rFonts w:ascii="Arial" w:cs="Arial" w:eastAsia="Arial" w:hAnsi="Arial"/>
        </w:rPr>
        <w:t xml:space="preserve"/>
      </w:r>
    </w:p>
    <w:p>
      <w:pPr>
        <w:spacing w:after="60"/>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C2626" w:sz="8"/>
              <w:left w:val="single" w:color="DC2626" w:sz="8"/>
              <w:bottom w:val="single" w:color="E5E7EB" w:sz="1"/>
              <w:right w:val="single" w:color="E5E7EB" w:sz="1"/>
            </w:tcBorders>
            <w:shd w:fill="FEE2E2" w:val="clear"/>
            <w:tcMar>
              <w:top w:type="dxa" w:w="120"/>
              <w:left w:type="dxa" w:w="160"/>
              <w:bottom w:type="dxa" w:w="120"/>
              <w:right w:type="dxa" w:w="120"/>
            </w:tcMar>
            <w:vAlign w:val="center"/>
          </w:tcPr>
          <w:p>
            <w:pPr>
              <w:jc w:val="center"/>
            </w:pPr>
            <w:r>
              <w:rPr>
                <w:rFonts w:ascii="Arial" w:cs="Arial" w:eastAsia="Arial" w:hAnsi="Arial"/>
                <w:b/>
                <w:bCs/>
                <w:color w:val="DC2626"/>
                <w:sz w:val="28"/>
                <w:szCs w:val="28"/>
              </w:rPr>
              <w:t xml:space="preserve">#16</w:t>
            </w:r>
          </w:p>
        </w:tc>
        <w:tc>
          <w:tcPr>
            <w:tcW w:type="dxa" w:w="8438"/>
            <w:tcBorders>
              <w:top w:val="single" w:color="E5E7EB" w:sz="1"/>
              <w:left w:val="single" w:color="E5E7EB" w:sz="1"/>
              <w:bottom w:val="single" w:color="E5E7EB" w:sz="1"/>
              <w:right w:val="single" w:color="E5E7EB" w:sz="1"/>
            </w:tcBorders>
            <w:shd w:fill="F3F4F6" w:val="clear"/>
            <w:tcMar>
              <w:top w:type="dxa" w:w="120"/>
              <w:left w:type="dxa" w:w="160"/>
              <w:bottom w:type="dxa" w:w="120"/>
              <w:right w:type="dxa" w:w="160"/>
            </w:tcMar>
            <w:vAlign w:val="center"/>
          </w:tcPr>
          <w:p>
            <w:r>
              <w:rPr>
                <w:rFonts w:ascii="Arial" w:cs="Arial" w:eastAsia="Arial" w:hAnsi="Arial"/>
                <w:b/>
                <w:bCs/>
                <w:color w:val="111827"/>
                <w:sz w:val="26"/>
                <w:szCs w:val="26"/>
              </w:rPr>
              <w:t xml:space="preserve">ℹ️  Verständliche Erklärung von XP, Streak, Cards Due &amp; Exams Due</w:t>
            </w:r>
          </w:p>
          <w:p>
            <w:r>
              <w:rPr>
                <w:rFonts w:ascii="Arial" w:cs="Arial" w:eastAsia="Arial" w:hAnsi="Arial"/>
                <w:color w:val="6B7280"/>
                <w:sz w:val="16"/>
                <w:szCs w:val="16"/>
              </w:rPr>
              <w:t xml:space="preserve">Priorität: </w:t>
            </w:r>
            <w:r>
              <w:rPr>
                <w:rFonts w:ascii="Arial" w:cs="Arial" w:eastAsia="Arial" w:hAnsi="Arial"/>
                <w:b/>
                <w:bCs/>
                <w:color w:val="DC2626"/>
                <w:sz w:val="16"/>
                <w:szCs w:val="16"/>
              </w:rPr>
              <w:t xml:space="preserve">● HOCH</w:t>
            </w:r>
            <w:r>
              <w:rPr>
                <w:rFonts w:ascii="Arial" w:cs="Arial" w:eastAsia="Arial" w:hAnsi="Arial"/>
                <w:color w:val="6B7280"/>
                <w:sz w:val="16"/>
                <w:szCs w:val="16"/>
              </w:rPr>
              <w:t xml:space="preserve">   Aufwand: </w:t>
            </w:r>
            <w:r>
              <w:rPr>
                <w:rFonts w:ascii="Arial" w:cs="Arial" w:eastAsia="Arial" w:hAnsi="Arial"/>
                <w:b/>
                <w:bCs/>
                <w:color w:val="16A34A"/>
                <w:sz w:val="16"/>
                <w:szCs w:val="16"/>
              </w:rPr>
              <w:t xml:space="preserve">Klein (S)</w:t>
            </w:r>
            <w:r>
              <w:rPr>
                <w:rFonts w:ascii="Arial" w:cs="Arial" w:eastAsia="Arial" w:hAnsi="Arial"/>
                <w:color w:val="6B7280"/>
                <w:sz w:val="16"/>
                <w:szCs w:val="16"/>
              </w:rPr>
              <w:t xml:space="preserve">   Kategorie: </w:t>
            </w:r>
            <w:r>
              <w:rPr>
                <w:rFonts w:ascii="Arial" w:cs="Arial" w:eastAsia="Arial" w:hAnsi="Arial"/>
                <w:color w:val="4F46E5"/>
                <w:sz w:val="16"/>
                <w:szCs w:val="16"/>
              </w:rPr>
              <w:t xml:space="preserve">UX / Onboarding</w:t>
            </w:r>
          </w:p>
        </w:tc>
      </w:tr>
      <w:tr>
        <w:tc>
          <w:tcPr>
            <w:tcW w:type="dxa" w:w="12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20"/>
            </w:tcMar>
            <w:vAlign w:val="top"/>
          </w:tcPr>
          <w:p>
            <w:r>
              <w:rPr>
                <w:rFonts w:ascii="Arial" w:cs="Arial" w:eastAsia="Arial" w:hAnsi="Arial"/>
                <w:b/>
                <w:bCs/>
                <w:color w:val="6B7280"/>
                <w:sz w:val="16"/>
                <w:szCs w:val="16"/>
              </w:rPr>
              <w:t xml:space="preserve">📖 User Story</w:t>
            </w:r>
          </w:p>
        </w:tc>
        <w:tc>
          <w:tcPr>
            <w:tcW w:type="dxa" w:w="8438"/>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vAlign w:val="top"/>
          </w:tcPr>
          <w:p>
            <w:r>
              <w:rPr>
                <w:rFonts w:ascii="Arial" w:cs="Arial" w:eastAsia="Arial" w:hAnsi="Arial"/>
                <w:color w:val="374151"/>
                <w:sz w:val="18"/>
                <w:szCs w:val="18"/>
              </w:rPr>
              <w:t xml:space="preserve">Als Kind oder Elternteil möchte ich sofort verstehen, was XP-Punkte, der Streak, fällige Karten und fällige Prüfungen bedeuten und wie ich sie beeinflussen kann — über ein Info-Tooltip oder Hilfe-Overlay — damit ich die App von Anfang an sinnvoll und motiviert nutze.</w:t>
            </w:r>
          </w:p>
        </w:tc>
      </w:tr>
      <w:tr>
        <w:tc>
          <w:tcPr>
            <w:tcW w:type="dxa" w:w="12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20"/>
            </w:tcMar>
            <w:vAlign w:val="top"/>
          </w:tcPr>
          <w:p>
            <w:r>
              <w:rPr>
                <w:rFonts w:ascii="Arial" w:cs="Arial" w:eastAsia="Arial" w:hAnsi="Arial"/>
                <w:b/>
                <w:bCs/>
                <w:color w:val="6B7280"/>
                <w:sz w:val="16"/>
                <w:szCs w:val="16"/>
              </w:rPr>
              <w:t xml:space="preserve">💡 Warum wichtig?</w:t>
            </w:r>
          </w:p>
        </w:tc>
        <w:tc>
          <w:tcPr>
            <w:tcW w:type="dxa" w:w="8438"/>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vAlign w:val="top"/>
          </w:tcPr>
          <w:p>
            <w:r>
              <w:rPr>
                <w:rFonts w:ascii="Arial" w:cs="Arial" w:eastAsia="Arial" w:hAnsi="Arial"/>
                <w:color w:val="374151"/>
                <w:sz w:val="18"/>
                <w:szCs w:val="18"/>
              </w:rPr>
              <w:t xml:space="preserve">Gamification-Elemente entfalten ihre motivierende Wirkung nur, wenn Nutzer deren Bedeutung verstehen. Neue Nutzer stehen vor einem Dashboard voller Kennzahlen ohne Erklärung — das führt zu Orientierungslosigkeit und Abbruch. Info-Tooltips sind eine schnelle, nicht-intrusive UX-Verbesserung mit hohem Wirkungsgrad.</w:t>
            </w:r>
          </w:p>
        </w:tc>
      </w:tr>
      <w:tr>
        <w:tc>
          <w:tcPr>
            <w:tcW w:type="dxa" w:w="12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20"/>
            </w:tcMar>
            <w:vAlign w:val="top"/>
          </w:tcPr>
          <w:p>
            <w:r>
              <w:rPr>
                <w:rFonts w:ascii="Arial" w:cs="Arial" w:eastAsia="Arial" w:hAnsi="Arial"/>
                <w:b/>
                <w:bCs/>
                <w:color w:val="6B7280"/>
                <w:sz w:val="16"/>
                <w:szCs w:val="16"/>
              </w:rPr>
              <w:t xml:space="preserve">🔧 Details &amp; Anforderungen</w:t>
            </w:r>
          </w:p>
        </w:tc>
        <w:tc>
          <w:tcPr>
            <w:tcW w:type="dxa" w:w="8438"/>
            <w:tcBorders>
              <w:top w:val="single" w:color="E5E7EB" w:sz="1"/>
              <w:left w:val="single" w:color="E5E7EB" w:sz="1"/>
              <w:bottom w:val="single" w:color="E5E7EB" w:sz="1"/>
              <w:right w:val="single" w:color="E5E7EB" w:sz="1"/>
            </w:tcBorders>
            <w:shd w:fill="EEF2FF" w:val="clear"/>
            <w:tcMar>
              <w:top w:type="dxa" w:w="80"/>
              <w:left w:type="dxa" w:w="160"/>
              <w:bottom w:type="dxa" w:w="80"/>
              <w:right w:type="dxa" w:w="160"/>
            </w:tcMar>
            <w:vAlign w:val="top"/>
          </w:tcPr>
          <w:p>
            <w:r>
              <w:rPr>
                <w:rFonts w:ascii="Arial" w:cs="Arial" w:eastAsia="Arial" w:hAnsi="Arial"/>
                <w:color w:val="4F46E5"/>
                <w:sz w:val="18"/>
                <w:szCs w:val="18"/>
              </w:rPr>
              <w:t xml:space="preserve">• Info-Icon (ℹ️) neben jeder Statistik-Kachel auf dem Dashboard (XP, Streak, Karten fällig, Examen fällig)</w:t>
            </w:r>
          </w:p>
          <w:p>
            <w:r>
              <w:rPr>
                <w:rFonts w:ascii="Arial" w:cs="Arial" w:eastAsia="Arial" w:hAnsi="Arial"/>
                <w:color w:val="4F46E5"/>
                <w:sz w:val="18"/>
                <w:szCs w:val="18"/>
              </w:rPr>
              <w:t xml:space="preserve">• Klick / Tap auf ℹ️ → kleines Popup/Tooltip mit verständlicher Erklärung in der Schulsprache des Kindes</w:t>
            </w:r>
          </w:p>
          <w:p>
            <w:r>
              <w:rPr>
                <w:rFonts w:ascii="Arial" w:cs="Arial" w:eastAsia="Arial" w:hAnsi="Arial"/>
                <w:color w:val="4F46E5"/>
                <w:sz w:val="18"/>
                <w:szCs w:val="18"/>
              </w:rPr>
              <w:t xml:space="preserve">• XP-Erklärung: "Für jede Lernaktivität sammelst du XP-Punkte. Karteikarte richtig = 10 XP, Prüfung abgeschlossen = 50 XP, Pomodoro-Session = 30 XP. Steige Level auf!"</w:t>
            </w:r>
          </w:p>
          <w:p>
            <w:r>
              <w:rPr>
                <w:rFonts w:ascii="Arial" w:cs="Arial" w:eastAsia="Arial" w:hAnsi="Arial"/>
                <w:color w:val="4F46E5"/>
                <w:sz w:val="18"/>
                <w:szCs w:val="18"/>
              </w:rPr>
              <w:t xml:space="preserve">• Streak-Erklärung: "Dein Streak zählt, wie viele Tage du hintereinander gelernt hast. Lerne jeden Tag, um deinen Streak nicht zu verlieren!"</w:t>
            </w:r>
          </w:p>
          <w:p>
            <w:r>
              <w:rPr>
                <w:rFonts w:ascii="Arial" w:cs="Arial" w:eastAsia="Arial" w:hAnsi="Arial"/>
                <w:color w:val="4F46E5"/>
                <w:sz w:val="18"/>
                <w:szCs w:val="18"/>
              </w:rPr>
              <w:t xml:space="preserve">• Fällige Karten: "Karten, die heute nach dem Spaced-Repetition-Prinzip zur Wiederholung fällig sind. Regelmäßige Wiederholung festigt das Wissen im Langzeitgedächtnis."</w:t>
            </w:r>
          </w:p>
          <w:p>
            <w:r>
              <w:rPr>
                <w:rFonts w:ascii="Arial" w:cs="Arial" w:eastAsia="Arial" w:hAnsi="Arial"/>
                <w:color w:val="4F46E5"/>
                <w:sz w:val="18"/>
                <w:szCs w:val="18"/>
              </w:rPr>
              <w:t xml:space="preserve">• Examen fällig: "Prüfungen, die du wiederholen solltest — weil du unter 75% erzielt hast oder weil die Erinnerung nach 2 Tagen ausgelöst wurde (aus #11)."</w:t>
            </w:r>
          </w:p>
          <w:p>
            <w:r>
              <w:rPr>
                <w:rFonts w:ascii="Arial" w:cs="Arial" w:eastAsia="Arial" w:hAnsi="Arial"/>
                <w:color w:val="4F46E5"/>
                <w:sz w:val="18"/>
                <w:szCs w:val="18"/>
              </w:rPr>
              <w:t xml:space="preserve">• Zusätzlich: optionaler Onboarding-Kurzrundgang (3 Schritte) beim allerersten Login eines Kindes</w:t>
            </w:r>
          </w:p>
          <w:p>
            <w:r>
              <w:rPr>
                <w:rFonts w:ascii="Arial" w:cs="Arial" w:eastAsia="Arial" w:hAnsi="Arial"/>
                <w:color w:val="4F46E5"/>
                <w:sz w:val="18"/>
                <w:szCs w:val="18"/>
              </w:rPr>
              <w:t xml:space="preserve">• Alle Erklärungstexte im I18N-System (de/en/fr/es) — folgen automatisch der Schulsprache</w:t>
            </w:r>
          </w:p>
        </w:tc>
      </w:tr>
      <w:tr>
        <w:tc>
          <w:tcPr>
            <w:tcW w:type="dxa" w:w="12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20"/>
            </w:tcMar>
            <w:vAlign w:val="top"/>
          </w:tcPr>
          <w:p>
            <w:r>
              <w:rPr>
                <w:rFonts w:ascii="Arial" w:cs="Arial" w:eastAsia="Arial" w:hAnsi="Arial"/>
                <w:b/>
                <w:bCs/>
                <w:color w:val="6B7280"/>
                <w:sz w:val="16"/>
                <w:szCs w:val="16"/>
              </w:rPr>
              <w:t xml:space="preserve">⚙️ Technik-Hinweis</w:t>
            </w:r>
          </w:p>
        </w:tc>
        <w:tc>
          <w:tcPr>
            <w:tcW w:type="dxa" w:w="8438"/>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vAlign w:val="top"/>
          </w:tcPr>
          <w:p>
            <w:r>
              <w:rPr>
                <w:rFonts w:ascii="Arial" w:cs="Arial" w:eastAsia="Arial" w:hAnsi="Arial"/>
                <w:color w:val="374151"/>
                <w:sz w:val="18"/>
                <w:szCs w:val="18"/>
              </w:rPr>
              <w:t xml:space="preserve">Einfache CSS-Tooltip-Klasse oder kleines Modal-Overlay. Neue I18N-Schlüssel (help.xp, help.streak, help.due_cards, help.due_exams). Onboarding-Flag: localStorage.getItem("onboarding_done") — wird nach erstem Durchlauf gesetzt. Kein Backend-Eingriff.</w:t>
            </w:r>
          </w:p>
          <w:p>
            <w:r>
              <w:rPr>
                <w:rFonts w:ascii="Arial" w:cs="Arial" w:eastAsia="Arial" w:hAnsi="Arial"/>
                <w:color w:val="374151"/>
                <w:sz w:val="18"/>
                <w:szCs w:val="18"/>
              </w:rPr>
              <w:t xml:space="preserve"/>
            </w:r>
          </w:p>
          <w:p>
            <w:r>
              <w:rPr>
                <w:rFonts w:ascii="Arial" w:cs="Arial" w:eastAsia="Arial" w:hAnsi="Arial"/>
                <w:color w:val="374151"/>
                <w:sz w:val="18"/>
                <w:szCs w:val="18"/>
              </w:rPr>
              <w:t xml:space="preserve">Geschätzter Aufwand: Klein (2–3 Tage)</w:t>
            </w:r>
          </w:p>
        </w:tc>
      </w:tr>
    </w:tbl>
    <w:p>
      <w:pPr>
        <w:spacing w:after="60"/>
      </w:pPr>
      <w:r>
        <w:rPr>
          <w:rFonts w:ascii="Arial" w:cs="Arial" w:eastAsia="Arial" w:hAnsi="Arial"/>
        </w:rPr>
        <w:t xml:space="preserve"/>
      </w:r>
    </w:p>
    <w:p>
      <w:pPr>
        <w:spacing w:after="60"/>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97706" w:sz="8"/>
              <w:left w:val="single" w:color="D97706" w:sz="8"/>
              <w:bottom w:val="single" w:color="E5E7EB" w:sz="1"/>
              <w:right w:val="single" w:color="E5E7EB" w:sz="1"/>
            </w:tcBorders>
            <w:shd w:fill="FEF9C3" w:val="clear"/>
            <w:tcMar>
              <w:top w:type="dxa" w:w="120"/>
              <w:left w:type="dxa" w:w="160"/>
              <w:bottom w:type="dxa" w:w="120"/>
              <w:right w:type="dxa" w:w="120"/>
            </w:tcMar>
            <w:vAlign w:val="center"/>
          </w:tcPr>
          <w:p>
            <w:pPr>
              <w:jc w:val="center"/>
            </w:pPr>
            <w:r>
              <w:rPr>
                <w:rFonts w:ascii="Arial" w:cs="Arial" w:eastAsia="Arial" w:hAnsi="Arial"/>
                <w:b/>
                <w:bCs/>
                <w:color w:val="D97706"/>
                <w:sz w:val="28"/>
                <w:szCs w:val="28"/>
              </w:rPr>
              <w:t xml:space="preserve">#17</w:t>
            </w:r>
          </w:p>
        </w:tc>
        <w:tc>
          <w:tcPr>
            <w:tcW w:type="dxa" w:w="8438"/>
            <w:tcBorders>
              <w:top w:val="single" w:color="E5E7EB" w:sz="1"/>
              <w:left w:val="single" w:color="E5E7EB" w:sz="1"/>
              <w:bottom w:val="single" w:color="E5E7EB" w:sz="1"/>
              <w:right w:val="single" w:color="E5E7EB" w:sz="1"/>
            </w:tcBorders>
            <w:shd w:fill="F3F4F6" w:val="clear"/>
            <w:tcMar>
              <w:top w:type="dxa" w:w="120"/>
              <w:left w:type="dxa" w:w="160"/>
              <w:bottom w:type="dxa" w:w="120"/>
              <w:right w:type="dxa" w:w="160"/>
            </w:tcMar>
            <w:vAlign w:val="center"/>
          </w:tcPr>
          <w:p>
            <w:r>
              <w:rPr>
                <w:rFonts w:ascii="Arial" w:cs="Arial" w:eastAsia="Arial" w:hAnsi="Arial"/>
                <w:b/>
                <w:bCs/>
                <w:color w:val="111827"/>
                <w:sz w:val="26"/>
                <w:szCs w:val="26"/>
              </w:rPr>
              <w:t xml:space="preserve">🧠  Personalisierte Lernvorschläge auf Basis von Best Practices</w:t>
            </w:r>
          </w:p>
          <w:p>
            <w:r>
              <w:rPr>
                <w:rFonts w:ascii="Arial" w:cs="Arial" w:eastAsia="Arial" w:hAnsi="Arial"/>
                <w:color w:val="6B7280"/>
                <w:sz w:val="16"/>
                <w:szCs w:val="16"/>
              </w:rPr>
              <w:t xml:space="preserve">Priorität: </w:t>
            </w:r>
            <w:r>
              <w:rPr>
                <w:rFonts w:ascii="Arial" w:cs="Arial" w:eastAsia="Arial" w:hAnsi="Arial"/>
                <w:b/>
                <w:bCs/>
                <w:color w:val="D97706"/>
                <w:sz w:val="16"/>
                <w:szCs w:val="16"/>
              </w:rPr>
              <w:t xml:space="preserve">● MITTEL</w:t>
            </w:r>
            <w:r>
              <w:rPr>
                <w:rFonts w:ascii="Arial" w:cs="Arial" w:eastAsia="Arial" w:hAnsi="Arial"/>
                <w:color w:val="6B7280"/>
                <w:sz w:val="16"/>
                <w:szCs w:val="16"/>
              </w:rPr>
              <w:t xml:space="preserve">   Aufwand: </w:t>
            </w:r>
            <w:r>
              <w:rPr>
                <w:rFonts w:ascii="Arial" w:cs="Arial" w:eastAsia="Arial" w:hAnsi="Arial"/>
                <w:b/>
                <w:bCs/>
                <w:color w:val="DC2626"/>
                <w:sz w:val="16"/>
                <w:szCs w:val="16"/>
              </w:rPr>
              <w:t xml:space="preserve">Groß (L)</w:t>
            </w:r>
            <w:r>
              <w:rPr>
                <w:rFonts w:ascii="Arial" w:cs="Arial" w:eastAsia="Arial" w:hAnsi="Arial"/>
                <w:color w:val="6B7280"/>
                <w:sz w:val="16"/>
                <w:szCs w:val="16"/>
              </w:rPr>
              <w:t xml:space="preserve">   Kategorie: </w:t>
            </w:r>
            <w:r>
              <w:rPr>
                <w:rFonts w:ascii="Arial" w:cs="Arial" w:eastAsia="Arial" w:hAnsi="Arial"/>
                <w:color w:val="4F46E5"/>
                <w:sz w:val="16"/>
                <w:szCs w:val="16"/>
              </w:rPr>
              <w:t xml:space="preserve">Adaptives Lernen / KI</w:t>
            </w:r>
          </w:p>
        </w:tc>
      </w:tr>
      <w:tr>
        <w:tc>
          <w:tcPr>
            <w:tcW w:type="dxa" w:w="12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20"/>
            </w:tcMar>
            <w:vAlign w:val="top"/>
          </w:tcPr>
          <w:p>
            <w:r>
              <w:rPr>
                <w:rFonts w:ascii="Arial" w:cs="Arial" w:eastAsia="Arial" w:hAnsi="Arial"/>
                <w:b/>
                <w:bCs/>
                <w:color w:val="6B7280"/>
                <w:sz w:val="16"/>
                <w:szCs w:val="16"/>
              </w:rPr>
              <w:t xml:space="preserve">📖 User Story</w:t>
            </w:r>
          </w:p>
        </w:tc>
        <w:tc>
          <w:tcPr>
            <w:tcW w:type="dxa" w:w="8438"/>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vAlign w:val="top"/>
          </w:tcPr>
          <w:p>
            <w:r>
              <w:rPr>
                <w:rFonts w:ascii="Arial" w:cs="Arial" w:eastAsia="Arial" w:hAnsi="Arial"/>
                <w:color w:val="374151"/>
                <w:sz w:val="18"/>
                <w:szCs w:val="18"/>
              </w:rPr>
              <w:t xml:space="preserve">Als Kind möchte ich jeden Tag konkrete, personalisierte Vorschläge erhalten, was ich heute lernen sollte, wie lange und warum — basierend auf meinen fälligen Karten, schwachen Prüfungsbereichen, Klausurterminen und wissenschaftlichen Lernmethoden — damit ich ohne eigene Planung effektiv lerne.</w:t>
            </w:r>
          </w:p>
        </w:tc>
      </w:tr>
      <w:tr>
        <w:tc>
          <w:tcPr>
            <w:tcW w:type="dxa" w:w="12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20"/>
            </w:tcMar>
            <w:vAlign w:val="top"/>
          </w:tcPr>
          <w:p>
            <w:r>
              <w:rPr>
                <w:rFonts w:ascii="Arial" w:cs="Arial" w:eastAsia="Arial" w:hAnsi="Arial"/>
                <w:b/>
                <w:bCs/>
                <w:color w:val="6B7280"/>
                <w:sz w:val="16"/>
                <w:szCs w:val="16"/>
              </w:rPr>
              <w:t xml:space="preserve">💡 Warum wichtig?</w:t>
            </w:r>
          </w:p>
        </w:tc>
        <w:tc>
          <w:tcPr>
            <w:tcW w:type="dxa" w:w="8438"/>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vAlign w:val="top"/>
          </w:tcPr>
          <w:p>
            <w:r>
              <w:rPr>
                <w:rFonts w:ascii="Arial" w:cs="Arial" w:eastAsia="Arial" w:hAnsi="Arial"/>
                <w:color w:val="374151"/>
                <w:sz w:val="18"/>
                <w:szCs w:val="18"/>
              </w:rPr>
              <w:t xml:space="preserve">Der häufigste Grund, warum Schüler trotz guter Tools schlecht lernen: sie wissen nicht, womit sie anfangen sollen. Die App besitzt bereits alle nötigen Daten (Karteikarten, Exam-Ergebnisse, Streak, Klausurtermine) — sie muss sie nur zu konkreten, tagesaktuellen Handlungsempfehlungen verdichten. Das ist der entscheidende Schritt vom passiven Werkzeug zum aktiven Lernbegleiter.</w:t>
            </w:r>
          </w:p>
        </w:tc>
      </w:tr>
      <w:tr>
        <w:tc>
          <w:tcPr>
            <w:tcW w:type="dxa" w:w="12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20"/>
            </w:tcMar>
            <w:vAlign w:val="top"/>
          </w:tcPr>
          <w:p>
            <w:r>
              <w:rPr>
                <w:rFonts w:ascii="Arial" w:cs="Arial" w:eastAsia="Arial" w:hAnsi="Arial"/>
                <w:b/>
                <w:bCs/>
                <w:color w:val="6B7280"/>
                <w:sz w:val="16"/>
                <w:szCs w:val="16"/>
              </w:rPr>
              <w:t xml:space="preserve">🔧 Details &amp; Anforderungen</w:t>
            </w:r>
          </w:p>
        </w:tc>
        <w:tc>
          <w:tcPr>
            <w:tcW w:type="dxa" w:w="8438"/>
            <w:tcBorders>
              <w:top w:val="single" w:color="E5E7EB" w:sz="1"/>
              <w:left w:val="single" w:color="E5E7EB" w:sz="1"/>
              <w:bottom w:val="single" w:color="E5E7EB" w:sz="1"/>
              <w:right w:val="single" w:color="E5E7EB" w:sz="1"/>
            </w:tcBorders>
            <w:shd w:fill="EEF2FF" w:val="clear"/>
            <w:tcMar>
              <w:top w:type="dxa" w:w="80"/>
              <w:left w:type="dxa" w:w="160"/>
              <w:bottom w:type="dxa" w:w="80"/>
              <w:right w:type="dxa" w:w="160"/>
            </w:tcMar>
            <w:vAlign w:val="top"/>
          </w:tcPr>
          <w:p>
            <w:r>
              <w:rPr>
                <w:rFonts w:ascii="Arial" w:cs="Arial" w:eastAsia="Arial" w:hAnsi="Arial"/>
                <w:color w:val="4F46E5"/>
                <w:sz w:val="18"/>
                <w:szCs w:val="18"/>
              </w:rPr>
              <w:t xml:space="preserve">• "Heute lernen"-Widget auf dem Dashboard: tägliche priorisierte Vorschlagsliste, ersetzt leeres Dashboard bei Erstnutzung</w:t>
            </w:r>
          </w:p>
          <w:p>
            <w:r>
              <w:rPr>
                <w:rFonts w:ascii="Arial" w:cs="Arial" w:eastAsia="Arial" w:hAnsi="Arial"/>
                <w:color w:val="4F46E5"/>
                <w:sz w:val="18"/>
                <w:szCs w:val="18"/>
              </w:rPr>
              <w:t xml:space="preserve">• Vorschlag-Typen und ihre Quellen:</w:t>
            </w:r>
          </w:p>
          <w:p>
            <w:r>
              <w:rPr>
                <w:rFonts w:ascii="Arial" w:cs="Arial" w:eastAsia="Arial" w:hAnsi="Arial"/>
                <w:color w:val="4F46E5"/>
                <w:sz w:val="18"/>
                <w:szCs w:val="18"/>
              </w:rPr>
              <w:t xml:space="preserve">•    → Fällige Karteikarten (Spaced Repetition): "12 Karten in Mathematik fällig — 15 Min"</w:t>
            </w:r>
          </w:p>
          <w:p>
            <w:r>
              <w:rPr>
                <w:rFonts w:ascii="Arial" w:cs="Arial" w:eastAsia="Arial" w:hAnsi="Arial"/>
                <w:color w:val="4F46E5"/>
                <w:sz w:val="18"/>
                <w:szCs w:val="18"/>
              </w:rPr>
              <w:t xml:space="preserve">•    → Schwache Exam-Bereiche: "Letzte Biologie-Prüfung: 62% — heute 10 Karten wiederholen"</w:t>
            </w:r>
          </w:p>
          <w:p>
            <w:r>
              <w:rPr>
                <w:rFonts w:ascii="Arial" w:cs="Arial" w:eastAsia="Arial" w:hAnsi="Arial"/>
                <w:color w:val="4F46E5"/>
                <w:sz w:val="18"/>
                <w:szCs w:val="18"/>
              </w:rPr>
              <w:t xml:space="preserve">•    → Klausur-Nähe (aus #6): "Physik-Klausur in 5 Tagen — heute: Thema Mechanik, 20 Min"</w:t>
            </w:r>
          </w:p>
          <w:p>
            <w:r>
              <w:rPr>
                <w:rFonts w:ascii="Arial" w:cs="Arial" w:eastAsia="Arial" w:hAnsi="Arial"/>
                <w:color w:val="4F46E5"/>
                <w:sz w:val="18"/>
                <w:szCs w:val="18"/>
              </w:rPr>
              <w:t xml:space="preserve">•    → Streak-Schutz: "⚠️ Dein Streak von 7 Tagen ist in Gefahr — noch nicht heute gelernt!"</w:t>
            </w:r>
          </w:p>
          <w:p>
            <w:r>
              <w:rPr>
                <w:rFonts w:ascii="Arial" w:cs="Arial" w:eastAsia="Arial" w:hAnsi="Arial"/>
                <w:color w:val="4F46E5"/>
                <w:sz w:val="18"/>
                <w:szCs w:val="18"/>
              </w:rPr>
              <w:t xml:space="preserve">•    → Optimale Verteilung: max. 45 Min pro Fach am Stück, dann Pause empfehlen</w:t>
            </w:r>
          </w:p>
          <w:p>
            <w:r>
              <w:rPr>
                <w:rFonts w:ascii="Arial" w:cs="Arial" w:eastAsia="Arial" w:hAnsi="Arial"/>
                <w:color w:val="4F46E5"/>
                <w:sz w:val="18"/>
                <w:szCs w:val="18"/>
              </w:rPr>
              <w:t xml:space="preserve">• Wissenschaftliche Grundlage: Ebbinghaus-Vergessenskurve (→ SR_DAYS bereits implementiert), Pomodoro-Methode, aktiver Abruf</w:t>
            </w:r>
          </w:p>
          <w:p>
            <w:r>
              <w:rPr>
                <w:rFonts w:ascii="Arial" w:cs="Arial" w:eastAsia="Arial" w:hAnsi="Arial"/>
                <w:color w:val="4F46E5"/>
                <w:sz w:val="18"/>
                <w:szCs w:val="18"/>
              </w:rPr>
              <w:t xml:space="preserve">• Rule-Based-Engine für Basisvorschläge (kein KI-Aufruf nötig — alle Daten lokal vorhanden)</w:t>
            </w:r>
          </w:p>
          <w:p>
            <w:r>
              <w:rPr>
                <w:rFonts w:ascii="Arial" w:cs="Arial" w:eastAsia="Arial" w:hAnsi="Arial"/>
                <w:color w:val="4F46E5"/>
                <w:sz w:val="18"/>
                <w:szCs w:val="18"/>
              </w:rPr>
              <w:t xml:space="preserve">• KI-vertiefung optional: bei verfügbarem API-Key kann KI-Anbieter eine narrative Zusammenfassung generieren ("Du hast diese Woche besonders gut in Englisch, aber Chemie braucht mehr Aufmerksamkeit")</w:t>
            </w:r>
          </w:p>
          <w:p>
            <w:r>
              <w:rPr>
                <w:rFonts w:ascii="Arial" w:cs="Arial" w:eastAsia="Arial" w:hAnsi="Arial"/>
                <w:color w:val="4F46E5"/>
                <w:sz w:val="18"/>
                <w:szCs w:val="18"/>
              </w:rPr>
              <w:t xml:space="preserve">• Eltern können Vorschläge für ihre Kinder im Eltern-Dashboard einsehen</w:t>
            </w:r>
          </w:p>
          <w:p>
            <w:r>
              <w:rPr>
                <w:rFonts w:ascii="Arial" w:cs="Arial" w:eastAsia="Arial" w:hAnsi="Arial"/>
                <w:color w:val="4F46E5"/>
                <w:sz w:val="18"/>
                <w:szCs w:val="18"/>
              </w:rPr>
              <w:t xml:space="preserve">• Vorschläge wöchentlich als Lernplan-Zusammenfassung exportierbar</w:t>
            </w:r>
          </w:p>
        </w:tc>
      </w:tr>
      <w:tr>
        <w:tc>
          <w:tcPr>
            <w:tcW w:type="dxa" w:w="12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20"/>
            </w:tcMar>
            <w:vAlign w:val="top"/>
          </w:tcPr>
          <w:p>
            <w:r>
              <w:rPr>
                <w:rFonts w:ascii="Arial" w:cs="Arial" w:eastAsia="Arial" w:hAnsi="Arial"/>
                <w:b/>
                <w:bCs/>
                <w:color w:val="6B7280"/>
                <w:sz w:val="16"/>
                <w:szCs w:val="16"/>
              </w:rPr>
              <w:t xml:space="preserve">⚙️ Technik-Hinweis</w:t>
            </w:r>
          </w:p>
        </w:tc>
        <w:tc>
          <w:tcPr>
            <w:tcW w:type="dxa" w:w="8438"/>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vAlign w:val="top"/>
          </w:tcPr>
          <w:p>
            <w:r>
              <w:rPr>
                <w:rFonts w:ascii="Arial" w:cs="Arial" w:eastAsia="Arial" w:hAnsi="Arial"/>
                <w:color w:val="374151"/>
                <w:sz w:val="18"/>
                <w:szCs w:val="18"/>
              </w:rPr>
              <w:t xml:space="preserve">Rule-Based-Engine: pure JS-Funktion generateSuggestions(U, D) → Array von Vorschlägen, priorisiert nach Dringlichkeit. Quellen: D.cards (fällige Karten), D.tasks (offene Aufgaben), D.exams (Klausurtermine aus #6), EX.history (Exam-Ergebnisse). KI-Erweiterung: optionaler Prompt an ai-proxy. Neues Dashboard-Widget. I18N für alle Vorschlagstexte.</w:t>
            </w:r>
          </w:p>
          <w:p>
            <w:r>
              <w:rPr>
                <w:rFonts w:ascii="Arial" w:cs="Arial" w:eastAsia="Arial" w:hAnsi="Arial"/>
                <w:color w:val="374151"/>
                <w:sz w:val="18"/>
                <w:szCs w:val="18"/>
              </w:rPr>
              <w:t xml:space="preserve"/>
            </w:r>
          </w:p>
          <w:p>
            <w:r>
              <w:rPr>
                <w:rFonts w:ascii="Arial" w:cs="Arial" w:eastAsia="Arial" w:hAnsi="Arial"/>
                <w:color w:val="374151"/>
                <w:sz w:val="18"/>
                <w:szCs w:val="18"/>
              </w:rPr>
              <w:t xml:space="preserve">Geschätzter Aufwand: Groß (2–3 Wochen)</w:t>
            </w:r>
          </w:p>
        </w:tc>
      </w:tr>
    </w:tbl>
    <w:p>
      <w:pPr>
        <w:spacing w:after="60"/>
      </w:pPr>
      <w:r>
        <w:rPr>
          <w:rFonts w:ascii="Arial" w:cs="Arial" w:eastAsia="Arial" w:hAnsi="Arial"/>
        </w:rPr>
        <w:t xml:space="preserve"/>
      </w:r>
    </w:p>
    <w:p>
      <w:pPr>
        <w:spacing w:after="60"/>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C2626" w:sz="8"/>
              <w:left w:val="single" w:color="DC2626" w:sz="8"/>
              <w:bottom w:val="single" w:color="E5E7EB" w:sz="1"/>
              <w:right w:val="single" w:color="E5E7EB" w:sz="1"/>
            </w:tcBorders>
            <w:shd w:fill="FEE2E2" w:val="clear"/>
            <w:tcMar>
              <w:top w:type="dxa" w:w="120"/>
              <w:left w:type="dxa" w:w="160"/>
              <w:bottom w:type="dxa" w:w="120"/>
              <w:right w:type="dxa" w:w="120"/>
            </w:tcMar>
            <w:vAlign w:val="center"/>
          </w:tcPr>
          <w:p>
            <w:pPr>
              <w:jc w:val="center"/>
            </w:pPr>
            <w:r>
              <w:rPr>
                <w:rFonts w:ascii="Arial" w:cs="Arial" w:eastAsia="Arial" w:hAnsi="Arial"/>
                <w:b/>
                <w:bCs/>
                <w:color w:val="DC2626"/>
                <w:sz w:val="28"/>
                <w:szCs w:val="28"/>
              </w:rPr>
              <w:t xml:space="preserve">#18</w:t>
            </w:r>
          </w:p>
        </w:tc>
        <w:tc>
          <w:tcPr>
            <w:tcW w:type="dxa" w:w="8438"/>
            <w:tcBorders>
              <w:top w:val="single" w:color="E5E7EB" w:sz="1"/>
              <w:left w:val="single" w:color="E5E7EB" w:sz="1"/>
              <w:bottom w:val="single" w:color="E5E7EB" w:sz="1"/>
              <w:right w:val="single" w:color="E5E7EB" w:sz="1"/>
            </w:tcBorders>
            <w:shd w:fill="F3F4F6" w:val="clear"/>
            <w:tcMar>
              <w:top w:type="dxa" w:w="120"/>
              <w:left w:type="dxa" w:w="160"/>
              <w:bottom w:type="dxa" w:w="120"/>
              <w:right w:type="dxa" w:w="160"/>
            </w:tcMar>
            <w:vAlign w:val="center"/>
          </w:tcPr>
          <w:p>
            <w:r>
              <w:rPr>
                <w:rFonts w:ascii="Arial" w:cs="Arial" w:eastAsia="Arial" w:hAnsi="Arial"/>
                <w:b/>
                <w:bCs/>
                <w:color w:val="111827"/>
                <w:sz w:val="26"/>
                <w:szCs w:val="26"/>
              </w:rPr>
              <w:t xml:space="preserve">📂  Subject Content Hub — eigener Content pro Fach</w:t>
            </w:r>
          </w:p>
          <w:p>
            <w:r>
              <w:rPr>
                <w:rFonts w:ascii="Arial" w:cs="Arial" w:eastAsia="Arial" w:hAnsi="Arial"/>
                <w:color w:val="6B7280"/>
                <w:sz w:val="16"/>
                <w:szCs w:val="16"/>
              </w:rPr>
              <w:t xml:space="preserve">Priorität: </w:t>
            </w:r>
            <w:r>
              <w:rPr>
                <w:rFonts w:ascii="Arial" w:cs="Arial" w:eastAsia="Arial" w:hAnsi="Arial"/>
                <w:b/>
                <w:bCs/>
                <w:color w:val="DC2626"/>
                <w:sz w:val="16"/>
                <w:szCs w:val="16"/>
              </w:rPr>
              <w:t xml:space="preserve">● HOCH</w:t>
            </w:r>
            <w:r>
              <w:rPr>
                <w:rFonts w:ascii="Arial" w:cs="Arial" w:eastAsia="Arial" w:hAnsi="Arial"/>
                <w:color w:val="6B7280"/>
                <w:sz w:val="16"/>
                <w:szCs w:val="16"/>
              </w:rPr>
              <w:t xml:space="preserve">   Aufwand: </w:t>
            </w:r>
            <w:r>
              <w:rPr>
                <w:rFonts w:ascii="Arial" w:cs="Arial" w:eastAsia="Arial" w:hAnsi="Arial"/>
                <w:b/>
                <w:bCs/>
                <w:color w:val="7C3AED"/>
                <w:sz w:val="16"/>
                <w:szCs w:val="16"/>
              </w:rPr>
              <w:t xml:space="preserve">Sehr groß (XL)</w:t>
            </w:r>
            <w:r>
              <w:rPr>
                <w:rFonts w:ascii="Arial" w:cs="Arial" w:eastAsia="Arial" w:hAnsi="Arial"/>
                <w:color w:val="6B7280"/>
                <w:sz w:val="16"/>
                <w:szCs w:val="16"/>
              </w:rPr>
              <w:t xml:space="preserve">   Kategorie: </w:t>
            </w:r>
            <w:r>
              <w:rPr>
                <w:rFonts w:ascii="Arial" w:cs="Arial" w:eastAsia="Arial" w:hAnsi="Arial"/>
                <w:color w:val="4F46E5"/>
                <w:sz w:val="16"/>
                <w:szCs w:val="16"/>
              </w:rPr>
              <w:t xml:space="preserve">Content-Management / KI-Verarbeitung</w:t>
            </w:r>
          </w:p>
        </w:tc>
      </w:tr>
      <w:tr>
        <w:tc>
          <w:tcPr>
            <w:tcW w:type="dxa" w:w="12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20"/>
            </w:tcMar>
            <w:vAlign w:val="top"/>
          </w:tcPr>
          <w:p>
            <w:r>
              <w:rPr>
                <w:rFonts w:ascii="Arial" w:cs="Arial" w:eastAsia="Arial" w:hAnsi="Arial"/>
                <w:b/>
                <w:bCs/>
                <w:color w:val="6B7280"/>
                <w:sz w:val="16"/>
                <w:szCs w:val="16"/>
              </w:rPr>
              <w:t xml:space="preserve">📖 User Story</w:t>
            </w:r>
          </w:p>
        </w:tc>
        <w:tc>
          <w:tcPr>
            <w:tcW w:type="dxa" w:w="8438"/>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vAlign w:val="top"/>
          </w:tcPr>
          <w:p>
            <w:r>
              <w:rPr>
                <w:rFonts w:ascii="Arial" w:cs="Arial" w:eastAsia="Arial" w:hAnsi="Arial"/>
                <w:color w:val="374151"/>
                <w:sz w:val="18"/>
                <w:szCs w:val="18"/>
              </w:rPr>
              <w:t xml:space="preserve">Als Schüler möchte ich in jedem Fach eigene Unterlagen hochladen können — Fotos von Mitschriften, PDFs von Arbeitsblättern, Screenshots von Präsentationen, eigene DOCX-Zusammenfassungen — nach Fach und Thema organisiert, und daraus direkt per KI Karteikarten und Übungsexamen generieren lassen. Die bisherige Karteikarten-Funktion bleibt als Unterbereich des Fachs erreichbar.</w:t>
            </w:r>
          </w:p>
        </w:tc>
      </w:tr>
      <w:tr>
        <w:tc>
          <w:tcPr>
            <w:tcW w:type="dxa" w:w="12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20"/>
            </w:tcMar>
            <w:vAlign w:val="top"/>
          </w:tcPr>
          <w:p>
            <w:r>
              <w:rPr>
                <w:rFonts w:ascii="Arial" w:cs="Arial" w:eastAsia="Arial" w:hAnsi="Arial"/>
                <w:b/>
                <w:bCs/>
                <w:color w:val="6B7280"/>
                <w:sz w:val="16"/>
                <w:szCs w:val="16"/>
              </w:rPr>
              <w:t xml:space="preserve">💡 Warum wichtig?</w:t>
            </w:r>
          </w:p>
        </w:tc>
        <w:tc>
          <w:tcPr>
            <w:tcW w:type="dxa" w:w="8438"/>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vAlign w:val="top"/>
          </w:tcPr>
          <w:p>
            <w:r>
              <w:rPr>
                <w:rFonts w:ascii="Arial" w:cs="Arial" w:eastAsia="Arial" w:hAnsi="Arial"/>
                <w:color w:val="374151"/>
                <w:sz w:val="18"/>
                <w:szCs w:val="18"/>
              </w:rPr>
              <w:t xml:space="preserve">Schüler haben bereits riesige Mengen an Lernmaterial auf ihren Geräten: Fotos von Tafelbildern, Schulbuch-Scans, Lehrerfolien als PDF. Bisher muss man jeden Text manuell abtippen oder copy-pasten. Wenn die App eigene Unterlagen direkt verarbeiten kann — und daraus in Sekunden Karteikarten oder Prüfungen generiert — wird sie vom optionalen Zusatztool zum unverzichtbaren Lernzentrum. Das ist der stärkste Schritt zur Nutzerbindung im gesamten Backlog.</w:t>
            </w:r>
          </w:p>
        </w:tc>
      </w:tr>
      <w:tr>
        <w:tc>
          <w:tcPr>
            <w:tcW w:type="dxa" w:w="12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20"/>
            </w:tcMar>
            <w:vAlign w:val="top"/>
          </w:tcPr>
          <w:p>
            <w:r>
              <w:rPr>
                <w:rFonts w:ascii="Arial" w:cs="Arial" w:eastAsia="Arial" w:hAnsi="Arial"/>
                <w:b/>
                <w:bCs/>
                <w:color w:val="6B7280"/>
                <w:sz w:val="16"/>
                <w:szCs w:val="16"/>
              </w:rPr>
              <w:t xml:space="preserve">🔧 Details &amp; Anforderungen</w:t>
            </w:r>
          </w:p>
        </w:tc>
        <w:tc>
          <w:tcPr>
            <w:tcW w:type="dxa" w:w="8438"/>
            <w:tcBorders>
              <w:top w:val="single" w:color="E5E7EB" w:sz="1"/>
              <w:left w:val="single" w:color="E5E7EB" w:sz="1"/>
              <w:bottom w:val="single" w:color="E5E7EB" w:sz="1"/>
              <w:right w:val="single" w:color="E5E7EB" w:sz="1"/>
            </w:tcBorders>
            <w:shd w:fill="EEF2FF" w:val="clear"/>
            <w:tcMar>
              <w:top w:type="dxa" w:w="80"/>
              <w:left w:type="dxa" w:w="160"/>
              <w:bottom w:type="dxa" w:w="80"/>
              <w:right w:type="dxa" w:w="160"/>
            </w:tcMar>
            <w:vAlign w:val="top"/>
          </w:tcPr>
          <w:p>
            <w:r>
              <w:rPr>
                <w:rFonts w:ascii="Arial" w:cs="Arial" w:eastAsia="Arial" w:hAnsi="Arial"/>
                <w:color w:val="4F46E5"/>
                <w:sz w:val="18"/>
                <w:szCs w:val="18"/>
              </w:rPr>
              <w:t xml:space="preserve">• Subjects-Seite: Fach-Karten führen nicht mehr direkt zu Karteikarten, sondern zum Content Hub des Fachs</w:t>
            </w:r>
          </w:p>
          <w:p>
            <w:r>
              <w:rPr>
                <w:rFonts w:ascii="Arial" w:cs="Arial" w:eastAsia="Arial" w:hAnsi="Arial"/>
                <w:color w:val="4F46E5"/>
                <w:sz w:val="18"/>
                <w:szCs w:val="18"/>
              </w:rPr>
              <w:t xml:space="preserve">• Content Hub pro Fach: Themen-Ordner (z.B. "Kapitel 3 – Photosynthese", "Prüfungsvorbereitung Mai") frei benenn- und erstellbar</w:t>
            </w:r>
          </w:p>
          <w:p>
            <w:r>
              <w:rPr>
                <w:rFonts w:ascii="Arial" w:cs="Arial" w:eastAsia="Arial" w:hAnsi="Arial"/>
                <w:color w:val="4F46E5"/>
                <w:sz w:val="18"/>
                <w:szCs w:val="18"/>
              </w:rPr>
              <w:t xml:space="preserve">• Unterstützte Upload-Formate (bewusst begrenzt auf inhaltlich sinnvolle Typen):</w:t>
            </w:r>
          </w:p>
          <w:p>
            <w:r>
              <w:rPr>
                <w:rFonts w:ascii="Arial" w:cs="Arial" w:eastAsia="Arial" w:hAnsi="Arial"/>
                <w:color w:val="4F46E5"/>
                <w:sz w:val="18"/>
                <w:szCs w:val="18"/>
              </w:rPr>
              <w:t xml:space="preserve">•    → Bilder: JPG, PNG — Fotos von Heften, Tafeln, Schulbuchseiten, Screenshots</w:t>
            </w:r>
          </w:p>
          <w:p>
            <w:r>
              <w:rPr>
                <w:rFonts w:ascii="Arial" w:cs="Arial" w:eastAsia="Arial" w:hAnsi="Arial"/>
                <w:color w:val="4F46E5"/>
                <w:sz w:val="18"/>
                <w:szCs w:val="18"/>
              </w:rPr>
              <w:t xml:space="preserve">•    → PDF — Arbeitsblätter, Lehrerfolien, Schulbuch-Scans, eigene Zusammenfassungen</w:t>
            </w:r>
          </w:p>
          <w:p>
            <w:r>
              <w:rPr>
                <w:rFonts w:ascii="Arial" w:cs="Arial" w:eastAsia="Arial" w:hAnsi="Arial"/>
                <w:color w:val="4F46E5"/>
                <w:sz w:val="18"/>
                <w:szCs w:val="18"/>
              </w:rPr>
              <w:t xml:space="preserve">•    → DOCX — selbst geschriebene Textzusammenfassungen</w:t>
            </w:r>
          </w:p>
          <w:p>
            <w:r>
              <w:rPr>
                <w:rFonts w:ascii="Arial" w:cs="Arial" w:eastAsia="Arial" w:hAnsi="Arial"/>
                <w:color w:val="4F46E5"/>
                <w:sz w:val="18"/>
                <w:szCs w:val="18"/>
              </w:rPr>
              <w:t xml:space="preserve">•    ✗ Keine Videos, Audiodateien oder ausführbaren Dateien (zu groß, kein Lernmehrwert)</w:t>
            </w:r>
          </w:p>
          <w:p>
            <w:r>
              <w:rPr>
                <w:rFonts w:ascii="Arial" w:cs="Arial" w:eastAsia="Arial" w:hAnsi="Arial"/>
                <w:color w:val="4F46E5"/>
                <w:sz w:val="18"/>
                <w:szCs w:val="18"/>
              </w:rPr>
              <w:t xml:space="preserve">• Datei-Vorschau direkt im Browser: PDFs inline (PDF.js), Bilder inline, DOCX als Text-Vorschau</w:t>
            </w:r>
          </w:p>
          <w:p>
            <w:r>
              <w:rPr>
                <w:rFonts w:ascii="Arial" w:cs="Arial" w:eastAsia="Arial" w:hAnsi="Arial"/>
                <w:color w:val="4F46E5"/>
                <w:sz w:val="18"/>
                <w:szCs w:val="18"/>
              </w:rPr>
              <w:t xml:space="preserve">• KI-Aktionen auf hochgeladene Inhalte (pro Datei oder pro Themenordner):</w:t>
            </w:r>
          </w:p>
          <w:p>
            <w:r>
              <w:rPr>
                <w:rFonts w:ascii="Arial" w:cs="Arial" w:eastAsia="Arial" w:hAnsi="Arial"/>
                <w:color w:val="4F46E5"/>
                <w:sz w:val="18"/>
                <w:szCs w:val="18"/>
              </w:rPr>
              <w:t xml:space="preserve">•    → "Karteikarten generieren" — extrahiert Text aus Datei, KI erstellt Frage-Antwort-Paare</w:t>
            </w:r>
          </w:p>
          <w:p>
            <w:r>
              <w:rPr>
                <w:rFonts w:ascii="Arial" w:cs="Arial" w:eastAsia="Arial" w:hAnsi="Arial"/>
                <w:color w:val="4F46E5"/>
                <w:sz w:val="18"/>
                <w:szCs w:val="18"/>
              </w:rPr>
              <w:t xml:space="preserve">•    → "Übungsexamen generieren" — gleicher Weg, KI erstellt Multiple-Choice-Fragen</w:t>
            </w:r>
          </w:p>
          <w:p>
            <w:r>
              <w:rPr>
                <w:rFonts w:ascii="Arial" w:cs="Arial" w:eastAsia="Arial" w:hAnsi="Arial"/>
                <w:color w:val="4F46E5"/>
                <w:sz w:val="18"/>
                <w:szCs w:val="18"/>
              </w:rPr>
              <w:t xml:space="preserve">•    → Bei Bildern: Bildinhalt per KI-Vision (Claude Vision / GPT-4V über bestehenden ai-proxy) erfassen — kein Abtippen nötig</w:t>
            </w:r>
          </w:p>
          <w:p>
            <w:r>
              <w:rPr>
                <w:rFonts w:ascii="Arial" w:cs="Arial" w:eastAsia="Arial" w:hAnsi="Arial"/>
                <w:color w:val="4F46E5"/>
                <w:sz w:val="18"/>
                <w:szCs w:val="18"/>
              </w:rPr>
              <w:t xml:space="preserve">• Navigation innerhalb eines Fachs: drei Tabs — [📂 Inhalte] [🃏 Karteikarten] [📝 Examen]</w:t>
            </w:r>
          </w:p>
          <w:p>
            <w:r>
              <w:rPr>
                <w:rFonts w:ascii="Arial" w:cs="Arial" w:eastAsia="Arial" w:hAnsi="Arial"/>
                <w:color w:val="4F46E5"/>
                <w:sz w:val="18"/>
                <w:szCs w:val="18"/>
              </w:rPr>
              <w:t xml:space="preserve">• Eltern können Content für ihre Kinder hochladen (Import-Berechtigung aus dem Eltern-Dashboard)</w:t>
            </w:r>
          </w:p>
          <w:p>
            <w:r>
              <w:rPr>
                <w:rFonts w:ascii="Arial" w:cs="Arial" w:eastAsia="Arial" w:hAnsi="Arial"/>
                <w:color w:val="4F46E5"/>
                <w:sz w:val="18"/>
                <w:szCs w:val="18"/>
              </w:rPr>
              <w:t xml:space="preserve">• Limits: max. 10 MB pro Datei, max. 50 Dateien pro Fach (schützt Supabase-Storage-Kontingent)</w:t>
            </w:r>
          </w:p>
          <w:p>
            <w:r>
              <w:rPr>
                <w:rFonts w:ascii="Arial" w:cs="Arial" w:eastAsia="Arial" w:hAnsi="Arial"/>
                <w:color w:val="4F46E5"/>
                <w:sz w:val="18"/>
                <w:szCs w:val="18"/>
              </w:rPr>
              <w:t xml:space="preserve">• DSGVO: hochgeladene Dateien werden ausschließlich im Supabase-Storage-Bucket des jeweiligen Kindes gespeichert (Row-Level Security) und nicht für KI-Training genutzt</w:t>
            </w:r>
          </w:p>
        </w:tc>
      </w:tr>
      <w:tr>
        <w:tc>
          <w:tcPr>
            <w:tcW w:type="dxa" w:w="12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20"/>
            </w:tcMar>
            <w:vAlign w:val="top"/>
          </w:tcPr>
          <w:p>
            <w:r>
              <w:rPr>
                <w:rFonts w:ascii="Arial" w:cs="Arial" w:eastAsia="Arial" w:hAnsi="Arial"/>
                <w:b/>
                <w:bCs/>
                <w:color w:val="6B7280"/>
                <w:sz w:val="16"/>
                <w:szCs w:val="16"/>
              </w:rPr>
              <w:t xml:space="preserve">⚙️ Technik-Hinweis</w:t>
            </w:r>
          </w:p>
        </w:tc>
        <w:tc>
          <w:tcPr>
            <w:tcW w:type="dxa" w:w="8438"/>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vAlign w:val="top"/>
          </w:tcPr>
          <w:p>
            <w:r>
              <w:rPr>
                <w:rFonts w:ascii="Arial" w:cs="Arial" w:eastAsia="Arial" w:hAnsi="Arial"/>
                <w:color w:val="374151"/>
                <w:sz w:val="18"/>
                <w:szCs w:val="18"/>
              </w:rPr>
              <w:t xml:space="preserve">Supabase Storage (Bucket pro Kind, bereits im Projekt vorhanden — nur aktivieren und RLS konfigurieren). PDF-Textextraktion: PDF.js client-seitig (kein Server). DOCX-Extraktion: Mammoth.js (bereits bekannt aus Projekt). Bild-OCR/Verständnis: base64-Bild-Payload an bestehenden ai-proxy (Claude Vision oder GPT-4V). Neue DB-Tabelle subject_content (id, child_id, subject, topic, file_name, file_url, mime_type, extracted_text, created_at). Subjects-Seite komplett neu gestalten (größter UI-Aufwand). Karteikarten/Exam-Tab bleibt als Unterbereich bestehen — kein Eingriff in bestehende Logik.</w:t>
            </w:r>
          </w:p>
          <w:p>
            <w:r>
              <w:rPr>
                <w:rFonts w:ascii="Arial" w:cs="Arial" w:eastAsia="Arial" w:hAnsi="Arial"/>
                <w:color w:val="374151"/>
                <w:sz w:val="18"/>
                <w:szCs w:val="18"/>
              </w:rPr>
              <w:t xml:space="preserve"/>
            </w:r>
          </w:p>
          <w:p>
            <w:r>
              <w:rPr>
                <w:rFonts w:ascii="Arial" w:cs="Arial" w:eastAsia="Arial" w:hAnsi="Arial"/>
                <w:color w:val="374151"/>
                <w:sz w:val="18"/>
                <w:szCs w:val="18"/>
              </w:rPr>
              <w:t xml:space="preserve">Geschätzter Aufwand: Sehr groß (4–6 Wochen)</w:t>
            </w:r>
          </w:p>
        </w:tc>
      </w:tr>
    </w:tbl>
    <w:p>
      <w:pPr>
        <w:spacing w:after="60"/>
      </w:pPr>
      <w:r>
        <w:rPr>
          <w:rFonts w:ascii="Arial" w:cs="Arial" w:eastAsia="Arial" w:hAnsi="Arial"/>
        </w:rPr>
        <w:t xml:space="preserve"/>
      </w:r>
    </w:p>
    <w:p>
      <w:pPr>
        <w:spacing w:after="60"/>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97706" w:sz="8"/>
              <w:left w:val="single" w:color="D97706" w:sz="8"/>
              <w:bottom w:val="single" w:color="E5E7EB" w:sz="1"/>
              <w:right w:val="single" w:color="E5E7EB" w:sz="1"/>
            </w:tcBorders>
            <w:shd w:fill="FEF9C3" w:val="clear"/>
            <w:tcMar>
              <w:top w:type="dxa" w:w="120"/>
              <w:left w:type="dxa" w:w="160"/>
              <w:bottom w:type="dxa" w:w="120"/>
              <w:right w:type="dxa" w:w="120"/>
            </w:tcMar>
            <w:vAlign w:val="center"/>
          </w:tcPr>
          <w:p>
            <w:pPr>
              <w:jc w:val="center"/>
            </w:pPr>
            <w:r>
              <w:rPr>
                <w:rFonts w:ascii="Arial" w:cs="Arial" w:eastAsia="Arial" w:hAnsi="Arial"/>
                <w:b/>
                <w:bCs/>
                <w:color w:val="D97706"/>
                <w:sz w:val="28"/>
                <w:szCs w:val="28"/>
              </w:rPr>
              <w:t xml:space="preserve">#8</w:t>
            </w:r>
          </w:p>
        </w:tc>
        <w:tc>
          <w:tcPr>
            <w:tcW w:type="dxa" w:w="8438"/>
            <w:tcBorders>
              <w:top w:val="single" w:color="E5E7EB" w:sz="1"/>
              <w:left w:val="single" w:color="E5E7EB" w:sz="1"/>
              <w:bottom w:val="single" w:color="E5E7EB" w:sz="1"/>
              <w:right w:val="single" w:color="E5E7EB" w:sz="1"/>
            </w:tcBorders>
            <w:shd w:fill="F3F4F6" w:val="clear"/>
            <w:tcMar>
              <w:top w:type="dxa" w:w="120"/>
              <w:left w:type="dxa" w:w="160"/>
              <w:bottom w:type="dxa" w:w="120"/>
              <w:right w:type="dxa" w:w="160"/>
            </w:tcMar>
            <w:vAlign w:val="center"/>
          </w:tcPr>
          <w:p>
            <w:r>
              <w:rPr>
                <w:rFonts w:ascii="Arial" w:cs="Arial" w:eastAsia="Arial" w:hAnsi="Arial"/>
                <w:b/>
                <w:bCs/>
                <w:color w:val="111827"/>
                <w:sz w:val="26"/>
                <w:szCs w:val="26"/>
              </w:rPr>
              <w:t xml:space="preserve">🎓  Lernframework-Auswahl (IGCSE, Kultusministerium etc.)</w:t>
            </w:r>
          </w:p>
          <w:p>
            <w:r>
              <w:rPr>
                <w:rFonts w:ascii="Arial" w:cs="Arial" w:eastAsia="Arial" w:hAnsi="Arial"/>
                <w:color w:val="6B7280"/>
                <w:sz w:val="16"/>
                <w:szCs w:val="16"/>
              </w:rPr>
              <w:t xml:space="preserve">Priorität: </w:t>
            </w:r>
            <w:r>
              <w:rPr>
                <w:rFonts w:ascii="Arial" w:cs="Arial" w:eastAsia="Arial" w:hAnsi="Arial"/>
                <w:b/>
                <w:bCs/>
                <w:color w:val="D97706"/>
                <w:sz w:val="16"/>
                <w:szCs w:val="16"/>
              </w:rPr>
              <w:t xml:space="preserve">● MITTEL</w:t>
            </w:r>
            <w:r>
              <w:rPr>
                <w:rFonts w:ascii="Arial" w:cs="Arial" w:eastAsia="Arial" w:hAnsi="Arial"/>
                <w:color w:val="6B7280"/>
                <w:sz w:val="16"/>
                <w:szCs w:val="16"/>
              </w:rPr>
              <w:t xml:space="preserve">   Aufwand: </w:t>
            </w:r>
            <w:r>
              <w:rPr>
                <w:rFonts w:ascii="Arial" w:cs="Arial" w:eastAsia="Arial" w:hAnsi="Arial"/>
                <w:b/>
                <w:bCs/>
                <w:color w:val="7C3AED"/>
                <w:sz w:val="16"/>
                <w:szCs w:val="16"/>
              </w:rPr>
              <w:t xml:space="preserve">Sehr groß (XL)</w:t>
            </w:r>
            <w:r>
              <w:rPr>
                <w:rFonts w:ascii="Arial" w:cs="Arial" w:eastAsia="Arial" w:hAnsi="Arial"/>
                <w:color w:val="6B7280"/>
                <w:sz w:val="16"/>
                <w:szCs w:val="16"/>
              </w:rPr>
              <w:t xml:space="preserve">   Kategorie: </w:t>
            </w:r>
            <w:r>
              <w:rPr>
                <w:rFonts w:ascii="Arial" w:cs="Arial" w:eastAsia="Arial" w:hAnsi="Arial"/>
                <w:color w:val="4F46E5"/>
                <w:sz w:val="16"/>
                <w:szCs w:val="16"/>
              </w:rPr>
              <w:t xml:space="preserve">Curriculum / Bildungssystem</w:t>
            </w:r>
          </w:p>
        </w:tc>
      </w:tr>
      <w:tr>
        <w:tc>
          <w:tcPr>
            <w:tcW w:type="dxa" w:w="12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20"/>
            </w:tcMar>
            <w:vAlign w:val="top"/>
          </w:tcPr>
          <w:p>
            <w:r>
              <w:rPr>
                <w:rFonts w:ascii="Arial" w:cs="Arial" w:eastAsia="Arial" w:hAnsi="Arial"/>
                <w:b/>
                <w:bCs/>
                <w:color w:val="6B7280"/>
                <w:sz w:val="16"/>
                <w:szCs w:val="16"/>
              </w:rPr>
              <w:t xml:space="preserve">📖 User Story</w:t>
            </w:r>
          </w:p>
        </w:tc>
        <w:tc>
          <w:tcPr>
            <w:tcW w:type="dxa" w:w="8438"/>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vAlign w:val="top"/>
          </w:tcPr>
          <w:p>
            <w:r>
              <w:rPr>
                <w:rFonts w:ascii="Arial" w:cs="Arial" w:eastAsia="Arial" w:hAnsi="Arial"/>
                <w:color w:val="374151"/>
                <w:sz w:val="18"/>
                <w:szCs w:val="18"/>
              </w:rPr>
              <w:t xml:space="preserve">Als Elternteil möchte ich das Bildungssystem meines Kindes auswählen (z.B. IGCSE, deutsches Kultusministerium, IB), damit die App weiß, welche Kompetenzen und Inhalte bis zu welcher Jahrgangsstufe beherrscht werden müssen, und das Lernen gezielt darauf ausrichten kann.</w:t>
            </w:r>
          </w:p>
        </w:tc>
      </w:tr>
      <w:tr>
        <w:tc>
          <w:tcPr>
            <w:tcW w:type="dxa" w:w="12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20"/>
            </w:tcMar>
            <w:vAlign w:val="top"/>
          </w:tcPr>
          <w:p>
            <w:r>
              <w:rPr>
                <w:rFonts w:ascii="Arial" w:cs="Arial" w:eastAsia="Arial" w:hAnsi="Arial"/>
                <w:b/>
                <w:bCs/>
                <w:color w:val="6B7280"/>
                <w:sz w:val="16"/>
                <w:szCs w:val="16"/>
              </w:rPr>
              <w:t xml:space="preserve">💡 Warum wichtig?</w:t>
            </w:r>
          </w:p>
        </w:tc>
        <w:tc>
          <w:tcPr>
            <w:tcW w:type="dxa" w:w="8438"/>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vAlign w:val="top"/>
          </w:tcPr>
          <w:p>
            <w:r>
              <w:rPr>
                <w:rFonts w:ascii="Arial" w:cs="Arial" w:eastAsia="Arial" w:hAnsi="Arial"/>
                <w:color w:val="374151"/>
                <w:sz w:val="18"/>
                <w:szCs w:val="18"/>
              </w:rPr>
              <w:t xml:space="preserve">StudyBuddy Pro ist international ausgerichtet (bereits 4 Schulsprachen). Ohne Curricula-Anbindung fehlt der fachlich-inhaltliche Rahmen. IGCSE ist besonders relevant für internationale Schulen (Hauptzielgruppe mit Englisch-Interface).</w:t>
            </w:r>
          </w:p>
        </w:tc>
      </w:tr>
      <w:tr>
        <w:tc>
          <w:tcPr>
            <w:tcW w:type="dxa" w:w="12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20"/>
            </w:tcMar>
            <w:vAlign w:val="top"/>
          </w:tcPr>
          <w:p>
            <w:r>
              <w:rPr>
                <w:rFonts w:ascii="Arial" w:cs="Arial" w:eastAsia="Arial" w:hAnsi="Arial"/>
                <w:b/>
                <w:bCs/>
                <w:color w:val="6B7280"/>
                <w:sz w:val="16"/>
                <w:szCs w:val="16"/>
              </w:rPr>
              <w:t xml:space="preserve">🔧 Details &amp; Anforderungen</w:t>
            </w:r>
          </w:p>
        </w:tc>
        <w:tc>
          <w:tcPr>
            <w:tcW w:type="dxa" w:w="8438"/>
            <w:tcBorders>
              <w:top w:val="single" w:color="E5E7EB" w:sz="1"/>
              <w:left w:val="single" w:color="E5E7EB" w:sz="1"/>
              <w:bottom w:val="single" w:color="E5E7EB" w:sz="1"/>
              <w:right w:val="single" w:color="E5E7EB" w:sz="1"/>
            </w:tcBorders>
            <w:shd w:fill="EEF2FF" w:val="clear"/>
            <w:tcMar>
              <w:top w:type="dxa" w:w="80"/>
              <w:left w:type="dxa" w:w="160"/>
              <w:bottom w:type="dxa" w:w="80"/>
              <w:right w:type="dxa" w:w="160"/>
            </w:tcMar>
            <w:vAlign w:val="top"/>
          </w:tcPr>
          <w:p>
            <w:r>
              <w:rPr>
                <w:rFonts w:ascii="Arial" w:cs="Arial" w:eastAsia="Arial" w:hAnsi="Arial"/>
                <w:color w:val="4F46E5"/>
                <w:sz w:val="18"/>
                <w:szCs w:val="18"/>
              </w:rPr>
              <w:t xml:space="preserve">• Framework-Auswahl beim Anlegen des Kind-Accounts (oder in Einstellungen nachträglich)</w:t>
            </w:r>
          </w:p>
          <w:p>
            <w:r>
              <w:rPr>
                <w:rFonts w:ascii="Arial" w:cs="Arial" w:eastAsia="Arial" w:hAnsi="Arial"/>
                <w:color w:val="4F46E5"/>
                <w:sz w:val="18"/>
                <w:szCs w:val="18"/>
              </w:rPr>
              <w:t xml:space="preserve">• Unterstützte Frameworks in Phase 1: IGCSE (Cambridge), deutsches KMK-System</w:t>
            </w:r>
          </w:p>
          <w:p>
            <w:r>
              <w:rPr>
                <w:rFonts w:ascii="Arial" w:cs="Arial" w:eastAsia="Arial" w:hAnsi="Arial"/>
                <w:color w:val="4F46E5"/>
                <w:sz w:val="18"/>
                <w:szCs w:val="18"/>
              </w:rPr>
              <w:t xml:space="preserve">• Erweiterbar: IB (International Baccalaureate), Französisches Bac, AP (USA)</w:t>
            </w:r>
          </w:p>
          <w:p>
            <w:r>
              <w:rPr>
                <w:rFonts w:ascii="Arial" w:cs="Arial" w:eastAsia="Arial" w:hAnsi="Arial"/>
                <w:color w:val="4F46E5"/>
                <w:sz w:val="18"/>
                <w:szCs w:val="18"/>
              </w:rPr>
              <w:t xml:space="preserve">• DB: frameworks-Tabelle (framework_id, name, description, subjects_by_grade JSON)</w:t>
            </w:r>
          </w:p>
          <w:p>
            <w:r>
              <w:rPr>
                <w:rFonts w:ascii="Arial" w:cs="Arial" w:eastAsia="Arial" w:hAnsi="Arial"/>
                <w:color w:val="4F46E5"/>
                <w:sz w:val="18"/>
                <w:szCs w:val="18"/>
              </w:rPr>
              <w:t xml:space="preserve">• Pro Framework: strukturierter Lernziel-Katalog (Kompetenzstufen je Fach &amp; Jahrgangsstufe)</w:t>
            </w:r>
          </w:p>
          <w:p>
            <w:r>
              <w:rPr>
                <w:rFonts w:ascii="Arial" w:cs="Arial" w:eastAsia="Arial" w:hAnsi="Arial"/>
                <w:color w:val="4F46E5"/>
                <w:sz w:val="18"/>
                <w:szCs w:val="18"/>
              </w:rPr>
              <w:t xml:space="preserve">• Integration in Karteikarten: "Dieses Thema gehört zu Lernziel 3.2 (IGCSE Biology)"</w:t>
            </w:r>
          </w:p>
          <w:p>
            <w:r>
              <w:rPr>
                <w:rFonts w:ascii="Arial" w:cs="Arial" w:eastAsia="Arial" w:hAnsi="Arial"/>
                <w:color w:val="4F46E5"/>
                <w:sz w:val="18"/>
                <w:szCs w:val="18"/>
              </w:rPr>
              <w:t xml:space="preserve">• Integration in Exam-Modus: KI-Fragen orientieren sich am Framework-Curriculum</w:t>
            </w:r>
          </w:p>
          <w:p>
            <w:r>
              <w:rPr>
                <w:rFonts w:ascii="Arial" w:cs="Arial" w:eastAsia="Arial" w:hAnsi="Arial"/>
                <w:color w:val="4F46E5"/>
                <w:sz w:val="18"/>
                <w:szCs w:val="18"/>
              </w:rPr>
              <w:t xml:space="preserve">• Eltern-Dashboard: Fortschrittsanzeige pro Lernziel des Curriculums</w:t>
            </w:r>
          </w:p>
          <w:p>
            <w:r>
              <w:rPr>
                <w:rFonts w:ascii="Arial" w:cs="Arial" w:eastAsia="Arial" w:hAnsi="Arial"/>
                <w:color w:val="4F46E5"/>
                <w:sz w:val="18"/>
                <w:szCs w:val="18"/>
              </w:rPr>
              <w:t xml:space="preserve">• "Was muss mein Kind bis Klasse 10 können?" — App zeigt Checkliste</w:t>
            </w:r>
          </w:p>
        </w:tc>
      </w:tr>
      <w:tr>
        <w:tc>
          <w:tcPr>
            <w:tcW w:type="dxa" w:w="12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20"/>
            </w:tcMar>
            <w:vAlign w:val="top"/>
          </w:tcPr>
          <w:p>
            <w:r>
              <w:rPr>
                <w:rFonts w:ascii="Arial" w:cs="Arial" w:eastAsia="Arial" w:hAnsi="Arial"/>
                <w:b/>
                <w:bCs/>
                <w:color w:val="6B7280"/>
                <w:sz w:val="16"/>
                <w:szCs w:val="16"/>
              </w:rPr>
              <w:t xml:space="preserve">⚙️ Technik-Hinweis</w:t>
            </w:r>
          </w:p>
        </w:tc>
        <w:tc>
          <w:tcPr>
            <w:tcW w:type="dxa" w:w="8438"/>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vAlign w:val="top"/>
          </w:tcPr>
          <w:p>
            <w:r>
              <w:rPr>
                <w:rFonts w:ascii="Arial" w:cs="Arial" w:eastAsia="Arial" w:hAnsi="Arial"/>
                <w:color w:val="374151"/>
                <w:sz w:val="18"/>
                <w:szCs w:val="18"/>
              </w:rPr>
              <w:t xml:space="preserve">Größter Aufwand liegt in der Curriculum-Datenpflege (nicht in der Technik). Technisch: neue frameworks- und learning_objectives-Tabellen. KI-Prompts um Curriculum-Kontext erweitern. Partnerschaft mit Bildungsverlagen prüfen.</w:t>
            </w:r>
          </w:p>
          <w:p>
            <w:r>
              <w:rPr>
                <w:rFonts w:ascii="Arial" w:cs="Arial" w:eastAsia="Arial" w:hAnsi="Arial"/>
                <w:color w:val="374151"/>
                <w:sz w:val="18"/>
                <w:szCs w:val="18"/>
              </w:rPr>
              <w:t xml:space="preserve"/>
            </w:r>
          </w:p>
          <w:p>
            <w:r>
              <w:rPr>
                <w:rFonts w:ascii="Arial" w:cs="Arial" w:eastAsia="Arial" w:hAnsi="Arial"/>
                <w:color w:val="374151"/>
                <w:sz w:val="18"/>
                <w:szCs w:val="18"/>
              </w:rPr>
              <w:t xml:space="preserve">Geschätzter Aufwand: Sehr groß (4–6 Wochen + Datenpflege)</w:t>
            </w:r>
          </w:p>
        </w:tc>
      </w:tr>
    </w:tbl>
    <w:p>
      <w:pPr>
        <w:spacing w:after="60"/>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0891B2" w:sz="8"/>
              <w:left w:val="single" w:color="0891B2" w:sz="8"/>
              <w:bottom w:val="single" w:color="E5E7EB" w:sz="1"/>
              <w:right w:val="single" w:color="E5E7EB" w:sz="1"/>
            </w:tcBorders>
            <w:shd w:fill="E0F2FE" w:val="clear"/>
            <w:tcMar>
              <w:top w:type="dxa" w:w="120"/>
              <w:left w:type="dxa" w:w="160"/>
              <w:bottom w:type="dxa" w:w="120"/>
              <w:right w:type="dxa" w:w="120"/>
            </w:tcMar>
            <w:vAlign w:val="center"/>
          </w:tcPr>
          <w:p>
            <w:pPr>
              <w:jc w:val="center"/>
            </w:pPr>
            <w:r>
              <w:rPr>
                <w:rFonts w:ascii="Arial" w:cs="Arial" w:eastAsia="Arial" w:hAnsi="Arial"/>
                <w:b/>
                <w:bCs/>
                <w:color w:val="0891B2"/>
                <w:sz w:val="28"/>
                <w:szCs w:val="28"/>
              </w:rPr>
              <w:t xml:space="preserve">#19</w:t>
            </w:r>
          </w:p>
        </w:tc>
        <w:tc>
          <w:tcPr>
            <w:tcW w:type="dxa" w:w="8438"/>
            <w:tcBorders>
              <w:top w:val="single" w:color="E5E7EB" w:sz="1"/>
              <w:left w:val="single" w:color="E5E7EB" w:sz="1"/>
              <w:bottom w:val="single" w:color="E5E7EB" w:sz="1"/>
              <w:right w:val="single" w:color="E5E7EB" w:sz="1"/>
            </w:tcBorders>
            <w:shd w:fill="F3F4F6" w:val="clear"/>
            <w:tcMar>
              <w:top w:type="dxa" w:w="120"/>
              <w:left w:type="dxa" w:w="160"/>
              <w:bottom w:type="dxa" w:w="120"/>
              <w:right w:type="dxa" w:w="160"/>
            </w:tcMar>
            <w:vAlign w:val="center"/>
          </w:tcPr>
          <w:p>
            <w:r>
              <w:rPr>
                <w:rFonts w:ascii="Arial" w:cs="Arial" w:eastAsia="Arial" w:hAnsi="Arial"/>
                <w:b/>
                <w:bCs/>
                <w:color w:val="111827"/>
                <w:sz w:val="26"/>
                <w:szCs w:val="26"/>
              </w:rPr>
              <w:t xml:space="preserve">🤖  Paperclip.ing-Integration evaluieren</w:t>
            </w:r>
          </w:p>
          <w:p>
            <w:r>
              <w:rPr>
                <w:rFonts w:ascii="Arial" w:cs="Arial" w:eastAsia="Arial" w:hAnsi="Arial"/>
                <w:color w:val="6B7280"/>
                <w:sz w:val="16"/>
                <w:szCs w:val="16"/>
              </w:rPr>
              <w:t xml:space="preserve">Priorität: </w:t>
            </w:r>
            <w:r>
              <w:rPr>
                <w:rFonts w:ascii="Arial" w:cs="Arial" w:eastAsia="Arial" w:hAnsi="Arial"/>
                <w:b/>
                <w:bCs/>
                <w:color w:val="0891B2"/>
                <w:sz w:val="16"/>
                <w:szCs w:val="16"/>
              </w:rPr>
              <w:t xml:space="preserve">● NIEDRIG (PoC / Evaluation)</w:t>
            </w:r>
            <w:r>
              <w:rPr>
                <w:rFonts w:ascii="Arial" w:cs="Arial" w:eastAsia="Arial" w:hAnsi="Arial"/>
                <w:color w:val="6B7280"/>
                <w:sz w:val="16"/>
                <w:szCs w:val="16"/>
              </w:rPr>
              <w:t xml:space="preserve">   Aufwand: </w:t>
            </w:r>
            <w:r>
              <w:rPr>
                <w:rFonts w:ascii="Arial" w:cs="Arial" w:eastAsia="Arial" w:hAnsi="Arial"/>
                <w:b/>
                <w:bCs/>
                <w:color w:val="7C3AED"/>
                <w:sz w:val="16"/>
                <w:szCs w:val="16"/>
              </w:rPr>
              <w:t xml:space="preserve">Klein (S — 2–4 Stunden PoC)</w:t>
            </w:r>
            <w:r>
              <w:rPr>
                <w:rFonts w:ascii="Arial" w:cs="Arial" w:eastAsia="Arial" w:hAnsi="Arial"/>
                <w:color w:val="6B7280"/>
                <w:sz w:val="16"/>
                <w:szCs w:val="16"/>
              </w:rPr>
              <w:t xml:space="preserve">   Kategorie: </w:t>
            </w:r>
            <w:r>
              <w:rPr>
                <w:rFonts w:ascii="Arial" w:cs="Arial" w:eastAsia="Arial" w:hAnsi="Arial"/>
                <w:color w:val="4F46E5"/>
                <w:sz w:val="16"/>
                <w:szCs w:val="16"/>
              </w:rPr>
              <w:t xml:space="preserve">KI-Infrastruktur / Automatisierung</w:t>
            </w:r>
          </w:p>
        </w:tc>
      </w:tr>
      <w:tr>
        <w:tc>
          <w:tcPr>
            <w:tcW w:type="dxa" w:w="12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20"/>
            </w:tcMar>
            <w:vAlign w:val="top"/>
          </w:tcPr>
          <w:p>
            <w:r>
              <w:rPr>
                <w:rFonts w:ascii="Arial" w:cs="Arial" w:eastAsia="Arial" w:hAnsi="Arial"/>
                <w:b/>
                <w:bCs/>
                <w:color w:val="6B7280"/>
                <w:sz w:val="16"/>
                <w:szCs w:val="16"/>
              </w:rPr>
              <w:t xml:space="preserve">📖 User Story</w:t>
            </w:r>
          </w:p>
        </w:tc>
        <w:tc>
          <w:tcPr>
            <w:tcW w:type="dxa" w:w="8438"/>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vAlign w:val="top"/>
          </w:tcPr>
          <w:p>
            <w:r>
              <w:rPr>
                <w:rFonts w:ascii="Arial" w:cs="Arial" w:eastAsia="Arial" w:hAnsi="Arial"/>
                <w:color w:val="374151"/>
                <w:sz w:val="18"/>
                <w:szCs w:val="18"/>
              </w:rPr>
              <w:t xml:space="preserve">Als Entwickler des StudyBuddy-Projekts möchte ich prüfen, ob Paperclip.ing (https://paperclip.ing) sinnvoll für die Automatisierung unserer Entwicklungsprozesse eingesetzt werden kann — durch koordinierte KI-Agenten mit Budget-Kontrolle, Org-Chart-Struktur und Ticket-Integration — um autonome Weiterentwicklung von StudyBuddy zu ermöglichen, ohne dass jede Aufgabe manuell angestossen werden muss.</w:t>
            </w:r>
          </w:p>
        </w:tc>
      </w:tr>
      <w:tr>
        <w:tc>
          <w:tcPr>
            <w:tcW w:type="dxa" w:w="12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20"/>
            </w:tcMar>
            <w:vAlign w:val="top"/>
          </w:tcPr>
          <w:p>
            <w:r>
              <w:rPr>
                <w:rFonts w:ascii="Arial" w:cs="Arial" w:eastAsia="Arial" w:hAnsi="Arial"/>
                <w:b/>
                <w:bCs/>
                <w:color w:val="6B7280"/>
                <w:sz w:val="16"/>
                <w:szCs w:val="16"/>
              </w:rPr>
              <w:t xml:space="preserve">💡 Warum wichtig?</w:t>
            </w:r>
          </w:p>
        </w:tc>
        <w:tc>
          <w:tcPr>
            <w:tcW w:type="dxa" w:w="8438"/>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vAlign w:val="top"/>
          </w:tcPr>
          <w:p>
            <w:r>
              <w:rPr>
                <w:rFonts w:ascii="Arial" w:cs="Arial" w:eastAsia="Arial" w:hAnsi="Arial"/>
                <w:color w:val="374151"/>
                <w:sz w:val="18"/>
                <w:szCs w:val="18"/>
              </w:rPr>
              <w:t xml:space="preserve">StudyBuddy wird aktuell vollständig manuell gesteuert. Paperclip.ing verspricht, mehrere KI-Agenten (z. B. Claude Code, OpenClaw, Codex) wie ein virtuelles Entwicklungsteam zu orchestrieren — mit Org-Charts, klaren Zielen, Budgets und einem integrierten Ticket-System. Falls das Konzept trägt, könnten Routineaufgaben wie Bugfixes, Dokumentation oder automatisierte Tests autonom ablaufen, während der Fokus auf Strategie und Produktentscheidungen bleibt. Das Tool befindet sich noch in früher Entwicklung — daher zunächst als Proof-of-Concept evaluieren, bevor es produktiv eingesetzt wird.</w:t>
            </w:r>
          </w:p>
        </w:tc>
      </w:tr>
      <w:tr>
        <w:tc>
          <w:tcPr>
            <w:tcW w:type="dxa" w:w="12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20"/>
            </w:tcMar>
            <w:vAlign w:val="top"/>
          </w:tcPr>
          <w:p>
            <w:r>
              <w:rPr>
                <w:rFonts w:ascii="Arial" w:cs="Arial" w:eastAsia="Arial" w:hAnsi="Arial"/>
                <w:b/>
                <w:bCs/>
                <w:color w:val="6B7280"/>
                <w:sz w:val="16"/>
                <w:szCs w:val="16"/>
              </w:rPr>
              <w:t xml:space="preserve">🔧 Details &amp; Anforderungen</w:t>
            </w:r>
          </w:p>
        </w:tc>
        <w:tc>
          <w:tcPr>
            <w:tcW w:type="dxa" w:w="8438"/>
            <w:tcBorders>
              <w:top w:val="single" w:color="E5E7EB" w:sz="1"/>
              <w:left w:val="single" w:color="E5E7EB" w:sz="1"/>
              <w:bottom w:val="single" w:color="E5E7EB" w:sz="1"/>
              <w:right w:val="single" w:color="E5E7EB" w:sz="1"/>
            </w:tcBorders>
            <w:shd w:fill="EEF2FF" w:val="clear"/>
            <w:tcMar>
              <w:top w:type="dxa" w:w="80"/>
              <w:left w:type="dxa" w:w="160"/>
              <w:bottom w:type="dxa" w:w="80"/>
              <w:right w:type="dxa" w:w="160"/>
            </w:tcMar>
            <w:vAlign w:val="top"/>
          </w:tcPr>
          <w:p>
            <w:r>
              <w:rPr>
                <w:rFonts w:ascii="Arial" w:cs="Arial" w:eastAsia="Arial" w:hAnsi="Arial"/>
                <w:color w:val="4F46E5"/>
                <w:sz w:val="18"/>
                <w:szCs w:val="18"/>
              </w:rPr>
              <w:t xml:space="preserve">• Paperclip.ing kostenlos registrieren und Projekt „StudyBuddy Pro“ anlegen</w:t>
            </w:r>
          </w:p>
          <w:p>
            <w:r>
              <w:rPr>
                <w:rFonts w:ascii="Arial" w:cs="Arial" w:eastAsia="Arial" w:hAnsi="Arial"/>
                <w:color w:val="4F46E5"/>
                <w:sz w:val="18"/>
                <w:szCs w:val="18"/>
              </w:rPr>
              <w:t xml:space="preserve">• Org-Chart aufsetzen: Rollen definieren (z. B. Lead-Dev-Agent, QA-Agent, Dokumentations-Agent)</w:t>
            </w:r>
          </w:p>
          <w:p>
            <w:r>
              <w:rPr>
                <w:rFonts w:ascii="Arial" w:cs="Arial" w:eastAsia="Arial" w:hAnsi="Arial"/>
                <w:color w:val="4F46E5"/>
                <w:sz w:val="18"/>
                <w:szCs w:val="18"/>
              </w:rPr>
              <w:t xml:space="preserve">• Agenten verbinden: Claude Code (Hauptentwicklung), Codex (Code-Review), weitere nach Bedarf</w:t>
            </w:r>
          </w:p>
          <w:p>
            <w:r>
              <w:rPr>
                <w:rFonts w:ascii="Arial" w:cs="Arial" w:eastAsia="Arial" w:hAnsi="Arial"/>
                <w:color w:val="4F46E5"/>
                <w:sz w:val="18"/>
                <w:szCs w:val="18"/>
              </w:rPr>
              <w:t xml:space="preserve">• Budget-Limits setzen: maximale Kosten pro Agent und Woche — Kostenkontrolle von Anfang an</w:t>
            </w:r>
          </w:p>
          <w:p>
            <w:r>
              <w:rPr>
                <w:rFonts w:ascii="Arial" w:cs="Arial" w:eastAsia="Arial" w:hAnsi="Arial"/>
                <w:color w:val="4F46E5"/>
                <w:sz w:val="18"/>
                <w:szCs w:val="18"/>
              </w:rPr>
              <w:t xml:space="preserve">• Goal-Alignment: StudyBuddy-Backlog-Items als Goals in Paperclip erfassen</w:t>
            </w:r>
          </w:p>
          <w:p>
            <w:r>
              <w:rPr>
                <w:rFonts w:ascii="Arial" w:cs="Arial" w:eastAsia="Arial" w:hAnsi="Arial"/>
                <w:color w:val="4F46E5"/>
                <w:sz w:val="18"/>
                <w:szCs w:val="18"/>
              </w:rPr>
              <w:t xml:space="preserve">• Ticket-Integration: GitHub-Issues als Tickets in Paperclip einbinden (Connector-Verfügbarkeit prüfen)</w:t>
            </w:r>
          </w:p>
          <w:p>
            <w:r>
              <w:rPr>
                <w:rFonts w:ascii="Arial" w:cs="Arial" w:eastAsia="Arial" w:hAnsi="Arial"/>
                <w:color w:val="4F46E5"/>
                <w:sz w:val="18"/>
                <w:szCs w:val="18"/>
              </w:rPr>
              <w:t xml:space="preserve">• Test-Sprint: einen kleinen Backlog-Item (&lt; 2 h Aufwand) vollständig autonom durch Paperclip abwickeln lassen</w:t>
            </w:r>
          </w:p>
          <w:p>
            <w:r>
              <w:rPr>
                <w:rFonts w:ascii="Arial" w:cs="Arial" w:eastAsia="Arial" w:hAnsi="Arial"/>
                <w:color w:val="4F46E5"/>
                <w:sz w:val="18"/>
                <w:szCs w:val="18"/>
              </w:rPr>
              <w:t xml:space="preserve">• Bewertung nach Test: Output-Qualität, Kosten, Zuverlässigkeit und Debugging-Aufwand dokumentieren</w:t>
            </w:r>
          </w:p>
          <w:p>
            <w:r>
              <w:rPr>
                <w:rFonts w:ascii="Arial" w:cs="Arial" w:eastAsia="Arial" w:hAnsi="Arial"/>
                <w:color w:val="4F46E5"/>
                <w:sz w:val="18"/>
                <w:szCs w:val="18"/>
              </w:rPr>
              <w:t xml:space="preserve">• Go/No-Go-Entscheidung: Kriterien vorab festlegen — ab wann lohnt sich der produktive Einsatz?</w:t>
            </w:r>
          </w:p>
        </w:tc>
      </w:tr>
      <w:tr>
        <w:tc>
          <w:tcPr>
            <w:tcW w:type="dxa" w:w="12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20"/>
            </w:tcMar>
            <w:vAlign w:val="top"/>
          </w:tcPr>
          <w:p>
            <w:r>
              <w:rPr>
                <w:rFonts w:ascii="Arial" w:cs="Arial" w:eastAsia="Arial" w:hAnsi="Arial"/>
                <w:b/>
                <w:bCs/>
                <w:color w:val="6B7280"/>
                <w:sz w:val="16"/>
                <w:szCs w:val="16"/>
              </w:rPr>
              <w:t xml:space="preserve">⚙️ Technik-Hinweis</w:t>
            </w:r>
          </w:p>
        </w:tc>
        <w:tc>
          <w:tcPr>
            <w:tcW w:type="dxa" w:w="8438"/>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vAlign w:val="top"/>
          </w:tcPr>
          <w:p>
            <w:r>
              <w:rPr>
                <w:rFonts w:ascii="Arial" w:cs="Arial" w:eastAsia="Arial" w:hAnsi="Arial"/>
                <w:color w:val="374151"/>
                <w:sz w:val="18"/>
                <w:szCs w:val="18"/>
              </w:rPr>
              <w:t xml:space="preserve">Paperclip.ing ist Open Source und kostenlos — Kosten entstehen ausschließlich durch die zugrundeliegenden KI-APIs (Claude, OpenAI, Codex). Das Tool befindet sich noch in früher Entwicklung; API-Änderungen und Instabilitäten sind einzukalkulieren. Kein Einsatz für produktionskritische Aufgaben im ersten Schritt. Das GitHub-Repo muss für Agenten zugänglich sein (read-only Token genügt für die meisten Aufgaben). Supabase-Zugangsdaten nur lesend freigeben — kein Write-Zugriff für Agenten in der Evaluierungsphase. Beim produktiven Einsatz: Geheimnisse (API-Keys, Supabase-Secrets) über Paperclip’s eigenes Secret-Management verwalten, nie im Klartext übergeben.</w:t>
            </w:r>
          </w:p>
          <w:p>
            <w:r>
              <w:rPr>
                <w:rFonts w:ascii="Arial" w:cs="Arial" w:eastAsia="Arial" w:hAnsi="Arial"/>
                <w:color w:val="374151"/>
                <w:sz w:val="18"/>
                <w:szCs w:val="18"/>
              </w:rPr>
              <w:t xml:space="preserve"/>
            </w:r>
          </w:p>
          <w:p>
            <w:r>
              <w:rPr>
                <w:rFonts w:ascii="Arial" w:cs="Arial" w:eastAsia="Arial" w:hAnsi="Arial"/>
                <w:color w:val="374151"/>
                <w:sz w:val="18"/>
                <w:szCs w:val="18"/>
              </w:rPr>
              <w:t xml:space="preserve">Geschätzter Aufwand: Klein (2–4 Stunden für PoC-Setup + Evaluation)</w:t>
            </w:r>
          </w:p>
        </w:tc>
      </w:tr>
    </w:tbl>
    <w:p>
      <w:pPr>
        <w:spacing w:after="60"/>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C2626" w:sz="8"/>
              <w:left w:val="single" w:color="DC2626" w:sz="8"/>
              <w:bottom w:val="single" w:color="E5E7EB" w:sz="1"/>
              <w:right w:val="single" w:color="E5E7EB" w:sz="1"/>
            </w:tcBorders>
            <w:shd w:fill="FEE2E2" w:val="clear"/>
            <w:tcMar>
              <w:top w:type="dxa" w:w="120"/>
              <w:left w:type="dxa" w:w="160"/>
              <w:bottom w:type="dxa" w:w="120"/>
              <w:right w:type="dxa" w:w="120"/>
            </w:tcMar>
            <w:vAlign w:val="center"/>
          </w:tcPr>
          <w:p>
            <w:pPr>
              <w:jc w:val="center"/>
            </w:pPr>
            <w:r>
              <w:rPr>
                <w:rFonts w:ascii="Arial" w:cs="Arial" w:eastAsia="Arial" w:hAnsi="Arial"/>
                <w:b/>
                <w:bCs/>
                <w:color w:val="DC2626"/>
                <w:sz w:val="28"/>
                <w:szCs w:val="28"/>
              </w:rPr>
              <w:t xml:space="preserve">#20</w:t>
            </w:r>
          </w:p>
        </w:tc>
        <w:tc>
          <w:tcPr>
            <w:tcW w:type="dxa" w:w="8438"/>
            <w:tcBorders>
              <w:top w:val="single" w:color="E5E7EB" w:sz="1"/>
              <w:left w:val="single" w:color="E5E7EB" w:sz="1"/>
              <w:bottom w:val="single" w:color="E5E7EB" w:sz="1"/>
              <w:right w:val="single" w:color="E5E7EB" w:sz="1"/>
            </w:tcBorders>
            <w:shd w:fill="F3F4F6" w:val="clear"/>
            <w:tcMar>
              <w:top w:type="dxa" w:w="120"/>
              <w:left w:type="dxa" w:w="160"/>
              <w:bottom w:type="dxa" w:w="120"/>
              <w:right w:type="dxa" w:w="160"/>
            </w:tcMar>
            <w:vAlign w:val="center"/>
          </w:tcPr>
          <w:p>
            <w:r>
              <w:rPr>
                <w:rFonts w:ascii="Arial" w:cs="Arial" w:eastAsia="Arial" w:hAnsi="Arial"/>
                <w:b/>
                <w:bCs/>
                <w:color w:val="111827"/>
                <w:sz w:val="26"/>
                <w:szCs w:val="26"/>
              </w:rPr>
              <w:t xml:space="preserve">✏️  Interaktive Übungen mit erklärendem Feedback</w:t>
            </w:r>
          </w:p>
          <w:p>
            <w:r>
              <w:rPr>
                <w:rFonts w:ascii="Arial" w:cs="Arial" w:eastAsia="Arial" w:hAnsi="Arial"/>
                <w:color w:val="6B7280"/>
                <w:sz w:val="16"/>
                <w:szCs w:val="16"/>
              </w:rPr>
              <w:t xml:space="preserve">Priorität: </w:t>
            </w:r>
            <w:r>
              <w:rPr>
                <w:rFonts w:ascii="Arial" w:cs="Arial" w:eastAsia="Arial" w:hAnsi="Arial"/>
                <w:b/>
                <w:bCs/>
                <w:color w:val="DC2626"/>
                <w:sz w:val="16"/>
                <w:szCs w:val="16"/>
              </w:rPr>
              <w:t xml:space="preserve">● HOCH</w:t>
            </w:r>
            <w:r>
              <w:rPr>
                <w:rFonts w:ascii="Arial" w:cs="Arial" w:eastAsia="Arial" w:hAnsi="Arial"/>
                <w:color w:val="6B7280"/>
                <w:sz w:val="16"/>
                <w:szCs w:val="16"/>
              </w:rPr>
              <w:t xml:space="preserve">   Aufwand: </w:t>
            </w:r>
            <w:r>
              <w:rPr>
                <w:rFonts w:ascii="Arial" w:cs="Arial" w:eastAsia="Arial" w:hAnsi="Arial"/>
                <w:b/>
                <w:bCs/>
                <w:color w:val="7C3AED"/>
                <w:sz w:val="16"/>
                <w:szCs w:val="16"/>
              </w:rPr>
              <w:t xml:space="preserve">Groß (L — 3–5 Wochen)</w:t>
            </w:r>
            <w:r>
              <w:rPr>
                <w:rFonts w:ascii="Arial" w:cs="Arial" w:eastAsia="Arial" w:hAnsi="Arial"/>
                <w:color w:val="6B7280"/>
                <w:sz w:val="16"/>
                <w:szCs w:val="16"/>
              </w:rPr>
              <w:t xml:space="preserve">   Kategorie: </w:t>
            </w:r>
            <w:r>
              <w:rPr>
                <w:rFonts w:ascii="Arial" w:cs="Arial" w:eastAsia="Arial" w:hAnsi="Arial"/>
                <w:color w:val="4F46E5"/>
                <w:sz w:val="16"/>
                <w:szCs w:val="16"/>
              </w:rPr>
              <w:t xml:space="preserve">Lernen / KI-Feedback</w:t>
            </w:r>
            <w:r>
              <w:rPr>
                <w:rFonts w:ascii="Arial" w:cs="Arial" w:eastAsia="Arial" w:hAnsi="Arial"/>
                <w:color w:val="9CA3AF"/>
                <w:sz w:val="14"/>
                <w:szCs w:val="14"/>
              </w:rPr>
              <w:t xml:space="preserve">   ✦ Inspiriert durch sofatutor.com-Analyse</w:t>
            </w:r>
          </w:p>
        </w:tc>
      </w:tr>
      <w:tr>
        <w:tc>
          <w:tcPr>
            <w:tcW w:type="dxa" w:w="12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20"/>
            </w:tcMar>
            <w:vAlign w:val="top"/>
          </w:tcPr>
          <w:p>
            <w:r>
              <w:rPr>
                <w:rFonts w:ascii="Arial" w:cs="Arial" w:eastAsia="Arial" w:hAnsi="Arial"/>
                <w:b/>
                <w:bCs/>
                <w:color w:val="6B7280"/>
                <w:sz w:val="16"/>
                <w:szCs w:val="16"/>
              </w:rPr>
              <w:t xml:space="preserve">📖 User Story</w:t>
            </w:r>
          </w:p>
        </w:tc>
        <w:tc>
          <w:tcPr>
            <w:tcW w:type="dxa" w:w="8438"/>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vAlign w:val="top"/>
          </w:tcPr>
          <w:p>
            <w:r>
              <w:rPr>
                <w:rFonts w:ascii="Arial" w:cs="Arial" w:eastAsia="Arial" w:hAnsi="Arial"/>
                <w:color w:val="374151"/>
                <w:sz w:val="18"/>
                <w:szCs w:val="18"/>
              </w:rPr>
              <w:t xml:space="preserve">Als Schüler möchte ich beim Lösen von Übungsaufgaben nicht nur erfahren, ob meine Antwort richtig oder falsch ist, sondern bei einer falschen Antwort eine verständliche Erklärung erhalten — warum meine Antwort falsch war und wie der Lösungsweg aussieht — damit ich wirklich lerne und nicht nur rate.</w:t>
            </w:r>
          </w:p>
        </w:tc>
      </w:tr>
      <w:tr>
        <w:tc>
          <w:tcPr>
            <w:tcW w:type="dxa" w:w="12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20"/>
            </w:tcMar>
            <w:vAlign w:val="top"/>
          </w:tcPr>
          <w:p>
            <w:r>
              <w:rPr>
                <w:rFonts w:ascii="Arial" w:cs="Arial" w:eastAsia="Arial" w:hAnsi="Arial"/>
                <w:b/>
                <w:bCs/>
                <w:color w:val="6B7280"/>
                <w:sz w:val="16"/>
                <w:szCs w:val="16"/>
              </w:rPr>
              <w:t xml:space="preserve">💡 Warum wichtig?</w:t>
            </w:r>
          </w:p>
        </w:tc>
        <w:tc>
          <w:tcPr>
            <w:tcW w:type="dxa" w:w="8438"/>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vAlign w:val="top"/>
          </w:tcPr>
          <w:p>
            <w:r>
              <w:rPr>
                <w:rFonts w:ascii="Arial" w:cs="Arial" w:eastAsia="Arial" w:hAnsi="Arial"/>
                <w:color w:val="374151"/>
                <w:sz w:val="18"/>
                <w:szCs w:val="18"/>
              </w:rPr>
              <w:t xml:space="preserve">Das reine "Richtig/Falsch"-Feedback ist pädagogisch wenig wirksam. Erklärendes Feedback ("Warum war das falsch?") ist nachweislich einer der effektivsten Lernhebel. Sofatutor setzt genau das um und bindet Schüler damit deutlich stärker. Für StudyBuddy ist das der Kernunterschied zwischen einem Quiz-Tool und einem echten Lernbegleiter.</w:t>
            </w:r>
          </w:p>
        </w:tc>
      </w:tr>
      <w:tr>
        <w:tc>
          <w:tcPr>
            <w:tcW w:type="dxa" w:w="12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20"/>
            </w:tcMar>
            <w:vAlign w:val="top"/>
          </w:tcPr>
          <w:p>
            <w:r>
              <w:rPr>
                <w:rFonts w:ascii="Arial" w:cs="Arial" w:eastAsia="Arial" w:hAnsi="Arial"/>
                <w:b/>
                <w:bCs/>
                <w:color w:val="6B7280"/>
                <w:sz w:val="16"/>
                <w:szCs w:val="16"/>
              </w:rPr>
              <w:t xml:space="preserve">🔧 Details &amp; Anforderungen</w:t>
            </w:r>
          </w:p>
        </w:tc>
        <w:tc>
          <w:tcPr>
            <w:tcW w:type="dxa" w:w="8438"/>
            <w:tcBorders>
              <w:top w:val="single" w:color="E5E7EB" w:sz="1"/>
              <w:left w:val="single" w:color="E5E7EB" w:sz="1"/>
              <w:bottom w:val="single" w:color="E5E7EB" w:sz="1"/>
              <w:right w:val="single" w:color="E5E7EB" w:sz="1"/>
            </w:tcBorders>
            <w:shd w:fill="EEF2FF" w:val="clear"/>
            <w:tcMar>
              <w:top w:type="dxa" w:w="80"/>
              <w:left w:type="dxa" w:w="160"/>
              <w:bottom w:type="dxa" w:w="80"/>
              <w:right w:type="dxa" w:w="160"/>
            </w:tcMar>
            <w:vAlign w:val="top"/>
          </w:tcPr>
          <w:p>
            <w:r>
              <w:rPr>
                <w:rFonts w:ascii="Arial" w:cs="Arial" w:eastAsia="Arial" w:hAnsi="Arial"/>
                <w:color w:val="4F46E5"/>
                <w:sz w:val="18"/>
                <w:szCs w:val="18"/>
              </w:rPr>
              <w:t xml:space="preserve">• Fragentyp-System: Multiple Choice, Lückentext (Drag-and-Drop), Zuordnung (Pfeile/Verbinden), Sortierung (Reihenfolge), Freitext</w:t>
            </w:r>
          </w:p>
          <w:p>
            <w:r>
              <w:rPr>
                <w:rFonts w:ascii="Arial" w:cs="Arial" w:eastAsia="Arial" w:hAnsi="Arial"/>
                <w:color w:val="4F46E5"/>
                <w:sz w:val="18"/>
                <w:szCs w:val="18"/>
              </w:rPr>
              <w:t xml:space="preserve">• Bei falscher Antwort: KI generiert kontextbezogene Erklärung — warum falsch, wie der korrekte Denkweg ist</w:t>
            </w:r>
          </w:p>
          <w:p>
            <w:r>
              <w:rPr>
                <w:rFonts w:ascii="Arial" w:cs="Arial" w:eastAsia="Arial" w:hAnsi="Arial"/>
                <w:color w:val="4F46E5"/>
                <w:sz w:val="18"/>
                <w:szCs w:val="18"/>
              </w:rPr>
              <w:t xml:space="preserve">• Hinweis-System: bis zu 3 gestufte Hinweise, bevor die Lösung vollständig gezeigt wird</w:t>
            </w:r>
          </w:p>
          <w:p>
            <w:r>
              <w:rPr>
                <w:rFonts w:ascii="Arial" w:cs="Arial" w:eastAsia="Arial" w:hAnsi="Arial"/>
                <w:color w:val="4F46E5"/>
                <w:sz w:val="18"/>
                <w:szCs w:val="18"/>
              </w:rPr>
              <w:t xml:space="preserve">• "Versuch es nochmal"-Option nach Erklärung (max. 2 weitere Versuche)</w:t>
            </w:r>
          </w:p>
          <w:p>
            <w:r>
              <w:rPr>
                <w:rFonts w:ascii="Arial" w:cs="Arial" w:eastAsia="Arial" w:hAnsi="Arial"/>
                <w:color w:val="4F46E5"/>
                <w:sz w:val="18"/>
                <w:szCs w:val="18"/>
              </w:rPr>
              <w:t xml:space="preserve">• Korrekte Antwort wird immer abschließend gezeigt und erklärt</w:t>
            </w:r>
          </w:p>
          <w:p>
            <w:r>
              <w:rPr>
                <w:rFonts w:ascii="Arial" w:cs="Arial" w:eastAsia="Arial" w:hAnsi="Arial"/>
                <w:color w:val="4F46E5"/>
                <w:sz w:val="18"/>
                <w:szCs w:val="18"/>
              </w:rPr>
              <w:t xml:space="preserve">• XP-Vergabe nach Versuchen: 1. Versuch = 100 %, 2. Versuch = 60 %, 3. Versuch = 30 %</w:t>
            </w:r>
          </w:p>
          <w:p>
            <w:r>
              <w:rPr>
                <w:rFonts w:ascii="Arial" w:cs="Arial" w:eastAsia="Arial" w:hAnsi="Arial"/>
                <w:color w:val="4F46E5"/>
                <w:sz w:val="18"/>
                <w:szCs w:val="18"/>
              </w:rPr>
              <w:t xml:space="preserve">• Feedback-Qualität-Rating durch den Schüler (👍/👎) zur KI-Verbesserung</w:t>
            </w:r>
          </w:p>
          <w:p>
            <w:r>
              <w:rPr>
                <w:rFonts w:ascii="Arial" w:cs="Arial" w:eastAsia="Arial" w:hAnsi="Arial"/>
                <w:color w:val="4F46E5"/>
                <w:sz w:val="18"/>
                <w:szCs w:val="18"/>
              </w:rPr>
              <w:t xml:space="preserve">• Statistiken: Fehler-Tracking pro Aufgabentyp für Eltern-Dashboard</w:t>
            </w:r>
          </w:p>
        </w:tc>
      </w:tr>
      <w:tr>
        <w:tc>
          <w:tcPr>
            <w:tcW w:type="dxa" w:w="12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20"/>
            </w:tcMar>
            <w:vAlign w:val="top"/>
          </w:tcPr>
          <w:p>
            <w:r>
              <w:rPr>
                <w:rFonts w:ascii="Arial" w:cs="Arial" w:eastAsia="Arial" w:hAnsi="Arial"/>
                <w:b/>
                <w:bCs/>
                <w:color w:val="6B7280"/>
                <w:sz w:val="16"/>
                <w:szCs w:val="16"/>
              </w:rPr>
              <w:t xml:space="preserve">⚙️ Technik-Hinweis</w:t>
            </w:r>
          </w:p>
        </w:tc>
        <w:tc>
          <w:tcPr>
            <w:tcW w:type="dxa" w:w="8438"/>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vAlign w:val="top"/>
          </w:tcPr>
          <w:p>
            <w:r>
              <w:rPr>
                <w:rFonts w:ascii="Arial" w:cs="Arial" w:eastAsia="Arial" w:hAnsi="Arial"/>
                <w:color w:val="374151"/>
                <w:sz w:val="18"/>
                <w:szCs w:val="18"/>
              </w:rPr>
              <w:t xml:space="preserve">Fragentyp-Engine als eigenständige Komponente (JSON-Schema pro Typ). KI-Feedback: Prompt an bestehenden ai-proxy mit Aufgabe + Schülerantwort + korrekter Antwort — KI erklärt den Fehler. Drag-and-Drop: Interaction Observer API oder einfaches Touch-/Mouse-Event-Handling (kein externes Framework nötig). Neue DB-Tabelle exercise_results (child_id, item_id, attempts, correct, feedback_rating).</w:t>
            </w:r>
          </w:p>
          <w:p>
            <w:r>
              <w:rPr>
                <w:rFonts w:ascii="Arial" w:cs="Arial" w:eastAsia="Arial" w:hAnsi="Arial"/>
                <w:color w:val="374151"/>
                <w:sz w:val="18"/>
                <w:szCs w:val="18"/>
              </w:rPr>
              <w:t xml:space="preserve"/>
            </w:r>
          </w:p>
          <w:p>
            <w:r>
              <w:rPr>
                <w:rFonts w:ascii="Arial" w:cs="Arial" w:eastAsia="Arial" w:hAnsi="Arial"/>
                <w:color w:val="374151"/>
                <w:sz w:val="18"/>
                <w:szCs w:val="18"/>
              </w:rPr>
              <w:t xml:space="preserve">Geschätzter Aufwand: Groß (3–5 Wochen)</w:t>
            </w:r>
          </w:p>
        </w:tc>
      </w:tr>
    </w:tbl>
    <w:p>
      <w:pPr>
        <w:spacing w:after="60"/>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C2626" w:sz="8"/>
              <w:left w:val="single" w:color="DC2626" w:sz="8"/>
              <w:bottom w:val="single" w:color="E5E7EB" w:sz="1"/>
              <w:right w:val="single" w:color="E5E7EB" w:sz="1"/>
            </w:tcBorders>
            <w:shd w:fill="FEE2E2" w:val="clear"/>
            <w:tcMar>
              <w:top w:type="dxa" w:w="120"/>
              <w:left w:type="dxa" w:w="160"/>
              <w:bottom w:type="dxa" w:w="120"/>
              <w:right w:type="dxa" w:w="120"/>
            </w:tcMar>
            <w:vAlign w:val="center"/>
          </w:tcPr>
          <w:p>
            <w:pPr>
              <w:jc w:val="center"/>
            </w:pPr>
            <w:r>
              <w:rPr>
                <w:rFonts w:ascii="Arial" w:cs="Arial" w:eastAsia="Arial" w:hAnsi="Arial"/>
                <w:b/>
                <w:bCs/>
                <w:color w:val="DC2626"/>
                <w:sz w:val="28"/>
                <w:szCs w:val="28"/>
              </w:rPr>
              <w:t xml:space="preserve">#21</w:t>
            </w:r>
          </w:p>
        </w:tc>
        <w:tc>
          <w:tcPr>
            <w:tcW w:type="dxa" w:w="8438"/>
            <w:tcBorders>
              <w:top w:val="single" w:color="E5E7EB" w:sz="1"/>
              <w:left w:val="single" w:color="E5E7EB" w:sz="1"/>
              <w:bottom w:val="single" w:color="E5E7EB" w:sz="1"/>
              <w:right w:val="single" w:color="E5E7EB" w:sz="1"/>
            </w:tcBorders>
            <w:shd w:fill="F3F4F6" w:val="clear"/>
            <w:tcMar>
              <w:top w:type="dxa" w:w="120"/>
              <w:left w:type="dxa" w:w="160"/>
              <w:bottom w:type="dxa" w:w="120"/>
              <w:right w:type="dxa" w:w="160"/>
            </w:tcMar>
            <w:vAlign w:val="center"/>
          </w:tcPr>
          <w:p>
            <w:r>
              <w:rPr>
                <w:rFonts w:ascii="Arial" w:cs="Arial" w:eastAsia="Arial" w:hAnsi="Arial"/>
                <w:b/>
                <w:bCs/>
                <w:color w:val="111827"/>
                <w:sz w:val="26"/>
                <w:szCs w:val="26"/>
              </w:rPr>
              <w:t xml:space="preserve">🎧  Vokabeltrainer mit Spaced Repetition und Audio</w:t>
            </w:r>
          </w:p>
          <w:p>
            <w:r>
              <w:rPr>
                <w:rFonts w:ascii="Arial" w:cs="Arial" w:eastAsia="Arial" w:hAnsi="Arial"/>
                <w:color w:val="6B7280"/>
                <w:sz w:val="16"/>
                <w:szCs w:val="16"/>
              </w:rPr>
              <w:t xml:space="preserve">Priorität: </w:t>
            </w:r>
            <w:r>
              <w:rPr>
                <w:rFonts w:ascii="Arial" w:cs="Arial" w:eastAsia="Arial" w:hAnsi="Arial"/>
                <w:b/>
                <w:bCs/>
                <w:color w:val="DC2626"/>
                <w:sz w:val="16"/>
                <w:szCs w:val="16"/>
              </w:rPr>
              <w:t xml:space="preserve">● HOCH</w:t>
            </w:r>
            <w:r>
              <w:rPr>
                <w:rFonts w:ascii="Arial" w:cs="Arial" w:eastAsia="Arial" w:hAnsi="Arial"/>
                <w:color w:val="6B7280"/>
                <w:sz w:val="16"/>
                <w:szCs w:val="16"/>
              </w:rPr>
              <w:t xml:space="preserve">   Aufwand: </w:t>
            </w:r>
            <w:r>
              <w:rPr>
                <w:rFonts w:ascii="Arial" w:cs="Arial" w:eastAsia="Arial" w:hAnsi="Arial"/>
                <w:b/>
                <w:bCs/>
                <w:color w:val="7C3AED"/>
                <w:sz w:val="16"/>
                <w:szCs w:val="16"/>
              </w:rPr>
              <w:t xml:space="preserve">Mittel (M — 2–3 Wochen)</w:t>
            </w:r>
            <w:r>
              <w:rPr>
                <w:rFonts w:ascii="Arial" w:cs="Arial" w:eastAsia="Arial" w:hAnsi="Arial"/>
                <w:color w:val="6B7280"/>
                <w:sz w:val="16"/>
                <w:szCs w:val="16"/>
              </w:rPr>
              <w:t xml:space="preserve">   Kategorie: </w:t>
            </w:r>
            <w:r>
              <w:rPr>
                <w:rFonts w:ascii="Arial" w:cs="Arial" w:eastAsia="Arial" w:hAnsi="Arial"/>
                <w:color w:val="4F46E5"/>
                <w:sz w:val="16"/>
                <w:szCs w:val="16"/>
              </w:rPr>
              <w:t xml:space="preserve">Lernen / Fremdsprachen</w:t>
            </w:r>
            <w:r>
              <w:rPr>
                <w:rFonts w:ascii="Arial" w:cs="Arial" w:eastAsia="Arial" w:hAnsi="Arial"/>
                <w:color w:val="9CA3AF"/>
                <w:sz w:val="14"/>
                <w:szCs w:val="14"/>
              </w:rPr>
              <w:t xml:space="preserve">   ✦ Inspiriert durch sofatutor.com-Analyse</w:t>
            </w:r>
          </w:p>
        </w:tc>
      </w:tr>
      <w:tr>
        <w:tc>
          <w:tcPr>
            <w:tcW w:type="dxa" w:w="12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20"/>
            </w:tcMar>
            <w:vAlign w:val="top"/>
          </w:tcPr>
          <w:p>
            <w:r>
              <w:rPr>
                <w:rFonts w:ascii="Arial" w:cs="Arial" w:eastAsia="Arial" w:hAnsi="Arial"/>
                <w:b/>
                <w:bCs/>
                <w:color w:val="6B7280"/>
                <w:sz w:val="16"/>
                <w:szCs w:val="16"/>
              </w:rPr>
              <w:t xml:space="preserve">📖 User Story</w:t>
            </w:r>
          </w:p>
        </w:tc>
        <w:tc>
          <w:tcPr>
            <w:tcW w:type="dxa" w:w="8438"/>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vAlign w:val="top"/>
          </w:tcPr>
          <w:p>
            <w:r>
              <w:rPr>
                <w:rFonts w:ascii="Arial" w:cs="Arial" w:eastAsia="Arial" w:hAnsi="Arial"/>
                <w:color w:val="374151"/>
                <w:sz w:val="18"/>
                <w:szCs w:val="18"/>
              </w:rPr>
              <w:t xml:space="preserve">Als Schüler, der Fremdsprachen lernt, möchte ich einen dedizierten Vokabeltrainer mit Leitner-System nutzen, der mir Vokabeln in intelligenten Abständen wiederholt und mir die korrekte Aussprache per Audio vorspielt — damit ich Vokabeln nachhaltig lerne, statt sie nach dem Test zu vergessen.</w:t>
            </w:r>
          </w:p>
        </w:tc>
      </w:tr>
      <w:tr>
        <w:tc>
          <w:tcPr>
            <w:tcW w:type="dxa" w:w="12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20"/>
            </w:tcMar>
            <w:vAlign w:val="top"/>
          </w:tcPr>
          <w:p>
            <w:r>
              <w:rPr>
                <w:rFonts w:ascii="Arial" w:cs="Arial" w:eastAsia="Arial" w:hAnsi="Arial"/>
                <w:b/>
                <w:bCs/>
                <w:color w:val="6B7280"/>
                <w:sz w:val="16"/>
                <w:szCs w:val="16"/>
              </w:rPr>
              <w:t xml:space="preserve">💡 Warum wichtig?</w:t>
            </w:r>
          </w:p>
        </w:tc>
        <w:tc>
          <w:tcPr>
            <w:tcW w:type="dxa" w:w="8438"/>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vAlign w:val="top"/>
          </w:tcPr>
          <w:p>
            <w:r>
              <w:rPr>
                <w:rFonts w:ascii="Arial" w:cs="Arial" w:eastAsia="Arial" w:hAnsi="Arial"/>
                <w:color w:val="374151"/>
                <w:sz w:val="18"/>
                <w:szCs w:val="18"/>
              </w:rPr>
              <w:t xml:space="preserve">Vokabeln sind der häufigste Lerninhalt in Schule und Nachhilfe. Spaced Repetition (Leitner-System) ist wissenschaftlich die effektivste Methode zum Vokabellernen. Audio-Aussprache ist besonders für jüngere Lernende wichtig. Sofatutor bietet Vokabeltrainer als eigenständiges Modul — ein klarer Nutzerwunsch.</w:t>
            </w:r>
          </w:p>
        </w:tc>
      </w:tr>
      <w:tr>
        <w:tc>
          <w:tcPr>
            <w:tcW w:type="dxa" w:w="12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20"/>
            </w:tcMar>
            <w:vAlign w:val="top"/>
          </w:tcPr>
          <w:p>
            <w:r>
              <w:rPr>
                <w:rFonts w:ascii="Arial" w:cs="Arial" w:eastAsia="Arial" w:hAnsi="Arial"/>
                <w:b/>
                <w:bCs/>
                <w:color w:val="6B7280"/>
                <w:sz w:val="16"/>
                <w:szCs w:val="16"/>
              </w:rPr>
              <w:t xml:space="preserve">🔧 Details &amp; Anforderungen</w:t>
            </w:r>
          </w:p>
        </w:tc>
        <w:tc>
          <w:tcPr>
            <w:tcW w:type="dxa" w:w="8438"/>
            <w:tcBorders>
              <w:top w:val="single" w:color="E5E7EB" w:sz="1"/>
              <w:left w:val="single" w:color="E5E7EB" w:sz="1"/>
              <w:bottom w:val="single" w:color="E5E7EB" w:sz="1"/>
              <w:right w:val="single" w:color="E5E7EB" w:sz="1"/>
            </w:tcBorders>
            <w:shd w:fill="EEF2FF" w:val="clear"/>
            <w:tcMar>
              <w:top w:type="dxa" w:w="80"/>
              <w:left w:type="dxa" w:w="160"/>
              <w:bottom w:type="dxa" w:w="80"/>
              <w:right w:type="dxa" w:w="160"/>
            </w:tcMar>
            <w:vAlign w:val="top"/>
          </w:tcPr>
          <w:p>
            <w:r>
              <w:rPr>
                <w:rFonts w:ascii="Arial" w:cs="Arial" w:eastAsia="Arial" w:hAnsi="Arial"/>
                <w:color w:val="4F46E5"/>
                <w:sz w:val="18"/>
                <w:szCs w:val="18"/>
              </w:rPr>
              <w:t xml:space="preserve">• Dedizierter Vokabeltrainer, erreichbar aus Sidebar und aus jedem Sprachfach</w:t>
            </w:r>
          </w:p>
          <w:p>
            <w:r>
              <w:rPr>
                <w:rFonts w:ascii="Arial" w:cs="Arial" w:eastAsia="Arial" w:hAnsi="Arial"/>
                <w:color w:val="4F46E5"/>
                <w:sz w:val="18"/>
                <w:szCs w:val="18"/>
              </w:rPr>
              <w:t xml:space="preserve">• Leitner-System: 5 Boxen — Vokabeln wandern bei korrekter Antwort in höhere Box, bei Fehler zurück in Box 1</w:t>
            </w:r>
          </w:p>
          <w:p>
            <w:r>
              <w:rPr>
                <w:rFonts w:ascii="Arial" w:cs="Arial" w:eastAsia="Arial" w:hAnsi="Arial"/>
                <w:color w:val="4F46E5"/>
                <w:sz w:val="18"/>
                <w:szCs w:val="18"/>
              </w:rPr>
              <w:t xml:space="preserve">• Wiederholungsintervalle: Box 1 = täglich, Box 2 = 2 Tage, Box 3 = 4 Tage, Box 4 = 1 Woche, Box 5 = gelernt</w:t>
            </w:r>
          </w:p>
          <w:p>
            <w:r>
              <w:rPr>
                <w:rFonts w:ascii="Arial" w:cs="Arial" w:eastAsia="Arial" w:hAnsi="Arial"/>
                <w:color w:val="4F46E5"/>
                <w:sz w:val="18"/>
                <w:szCs w:val="18"/>
              </w:rPr>
              <w:t xml:space="preserve">• Audio-Wiedergabe: Text-to-Speech über Web Speech API (SpeechSynthesis, kostenlos, kein API-Key) oder ElevenLabs-Fallback</w:t>
            </w:r>
          </w:p>
          <w:p>
            <w:r>
              <w:rPr>
                <w:rFonts w:ascii="Arial" w:cs="Arial" w:eastAsia="Arial" w:hAnsi="Arial"/>
                <w:color w:val="4F46E5"/>
                <w:sz w:val="18"/>
                <w:szCs w:val="18"/>
              </w:rPr>
              <w:t xml:space="preserve">• Abfragerichtungen: Deutsch→Fremdsprache, Fremdsprache→Deutsch, beide gemischt</w:t>
            </w:r>
          </w:p>
          <w:p>
            <w:r>
              <w:rPr>
                <w:rFonts w:ascii="Arial" w:cs="Arial" w:eastAsia="Arial" w:hAnsi="Arial"/>
                <w:color w:val="4F46E5"/>
                <w:sz w:val="18"/>
                <w:szCs w:val="18"/>
              </w:rPr>
              <w:t xml:space="preserve">• Import: CSV-Upload (Spalten: Vokabel;Übersetzung;Kontext), Copy-Paste aus Schulbuch, KI-generierte Vokabellisten pro Thema</w:t>
            </w:r>
          </w:p>
          <w:p>
            <w:r>
              <w:rPr>
                <w:rFonts w:ascii="Arial" w:cs="Arial" w:eastAsia="Arial" w:hAnsi="Arial"/>
                <w:color w:val="4F46E5"/>
                <w:sz w:val="18"/>
                <w:szCs w:val="18"/>
              </w:rPr>
              <w:t xml:space="preserve">• Export: CSV und PDF-Vokabelliste zum Ausdrucken</w:t>
            </w:r>
          </w:p>
          <w:p>
            <w:r>
              <w:rPr>
                <w:rFonts w:ascii="Arial" w:cs="Arial" w:eastAsia="Arial" w:hAnsi="Arial"/>
                <w:color w:val="4F46E5"/>
                <w:sz w:val="18"/>
                <w:szCs w:val="18"/>
              </w:rPr>
              <w:t xml:space="preserve">• Eltern sehen: Wie viele Vokabeln sind in welcher Box? Tagespensum erreicht?</w:t>
            </w:r>
          </w:p>
        </w:tc>
      </w:tr>
      <w:tr>
        <w:tc>
          <w:tcPr>
            <w:tcW w:type="dxa" w:w="12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20"/>
            </w:tcMar>
            <w:vAlign w:val="top"/>
          </w:tcPr>
          <w:p>
            <w:r>
              <w:rPr>
                <w:rFonts w:ascii="Arial" w:cs="Arial" w:eastAsia="Arial" w:hAnsi="Arial"/>
                <w:b/>
                <w:bCs/>
                <w:color w:val="6B7280"/>
                <w:sz w:val="16"/>
                <w:szCs w:val="16"/>
              </w:rPr>
              <w:t xml:space="preserve">⚙️ Technik-Hinweis</w:t>
            </w:r>
          </w:p>
        </w:tc>
        <w:tc>
          <w:tcPr>
            <w:tcW w:type="dxa" w:w="8438"/>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vAlign w:val="top"/>
          </w:tcPr>
          <w:p>
            <w:r>
              <w:rPr>
                <w:rFonts w:ascii="Arial" w:cs="Arial" w:eastAsia="Arial" w:hAnsi="Arial"/>
                <w:color w:val="374151"/>
                <w:sz w:val="18"/>
                <w:szCs w:val="18"/>
              </w:rPr>
              <w:t xml:space="preserve">Web Speech API SpeechSynthesis: kostenlos, läuft im Browser, keine API-Kosten. Leitner-Zustand in Supabase (vocabulary_items-Tabelle mit box_level, next_review). Bestehender SM (Spaced-Repetition-Mechanismus im Karten-Modul) als Vorlage nutzbar — Leitner ist einfacher als SuperMemo/SM2. PapaParse für CSV-Import bereits bekannt.</w:t>
            </w:r>
          </w:p>
          <w:p>
            <w:r>
              <w:rPr>
                <w:rFonts w:ascii="Arial" w:cs="Arial" w:eastAsia="Arial" w:hAnsi="Arial"/>
                <w:color w:val="374151"/>
                <w:sz w:val="18"/>
                <w:szCs w:val="18"/>
              </w:rPr>
              <w:t xml:space="preserve"/>
            </w:r>
          </w:p>
          <w:p>
            <w:r>
              <w:rPr>
                <w:rFonts w:ascii="Arial" w:cs="Arial" w:eastAsia="Arial" w:hAnsi="Arial"/>
                <w:color w:val="374151"/>
                <w:sz w:val="18"/>
                <w:szCs w:val="18"/>
              </w:rPr>
              <w:t xml:space="preserve">Geschätzter Aufwand: Mittel (2–3 Wochen)</w:t>
            </w:r>
          </w:p>
        </w:tc>
      </w:tr>
    </w:tbl>
    <w:p>
      <w:pPr>
        <w:spacing w:after="60"/>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C2626" w:sz="8"/>
              <w:left w:val="single" w:color="DC2626" w:sz="8"/>
              <w:bottom w:val="single" w:color="E5E7EB" w:sz="1"/>
              <w:right w:val="single" w:color="E5E7EB" w:sz="1"/>
            </w:tcBorders>
            <w:shd w:fill="FEE2E2" w:val="clear"/>
            <w:tcMar>
              <w:top w:type="dxa" w:w="120"/>
              <w:left w:type="dxa" w:w="160"/>
              <w:bottom w:type="dxa" w:w="120"/>
              <w:right w:type="dxa" w:w="120"/>
            </w:tcMar>
            <w:vAlign w:val="center"/>
          </w:tcPr>
          <w:p>
            <w:pPr>
              <w:jc w:val="center"/>
            </w:pPr>
            <w:r>
              <w:rPr>
                <w:rFonts w:ascii="Arial" w:cs="Arial" w:eastAsia="Arial" w:hAnsi="Arial"/>
                <w:b/>
                <w:bCs/>
                <w:color w:val="DC2626"/>
                <w:sz w:val="28"/>
                <w:szCs w:val="28"/>
              </w:rPr>
              <w:t xml:space="preserve">#22</w:t>
            </w:r>
          </w:p>
        </w:tc>
        <w:tc>
          <w:tcPr>
            <w:tcW w:type="dxa" w:w="8438"/>
            <w:tcBorders>
              <w:top w:val="single" w:color="E5E7EB" w:sz="1"/>
              <w:left w:val="single" w:color="E5E7EB" w:sz="1"/>
              <w:bottom w:val="single" w:color="E5E7EB" w:sz="1"/>
              <w:right w:val="single" w:color="E5E7EB" w:sz="1"/>
            </w:tcBorders>
            <w:shd w:fill="F3F4F6" w:val="clear"/>
            <w:tcMar>
              <w:top w:type="dxa" w:w="120"/>
              <w:left w:type="dxa" w:w="160"/>
              <w:bottom w:type="dxa" w:w="120"/>
              <w:right w:type="dxa" w:w="160"/>
            </w:tcMar>
            <w:vAlign w:val="center"/>
          </w:tcPr>
          <w:p>
            <w:r>
              <w:rPr>
                <w:rFonts w:ascii="Arial" w:cs="Arial" w:eastAsia="Arial" w:hAnsi="Arial"/>
                <w:b/>
                <w:bCs/>
                <w:color w:val="111827"/>
                <w:sz w:val="26"/>
                <w:szCs w:val="26"/>
              </w:rPr>
              <w:t xml:space="preserve">🧠  Adaptives Lernsystem — dynamische Schwierigkeitsanpassung</w:t>
            </w:r>
          </w:p>
          <w:p>
            <w:r>
              <w:rPr>
                <w:rFonts w:ascii="Arial" w:cs="Arial" w:eastAsia="Arial" w:hAnsi="Arial"/>
                <w:color w:val="6B7280"/>
                <w:sz w:val="16"/>
                <w:szCs w:val="16"/>
              </w:rPr>
              <w:t xml:space="preserve">Priorität: </w:t>
            </w:r>
            <w:r>
              <w:rPr>
                <w:rFonts w:ascii="Arial" w:cs="Arial" w:eastAsia="Arial" w:hAnsi="Arial"/>
                <w:b/>
                <w:bCs/>
                <w:color w:val="DC2626"/>
                <w:sz w:val="16"/>
                <w:szCs w:val="16"/>
              </w:rPr>
              <w:t xml:space="preserve">● HOCH</w:t>
            </w:r>
            <w:r>
              <w:rPr>
                <w:rFonts w:ascii="Arial" w:cs="Arial" w:eastAsia="Arial" w:hAnsi="Arial"/>
                <w:color w:val="6B7280"/>
                <w:sz w:val="16"/>
                <w:szCs w:val="16"/>
              </w:rPr>
              <w:t xml:space="preserve">   Aufwand: </w:t>
            </w:r>
            <w:r>
              <w:rPr>
                <w:rFonts w:ascii="Arial" w:cs="Arial" w:eastAsia="Arial" w:hAnsi="Arial"/>
                <w:b/>
                <w:bCs/>
                <w:color w:val="7C3AED"/>
                <w:sz w:val="16"/>
                <w:szCs w:val="16"/>
              </w:rPr>
              <w:t xml:space="preserve">Sehr groß (XL — 4–6 Wochen)</w:t>
            </w:r>
            <w:r>
              <w:rPr>
                <w:rFonts w:ascii="Arial" w:cs="Arial" w:eastAsia="Arial" w:hAnsi="Arial"/>
                <w:color w:val="6B7280"/>
                <w:sz w:val="16"/>
                <w:szCs w:val="16"/>
              </w:rPr>
              <w:t xml:space="preserve">   Kategorie: </w:t>
            </w:r>
            <w:r>
              <w:rPr>
                <w:rFonts w:ascii="Arial" w:cs="Arial" w:eastAsia="Arial" w:hAnsi="Arial"/>
                <w:color w:val="4F46E5"/>
                <w:sz w:val="16"/>
                <w:szCs w:val="16"/>
              </w:rPr>
              <w:t xml:space="preserve">KI / Lernalgorithmus</w:t>
            </w:r>
            <w:r>
              <w:rPr>
                <w:rFonts w:ascii="Arial" w:cs="Arial" w:eastAsia="Arial" w:hAnsi="Arial"/>
                <w:color w:val="9CA3AF"/>
                <w:sz w:val="14"/>
                <w:szCs w:val="14"/>
              </w:rPr>
              <w:t xml:space="preserve">   ✦ Inspiriert durch sofatutor.com-Analyse</w:t>
            </w:r>
          </w:p>
        </w:tc>
      </w:tr>
      <w:tr>
        <w:tc>
          <w:tcPr>
            <w:tcW w:type="dxa" w:w="12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20"/>
            </w:tcMar>
            <w:vAlign w:val="top"/>
          </w:tcPr>
          <w:p>
            <w:r>
              <w:rPr>
                <w:rFonts w:ascii="Arial" w:cs="Arial" w:eastAsia="Arial" w:hAnsi="Arial"/>
                <w:b/>
                <w:bCs/>
                <w:color w:val="6B7280"/>
                <w:sz w:val="16"/>
                <w:szCs w:val="16"/>
              </w:rPr>
              <w:t xml:space="preserve">📖 User Story</w:t>
            </w:r>
          </w:p>
        </w:tc>
        <w:tc>
          <w:tcPr>
            <w:tcW w:type="dxa" w:w="8438"/>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vAlign w:val="top"/>
          </w:tcPr>
          <w:p>
            <w:r>
              <w:rPr>
                <w:rFonts w:ascii="Arial" w:cs="Arial" w:eastAsia="Arial" w:hAnsi="Arial"/>
                <w:color w:val="374151"/>
                <w:sz w:val="18"/>
                <w:szCs w:val="18"/>
              </w:rPr>
              <w:t xml:space="preserve">Als Schüler möchte ich, dass die App automatisch erkennt, wenn Aufgaben zu leicht oder zu schwer für mich sind, und den Schwierigkeitsgrad dynamisch anpasst — damit ich weder unterfordert noch frustriert bin, sondern immer im optimalen Lernbereich bleibe.</w:t>
            </w:r>
          </w:p>
        </w:tc>
      </w:tr>
      <w:tr>
        <w:tc>
          <w:tcPr>
            <w:tcW w:type="dxa" w:w="12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20"/>
            </w:tcMar>
            <w:vAlign w:val="top"/>
          </w:tcPr>
          <w:p>
            <w:r>
              <w:rPr>
                <w:rFonts w:ascii="Arial" w:cs="Arial" w:eastAsia="Arial" w:hAnsi="Arial"/>
                <w:b/>
                <w:bCs/>
                <w:color w:val="6B7280"/>
                <w:sz w:val="16"/>
                <w:szCs w:val="16"/>
              </w:rPr>
              <w:t xml:space="preserve">💡 Warum wichtig?</w:t>
            </w:r>
          </w:p>
        </w:tc>
        <w:tc>
          <w:tcPr>
            <w:tcW w:type="dxa" w:w="8438"/>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vAlign w:val="top"/>
          </w:tcPr>
          <w:p>
            <w:r>
              <w:rPr>
                <w:rFonts w:ascii="Arial" w:cs="Arial" w:eastAsia="Arial" w:hAnsi="Arial"/>
                <w:color w:val="374151"/>
                <w:sz w:val="18"/>
                <w:szCs w:val="18"/>
              </w:rPr>
              <w:t xml:space="preserve">Adaptives Lernen ist der wichtigste Differenzierungsfaktor gegenüber statischen Lernmaterialien. Sofatutor und Khan Academy setzen stark darauf. Für StudyBuddy bedeutet Adaptivität: weniger Abbrüche, mehr Lernerfolg, stärkere Nutzerbindung. Besonders wichtig für schwächere Schüler, die sonst frustriert aufgeben.</w:t>
            </w:r>
          </w:p>
        </w:tc>
      </w:tr>
      <w:tr>
        <w:tc>
          <w:tcPr>
            <w:tcW w:type="dxa" w:w="12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20"/>
            </w:tcMar>
            <w:vAlign w:val="top"/>
          </w:tcPr>
          <w:p>
            <w:r>
              <w:rPr>
                <w:rFonts w:ascii="Arial" w:cs="Arial" w:eastAsia="Arial" w:hAnsi="Arial"/>
                <w:b/>
                <w:bCs/>
                <w:color w:val="6B7280"/>
                <w:sz w:val="16"/>
                <w:szCs w:val="16"/>
              </w:rPr>
              <w:t xml:space="preserve">🔧 Details &amp; Anforderungen</w:t>
            </w:r>
          </w:p>
        </w:tc>
        <w:tc>
          <w:tcPr>
            <w:tcW w:type="dxa" w:w="8438"/>
            <w:tcBorders>
              <w:top w:val="single" w:color="E5E7EB" w:sz="1"/>
              <w:left w:val="single" w:color="E5E7EB" w:sz="1"/>
              <w:bottom w:val="single" w:color="E5E7EB" w:sz="1"/>
              <w:right w:val="single" w:color="E5E7EB" w:sz="1"/>
            </w:tcBorders>
            <w:shd w:fill="EEF2FF" w:val="clear"/>
            <w:tcMar>
              <w:top w:type="dxa" w:w="80"/>
              <w:left w:type="dxa" w:w="160"/>
              <w:bottom w:type="dxa" w:w="80"/>
              <w:right w:type="dxa" w:w="160"/>
            </w:tcMar>
            <w:vAlign w:val="top"/>
          </w:tcPr>
          <w:p>
            <w:r>
              <w:rPr>
                <w:rFonts w:ascii="Arial" w:cs="Arial" w:eastAsia="Arial" w:hAnsi="Arial"/>
                <w:color w:val="4F46E5"/>
                <w:sz w:val="18"/>
                <w:szCs w:val="18"/>
              </w:rPr>
              <w:t xml:space="preserve">• Elo-Rating pro Schüler und Themenbereich: Aufgabe hat Schwierigkeits-Score, Schüler hat Kompetenz-Score — beide passen sich nach jeder Antwort an</w:t>
            </w:r>
          </w:p>
          <w:p>
            <w:r>
              <w:rPr>
                <w:rFonts w:ascii="Arial" w:cs="Arial" w:eastAsia="Arial" w:hAnsi="Arial"/>
                <w:color w:val="4F46E5"/>
                <w:sz w:val="18"/>
                <w:szCs w:val="18"/>
              </w:rPr>
              <w:t xml:space="preserve">• Alternativ: vereinfachtes Bayesian Knowledge Tracing (BKT) mit 4 Parametern pro Skill</w:t>
            </w:r>
          </w:p>
          <w:p>
            <w:r>
              <w:rPr>
                <w:rFonts w:ascii="Arial" w:cs="Arial" w:eastAsia="Arial" w:hAnsi="Arial"/>
                <w:color w:val="4F46E5"/>
                <w:sz w:val="18"/>
                <w:szCs w:val="18"/>
              </w:rPr>
              <w:t xml:space="preserve">• Schwierigkeitsstufen: 3 Stufen (Grundlagen, Standard, Fortgeschritten) — zunächst genug</w:t>
            </w:r>
          </w:p>
          <w:p>
            <w:r>
              <w:rPr>
                <w:rFonts w:ascii="Arial" w:cs="Arial" w:eastAsia="Arial" w:hAnsi="Arial"/>
                <w:color w:val="4F46E5"/>
                <w:sz w:val="18"/>
                <w:szCs w:val="18"/>
              </w:rPr>
              <w:t xml:space="preserve">• Algorithmus: bei &gt; 80 % Trefferquote → nächste Stufe; bei &lt; 50 % → niedrigere Stufe</w:t>
            </w:r>
          </w:p>
          <w:p>
            <w:r>
              <w:rPr>
                <w:rFonts w:ascii="Arial" w:cs="Arial" w:eastAsia="Arial" w:hAnsi="Arial"/>
                <w:color w:val="4F46E5"/>
                <w:sz w:val="18"/>
                <w:szCs w:val="18"/>
              </w:rPr>
              <w:t xml:space="preserve">• Aufgaben werden mit difficulty_level (1–3) taggt — KI-Generierung berücksichtigt Level</w:t>
            </w:r>
          </w:p>
          <w:p>
            <w:r>
              <w:rPr>
                <w:rFonts w:ascii="Arial" w:cs="Arial" w:eastAsia="Arial" w:hAnsi="Arial"/>
                <w:color w:val="4F46E5"/>
                <w:sz w:val="18"/>
                <w:szCs w:val="18"/>
              </w:rPr>
              <w:t xml:space="preserve">• Eltern sehen: aktuelles Kompetenzniveau pro Fach/Thema als Balken</w:t>
            </w:r>
          </w:p>
          <w:p>
            <w:r>
              <w:rPr>
                <w:rFonts w:ascii="Arial" w:cs="Arial" w:eastAsia="Arial" w:hAnsi="Arial"/>
                <w:color w:val="4F46E5"/>
                <w:sz w:val="18"/>
                <w:szCs w:val="18"/>
              </w:rPr>
              <w:t xml:space="preserve">• "Ich find's zu leicht / zu schwer"-Feedback-Button für manuelle Korrektur</w:t>
            </w:r>
          </w:p>
        </w:tc>
      </w:tr>
      <w:tr>
        <w:tc>
          <w:tcPr>
            <w:tcW w:type="dxa" w:w="12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20"/>
            </w:tcMar>
            <w:vAlign w:val="top"/>
          </w:tcPr>
          <w:p>
            <w:r>
              <w:rPr>
                <w:rFonts w:ascii="Arial" w:cs="Arial" w:eastAsia="Arial" w:hAnsi="Arial"/>
                <w:b/>
                <w:bCs/>
                <w:color w:val="6B7280"/>
                <w:sz w:val="16"/>
                <w:szCs w:val="16"/>
              </w:rPr>
              <w:t xml:space="preserve">⚙️ Technik-Hinweis</w:t>
            </w:r>
          </w:p>
        </w:tc>
        <w:tc>
          <w:tcPr>
            <w:tcW w:type="dxa" w:w="8438"/>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vAlign w:val="top"/>
          </w:tcPr>
          <w:p>
            <w:r>
              <w:rPr>
                <w:rFonts w:ascii="Arial" w:cs="Arial" w:eastAsia="Arial" w:hAnsi="Arial"/>
                <w:color w:val="374151"/>
                <w:sz w:val="18"/>
                <w:szCs w:val="18"/>
              </w:rPr>
              <w:t xml:space="preserve">Elo-System ist einfacher zu implementieren als BKT — für v1 ausreichend. Neue DB-Tabelle skill_levels (child_id, skill_tag, elo_score, updated_at). KI-Prompt für Aufgabengenerierung erhält difficulty_level als Parameter. Exam-Modus (#11) und interaktive Übungen (#20) als erste Träger des Systems.</w:t>
            </w:r>
          </w:p>
          <w:p>
            <w:r>
              <w:rPr>
                <w:rFonts w:ascii="Arial" w:cs="Arial" w:eastAsia="Arial" w:hAnsi="Arial"/>
                <w:color w:val="374151"/>
                <w:sz w:val="18"/>
                <w:szCs w:val="18"/>
              </w:rPr>
              <w:t xml:space="preserve"/>
            </w:r>
          </w:p>
          <w:p>
            <w:r>
              <w:rPr>
                <w:rFonts w:ascii="Arial" w:cs="Arial" w:eastAsia="Arial" w:hAnsi="Arial"/>
                <w:color w:val="374151"/>
                <w:sz w:val="18"/>
                <w:szCs w:val="18"/>
              </w:rPr>
              <w:t xml:space="preserve">Geschätzter Aufwand: Sehr groß (4–6 Wochen)</w:t>
            </w:r>
          </w:p>
        </w:tc>
      </w:tr>
    </w:tbl>
    <w:p>
      <w:pPr>
        <w:spacing w:after="60"/>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97706" w:sz="8"/>
              <w:left w:val="single" w:color="D97706" w:sz="8"/>
              <w:bottom w:val="single" w:color="E5E7EB" w:sz="1"/>
              <w:right w:val="single" w:color="E5E7EB" w:sz="1"/>
            </w:tcBorders>
            <w:shd w:fill="FEF9C3" w:val="clear"/>
            <w:tcMar>
              <w:top w:type="dxa" w:w="120"/>
              <w:left w:type="dxa" w:w="160"/>
              <w:bottom w:type="dxa" w:w="120"/>
              <w:right w:type="dxa" w:w="120"/>
            </w:tcMar>
            <w:vAlign w:val="center"/>
          </w:tcPr>
          <w:p>
            <w:pPr>
              <w:jc w:val="center"/>
            </w:pPr>
            <w:r>
              <w:rPr>
                <w:rFonts w:ascii="Arial" w:cs="Arial" w:eastAsia="Arial" w:hAnsi="Arial"/>
                <w:b/>
                <w:bCs/>
                <w:color w:val="D97706"/>
                <w:sz w:val="28"/>
                <w:szCs w:val="28"/>
              </w:rPr>
              <w:t xml:space="preserve">#23</w:t>
            </w:r>
          </w:p>
        </w:tc>
        <w:tc>
          <w:tcPr>
            <w:tcW w:type="dxa" w:w="8438"/>
            <w:tcBorders>
              <w:top w:val="single" w:color="E5E7EB" w:sz="1"/>
              <w:left w:val="single" w:color="E5E7EB" w:sz="1"/>
              <w:bottom w:val="single" w:color="E5E7EB" w:sz="1"/>
              <w:right w:val="single" w:color="E5E7EB" w:sz="1"/>
            </w:tcBorders>
            <w:shd w:fill="F3F4F6" w:val="clear"/>
            <w:tcMar>
              <w:top w:type="dxa" w:w="120"/>
              <w:left w:type="dxa" w:w="160"/>
              <w:bottom w:type="dxa" w:w="120"/>
              <w:right w:type="dxa" w:w="160"/>
            </w:tcMar>
            <w:vAlign w:val="center"/>
          </w:tcPr>
          <w:p>
            <w:r>
              <w:rPr>
                <w:rFonts w:ascii="Arial" w:cs="Arial" w:eastAsia="Arial" w:hAnsi="Arial"/>
                <w:b/>
                <w:bCs/>
                <w:color w:val="111827"/>
                <w:sz w:val="26"/>
                <w:szCs w:val="26"/>
              </w:rPr>
              <w:t xml:space="preserve">📊  Lernstandserhebung / Einstufungstest</w:t>
            </w:r>
          </w:p>
          <w:p>
            <w:r>
              <w:rPr>
                <w:rFonts w:ascii="Arial" w:cs="Arial" w:eastAsia="Arial" w:hAnsi="Arial"/>
                <w:color w:val="6B7280"/>
                <w:sz w:val="16"/>
                <w:szCs w:val="16"/>
              </w:rPr>
              <w:t xml:space="preserve">Priorität: </w:t>
            </w:r>
            <w:r>
              <w:rPr>
                <w:rFonts w:ascii="Arial" w:cs="Arial" w:eastAsia="Arial" w:hAnsi="Arial"/>
                <w:b/>
                <w:bCs/>
                <w:color w:val="D97706"/>
                <w:sz w:val="16"/>
                <w:szCs w:val="16"/>
              </w:rPr>
              <w:t xml:space="preserve">● MITTEL</w:t>
            </w:r>
            <w:r>
              <w:rPr>
                <w:rFonts w:ascii="Arial" w:cs="Arial" w:eastAsia="Arial" w:hAnsi="Arial"/>
                <w:color w:val="6B7280"/>
                <w:sz w:val="16"/>
                <w:szCs w:val="16"/>
              </w:rPr>
              <w:t xml:space="preserve">   Aufwand: </w:t>
            </w:r>
            <w:r>
              <w:rPr>
                <w:rFonts w:ascii="Arial" w:cs="Arial" w:eastAsia="Arial" w:hAnsi="Arial"/>
                <w:b/>
                <w:bCs/>
                <w:color w:val="7C3AED"/>
                <w:sz w:val="16"/>
                <w:szCs w:val="16"/>
              </w:rPr>
              <w:t xml:space="preserve">Mittel (M — 2–3 Wochen)</w:t>
            </w:r>
            <w:r>
              <w:rPr>
                <w:rFonts w:ascii="Arial" w:cs="Arial" w:eastAsia="Arial" w:hAnsi="Arial"/>
                <w:color w:val="6B7280"/>
                <w:sz w:val="16"/>
                <w:szCs w:val="16"/>
              </w:rPr>
              <w:t xml:space="preserve">   Kategorie: </w:t>
            </w:r>
            <w:r>
              <w:rPr>
                <w:rFonts w:ascii="Arial" w:cs="Arial" w:eastAsia="Arial" w:hAnsi="Arial"/>
                <w:color w:val="4F46E5"/>
                <w:sz w:val="16"/>
                <w:szCs w:val="16"/>
              </w:rPr>
              <w:t xml:space="preserve">Lernen / Onboarding</w:t>
            </w:r>
            <w:r>
              <w:rPr>
                <w:rFonts w:ascii="Arial" w:cs="Arial" w:eastAsia="Arial" w:hAnsi="Arial"/>
                <w:color w:val="9CA3AF"/>
                <w:sz w:val="14"/>
                <w:szCs w:val="14"/>
              </w:rPr>
              <w:t xml:space="preserve">   ✦ Inspiriert durch sofatutor.com-Analyse</w:t>
            </w:r>
          </w:p>
        </w:tc>
      </w:tr>
      <w:tr>
        <w:tc>
          <w:tcPr>
            <w:tcW w:type="dxa" w:w="12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20"/>
            </w:tcMar>
            <w:vAlign w:val="top"/>
          </w:tcPr>
          <w:p>
            <w:r>
              <w:rPr>
                <w:rFonts w:ascii="Arial" w:cs="Arial" w:eastAsia="Arial" w:hAnsi="Arial"/>
                <w:b/>
                <w:bCs/>
                <w:color w:val="6B7280"/>
                <w:sz w:val="16"/>
                <w:szCs w:val="16"/>
              </w:rPr>
              <w:t xml:space="preserve">📖 User Story</w:t>
            </w:r>
          </w:p>
        </w:tc>
        <w:tc>
          <w:tcPr>
            <w:tcW w:type="dxa" w:w="8438"/>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vAlign w:val="top"/>
          </w:tcPr>
          <w:p>
            <w:r>
              <w:rPr>
                <w:rFonts w:ascii="Arial" w:cs="Arial" w:eastAsia="Arial" w:hAnsi="Arial"/>
                <w:color w:val="374151"/>
                <w:sz w:val="18"/>
                <w:szCs w:val="18"/>
              </w:rPr>
              <w:t xml:space="preserve">Als neuer Schüler möchte ich beim ersten Start pro Fach einen kurzen Einstufungstest machen, der mein aktuelles Wissensniveau ermittelt — damit die App sofort personalisierte Lernempfehlungen geben kann, ohne dass ich erst wochenlang Daten sammeln muss.</w:t>
            </w:r>
          </w:p>
        </w:tc>
      </w:tr>
      <w:tr>
        <w:tc>
          <w:tcPr>
            <w:tcW w:type="dxa" w:w="12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20"/>
            </w:tcMar>
            <w:vAlign w:val="top"/>
          </w:tcPr>
          <w:p>
            <w:r>
              <w:rPr>
                <w:rFonts w:ascii="Arial" w:cs="Arial" w:eastAsia="Arial" w:hAnsi="Arial"/>
                <w:b/>
                <w:bCs/>
                <w:color w:val="6B7280"/>
                <w:sz w:val="16"/>
                <w:szCs w:val="16"/>
              </w:rPr>
              <w:t xml:space="preserve">💡 Warum wichtig?</w:t>
            </w:r>
          </w:p>
        </w:tc>
        <w:tc>
          <w:tcPr>
            <w:tcW w:type="dxa" w:w="8438"/>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vAlign w:val="top"/>
          </w:tcPr>
          <w:p>
            <w:r>
              <w:rPr>
                <w:rFonts w:ascii="Arial" w:cs="Arial" w:eastAsia="Arial" w:hAnsi="Arial"/>
                <w:color w:val="374151"/>
                <w:sz w:val="18"/>
                <w:szCs w:val="18"/>
              </w:rPr>
              <w:t xml:space="preserve">Ohne Einstufung beginnt jeder Schüler bei null, obwohl er vielleicht schon 80 % des Stoffs kennt. Das führt zu Langeweile und Abbruch. Ein diagnostischer Test beim Onboarding ist der schnellste Weg zu echter Personalisierung — und zeigt dem Schüler, dass die App "ihn kennt".</w:t>
            </w:r>
          </w:p>
        </w:tc>
      </w:tr>
      <w:tr>
        <w:tc>
          <w:tcPr>
            <w:tcW w:type="dxa" w:w="12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20"/>
            </w:tcMar>
            <w:vAlign w:val="top"/>
          </w:tcPr>
          <w:p>
            <w:r>
              <w:rPr>
                <w:rFonts w:ascii="Arial" w:cs="Arial" w:eastAsia="Arial" w:hAnsi="Arial"/>
                <w:b/>
                <w:bCs/>
                <w:color w:val="6B7280"/>
                <w:sz w:val="16"/>
                <w:szCs w:val="16"/>
              </w:rPr>
              <w:t xml:space="preserve">🔧 Details &amp; Anforderungen</w:t>
            </w:r>
          </w:p>
        </w:tc>
        <w:tc>
          <w:tcPr>
            <w:tcW w:type="dxa" w:w="8438"/>
            <w:tcBorders>
              <w:top w:val="single" w:color="E5E7EB" w:sz="1"/>
              <w:left w:val="single" w:color="E5E7EB" w:sz="1"/>
              <w:bottom w:val="single" w:color="E5E7EB" w:sz="1"/>
              <w:right w:val="single" w:color="E5E7EB" w:sz="1"/>
            </w:tcBorders>
            <w:shd w:fill="EEF2FF" w:val="clear"/>
            <w:tcMar>
              <w:top w:type="dxa" w:w="80"/>
              <w:left w:type="dxa" w:w="160"/>
              <w:bottom w:type="dxa" w:w="80"/>
              <w:right w:type="dxa" w:w="160"/>
            </w:tcMar>
            <w:vAlign w:val="top"/>
          </w:tcPr>
          <w:p>
            <w:r>
              <w:rPr>
                <w:rFonts w:ascii="Arial" w:cs="Arial" w:eastAsia="Arial" w:hAnsi="Arial"/>
                <w:color w:val="4F46E5"/>
                <w:sz w:val="18"/>
                <w:szCs w:val="18"/>
              </w:rPr>
              <w:t xml:space="preserve">• Einstufungstest pro Fach: 10–15 adaptiv gewählte Fragen, Dauer max. 5 Minuten</w:t>
            </w:r>
          </w:p>
          <w:p>
            <w:r>
              <w:rPr>
                <w:rFonts w:ascii="Arial" w:cs="Arial" w:eastAsia="Arial" w:hAnsi="Arial"/>
                <w:color w:val="4F46E5"/>
                <w:sz w:val="18"/>
                <w:szCs w:val="18"/>
              </w:rPr>
              <w:t xml:space="preserve">• Adaptive Fragenauswahl: Anfang mit mittlerer Schwierigkeit, passt sich nach jeder Antwort an (binäre Suche über Schwierigkeitsniveau)</w:t>
            </w:r>
          </w:p>
          <w:p>
            <w:r>
              <w:rPr>
                <w:rFonts w:ascii="Arial" w:cs="Arial" w:eastAsia="Arial" w:hAnsi="Arial"/>
                <w:color w:val="4F46E5"/>
                <w:sz w:val="18"/>
                <w:szCs w:val="18"/>
              </w:rPr>
              <w:t xml:space="preserve">• Ergebnis: Kompetenzniveau auf Skala (Grundlagen / Mittelstufe / Fortgeschritten) pro Themengebiet</w:t>
            </w:r>
          </w:p>
          <w:p>
            <w:r>
              <w:rPr>
                <w:rFonts w:ascii="Arial" w:cs="Arial" w:eastAsia="Arial" w:hAnsi="Arial"/>
                <w:color w:val="4F46E5"/>
                <w:sz w:val="18"/>
                <w:szCs w:val="18"/>
              </w:rPr>
              <w:t xml:space="preserve">• Direkte Aktion nach Test: "Dein persönlicher Lernplan" — welche Themen als nächstes?</w:t>
            </w:r>
          </w:p>
          <w:p>
            <w:r>
              <w:rPr>
                <w:rFonts w:ascii="Arial" w:cs="Arial" w:eastAsia="Arial" w:hAnsi="Arial"/>
                <w:color w:val="4F46E5"/>
                <w:sz w:val="18"/>
                <w:szCs w:val="18"/>
              </w:rPr>
              <w:t xml:space="preserve">• Freiwillig: Schüler kann Test überspringen und später nachholen</w:t>
            </w:r>
          </w:p>
          <w:p>
            <w:r>
              <w:rPr>
                <w:rFonts w:ascii="Arial" w:cs="Arial" w:eastAsia="Arial" w:hAnsi="Arial"/>
                <w:color w:val="4F46E5"/>
                <w:sz w:val="18"/>
                <w:szCs w:val="18"/>
              </w:rPr>
              <w:t xml:space="preserve">• Wiederholungstest: alle 4 Wochen optional anbieten ("Wie weit bist du seit letztem Monat?")</w:t>
            </w:r>
          </w:p>
          <w:p>
            <w:r>
              <w:rPr>
                <w:rFonts w:ascii="Arial" w:cs="Arial" w:eastAsia="Arial" w:hAnsi="Arial"/>
                <w:color w:val="4F46E5"/>
                <w:sz w:val="18"/>
                <w:szCs w:val="18"/>
              </w:rPr>
              <w:t xml:space="preserve">• Eltern-Dashboard: zeigt Einstufungsergebnis und Entwicklung über Zeit</w:t>
            </w:r>
          </w:p>
        </w:tc>
      </w:tr>
      <w:tr>
        <w:tc>
          <w:tcPr>
            <w:tcW w:type="dxa" w:w="12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20"/>
            </w:tcMar>
            <w:vAlign w:val="top"/>
          </w:tcPr>
          <w:p>
            <w:r>
              <w:rPr>
                <w:rFonts w:ascii="Arial" w:cs="Arial" w:eastAsia="Arial" w:hAnsi="Arial"/>
                <w:b/>
                <w:bCs/>
                <w:color w:val="6B7280"/>
                <w:sz w:val="16"/>
                <w:szCs w:val="16"/>
              </w:rPr>
              <w:t xml:space="preserve">⚙️ Technik-Hinweis</w:t>
            </w:r>
          </w:p>
        </w:tc>
        <w:tc>
          <w:tcPr>
            <w:tcW w:type="dxa" w:w="8438"/>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vAlign w:val="top"/>
          </w:tcPr>
          <w:p>
            <w:r>
              <w:rPr>
                <w:rFonts w:ascii="Arial" w:cs="Arial" w:eastAsia="Arial" w:hAnsi="Arial"/>
                <w:color w:val="374151"/>
                <w:sz w:val="18"/>
                <w:szCs w:val="18"/>
              </w:rPr>
              <w:t xml:space="preserve">Adaptive Fragenauswahl: vereinfachte IRT (Item Response Theory) mit 3 Schwierigkeitsstufen — kein volles IRT-Modell nötig. KI generiert Einstufungsfragen für jedes Fach (separater Prompt-Template). Ergebnisse initialisieren das Elo-System aus #22 — beide Features sind aufeinander abgestimmt.</w:t>
            </w:r>
          </w:p>
          <w:p>
            <w:r>
              <w:rPr>
                <w:rFonts w:ascii="Arial" w:cs="Arial" w:eastAsia="Arial" w:hAnsi="Arial"/>
                <w:color w:val="374151"/>
                <w:sz w:val="18"/>
                <w:szCs w:val="18"/>
              </w:rPr>
              <w:t xml:space="preserve"/>
            </w:r>
          </w:p>
          <w:p>
            <w:r>
              <w:rPr>
                <w:rFonts w:ascii="Arial" w:cs="Arial" w:eastAsia="Arial" w:hAnsi="Arial"/>
                <w:color w:val="374151"/>
                <w:sz w:val="18"/>
                <w:szCs w:val="18"/>
              </w:rPr>
              <w:t xml:space="preserve">Geschätzter Aufwand: Mittel (2–3 Wochen)</w:t>
            </w:r>
          </w:p>
        </w:tc>
      </w:tr>
    </w:tbl>
    <w:p>
      <w:pPr>
        <w:spacing w:after="60"/>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97706" w:sz="8"/>
              <w:left w:val="single" w:color="D97706" w:sz="8"/>
              <w:bottom w:val="single" w:color="E5E7EB" w:sz="1"/>
              <w:right w:val="single" w:color="E5E7EB" w:sz="1"/>
            </w:tcBorders>
            <w:shd w:fill="FEF9C3" w:val="clear"/>
            <w:tcMar>
              <w:top w:type="dxa" w:w="120"/>
              <w:left w:type="dxa" w:w="160"/>
              <w:bottom w:type="dxa" w:w="120"/>
              <w:right w:type="dxa" w:w="120"/>
            </w:tcMar>
            <w:vAlign w:val="center"/>
          </w:tcPr>
          <w:p>
            <w:pPr>
              <w:jc w:val="center"/>
            </w:pPr>
            <w:r>
              <w:rPr>
                <w:rFonts w:ascii="Arial" w:cs="Arial" w:eastAsia="Arial" w:hAnsi="Arial"/>
                <w:b/>
                <w:bCs/>
                <w:color w:val="D97706"/>
                <w:sz w:val="28"/>
                <w:szCs w:val="28"/>
              </w:rPr>
              <w:t xml:space="preserve">#24</w:t>
            </w:r>
          </w:p>
        </w:tc>
        <w:tc>
          <w:tcPr>
            <w:tcW w:type="dxa" w:w="8438"/>
            <w:tcBorders>
              <w:top w:val="single" w:color="E5E7EB" w:sz="1"/>
              <w:left w:val="single" w:color="E5E7EB" w:sz="1"/>
              <w:bottom w:val="single" w:color="E5E7EB" w:sz="1"/>
              <w:right w:val="single" w:color="E5E7EB" w:sz="1"/>
            </w:tcBorders>
            <w:shd w:fill="F3F4F6" w:val="clear"/>
            <w:tcMar>
              <w:top w:type="dxa" w:w="120"/>
              <w:left w:type="dxa" w:w="160"/>
              <w:bottom w:type="dxa" w:w="120"/>
              <w:right w:type="dxa" w:w="160"/>
            </w:tcMar>
            <w:vAlign w:val="center"/>
          </w:tcPr>
          <w:p>
            <w:r>
              <w:rPr>
                <w:rFonts w:ascii="Arial" w:cs="Arial" w:eastAsia="Arial" w:hAnsi="Arial"/>
                <w:b/>
                <w:bCs/>
                <w:color w:val="111827"/>
                <w:sz w:val="26"/>
                <w:szCs w:val="26"/>
              </w:rPr>
              <w:t xml:space="preserve">📄  Probe-Klassenarbeiten als PDF</w:t>
            </w:r>
          </w:p>
          <w:p>
            <w:r>
              <w:rPr>
                <w:rFonts w:ascii="Arial" w:cs="Arial" w:eastAsia="Arial" w:hAnsi="Arial"/>
                <w:color w:val="6B7280"/>
                <w:sz w:val="16"/>
                <w:szCs w:val="16"/>
              </w:rPr>
              <w:t xml:space="preserve">Priorität: </w:t>
            </w:r>
            <w:r>
              <w:rPr>
                <w:rFonts w:ascii="Arial" w:cs="Arial" w:eastAsia="Arial" w:hAnsi="Arial"/>
                <w:b/>
                <w:bCs/>
                <w:color w:val="D97706"/>
                <w:sz w:val="16"/>
                <w:szCs w:val="16"/>
              </w:rPr>
              <w:t xml:space="preserve">● MITTEL</w:t>
            </w:r>
            <w:r>
              <w:rPr>
                <w:rFonts w:ascii="Arial" w:cs="Arial" w:eastAsia="Arial" w:hAnsi="Arial"/>
                <w:color w:val="6B7280"/>
                <w:sz w:val="16"/>
                <w:szCs w:val="16"/>
              </w:rPr>
              <w:t xml:space="preserve">   Aufwand: </w:t>
            </w:r>
            <w:r>
              <w:rPr>
                <w:rFonts w:ascii="Arial" w:cs="Arial" w:eastAsia="Arial" w:hAnsi="Arial"/>
                <w:b/>
                <w:bCs/>
                <w:color w:val="7C3AED"/>
                <w:sz w:val="16"/>
                <w:szCs w:val="16"/>
              </w:rPr>
              <w:t xml:space="preserve">Mittel (M — 2–3 Wochen)</w:t>
            </w:r>
            <w:r>
              <w:rPr>
                <w:rFonts w:ascii="Arial" w:cs="Arial" w:eastAsia="Arial" w:hAnsi="Arial"/>
                <w:color w:val="6B7280"/>
                <w:sz w:val="16"/>
                <w:szCs w:val="16"/>
              </w:rPr>
              <w:t xml:space="preserve">   Kategorie: </w:t>
            </w:r>
            <w:r>
              <w:rPr>
                <w:rFonts w:ascii="Arial" w:cs="Arial" w:eastAsia="Arial" w:hAnsi="Arial"/>
                <w:color w:val="4F46E5"/>
                <w:sz w:val="16"/>
                <w:szCs w:val="16"/>
              </w:rPr>
              <w:t xml:space="preserve">Lernen / Prüfungsvorbereitung</w:t>
            </w:r>
            <w:r>
              <w:rPr>
                <w:rFonts w:ascii="Arial" w:cs="Arial" w:eastAsia="Arial" w:hAnsi="Arial"/>
                <w:color w:val="9CA3AF"/>
                <w:sz w:val="14"/>
                <w:szCs w:val="14"/>
              </w:rPr>
              <w:t xml:space="preserve">   ✦ Inspiriert durch sofatutor.com-Analyse</w:t>
            </w:r>
          </w:p>
        </w:tc>
      </w:tr>
      <w:tr>
        <w:tc>
          <w:tcPr>
            <w:tcW w:type="dxa" w:w="12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20"/>
            </w:tcMar>
            <w:vAlign w:val="top"/>
          </w:tcPr>
          <w:p>
            <w:r>
              <w:rPr>
                <w:rFonts w:ascii="Arial" w:cs="Arial" w:eastAsia="Arial" w:hAnsi="Arial"/>
                <w:b/>
                <w:bCs/>
                <w:color w:val="6B7280"/>
                <w:sz w:val="16"/>
                <w:szCs w:val="16"/>
              </w:rPr>
              <w:t xml:space="preserve">📖 User Story</w:t>
            </w:r>
          </w:p>
        </w:tc>
        <w:tc>
          <w:tcPr>
            <w:tcW w:type="dxa" w:w="8438"/>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vAlign w:val="top"/>
          </w:tcPr>
          <w:p>
            <w:r>
              <w:rPr>
                <w:rFonts w:ascii="Arial" w:cs="Arial" w:eastAsia="Arial" w:hAnsi="Arial"/>
                <w:color w:val="374151"/>
                <w:sz w:val="18"/>
                <w:szCs w:val="18"/>
              </w:rPr>
              <w:t xml:space="preserve">Als Schüler möchte ich realistische Probe-Klassenarbeiten im PDF-Format generieren und ausdrucken können — mit Lösungsblatt — damit ich mich gezielt auf bevorstehende Klassenarbeiten vorbereiten kann, wie ich es aus echten Vorbereitungsblättern kenne.</w:t>
            </w:r>
          </w:p>
        </w:tc>
      </w:tr>
      <w:tr>
        <w:tc>
          <w:tcPr>
            <w:tcW w:type="dxa" w:w="12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20"/>
            </w:tcMar>
            <w:vAlign w:val="top"/>
          </w:tcPr>
          <w:p>
            <w:r>
              <w:rPr>
                <w:rFonts w:ascii="Arial" w:cs="Arial" w:eastAsia="Arial" w:hAnsi="Arial"/>
                <w:b/>
                <w:bCs/>
                <w:color w:val="6B7280"/>
                <w:sz w:val="16"/>
                <w:szCs w:val="16"/>
              </w:rPr>
              <w:t xml:space="preserve">💡 Warum wichtig?</w:t>
            </w:r>
          </w:p>
        </w:tc>
        <w:tc>
          <w:tcPr>
            <w:tcW w:type="dxa" w:w="8438"/>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vAlign w:val="top"/>
          </w:tcPr>
          <w:p>
            <w:r>
              <w:rPr>
                <w:rFonts w:ascii="Arial" w:cs="Arial" w:eastAsia="Arial" w:hAnsi="Arial"/>
                <w:color w:val="374151"/>
                <w:sz w:val="18"/>
                <w:szCs w:val="18"/>
              </w:rPr>
              <w:t xml:space="preserve">Probe-Klassenarbeiten sind einer der häufigsten Suchbegriffe von Schülern und Eltern bei Google. Sofatutor bietet druckbare Tests. Wenn StudyBuddy KI-generierte, fach- und klassenstufenspezifische Probearbeiten anbietet, wird es zum unverzichtbaren Prüfungsvorbereitungs-Tool — ein starkes Kaufargument für Eltern.</w:t>
            </w:r>
          </w:p>
        </w:tc>
      </w:tr>
      <w:tr>
        <w:tc>
          <w:tcPr>
            <w:tcW w:type="dxa" w:w="12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20"/>
            </w:tcMar>
            <w:vAlign w:val="top"/>
          </w:tcPr>
          <w:p>
            <w:r>
              <w:rPr>
                <w:rFonts w:ascii="Arial" w:cs="Arial" w:eastAsia="Arial" w:hAnsi="Arial"/>
                <w:b/>
                <w:bCs/>
                <w:color w:val="6B7280"/>
                <w:sz w:val="16"/>
                <w:szCs w:val="16"/>
              </w:rPr>
              <w:t xml:space="preserve">🔧 Details &amp; Anforderungen</w:t>
            </w:r>
          </w:p>
        </w:tc>
        <w:tc>
          <w:tcPr>
            <w:tcW w:type="dxa" w:w="8438"/>
            <w:tcBorders>
              <w:top w:val="single" w:color="E5E7EB" w:sz="1"/>
              <w:left w:val="single" w:color="E5E7EB" w:sz="1"/>
              <w:bottom w:val="single" w:color="E5E7EB" w:sz="1"/>
              <w:right w:val="single" w:color="E5E7EB" w:sz="1"/>
            </w:tcBorders>
            <w:shd w:fill="EEF2FF" w:val="clear"/>
            <w:tcMar>
              <w:top w:type="dxa" w:w="80"/>
              <w:left w:type="dxa" w:w="160"/>
              <w:bottom w:type="dxa" w:w="80"/>
              <w:right w:type="dxa" w:w="160"/>
            </w:tcMar>
            <w:vAlign w:val="top"/>
          </w:tcPr>
          <w:p>
            <w:r>
              <w:rPr>
                <w:rFonts w:ascii="Arial" w:cs="Arial" w:eastAsia="Arial" w:hAnsi="Arial"/>
                <w:color w:val="4F46E5"/>
                <w:sz w:val="18"/>
                <w:szCs w:val="18"/>
              </w:rPr>
              <w:t xml:space="preserve">• Eingabe: Fach, Klassenstufe, Themengebiete (Auswahl aus dem Fächerbaum), Dauer (45 / 60 / 90 Min.)</w:t>
            </w:r>
          </w:p>
          <w:p>
            <w:r>
              <w:rPr>
                <w:rFonts w:ascii="Arial" w:cs="Arial" w:eastAsia="Arial" w:hAnsi="Arial"/>
                <w:color w:val="4F46E5"/>
                <w:sz w:val="18"/>
                <w:szCs w:val="18"/>
              </w:rPr>
              <w:t xml:space="preserve">• KI generiert Aufgaben mit Punkte-Verteilung, realistischem Schularbeits-Layout</w:t>
            </w:r>
          </w:p>
          <w:p>
            <w:r>
              <w:rPr>
                <w:rFonts w:ascii="Arial" w:cs="Arial" w:eastAsia="Arial" w:hAnsi="Arial"/>
                <w:color w:val="4F46E5"/>
                <w:sz w:val="18"/>
                <w:szCs w:val="18"/>
              </w:rPr>
              <w:t xml:space="preserve">• PDF-Output: Deckblatt (Name, Datum, Klasse als Felder), Aufgaben mit Platz für Antworten, Bewertungsraster</w:t>
            </w:r>
          </w:p>
          <w:p>
            <w:r>
              <w:rPr>
                <w:rFonts w:ascii="Arial" w:cs="Arial" w:eastAsia="Arial" w:hAnsi="Arial"/>
                <w:color w:val="4F46E5"/>
                <w:sz w:val="18"/>
                <w:szCs w:val="18"/>
              </w:rPr>
              <w:t xml:space="preserve">• Separates Lösungsblatt als zweites PDF oder zweite Sektion</w:t>
            </w:r>
          </w:p>
          <w:p>
            <w:r>
              <w:rPr>
                <w:rFonts w:ascii="Arial" w:cs="Arial" w:eastAsia="Arial" w:hAnsi="Arial"/>
                <w:color w:val="4F46E5"/>
                <w:sz w:val="18"/>
                <w:szCs w:val="18"/>
              </w:rPr>
              <w:t xml:space="preserve">• Schwierigkeitsgrad-Auswahl: Grundlagen / Standard / Abitur-Niveau</w:t>
            </w:r>
          </w:p>
          <w:p>
            <w:r>
              <w:rPr>
                <w:rFonts w:ascii="Arial" w:cs="Arial" w:eastAsia="Arial" w:hAnsi="Arial"/>
                <w:color w:val="4F46E5"/>
                <w:sz w:val="18"/>
                <w:szCs w:val="18"/>
              </w:rPr>
              <w:t xml:space="preserve">• Gespeicherte Probearbeiten: Eltern sehen welche Tests das Kind gemacht hat</w:t>
            </w:r>
          </w:p>
          <w:p>
            <w:r>
              <w:rPr>
                <w:rFonts w:ascii="Arial" w:cs="Arial" w:eastAsia="Arial" w:hAnsi="Arial"/>
                <w:color w:val="4F46E5"/>
                <w:sz w:val="18"/>
                <w:szCs w:val="18"/>
              </w:rPr>
              <w:t xml:space="preserve">• Druck-Optimierung: Seitenumbrüche sauber, keine halben Aufgaben am Seitenende</w:t>
            </w:r>
          </w:p>
        </w:tc>
      </w:tr>
      <w:tr>
        <w:tc>
          <w:tcPr>
            <w:tcW w:type="dxa" w:w="12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20"/>
            </w:tcMar>
            <w:vAlign w:val="top"/>
          </w:tcPr>
          <w:p>
            <w:r>
              <w:rPr>
                <w:rFonts w:ascii="Arial" w:cs="Arial" w:eastAsia="Arial" w:hAnsi="Arial"/>
                <w:b/>
                <w:bCs/>
                <w:color w:val="6B7280"/>
                <w:sz w:val="16"/>
                <w:szCs w:val="16"/>
              </w:rPr>
              <w:t xml:space="preserve">⚙️ Technik-Hinweis</w:t>
            </w:r>
          </w:p>
        </w:tc>
        <w:tc>
          <w:tcPr>
            <w:tcW w:type="dxa" w:w="8438"/>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vAlign w:val="top"/>
          </w:tcPr>
          <w:p>
            <w:r>
              <w:rPr>
                <w:rFonts w:ascii="Arial" w:cs="Arial" w:eastAsia="Arial" w:hAnsi="Arial"/>
                <w:color w:val="374151"/>
                <w:sz w:val="18"/>
                <w:szCs w:val="18"/>
              </w:rPr>
              <w:t xml:space="preserve">jsPDF (bereits im Browser-Ökosystem) oder serverlose PDF-Generierung via Supabase Edge Function + Puppeteer. Für Schularbeits-Layout empfiehlt sich ein festes HTML-Template, das serverseitig zu PDF gerendert wird (zuverlässiger als clientseitiges jsPDF). KI-Prompt muss Aufgaben als strukturierte JSON-Liste ausgeben (Aufgabe, Teilpunkte, Lösung), die dann ins Template eingefügt werden. Exam-Modus (#11) als Vorlage für KI-Fragetypen.</w:t>
            </w:r>
          </w:p>
          <w:p>
            <w:r>
              <w:rPr>
                <w:rFonts w:ascii="Arial" w:cs="Arial" w:eastAsia="Arial" w:hAnsi="Arial"/>
                <w:color w:val="374151"/>
                <w:sz w:val="18"/>
                <w:szCs w:val="18"/>
              </w:rPr>
              <w:t xml:space="preserve"/>
            </w:r>
          </w:p>
          <w:p>
            <w:r>
              <w:rPr>
                <w:rFonts w:ascii="Arial" w:cs="Arial" w:eastAsia="Arial" w:hAnsi="Arial"/>
                <w:color w:val="374151"/>
                <w:sz w:val="18"/>
                <w:szCs w:val="18"/>
              </w:rPr>
              <w:t xml:space="preserve">Geschätzter Aufwand: Mittel (2–3 Wochen)</w:t>
            </w:r>
          </w:p>
        </w:tc>
      </w:tr>
    </w:tbl>
    <w:p>
      <w:pPr>
        <w:spacing w:after="60"/>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97706" w:sz="8"/>
              <w:left w:val="single" w:color="D97706" w:sz="8"/>
              <w:bottom w:val="single" w:color="E5E7EB" w:sz="1"/>
              <w:right w:val="single" w:color="E5E7EB" w:sz="1"/>
            </w:tcBorders>
            <w:shd w:fill="FEF9C3" w:val="clear"/>
            <w:tcMar>
              <w:top w:type="dxa" w:w="120"/>
              <w:left w:type="dxa" w:w="160"/>
              <w:bottom w:type="dxa" w:w="120"/>
              <w:right w:type="dxa" w:w="120"/>
            </w:tcMar>
            <w:vAlign w:val="center"/>
          </w:tcPr>
          <w:p>
            <w:pPr>
              <w:jc w:val="center"/>
            </w:pPr>
            <w:r>
              <w:rPr>
                <w:rFonts w:ascii="Arial" w:cs="Arial" w:eastAsia="Arial" w:hAnsi="Arial"/>
                <w:b/>
                <w:bCs/>
                <w:color w:val="D97706"/>
                <w:sz w:val="28"/>
                <w:szCs w:val="28"/>
              </w:rPr>
              <w:t xml:space="preserve">#25</w:t>
            </w:r>
          </w:p>
        </w:tc>
        <w:tc>
          <w:tcPr>
            <w:tcW w:type="dxa" w:w="8438"/>
            <w:tcBorders>
              <w:top w:val="single" w:color="E5E7EB" w:sz="1"/>
              <w:left w:val="single" w:color="E5E7EB" w:sz="1"/>
              <w:bottom w:val="single" w:color="E5E7EB" w:sz="1"/>
              <w:right w:val="single" w:color="E5E7EB" w:sz="1"/>
            </w:tcBorders>
            <w:shd w:fill="F3F4F6" w:val="clear"/>
            <w:tcMar>
              <w:top w:type="dxa" w:w="120"/>
              <w:left w:type="dxa" w:w="160"/>
              <w:bottom w:type="dxa" w:w="120"/>
              <w:right w:type="dxa" w:w="160"/>
            </w:tcMar>
            <w:vAlign w:val="center"/>
          </w:tcPr>
          <w:p>
            <w:r>
              <w:rPr>
                <w:rFonts w:ascii="Arial" w:cs="Arial" w:eastAsia="Arial" w:hAnsi="Arial"/>
                <w:b/>
                <w:bCs/>
                <w:color w:val="111827"/>
                <w:sz w:val="26"/>
                <w:szCs w:val="26"/>
              </w:rPr>
              <w:t xml:space="preserve">📋  Lernzusammenfassungen / Merkblätter</w:t>
            </w:r>
          </w:p>
          <w:p>
            <w:r>
              <w:rPr>
                <w:rFonts w:ascii="Arial" w:cs="Arial" w:eastAsia="Arial" w:hAnsi="Arial"/>
                <w:color w:val="6B7280"/>
                <w:sz w:val="16"/>
                <w:szCs w:val="16"/>
              </w:rPr>
              <w:t xml:space="preserve">Priorität: </w:t>
            </w:r>
            <w:r>
              <w:rPr>
                <w:rFonts w:ascii="Arial" w:cs="Arial" w:eastAsia="Arial" w:hAnsi="Arial"/>
                <w:b/>
                <w:bCs/>
                <w:color w:val="D97706"/>
                <w:sz w:val="16"/>
                <w:szCs w:val="16"/>
              </w:rPr>
              <w:t xml:space="preserve">● MITTEL</w:t>
            </w:r>
            <w:r>
              <w:rPr>
                <w:rFonts w:ascii="Arial" w:cs="Arial" w:eastAsia="Arial" w:hAnsi="Arial"/>
                <w:color w:val="6B7280"/>
                <w:sz w:val="16"/>
                <w:szCs w:val="16"/>
              </w:rPr>
              <w:t xml:space="preserve">   Aufwand: </w:t>
            </w:r>
            <w:r>
              <w:rPr>
                <w:rFonts w:ascii="Arial" w:cs="Arial" w:eastAsia="Arial" w:hAnsi="Arial"/>
                <w:b/>
                <w:bCs/>
                <w:color w:val="7C3AED"/>
                <w:sz w:val="16"/>
                <w:szCs w:val="16"/>
              </w:rPr>
              <w:t xml:space="preserve">Klein bis Mittel (S–M — 1–2 Wochen)</w:t>
            </w:r>
            <w:r>
              <w:rPr>
                <w:rFonts w:ascii="Arial" w:cs="Arial" w:eastAsia="Arial" w:hAnsi="Arial"/>
                <w:color w:val="6B7280"/>
                <w:sz w:val="16"/>
                <w:szCs w:val="16"/>
              </w:rPr>
              <w:t xml:space="preserve">   Kategorie: </w:t>
            </w:r>
            <w:r>
              <w:rPr>
                <w:rFonts w:ascii="Arial" w:cs="Arial" w:eastAsia="Arial" w:hAnsi="Arial"/>
                <w:color w:val="4F46E5"/>
                <w:sz w:val="16"/>
                <w:szCs w:val="16"/>
              </w:rPr>
              <w:t xml:space="preserve">Lernen / KI-Content</w:t>
            </w:r>
            <w:r>
              <w:rPr>
                <w:rFonts w:ascii="Arial" w:cs="Arial" w:eastAsia="Arial" w:hAnsi="Arial"/>
                <w:color w:val="9CA3AF"/>
                <w:sz w:val="14"/>
                <w:szCs w:val="14"/>
              </w:rPr>
              <w:t xml:space="preserve">   ✦ Inspiriert durch sofatutor.com-Analyse</w:t>
            </w:r>
          </w:p>
        </w:tc>
      </w:tr>
      <w:tr>
        <w:tc>
          <w:tcPr>
            <w:tcW w:type="dxa" w:w="12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20"/>
            </w:tcMar>
            <w:vAlign w:val="top"/>
          </w:tcPr>
          <w:p>
            <w:r>
              <w:rPr>
                <w:rFonts w:ascii="Arial" w:cs="Arial" w:eastAsia="Arial" w:hAnsi="Arial"/>
                <w:b/>
                <w:bCs/>
                <w:color w:val="6B7280"/>
                <w:sz w:val="16"/>
                <w:szCs w:val="16"/>
              </w:rPr>
              <w:t xml:space="preserve">📖 User Story</w:t>
            </w:r>
          </w:p>
        </w:tc>
        <w:tc>
          <w:tcPr>
            <w:tcW w:type="dxa" w:w="8438"/>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vAlign w:val="top"/>
          </w:tcPr>
          <w:p>
            <w:r>
              <w:rPr>
                <w:rFonts w:ascii="Arial" w:cs="Arial" w:eastAsia="Arial" w:hAnsi="Arial"/>
                <w:color w:val="374151"/>
                <w:sz w:val="18"/>
                <w:szCs w:val="18"/>
              </w:rPr>
              <w:t xml:space="preserve">Als Schüler möchte ich zu jedem Thema eine kompakte, KI-generierte Zusammenfassung der wichtigsten Konzepte abrufen können — als "Cheat Sheet" zum schnellen Wiederholen vor einer Prüfung oder als Einstieg in ein neues Thema.</w:t>
            </w:r>
          </w:p>
        </w:tc>
      </w:tr>
      <w:tr>
        <w:tc>
          <w:tcPr>
            <w:tcW w:type="dxa" w:w="12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20"/>
            </w:tcMar>
            <w:vAlign w:val="top"/>
          </w:tcPr>
          <w:p>
            <w:r>
              <w:rPr>
                <w:rFonts w:ascii="Arial" w:cs="Arial" w:eastAsia="Arial" w:hAnsi="Arial"/>
                <w:b/>
                <w:bCs/>
                <w:color w:val="6B7280"/>
                <w:sz w:val="16"/>
                <w:szCs w:val="16"/>
              </w:rPr>
              <w:t xml:space="preserve">💡 Warum wichtig?</w:t>
            </w:r>
          </w:p>
        </w:tc>
        <w:tc>
          <w:tcPr>
            <w:tcW w:type="dxa" w:w="8438"/>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vAlign w:val="top"/>
          </w:tcPr>
          <w:p>
            <w:r>
              <w:rPr>
                <w:rFonts w:ascii="Arial" w:cs="Arial" w:eastAsia="Arial" w:hAnsi="Arial"/>
                <w:color w:val="374151"/>
                <w:sz w:val="18"/>
                <w:szCs w:val="18"/>
              </w:rPr>
              <w:t xml:space="preserve">Vor Klassenarbeiten suchen Schüler nach kompakten Zusammenfassungen. Sofatutor bietet Merkblätter pro Thema. KI kann diese in Sekunden generieren — das ist ein schnell zu implementierendes Feature mit hohem wahrgenommenem Wert. Ergänzt den Content Hub (#18) perfekt.</w:t>
            </w:r>
          </w:p>
        </w:tc>
      </w:tr>
      <w:tr>
        <w:tc>
          <w:tcPr>
            <w:tcW w:type="dxa" w:w="12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20"/>
            </w:tcMar>
            <w:vAlign w:val="top"/>
          </w:tcPr>
          <w:p>
            <w:r>
              <w:rPr>
                <w:rFonts w:ascii="Arial" w:cs="Arial" w:eastAsia="Arial" w:hAnsi="Arial"/>
                <w:b/>
                <w:bCs/>
                <w:color w:val="6B7280"/>
                <w:sz w:val="16"/>
                <w:szCs w:val="16"/>
              </w:rPr>
              <w:t xml:space="preserve">🔧 Details &amp; Anforderungen</w:t>
            </w:r>
          </w:p>
        </w:tc>
        <w:tc>
          <w:tcPr>
            <w:tcW w:type="dxa" w:w="8438"/>
            <w:tcBorders>
              <w:top w:val="single" w:color="E5E7EB" w:sz="1"/>
              <w:left w:val="single" w:color="E5E7EB" w:sz="1"/>
              <w:bottom w:val="single" w:color="E5E7EB" w:sz="1"/>
              <w:right w:val="single" w:color="E5E7EB" w:sz="1"/>
            </w:tcBorders>
            <w:shd w:fill="EEF2FF" w:val="clear"/>
            <w:tcMar>
              <w:top w:type="dxa" w:w="80"/>
              <w:left w:type="dxa" w:w="160"/>
              <w:bottom w:type="dxa" w:w="80"/>
              <w:right w:type="dxa" w:w="160"/>
            </w:tcMar>
            <w:vAlign w:val="top"/>
          </w:tcPr>
          <w:p>
            <w:r>
              <w:rPr>
                <w:rFonts w:ascii="Arial" w:cs="Arial" w:eastAsia="Arial" w:hAnsi="Arial"/>
                <w:color w:val="4F46E5"/>
                <w:sz w:val="18"/>
                <w:szCs w:val="18"/>
              </w:rPr>
              <w:t xml:space="preserve">• "Zusammenfassung generieren"-Button pro Thema/Fach im Content Hub</w:t>
            </w:r>
          </w:p>
          <w:p>
            <w:r>
              <w:rPr>
                <w:rFonts w:ascii="Arial" w:cs="Arial" w:eastAsia="Arial" w:hAnsi="Arial"/>
                <w:color w:val="4F46E5"/>
                <w:sz w:val="18"/>
                <w:szCs w:val="18"/>
              </w:rPr>
              <w:t xml:space="preserve">• KI erstellt: Kernbegriffe mit Definitionen, wichtigste Formeln/Regeln, Eselsbrücken, 3 häufige Fehler</w:t>
            </w:r>
          </w:p>
          <w:p>
            <w:r>
              <w:rPr>
                <w:rFonts w:ascii="Arial" w:cs="Arial" w:eastAsia="Arial" w:hAnsi="Arial"/>
                <w:color w:val="4F46E5"/>
                <w:sz w:val="18"/>
                <w:szCs w:val="18"/>
              </w:rPr>
              <w:t xml:space="preserve">• Visuelle Gestaltung: zweispaltig, farbige Abschnittskästen, Icons pro Bereich</w:t>
            </w:r>
          </w:p>
          <w:p>
            <w:r>
              <w:rPr>
                <w:rFonts w:ascii="Arial" w:cs="Arial" w:eastAsia="Arial" w:hAnsi="Arial"/>
                <w:color w:val="4F46E5"/>
                <w:sz w:val="18"/>
                <w:szCs w:val="18"/>
              </w:rPr>
              <w:t xml:space="preserve">• Export: PDF (druckbar als A4-Blatt), HTML (für Browser), oder direkt in Karteikarten umwandeln</w:t>
            </w:r>
          </w:p>
          <w:p>
            <w:r>
              <w:rPr>
                <w:rFonts w:ascii="Arial" w:cs="Arial" w:eastAsia="Arial" w:hAnsi="Arial"/>
                <w:color w:val="4F46E5"/>
                <w:sz w:val="18"/>
                <w:szCs w:val="18"/>
              </w:rPr>
              <w:t xml:space="preserve">• Manuell bearbeitbar: Schüler kann KI-Zusammenfassung ergänzen oder kürzen</w:t>
            </w:r>
          </w:p>
          <w:p>
            <w:r>
              <w:rPr>
                <w:rFonts w:ascii="Arial" w:cs="Arial" w:eastAsia="Arial" w:hAnsi="Arial"/>
                <w:color w:val="4F46E5"/>
                <w:sz w:val="18"/>
                <w:szCs w:val="18"/>
              </w:rPr>
              <w:t xml:space="preserve">• Gespeichert pro Kind und Thema, jederzeit abrufbar</w:t>
            </w:r>
          </w:p>
          <w:p>
            <w:r>
              <w:rPr>
                <w:rFonts w:ascii="Arial" w:cs="Arial" w:eastAsia="Arial" w:hAnsi="Arial"/>
                <w:color w:val="4F46E5"/>
                <w:sz w:val="18"/>
                <w:szCs w:val="18"/>
              </w:rPr>
              <w:t xml:space="preserve">• "Dieses Merkblatt teilen" — per Link mit Klassenkameraden (Opt-in)</w:t>
            </w:r>
          </w:p>
        </w:tc>
      </w:tr>
      <w:tr>
        <w:tc>
          <w:tcPr>
            <w:tcW w:type="dxa" w:w="12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20"/>
            </w:tcMar>
            <w:vAlign w:val="top"/>
          </w:tcPr>
          <w:p>
            <w:r>
              <w:rPr>
                <w:rFonts w:ascii="Arial" w:cs="Arial" w:eastAsia="Arial" w:hAnsi="Arial"/>
                <w:b/>
                <w:bCs/>
                <w:color w:val="6B7280"/>
                <w:sz w:val="16"/>
                <w:szCs w:val="16"/>
              </w:rPr>
              <w:t xml:space="preserve">⚙️ Technik-Hinweis</w:t>
            </w:r>
          </w:p>
        </w:tc>
        <w:tc>
          <w:tcPr>
            <w:tcW w:type="dxa" w:w="8438"/>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vAlign w:val="top"/>
          </w:tcPr>
          <w:p>
            <w:r>
              <w:rPr>
                <w:rFonts w:ascii="Arial" w:cs="Arial" w:eastAsia="Arial" w:hAnsi="Arial"/>
                <w:color w:val="374151"/>
                <w:sz w:val="18"/>
                <w:szCs w:val="18"/>
              </w:rPr>
              <w:t xml:space="preserve">KI-Prompt: Thema + Klassenstufe → strukturierte JSON-Ausgabe (Begriff, Definition, Formel, Eselsbrücke). Rendering: HTML-Template mit CSS-Grid, dann Druck-CSS für A4. PDF-Export: window.print() mit print-Stylesheet ausreichend für einfache Merkblätter. Supabase: summaries-Tabelle (child_id, subject, topic, content_json, created_at).</w:t>
            </w:r>
          </w:p>
          <w:p>
            <w:r>
              <w:rPr>
                <w:rFonts w:ascii="Arial" w:cs="Arial" w:eastAsia="Arial" w:hAnsi="Arial"/>
                <w:color w:val="374151"/>
                <w:sz w:val="18"/>
                <w:szCs w:val="18"/>
              </w:rPr>
              <w:t xml:space="preserve"/>
            </w:r>
          </w:p>
          <w:p>
            <w:r>
              <w:rPr>
                <w:rFonts w:ascii="Arial" w:cs="Arial" w:eastAsia="Arial" w:hAnsi="Arial"/>
                <w:color w:val="374151"/>
                <w:sz w:val="18"/>
                <w:szCs w:val="18"/>
              </w:rPr>
              <w:t xml:space="preserve">Geschätzter Aufwand: Klein bis Mittel (1–2 Wochen)</w:t>
            </w:r>
          </w:p>
        </w:tc>
      </w:tr>
    </w:tbl>
    <w:p>
      <w:pPr>
        <w:spacing w:after="60"/>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059669" w:sz="8"/>
              <w:left w:val="single" w:color="059669" w:sz="8"/>
              <w:bottom w:val="single" w:color="E5E7EB" w:sz="1"/>
              <w:right w:val="single" w:color="E5E7EB" w:sz="1"/>
            </w:tcBorders>
            <w:shd w:fill="D1FAE5" w:val="clear"/>
            <w:tcMar>
              <w:top w:type="dxa" w:w="120"/>
              <w:left w:type="dxa" w:w="160"/>
              <w:bottom w:type="dxa" w:w="120"/>
              <w:right w:type="dxa" w:w="120"/>
            </w:tcMar>
            <w:vAlign w:val="center"/>
          </w:tcPr>
          <w:p>
            <w:pPr>
              <w:jc w:val="center"/>
            </w:pPr>
            <w:r>
              <w:rPr>
                <w:rFonts w:ascii="Arial" w:cs="Arial" w:eastAsia="Arial" w:hAnsi="Arial"/>
                <w:b/>
                <w:bCs/>
                <w:color w:val="059669"/>
                <w:sz w:val="28"/>
                <w:szCs w:val="28"/>
              </w:rPr>
              <w:t xml:space="preserve">#26</w:t>
            </w:r>
          </w:p>
        </w:tc>
        <w:tc>
          <w:tcPr>
            <w:tcW w:type="dxa" w:w="8438"/>
            <w:tcBorders>
              <w:top w:val="single" w:color="E5E7EB" w:sz="1"/>
              <w:left w:val="single" w:color="E5E7EB" w:sz="1"/>
              <w:bottom w:val="single" w:color="E5E7EB" w:sz="1"/>
              <w:right w:val="single" w:color="E5E7EB" w:sz="1"/>
            </w:tcBorders>
            <w:shd w:fill="F3F4F6" w:val="clear"/>
            <w:tcMar>
              <w:top w:type="dxa" w:w="120"/>
              <w:left w:type="dxa" w:w="160"/>
              <w:bottom w:type="dxa" w:w="120"/>
              <w:right w:type="dxa" w:w="160"/>
            </w:tcMar>
            <w:vAlign w:val="center"/>
          </w:tcPr>
          <w:p>
            <w:r>
              <w:rPr>
                <w:rFonts w:ascii="Arial" w:cs="Arial" w:eastAsia="Arial" w:hAnsi="Arial"/>
                <w:b/>
                <w:bCs/>
                <w:color w:val="111827"/>
                <w:sz w:val="26"/>
                <w:szCs w:val="26"/>
              </w:rPr>
              <w:t xml:space="preserve">🖨️  Druckbare Arbeitsblätter</w:t>
            </w:r>
          </w:p>
          <w:p>
            <w:r>
              <w:rPr>
                <w:rFonts w:ascii="Arial" w:cs="Arial" w:eastAsia="Arial" w:hAnsi="Arial"/>
                <w:color w:val="6B7280"/>
                <w:sz w:val="16"/>
                <w:szCs w:val="16"/>
              </w:rPr>
              <w:t xml:space="preserve">Priorität: </w:t>
            </w:r>
            <w:r>
              <w:rPr>
                <w:rFonts w:ascii="Arial" w:cs="Arial" w:eastAsia="Arial" w:hAnsi="Arial"/>
                <w:b/>
                <w:bCs/>
                <w:color w:val="059669"/>
                <w:sz w:val="16"/>
                <w:szCs w:val="16"/>
              </w:rPr>
              <w:t xml:space="preserve">● NIEDRIG</w:t>
            </w:r>
            <w:r>
              <w:rPr>
                <w:rFonts w:ascii="Arial" w:cs="Arial" w:eastAsia="Arial" w:hAnsi="Arial"/>
                <w:color w:val="6B7280"/>
                <w:sz w:val="16"/>
                <w:szCs w:val="16"/>
              </w:rPr>
              <w:t xml:space="preserve">   Aufwand: </w:t>
            </w:r>
            <w:r>
              <w:rPr>
                <w:rFonts w:ascii="Arial" w:cs="Arial" w:eastAsia="Arial" w:hAnsi="Arial"/>
                <w:b/>
                <w:bCs/>
                <w:color w:val="7C3AED"/>
                <w:sz w:val="16"/>
                <w:szCs w:val="16"/>
              </w:rPr>
              <w:t xml:space="preserve">Mittel (M — 2 Wochen)</w:t>
            </w:r>
            <w:r>
              <w:rPr>
                <w:rFonts w:ascii="Arial" w:cs="Arial" w:eastAsia="Arial" w:hAnsi="Arial"/>
                <w:color w:val="6B7280"/>
                <w:sz w:val="16"/>
                <w:szCs w:val="16"/>
              </w:rPr>
              <w:t xml:space="preserve">   Kategorie: </w:t>
            </w:r>
            <w:r>
              <w:rPr>
                <w:rFonts w:ascii="Arial" w:cs="Arial" w:eastAsia="Arial" w:hAnsi="Arial"/>
                <w:color w:val="4F46E5"/>
                <w:sz w:val="16"/>
                <w:szCs w:val="16"/>
              </w:rPr>
              <w:t xml:space="preserve">Lernen / Offline-Materialien</w:t>
            </w:r>
            <w:r>
              <w:rPr>
                <w:rFonts w:ascii="Arial" w:cs="Arial" w:eastAsia="Arial" w:hAnsi="Arial"/>
                <w:color w:val="9CA3AF"/>
                <w:sz w:val="14"/>
                <w:szCs w:val="14"/>
              </w:rPr>
              <w:t xml:space="preserve">   ✦ Inspiriert durch sofatutor.com-Analyse</w:t>
            </w:r>
          </w:p>
        </w:tc>
      </w:tr>
      <w:tr>
        <w:tc>
          <w:tcPr>
            <w:tcW w:type="dxa" w:w="12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20"/>
            </w:tcMar>
            <w:vAlign w:val="top"/>
          </w:tcPr>
          <w:p>
            <w:r>
              <w:rPr>
                <w:rFonts w:ascii="Arial" w:cs="Arial" w:eastAsia="Arial" w:hAnsi="Arial"/>
                <w:b/>
                <w:bCs/>
                <w:color w:val="6B7280"/>
                <w:sz w:val="16"/>
                <w:szCs w:val="16"/>
              </w:rPr>
              <w:t xml:space="preserve">📖 User Story</w:t>
            </w:r>
          </w:p>
        </w:tc>
        <w:tc>
          <w:tcPr>
            <w:tcW w:type="dxa" w:w="8438"/>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vAlign w:val="top"/>
          </w:tcPr>
          <w:p>
            <w:r>
              <w:rPr>
                <w:rFonts w:ascii="Arial" w:cs="Arial" w:eastAsia="Arial" w:hAnsi="Arial"/>
                <w:color w:val="374151"/>
                <w:sz w:val="18"/>
                <w:szCs w:val="18"/>
              </w:rPr>
              <w:t xml:space="preserve">Als Elternteil möchte ich für mein Kind druckbare Arbeitsblätter mit Übungsaufgaben zu bestimmten Themen generieren und ausdrucken können — mit Lösungsblatt — damit mein Kind auch offline und ohne Bildschirm lernen kann.</w:t>
            </w:r>
          </w:p>
        </w:tc>
      </w:tr>
      <w:tr>
        <w:tc>
          <w:tcPr>
            <w:tcW w:type="dxa" w:w="12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20"/>
            </w:tcMar>
            <w:vAlign w:val="top"/>
          </w:tcPr>
          <w:p>
            <w:r>
              <w:rPr>
                <w:rFonts w:ascii="Arial" w:cs="Arial" w:eastAsia="Arial" w:hAnsi="Arial"/>
                <w:b/>
                <w:bCs/>
                <w:color w:val="6B7280"/>
                <w:sz w:val="16"/>
                <w:szCs w:val="16"/>
              </w:rPr>
              <w:t xml:space="preserve">💡 Warum wichtig?</w:t>
            </w:r>
          </w:p>
        </w:tc>
        <w:tc>
          <w:tcPr>
            <w:tcW w:type="dxa" w:w="8438"/>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vAlign w:val="top"/>
          </w:tcPr>
          <w:p>
            <w:r>
              <w:rPr>
                <w:rFonts w:ascii="Arial" w:cs="Arial" w:eastAsia="Arial" w:hAnsi="Arial"/>
                <w:color w:val="374151"/>
                <w:sz w:val="18"/>
                <w:szCs w:val="18"/>
              </w:rPr>
              <w:t xml:space="preserve">Viele Eltern möchten, dass ihre Kinder nicht den ganzen Tag auf Bildschirme schauen. Druckbare Arbeitsblätter erfüllen genau diesen Wunsch und öffnen StudyBuddy für eine Zielgruppe, die digitales Lernen mit analog ergänzen möchte. Sofatutor hat druckbare Arbeitsblätter als Premium-Feature.</w:t>
            </w:r>
          </w:p>
        </w:tc>
      </w:tr>
      <w:tr>
        <w:tc>
          <w:tcPr>
            <w:tcW w:type="dxa" w:w="12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20"/>
            </w:tcMar>
            <w:vAlign w:val="top"/>
          </w:tcPr>
          <w:p>
            <w:r>
              <w:rPr>
                <w:rFonts w:ascii="Arial" w:cs="Arial" w:eastAsia="Arial" w:hAnsi="Arial"/>
                <w:b/>
                <w:bCs/>
                <w:color w:val="6B7280"/>
                <w:sz w:val="16"/>
                <w:szCs w:val="16"/>
              </w:rPr>
              <w:t xml:space="preserve">🔧 Details &amp; Anforderungen</w:t>
            </w:r>
          </w:p>
        </w:tc>
        <w:tc>
          <w:tcPr>
            <w:tcW w:type="dxa" w:w="8438"/>
            <w:tcBorders>
              <w:top w:val="single" w:color="E5E7EB" w:sz="1"/>
              <w:left w:val="single" w:color="E5E7EB" w:sz="1"/>
              <w:bottom w:val="single" w:color="E5E7EB" w:sz="1"/>
              <w:right w:val="single" w:color="E5E7EB" w:sz="1"/>
            </w:tcBorders>
            <w:shd w:fill="EEF2FF" w:val="clear"/>
            <w:tcMar>
              <w:top w:type="dxa" w:w="80"/>
              <w:left w:type="dxa" w:w="160"/>
              <w:bottom w:type="dxa" w:w="80"/>
              <w:right w:type="dxa" w:w="160"/>
            </w:tcMar>
            <w:vAlign w:val="top"/>
          </w:tcPr>
          <w:p>
            <w:r>
              <w:rPr>
                <w:rFonts w:ascii="Arial" w:cs="Arial" w:eastAsia="Arial" w:hAnsi="Arial"/>
                <w:color w:val="4F46E5"/>
                <w:sz w:val="18"/>
                <w:szCs w:val="18"/>
              </w:rPr>
              <w:t xml:space="preserve">• Generator: Eltern wählen Fach, Thema, Klassenstufe, Schwierigkeit, Anzahl Aufgaben (5–20)</w:t>
            </w:r>
          </w:p>
          <w:p>
            <w:r>
              <w:rPr>
                <w:rFonts w:ascii="Arial" w:cs="Arial" w:eastAsia="Arial" w:hAnsi="Arial"/>
                <w:color w:val="4F46E5"/>
                <w:sz w:val="18"/>
                <w:szCs w:val="18"/>
              </w:rPr>
              <w:t xml:space="preserve">• KI generiert Aufgaben mit Leerzeilen für handschriftliche Antworten</w:t>
            </w:r>
          </w:p>
          <w:p>
            <w:r>
              <w:rPr>
                <w:rFonts w:ascii="Arial" w:cs="Arial" w:eastAsia="Arial" w:hAnsi="Arial"/>
                <w:color w:val="4F46E5"/>
                <w:sz w:val="18"/>
                <w:szCs w:val="18"/>
              </w:rPr>
              <w:t xml:space="preserve">• Layout: sauberes Schulheft-Layout, Kopfzeile (Name, Datum, Klasse), Seitenrand für Korrektur</w:t>
            </w:r>
          </w:p>
          <w:p>
            <w:r>
              <w:rPr>
                <w:rFonts w:ascii="Arial" w:cs="Arial" w:eastAsia="Arial" w:hAnsi="Arial"/>
                <w:color w:val="4F46E5"/>
                <w:sz w:val="18"/>
                <w:szCs w:val="18"/>
              </w:rPr>
              <w:t xml:space="preserve">• Lösungsblatt: automatisch als zweite Seite oder separates PDF</w:t>
            </w:r>
          </w:p>
          <w:p>
            <w:r>
              <w:rPr>
                <w:rFonts w:ascii="Arial" w:cs="Arial" w:eastAsia="Arial" w:hAnsi="Arial"/>
                <w:color w:val="4F46E5"/>
                <w:sz w:val="18"/>
                <w:szCs w:val="18"/>
              </w:rPr>
              <w:t xml:space="preserve">• Vorschau im Browser vor dem Drucken</w:t>
            </w:r>
          </w:p>
          <w:p>
            <w:r>
              <w:rPr>
                <w:rFonts w:ascii="Arial" w:cs="Arial" w:eastAsia="Arial" w:hAnsi="Arial"/>
                <w:color w:val="4F46E5"/>
                <w:sz w:val="18"/>
                <w:szCs w:val="18"/>
              </w:rPr>
              <w:t xml:space="preserve">• Vorlagen-Bibliothek: häufig genutzte Arbeitsblätter speichern und wiederverwenden</w:t>
            </w:r>
          </w:p>
          <w:p>
            <w:r>
              <w:rPr>
                <w:rFonts w:ascii="Arial" w:cs="Arial" w:eastAsia="Arial" w:hAnsi="Arial"/>
                <w:color w:val="4F46E5"/>
                <w:sz w:val="18"/>
                <w:szCs w:val="18"/>
              </w:rPr>
              <w:t xml:space="preserve">• Limits: max. 5 Arbeitsblätter/Monat im Freemium, unbegrenzt für Premium</w:t>
            </w:r>
          </w:p>
        </w:tc>
      </w:tr>
      <w:tr>
        <w:tc>
          <w:tcPr>
            <w:tcW w:type="dxa" w:w="12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20"/>
            </w:tcMar>
            <w:vAlign w:val="top"/>
          </w:tcPr>
          <w:p>
            <w:r>
              <w:rPr>
                <w:rFonts w:ascii="Arial" w:cs="Arial" w:eastAsia="Arial" w:hAnsi="Arial"/>
                <w:b/>
                <w:bCs/>
                <w:color w:val="6B7280"/>
                <w:sz w:val="16"/>
                <w:szCs w:val="16"/>
              </w:rPr>
              <w:t xml:space="preserve">⚙️ Technik-Hinweis</w:t>
            </w:r>
          </w:p>
        </w:tc>
        <w:tc>
          <w:tcPr>
            <w:tcW w:type="dxa" w:w="8438"/>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vAlign w:val="top"/>
          </w:tcPr>
          <w:p>
            <w:r>
              <w:rPr>
                <w:rFonts w:ascii="Arial" w:cs="Arial" w:eastAsia="Arial" w:hAnsi="Arial"/>
                <w:color w:val="374151"/>
                <w:sz w:val="18"/>
                <w:szCs w:val="18"/>
              </w:rPr>
              <w:t xml:space="preserve">Gleiche PDF-Technologie wie Probe-Klassenarbeiten (#24) — wiederverwendbar. Separate Aufgaben-Templates pro Fachtyp: Mathematik (Rechen-Aufgaben, Koordinatensystem), Deutsch (Lückentexte, Grammatik-Übungen), Englisch (Vokabel-Zuordnung). Template-Engine in JSON, Rendering serverseitig oder mit print-CSS.</w:t>
            </w:r>
          </w:p>
          <w:p>
            <w:r>
              <w:rPr>
                <w:rFonts w:ascii="Arial" w:cs="Arial" w:eastAsia="Arial" w:hAnsi="Arial"/>
                <w:color w:val="374151"/>
                <w:sz w:val="18"/>
                <w:szCs w:val="18"/>
              </w:rPr>
              <w:t xml:space="preserve"/>
            </w:r>
          </w:p>
          <w:p>
            <w:r>
              <w:rPr>
                <w:rFonts w:ascii="Arial" w:cs="Arial" w:eastAsia="Arial" w:hAnsi="Arial"/>
                <w:color w:val="374151"/>
                <w:sz w:val="18"/>
                <w:szCs w:val="18"/>
              </w:rPr>
              <w:t xml:space="preserve">Geschätzter Aufwand: Mittel (2 Wochen)</w:t>
            </w:r>
          </w:p>
        </w:tc>
      </w:tr>
    </w:tbl>
    <w:p>
      <w:pPr>
        <w:spacing w:after="60"/>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C2626" w:sz="8"/>
              <w:left w:val="single" w:color="DC2626" w:sz="8"/>
              <w:bottom w:val="single" w:color="E5E7EB" w:sz="1"/>
              <w:right w:val="single" w:color="E5E7EB" w:sz="1"/>
            </w:tcBorders>
            <w:shd w:fill="FEE2E2" w:val="clear"/>
            <w:tcMar>
              <w:top w:type="dxa" w:w="120"/>
              <w:left w:type="dxa" w:w="160"/>
              <w:bottom w:type="dxa" w:w="120"/>
              <w:right w:type="dxa" w:w="120"/>
            </w:tcMar>
            <w:vAlign w:val="center"/>
          </w:tcPr>
          <w:p>
            <w:pPr>
              <w:jc w:val="center"/>
            </w:pPr>
            <w:r>
              <w:rPr>
                <w:rFonts w:ascii="Arial" w:cs="Arial" w:eastAsia="Arial" w:hAnsi="Arial"/>
                <w:b/>
                <w:bCs/>
                <w:color w:val="DC2626"/>
                <w:sz w:val="28"/>
                <w:szCs w:val="28"/>
              </w:rPr>
              <w:t xml:space="preserve">#27</w:t>
            </w:r>
          </w:p>
        </w:tc>
        <w:tc>
          <w:tcPr>
            <w:tcW w:type="dxa" w:w="8438"/>
            <w:tcBorders>
              <w:top w:val="single" w:color="E5E7EB" w:sz="1"/>
              <w:left w:val="single" w:color="E5E7EB" w:sz="1"/>
              <w:bottom w:val="single" w:color="E5E7EB" w:sz="1"/>
              <w:right w:val="single" w:color="E5E7EB" w:sz="1"/>
            </w:tcBorders>
            <w:shd w:fill="F3F4F6" w:val="clear"/>
            <w:tcMar>
              <w:top w:type="dxa" w:w="120"/>
              <w:left w:type="dxa" w:w="160"/>
              <w:bottom w:type="dxa" w:w="120"/>
              <w:right w:type="dxa" w:w="160"/>
            </w:tcMar>
            <w:vAlign w:val="center"/>
          </w:tcPr>
          <w:p>
            <w:r>
              <w:rPr>
                <w:rFonts w:ascii="Arial" w:cs="Arial" w:eastAsia="Arial" w:hAnsi="Arial"/>
                <w:b/>
                <w:bCs/>
                <w:color w:val="111827"/>
                <w:sz w:val="26"/>
                <w:szCs w:val="26"/>
              </w:rPr>
              <w:t xml:space="preserve">👩‍🏫  Lehrkräfte-Portal (B2B — Klassen verwalten)</w:t>
            </w:r>
          </w:p>
          <w:p>
            <w:r>
              <w:rPr>
                <w:rFonts w:ascii="Arial" w:cs="Arial" w:eastAsia="Arial" w:hAnsi="Arial"/>
                <w:color w:val="6B7280"/>
                <w:sz w:val="16"/>
                <w:szCs w:val="16"/>
              </w:rPr>
              <w:t xml:space="preserve">Priorität: </w:t>
            </w:r>
            <w:r>
              <w:rPr>
                <w:rFonts w:ascii="Arial" w:cs="Arial" w:eastAsia="Arial" w:hAnsi="Arial"/>
                <w:b/>
                <w:bCs/>
                <w:color w:val="DC2626"/>
                <w:sz w:val="16"/>
                <w:szCs w:val="16"/>
              </w:rPr>
              <w:t xml:space="preserve">● HOCH</w:t>
            </w:r>
            <w:r>
              <w:rPr>
                <w:rFonts w:ascii="Arial" w:cs="Arial" w:eastAsia="Arial" w:hAnsi="Arial"/>
                <w:color w:val="6B7280"/>
                <w:sz w:val="16"/>
                <w:szCs w:val="16"/>
              </w:rPr>
              <w:t xml:space="preserve">   Aufwand: </w:t>
            </w:r>
            <w:r>
              <w:rPr>
                <w:rFonts w:ascii="Arial" w:cs="Arial" w:eastAsia="Arial" w:hAnsi="Arial"/>
                <w:b/>
                <w:bCs/>
                <w:color w:val="7C3AED"/>
                <w:sz w:val="16"/>
                <w:szCs w:val="16"/>
              </w:rPr>
              <w:t xml:space="preserve">Sehr groß (XL — 5–8 Wochen)</w:t>
            </w:r>
            <w:r>
              <w:rPr>
                <w:rFonts w:ascii="Arial" w:cs="Arial" w:eastAsia="Arial" w:hAnsi="Arial"/>
                <w:color w:val="6B7280"/>
                <w:sz w:val="16"/>
                <w:szCs w:val="16"/>
              </w:rPr>
              <w:t xml:space="preserve">   Kategorie: </w:t>
            </w:r>
            <w:r>
              <w:rPr>
                <w:rFonts w:ascii="Arial" w:cs="Arial" w:eastAsia="Arial" w:hAnsi="Arial"/>
                <w:color w:val="4F46E5"/>
                <w:sz w:val="16"/>
                <w:szCs w:val="16"/>
              </w:rPr>
              <w:t xml:space="preserve">B2B / Lehrkräfte</w:t>
            </w:r>
            <w:r>
              <w:rPr>
                <w:rFonts w:ascii="Arial" w:cs="Arial" w:eastAsia="Arial" w:hAnsi="Arial"/>
                <w:color w:val="9CA3AF"/>
                <w:sz w:val="14"/>
                <w:szCs w:val="14"/>
              </w:rPr>
              <w:t xml:space="preserve">   ✦ Inspiriert durch sofatutor.com-Analyse</w:t>
            </w:r>
          </w:p>
        </w:tc>
      </w:tr>
      <w:tr>
        <w:tc>
          <w:tcPr>
            <w:tcW w:type="dxa" w:w="12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20"/>
            </w:tcMar>
            <w:vAlign w:val="top"/>
          </w:tcPr>
          <w:p>
            <w:r>
              <w:rPr>
                <w:rFonts w:ascii="Arial" w:cs="Arial" w:eastAsia="Arial" w:hAnsi="Arial"/>
                <w:b/>
                <w:bCs/>
                <w:color w:val="6B7280"/>
                <w:sz w:val="16"/>
                <w:szCs w:val="16"/>
              </w:rPr>
              <w:t xml:space="preserve">📖 User Story</w:t>
            </w:r>
          </w:p>
        </w:tc>
        <w:tc>
          <w:tcPr>
            <w:tcW w:type="dxa" w:w="8438"/>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vAlign w:val="top"/>
          </w:tcPr>
          <w:p>
            <w:r>
              <w:rPr>
                <w:rFonts w:ascii="Arial" w:cs="Arial" w:eastAsia="Arial" w:hAnsi="Arial"/>
                <w:color w:val="374151"/>
                <w:sz w:val="18"/>
                <w:szCs w:val="18"/>
              </w:rPr>
              <w:t xml:space="preserve">Als Lehrerin möchte ich einen eigenen Zugang zu StudyBuddy haben, in dem ich meine Klassen verwalte, Lernaufgaben zuweise, den Lernfortschritt aller meiner Schüler übersichlich sehe und Materialien mit der Klasse teile — damit ich StudyBuddy als digitales Lernbegleit-Tool in meinem Unterricht einsetzen kann.</w:t>
            </w:r>
          </w:p>
        </w:tc>
      </w:tr>
      <w:tr>
        <w:tc>
          <w:tcPr>
            <w:tcW w:type="dxa" w:w="12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20"/>
            </w:tcMar>
            <w:vAlign w:val="top"/>
          </w:tcPr>
          <w:p>
            <w:r>
              <w:rPr>
                <w:rFonts w:ascii="Arial" w:cs="Arial" w:eastAsia="Arial" w:hAnsi="Arial"/>
                <w:b/>
                <w:bCs/>
                <w:color w:val="6B7280"/>
                <w:sz w:val="16"/>
                <w:szCs w:val="16"/>
              </w:rPr>
              <w:t xml:space="preserve">💡 Warum wichtig?</w:t>
            </w:r>
          </w:p>
        </w:tc>
        <w:tc>
          <w:tcPr>
            <w:tcW w:type="dxa" w:w="8438"/>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vAlign w:val="top"/>
          </w:tcPr>
          <w:p>
            <w:r>
              <w:rPr>
                <w:rFonts w:ascii="Arial" w:cs="Arial" w:eastAsia="Arial" w:hAnsi="Arial"/>
                <w:color w:val="374151"/>
                <w:sz w:val="18"/>
                <w:szCs w:val="18"/>
              </w:rPr>
              <w:t xml:space="preserve">Lehrkräfte als Multiplikatoren sind der stärkste B2B-Kanal für EdTech. Wenn eine Lehrerin StudyBuddy einsetzt, folgen ganze Klassen. Das Lehrkräfte-Portal öffnet den Schulmarkt und ermöglicht Schullizenz-Modelle (#41). Sofatutor hat ein umfassendes Lehrertool — dieser Kanal ist für die Skalierung entscheidend.</w:t>
            </w:r>
          </w:p>
        </w:tc>
      </w:tr>
      <w:tr>
        <w:tc>
          <w:tcPr>
            <w:tcW w:type="dxa" w:w="12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20"/>
            </w:tcMar>
            <w:vAlign w:val="top"/>
          </w:tcPr>
          <w:p>
            <w:r>
              <w:rPr>
                <w:rFonts w:ascii="Arial" w:cs="Arial" w:eastAsia="Arial" w:hAnsi="Arial"/>
                <w:b/>
                <w:bCs/>
                <w:color w:val="6B7280"/>
                <w:sz w:val="16"/>
                <w:szCs w:val="16"/>
              </w:rPr>
              <w:t xml:space="preserve">🔧 Details &amp; Anforderungen</w:t>
            </w:r>
          </w:p>
        </w:tc>
        <w:tc>
          <w:tcPr>
            <w:tcW w:type="dxa" w:w="8438"/>
            <w:tcBorders>
              <w:top w:val="single" w:color="E5E7EB" w:sz="1"/>
              <w:left w:val="single" w:color="E5E7EB" w:sz="1"/>
              <w:bottom w:val="single" w:color="E5E7EB" w:sz="1"/>
              <w:right w:val="single" w:color="E5E7EB" w:sz="1"/>
            </w:tcBorders>
            <w:shd w:fill="EEF2FF" w:val="clear"/>
            <w:tcMar>
              <w:top w:type="dxa" w:w="80"/>
              <w:left w:type="dxa" w:w="160"/>
              <w:bottom w:type="dxa" w:w="80"/>
              <w:right w:type="dxa" w:w="160"/>
            </w:tcMar>
            <w:vAlign w:val="top"/>
          </w:tcPr>
          <w:p>
            <w:r>
              <w:rPr>
                <w:rFonts w:ascii="Arial" w:cs="Arial" w:eastAsia="Arial" w:hAnsi="Arial"/>
                <w:color w:val="4F46E5"/>
                <w:sz w:val="18"/>
                <w:szCs w:val="18"/>
              </w:rPr>
              <w:t xml:space="preserve">• Neue Rolle "teacher" in Supabase Auth mit eigenem Dashboard</w:t>
            </w:r>
          </w:p>
          <w:p>
            <w:r>
              <w:rPr>
                <w:rFonts w:ascii="Arial" w:cs="Arial" w:eastAsia="Arial" w:hAnsi="Arial"/>
                <w:color w:val="4F46E5"/>
                <w:sz w:val="18"/>
                <w:szCs w:val="18"/>
              </w:rPr>
              <w:t xml:space="preserve">• Klassen-Verwaltung: Klassen anlegen, Schüler per Einlade-Link oder CSV hinzufügen</w:t>
            </w:r>
          </w:p>
          <w:p>
            <w:r>
              <w:rPr>
                <w:rFonts w:ascii="Arial" w:cs="Arial" w:eastAsia="Arial" w:hAnsi="Arial"/>
                <w:color w:val="4F46E5"/>
                <w:sz w:val="18"/>
                <w:szCs w:val="18"/>
              </w:rPr>
              <w:t xml:space="preserve">• Aufgaben zuweisen: Thema + Frist + Zielgruppe (Klasse oder Einzelschüler)</w:t>
            </w:r>
          </w:p>
          <w:p>
            <w:r>
              <w:rPr>
                <w:rFonts w:ascii="Arial" w:cs="Arial" w:eastAsia="Arial" w:hAnsi="Arial"/>
                <w:color w:val="4F46E5"/>
                <w:sz w:val="18"/>
                <w:szCs w:val="18"/>
              </w:rPr>
              <w:t xml:space="preserve">• Fortschritts-Dashboard: alle Schüler einer Klasse im Überblick — wer hat was wann bearbeitet</w:t>
            </w:r>
          </w:p>
          <w:p>
            <w:r>
              <w:rPr>
                <w:rFonts w:ascii="Arial" w:cs="Arial" w:eastAsia="Arial" w:hAnsi="Arial"/>
                <w:color w:val="4F46E5"/>
                <w:sz w:val="18"/>
                <w:szCs w:val="18"/>
              </w:rPr>
              <w:t xml:space="preserve">• Materialien teilen: Lehrkraft lädt Dokumente/Arbeitsblätter in Klassen-Bibliothek</w:t>
            </w:r>
          </w:p>
          <w:p>
            <w:r>
              <w:rPr>
                <w:rFonts w:ascii="Arial" w:cs="Arial" w:eastAsia="Arial" w:hAnsi="Arial"/>
                <w:color w:val="4F46E5"/>
                <w:sz w:val="18"/>
                <w:szCs w:val="18"/>
              </w:rPr>
              <w:t xml:space="preserve">• Klassenraum-Karteikarten: Sets, die alle Schüler der Klasse sehen und nutzen können</w:t>
            </w:r>
          </w:p>
          <w:p>
            <w:r>
              <w:rPr>
                <w:rFonts w:ascii="Arial" w:cs="Arial" w:eastAsia="Arial" w:hAnsi="Arial"/>
                <w:color w:val="4F46E5"/>
                <w:sz w:val="18"/>
                <w:szCs w:val="18"/>
              </w:rPr>
              <w:t xml:space="preserve">• Kommunikation: einfaches Nachrichtensystem (Lehrer → Schüler/Klasse)</w:t>
            </w:r>
          </w:p>
          <w:p>
            <w:r>
              <w:rPr>
                <w:rFonts w:ascii="Arial" w:cs="Arial" w:eastAsia="Arial" w:hAnsi="Arial"/>
                <w:color w:val="4F46E5"/>
                <w:sz w:val="18"/>
                <w:szCs w:val="18"/>
              </w:rPr>
              <w:t xml:space="preserve">• DSGVO: Lehrkraft sieht nur Schüler ihrer Klassen, keine Cross-Klassen-Einsicht</w:t>
            </w:r>
          </w:p>
          <w:p>
            <w:r>
              <w:rPr>
                <w:rFonts w:ascii="Arial" w:cs="Arial" w:eastAsia="Arial" w:hAnsi="Arial"/>
                <w:color w:val="4F46E5"/>
                <w:sz w:val="18"/>
                <w:szCs w:val="18"/>
              </w:rPr>
              <w:t xml:space="preserve">• Export: Klassen-Fortschrittsbericht als PDF für Elterngespräche</w:t>
            </w:r>
          </w:p>
        </w:tc>
      </w:tr>
      <w:tr>
        <w:tc>
          <w:tcPr>
            <w:tcW w:type="dxa" w:w="12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20"/>
            </w:tcMar>
            <w:vAlign w:val="top"/>
          </w:tcPr>
          <w:p>
            <w:r>
              <w:rPr>
                <w:rFonts w:ascii="Arial" w:cs="Arial" w:eastAsia="Arial" w:hAnsi="Arial"/>
                <w:b/>
                <w:bCs/>
                <w:color w:val="6B7280"/>
                <w:sz w:val="16"/>
                <w:szCs w:val="16"/>
              </w:rPr>
              <w:t xml:space="preserve">⚙️ Technik-Hinweis</w:t>
            </w:r>
          </w:p>
        </w:tc>
        <w:tc>
          <w:tcPr>
            <w:tcW w:type="dxa" w:w="8438"/>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vAlign w:val="top"/>
          </w:tcPr>
          <w:p>
            <w:r>
              <w:rPr>
                <w:rFonts w:ascii="Arial" w:cs="Arial" w:eastAsia="Arial" w:hAnsi="Arial"/>
                <w:color w:val="374151"/>
                <w:sz w:val="18"/>
                <w:szCs w:val="18"/>
              </w:rPr>
              <w:t xml:space="preserve">Supabase RLS: teacher kann nur Daten seiner eigenen Klassen lesen. Neue Tabellen: classes (teacher_id, name, grade, school_id), class_members (class_id, child_id), assignments (class_id, subject, topic, due_date). Bestehende parent-Rolle als Vorlage für teacher-Rolle. UI-Aufwand ist der größte Kostenfaktor — eigenständige Seiten für Klassen, Aufgaben, Fortschritt.</w:t>
            </w:r>
          </w:p>
          <w:p>
            <w:r>
              <w:rPr>
                <w:rFonts w:ascii="Arial" w:cs="Arial" w:eastAsia="Arial" w:hAnsi="Arial"/>
                <w:color w:val="374151"/>
                <w:sz w:val="18"/>
                <w:szCs w:val="18"/>
              </w:rPr>
              <w:t xml:space="preserve"/>
            </w:r>
          </w:p>
          <w:p>
            <w:r>
              <w:rPr>
                <w:rFonts w:ascii="Arial" w:cs="Arial" w:eastAsia="Arial" w:hAnsi="Arial"/>
                <w:color w:val="374151"/>
                <w:sz w:val="18"/>
                <w:szCs w:val="18"/>
              </w:rPr>
              <w:t xml:space="preserve">Geschätzter Aufwand: Sehr groß (5–8 Wochen)</w:t>
            </w:r>
          </w:p>
        </w:tc>
      </w:tr>
    </w:tbl>
    <w:p>
      <w:pPr>
        <w:spacing w:after="60"/>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97706" w:sz="8"/>
              <w:left w:val="single" w:color="D97706" w:sz="8"/>
              <w:bottom w:val="single" w:color="E5E7EB" w:sz="1"/>
              <w:right w:val="single" w:color="E5E7EB" w:sz="1"/>
            </w:tcBorders>
            <w:shd w:fill="FEF9C3" w:val="clear"/>
            <w:tcMar>
              <w:top w:type="dxa" w:w="120"/>
              <w:left w:type="dxa" w:w="160"/>
              <w:bottom w:type="dxa" w:w="120"/>
              <w:right w:type="dxa" w:w="120"/>
            </w:tcMar>
            <w:vAlign w:val="center"/>
          </w:tcPr>
          <w:p>
            <w:pPr>
              <w:jc w:val="center"/>
            </w:pPr>
            <w:r>
              <w:rPr>
                <w:rFonts w:ascii="Arial" w:cs="Arial" w:eastAsia="Arial" w:hAnsi="Arial"/>
                <w:b/>
                <w:bCs/>
                <w:color w:val="D97706"/>
                <w:sz w:val="28"/>
                <w:szCs w:val="28"/>
              </w:rPr>
              <w:t xml:space="preserve">#28</w:t>
            </w:r>
          </w:p>
        </w:tc>
        <w:tc>
          <w:tcPr>
            <w:tcW w:type="dxa" w:w="8438"/>
            <w:tcBorders>
              <w:top w:val="single" w:color="E5E7EB" w:sz="1"/>
              <w:left w:val="single" w:color="E5E7EB" w:sz="1"/>
              <w:bottom w:val="single" w:color="E5E7EB" w:sz="1"/>
              <w:right w:val="single" w:color="E5E7EB" w:sz="1"/>
            </w:tcBorders>
            <w:shd w:fill="F3F4F6" w:val="clear"/>
            <w:tcMar>
              <w:top w:type="dxa" w:w="120"/>
              <w:left w:type="dxa" w:w="160"/>
              <w:bottom w:type="dxa" w:w="120"/>
              <w:right w:type="dxa" w:w="160"/>
            </w:tcMar>
            <w:vAlign w:val="center"/>
          </w:tcPr>
          <w:p>
            <w:r>
              <w:rPr>
                <w:rFonts w:ascii="Arial" w:cs="Arial" w:eastAsia="Arial" w:hAnsi="Arial"/>
                <w:b/>
                <w:bCs/>
                <w:color w:val="111827"/>
                <w:sz w:val="26"/>
                <w:szCs w:val="26"/>
              </w:rPr>
              <w:t xml:space="preserve">📴  Offline-Modus / Progressive Web App (PWA)</w:t>
            </w:r>
          </w:p>
          <w:p>
            <w:r>
              <w:rPr>
                <w:rFonts w:ascii="Arial" w:cs="Arial" w:eastAsia="Arial" w:hAnsi="Arial"/>
                <w:color w:val="6B7280"/>
                <w:sz w:val="16"/>
                <w:szCs w:val="16"/>
              </w:rPr>
              <w:t xml:space="preserve">Priorität: </w:t>
            </w:r>
            <w:r>
              <w:rPr>
                <w:rFonts w:ascii="Arial" w:cs="Arial" w:eastAsia="Arial" w:hAnsi="Arial"/>
                <w:b/>
                <w:bCs/>
                <w:color w:val="D97706"/>
                <w:sz w:val="16"/>
                <w:szCs w:val="16"/>
              </w:rPr>
              <w:t xml:space="preserve">● MITTEL</w:t>
            </w:r>
            <w:r>
              <w:rPr>
                <w:rFonts w:ascii="Arial" w:cs="Arial" w:eastAsia="Arial" w:hAnsi="Arial"/>
                <w:color w:val="6B7280"/>
                <w:sz w:val="16"/>
                <w:szCs w:val="16"/>
              </w:rPr>
              <w:t xml:space="preserve">   Aufwand: </w:t>
            </w:r>
            <w:r>
              <w:rPr>
                <w:rFonts w:ascii="Arial" w:cs="Arial" w:eastAsia="Arial" w:hAnsi="Arial"/>
                <w:b/>
                <w:bCs/>
                <w:color w:val="7C3AED"/>
                <w:sz w:val="16"/>
                <w:szCs w:val="16"/>
              </w:rPr>
              <w:t xml:space="preserve">Mittel (M — 2–3 Wochen)</w:t>
            </w:r>
            <w:r>
              <w:rPr>
                <w:rFonts w:ascii="Arial" w:cs="Arial" w:eastAsia="Arial" w:hAnsi="Arial"/>
                <w:color w:val="6B7280"/>
                <w:sz w:val="16"/>
                <w:szCs w:val="16"/>
              </w:rPr>
              <w:t xml:space="preserve">   Kategorie: </w:t>
            </w:r>
            <w:r>
              <w:rPr>
                <w:rFonts w:ascii="Arial" w:cs="Arial" w:eastAsia="Arial" w:hAnsi="Arial"/>
                <w:color w:val="4F46E5"/>
                <w:sz w:val="16"/>
                <w:szCs w:val="16"/>
              </w:rPr>
              <w:t xml:space="preserve">Infrastruktur / UX</w:t>
            </w:r>
            <w:r>
              <w:rPr>
                <w:rFonts w:ascii="Arial" w:cs="Arial" w:eastAsia="Arial" w:hAnsi="Arial"/>
                <w:color w:val="9CA3AF"/>
                <w:sz w:val="14"/>
                <w:szCs w:val="14"/>
              </w:rPr>
              <w:t xml:space="preserve">   ✦ Inspiriert durch sofatutor.com-Analyse</w:t>
            </w:r>
          </w:p>
        </w:tc>
      </w:tr>
      <w:tr>
        <w:tc>
          <w:tcPr>
            <w:tcW w:type="dxa" w:w="12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20"/>
            </w:tcMar>
            <w:vAlign w:val="top"/>
          </w:tcPr>
          <w:p>
            <w:r>
              <w:rPr>
                <w:rFonts w:ascii="Arial" w:cs="Arial" w:eastAsia="Arial" w:hAnsi="Arial"/>
                <w:b/>
                <w:bCs/>
                <w:color w:val="6B7280"/>
                <w:sz w:val="16"/>
                <w:szCs w:val="16"/>
              </w:rPr>
              <w:t xml:space="preserve">📖 User Story</w:t>
            </w:r>
          </w:p>
        </w:tc>
        <w:tc>
          <w:tcPr>
            <w:tcW w:type="dxa" w:w="8438"/>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vAlign w:val="top"/>
          </w:tcPr>
          <w:p>
            <w:r>
              <w:rPr>
                <w:rFonts w:ascii="Arial" w:cs="Arial" w:eastAsia="Arial" w:hAnsi="Arial"/>
                <w:color w:val="374151"/>
                <w:sz w:val="18"/>
                <w:szCs w:val="18"/>
              </w:rPr>
              <w:t xml:space="preserve">Als Schüler möchte ich StudyBuddy auch ohne Internetverbindung nutzen können — zumindest meine Karteikarten lernen und bereits geladene Inhalte lesen — damit ich in der U-Bahn, im Urlaub oder bei schlechtem WLAN nicht aufhören muss zu lernen.</w:t>
            </w:r>
          </w:p>
        </w:tc>
      </w:tr>
      <w:tr>
        <w:tc>
          <w:tcPr>
            <w:tcW w:type="dxa" w:w="12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20"/>
            </w:tcMar>
            <w:vAlign w:val="top"/>
          </w:tcPr>
          <w:p>
            <w:r>
              <w:rPr>
                <w:rFonts w:ascii="Arial" w:cs="Arial" w:eastAsia="Arial" w:hAnsi="Arial"/>
                <w:b/>
                <w:bCs/>
                <w:color w:val="6B7280"/>
                <w:sz w:val="16"/>
                <w:szCs w:val="16"/>
              </w:rPr>
              <w:t xml:space="preserve">💡 Warum wichtig?</w:t>
            </w:r>
          </w:p>
        </w:tc>
        <w:tc>
          <w:tcPr>
            <w:tcW w:type="dxa" w:w="8438"/>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vAlign w:val="top"/>
          </w:tcPr>
          <w:p>
            <w:r>
              <w:rPr>
                <w:rFonts w:ascii="Arial" w:cs="Arial" w:eastAsia="Arial" w:hAnsi="Arial"/>
                <w:color w:val="374151"/>
                <w:sz w:val="18"/>
                <w:szCs w:val="18"/>
              </w:rPr>
              <w:t xml:space="preserve">Lernunterbrechungen durch fehlende Internetverbindung frustrieren Schüler und Eltern. Ein Offline-Modus (auch nur für Karteikarten) ist ein starkes Argument für die App-Installation als PWA. StudyBuddy ist bereits als PWA angekündigt — der Service Worker fehlt noch.</w:t>
            </w:r>
          </w:p>
        </w:tc>
      </w:tr>
      <w:tr>
        <w:tc>
          <w:tcPr>
            <w:tcW w:type="dxa" w:w="12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20"/>
            </w:tcMar>
            <w:vAlign w:val="top"/>
          </w:tcPr>
          <w:p>
            <w:r>
              <w:rPr>
                <w:rFonts w:ascii="Arial" w:cs="Arial" w:eastAsia="Arial" w:hAnsi="Arial"/>
                <w:b/>
                <w:bCs/>
                <w:color w:val="6B7280"/>
                <w:sz w:val="16"/>
                <w:szCs w:val="16"/>
              </w:rPr>
              <w:t xml:space="preserve">🔧 Details &amp; Anforderungen</w:t>
            </w:r>
          </w:p>
        </w:tc>
        <w:tc>
          <w:tcPr>
            <w:tcW w:type="dxa" w:w="8438"/>
            <w:tcBorders>
              <w:top w:val="single" w:color="E5E7EB" w:sz="1"/>
              <w:left w:val="single" w:color="E5E7EB" w:sz="1"/>
              <w:bottom w:val="single" w:color="E5E7EB" w:sz="1"/>
              <w:right w:val="single" w:color="E5E7EB" w:sz="1"/>
            </w:tcBorders>
            <w:shd w:fill="EEF2FF" w:val="clear"/>
            <w:tcMar>
              <w:top w:type="dxa" w:w="80"/>
              <w:left w:type="dxa" w:w="160"/>
              <w:bottom w:type="dxa" w:w="80"/>
              <w:right w:type="dxa" w:w="160"/>
            </w:tcMar>
            <w:vAlign w:val="top"/>
          </w:tcPr>
          <w:p>
            <w:r>
              <w:rPr>
                <w:rFonts w:ascii="Arial" w:cs="Arial" w:eastAsia="Arial" w:hAnsi="Arial"/>
                <w:color w:val="4F46E5"/>
                <w:sz w:val="18"/>
                <w:szCs w:val="18"/>
              </w:rPr>
              <w:t xml:space="preserve">• Service Worker: Caching der App-Shell (HTML, CSS, JS), Karteikarten-Daten, Merkblätter</w:t>
            </w:r>
          </w:p>
          <w:p>
            <w:r>
              <w:rPr>
                <w:rFonts w:ascii="Arial" w:cs="Arial" w:eastAsia="Arial" w:hAnsi="Arial"/>
                <w:color w:val="4F46E5"/>
                <w:sz w:val="18"/>
                <w:szCs w:val="18"/>
              </w:rPr>
              <w:t xml:space="preserve">• IndexedDB: lokale Speicherung von Karteikarten-Status (Lernfortschritt offline speichern)</w:t>
            </w:r>
          </w:p>
          <w:p>
            <w:r>
              <w:rPr>
                <w:rFonts w:ascii="Arial" w:cs="Arial" w:eastAsia="Arial" w:hAnsi="Arial"/>
                <w:color w:val="4F46E5"/>
                <w:sz w:val="18"/>
                <w:szCs w:val="18"/>
              </w:rPr>
              <w:t xml:space="preserve">• Background Sync: Wenn Verbindung zurückkommt, Offline-Lernfortschritt mit Supabase synchronisieren</w:t>
            </w:r>
          </w:p>
          <w:p>
            <w:r>
              <w:rPr>
                <w:rFonts w:ascii="Arial" w:cs="Arial" w:eastAsia="Arial" w:hAnsi="Arial"/>
                <w:color w:val="4F46E5"/>
                <w:sz w:val="18"/>
                <w:szCs w:val="18"/>
              </w:rPr>
              <w:t xml:space="preserve">• Installierbarkeit: PWA-Manifest vollständig (bereits vorhanden — Icons, Name, Farben prüfen)</w:t>
            </w:r>
          </w:p>
          <w:p>
            <w:r>
              <w:rPr>
                <w:rFonts w:ascii="Arial" w:cs="Arial" w:eastAsia="Arial" w:hAnsi="Arial"/>
                <w:color w:val="4F46E5"/>
                <w:sz w:val="18"/>
                <w:szCs w:val="18"/>
              </w:rPr>
              <w:t xml:space="preserve">• Offline-Anzeige: klarer Hinweis wenn offline ("Du lernst offline — Sync wenn WLAN wieder da")</w:t>
            </w:r>
          </w:p>
          <w:p>
            <w:r>
              <w:rPr>
                <w:rFonts w:ascii="Arial" w:cs="Arial" w:eastAsia="Arial" w:hAnsi="Arial"/>
                <w:color w:val="4F46E5"/>
                <w:sz w:val="18"/>
                <w:szCs w:val="18"/>
              </w:rPr>
              <w:t xml:space="preserve">• Offline-Inhalte: Karteikarten, Merkblätter, Vokabellisten — alle in Reichweite ohne Internet</w:t>
            </w:r>
          </w:p>
          <w:p>
            <w:r>
              <w:rPr>
                <w:rFonts w:ascii="Arial" w:cs="Arial" w:eastAsia="Arial" w:hAnsi="Arial"/>
                <w:color w:val="4F46E5"/>
                <w:sz w:val="18"/>
                <w:szCs w:val="18"/>
              </w:rPr>
              <w:t xml:space="preserve">• Nicht offline: KI-Tutor, Examen-Generierung (erfordern API-Calls)</w:t>
            </w:r>
          </w:p>
        </w:tc>
      </w:tr>
      <w:tr>
        <w:tc>
          <w:tcPr>
            <w:tcW w:type="dxa" w:w="12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20"/>
            </w:tcMar>
            <w:vAlign w:val="top"/>
          </w:tcPr>
          <w:p>
            <w:r>
              <w:rPr>
                <w:rFonts w:ascii="Arial" w:cs="Arial" w:eastAsia="Arial" w:hAnsi="Arial"/>
                <w:b/>
                <w:bCs/>
                <w:color w:val="6B7280"/>
                <w:sz w:val="16"/>
                <w:szCs w:val="16"/>
              </w:rPr>
              <w:t xml:space="preserve">⚙️ Technik-Hinweis</w:t>
            </w:r>
          </w:p>
        </w:tc>
        <w:tc>
          <w:tcPr>
            <w:tcW w:type="dxa" w:w="8438"/>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vAlign w:val="top"/>
          </w:tcPr>
          <w:p>
            <w:r>
              <w:rPr>
                <w:rFonts w:ascii="Arial" w:cs="Arial" w:eastAsia="Arial" w:hAnsi="Arial"/>
                <w:color w:val="374151"/>
                <w:sz w:val="18"/>
                <w:szCs w:val="18"/>
              </w:rPr>
              <w:t xml:space="preserve">Workbox (Google) für Service Worker — spart 80 % Boilerplate-Code. Cache-Strategie: Cache First für App-Shell, Network First mit Cache Fallback für Daten. IndexedDB-Wrapper: idb (1 kB) — bereits von vielen PWAs genutzt. Netlify unterstützt Service Worker ohne Konfiguration (HTTPS bereits vorhanden). manifest.json und Icons bereits vorhanden — prüfen und ggf. vervollständigen.</w:t>
            </w:r>
          </w:p>
          <w:p>
            <w:r>
              <w:rPr>
                <w:rFonts w:ascii="Arial" w:cs="Arial" w:eastAsia="Arial" w:hAnsi="Arial"/>
                <w:color w:val="374151"/>
                <w:sz w:val="18"/>
                <w:szCs w:val="18"/>
              </w:rPr>
              <w:t xml:space="preserve"/>
            </w:r>
          </w:p>
          <w:p>
            <w:r>
              <w:rPr>
                <w:rFonts w:ascii="Arial" w:cs="Arial" w:eastAsia="Arial" w:hAnsi="Arial"/>
                <w:color w:val="374151"/>
                <w:sz w:val="18"/>
                <w:szCs w:val="18"/>
              </w:rPr>
              <w:t xml:space="preserve">Geschätzter Aufwand: Mittel (2–3 Wochen)</w:t>
            </w:r>
          </w:p>
        </w:tc>
      </w:tr>
    </w:tbl>
    <w:p>
      <w:pPr>
        <w:spacing w:after="60"/>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97706" w:sz="8"/>
              <w:left w:val="single" w:color="D97706" w:sz="8"/>
              <w:bottom w:val="single" w:color="E5E7EB" w:sz="1"/>
              <w:right w:val="single" w:color="E5E7EB" w:sz="1"/>
            </w:tcBorders>
            <w:shd w:fill="FEF9C3" w:val="clear"/>
            <w:tcMar>
              <w:top w:type="dxa" w:w="120"/>
              <w:left w:type="dxa" w:w="160"/>
              <w:bottom w:type="dxa" w:w="120"/>
              <w:right w:type="dxa" w:w="120"/>
            </w:tcMar>
            <w:vAlign w:val="center"/>
          </w:tcPr>
          <w:p>
            <w:pPr>
              <w:jc w:val="center"/>
            </w:pPr>
            <w:r>
              <w:rPr>
                <w:rFonts w:ascii="Arial" w:cs="Arial" w:eastAsia="Arial" w:hAnsi="Arial"/>
                <w:b/>
                <w:bCs/>
                <w:color w:val="D97706"/>
                <w:sz w:val="28"/>
                <w:szCs w:val="28"/>
              </w:rPr>
              <w:t xml:space="preserve">#29</w:t>
            </w:r>
          </w:p>
        </w:tc>
        <w:tc>
          <w:tcPr>
            <w:tcW w:type="dxa" w:w="8438"/>
            <w:tcBorders>
              <w:top w:val="single" w:color="E5E7EB" w:sz="1"/>
              <w:left w:val="single" w:color="E5E7EB" w:sz="1"/>
              <w:bottom w:val="single" w:color="E5E7EB" w:sz="1"/>
              <w:right w:val="single" w:color="E5E7EB" w:sz="1"/>
            </w:tcBorders>
            <w:shd w:fill="F3F4F6" w:val="clear"/>
            <w:tcMar>
              <w:top w:type="dxa" w:w="120"/>
              <w:left w:type="dxa" w:w="160"/>
              <w:bottom w:type="dxa" w:w="120"/>
              <w:right w:type="dxa" w:w="160"/>
            </w:tcMar>
            <w:vAlign w:val="center"/>
          </w:tcPr>
          <w:p>
            <w:r>
              <w:rPr>
                <w:rFonts w:ascii="Arial" w:cs="Arial" w:eastAsia="Arial" w:hAnsi="Arial"/>
                <w:b/>
                <w:bCs/>
                <w:color w:val="111827"/>
                <w:sz w:val="26"/>
                <w:szCs w:val="26"/>
              </w:rPr>
              <w:t xml:space="preserve">📚  Lehrplan-Alignment nach Bundesland</w:t>
            </w:r>
          </w:p>
          <w:p>
            <w:r>
              <w:rPr>
                <w:rFonts w:ascii="Arial" w:cs="Arial" w:eastAsia="Arial" w:hAnsi="Arial"/>
                <w:color w:val="6B7280"/>
                <w:sz w:val="16"/>
                <w:szCs w:val="16"/>
              </w:rPr>
              <w:t xml:space="preserve">Priorität: </w:t>
            </w:r>
            <w:r>
              <w:rPr>
                <w:rFonts w:ascii="Arial" w:cs="Arial" w:eastAsia="Arial" w:hAnsi="Arial"/>
                <w:b/>
                <w:bCs/>
                <w:color w:val="D97706"/>
                <w:sz w:val="16"/>
                <w:szCs w:val="16"/>
              </w:rPr>
              <w:t xml:space="preserve">● MITTEL</w:t>
            </w:r>
            <w:r>
              <w:rPr>
                <w:rFonts w:ascii="Arial" w:cs="Arial" w:eastAsia="Arial" w:hAnsi="Arial"/>
                <w:color w:val="6B7280"/>
                <w:sz w:val="16"/>
                <w:szCs w:val="16"/>
              </w:rPr>
              <w:t xml:space="preserve">   Aufwand: </w:t>
            </w:r>
            <w:r>
              <w:rPr>
                <w:rFonts w:ascii="Arial" w:cs="Arial" w:eastAsia="Arial" w:hAnsi="Arial"/>
                <w:b/>
                <w:bCs/>
                <w:color w:val="7C3AED"/>
                <w:sz w:val="16"/>
                <w:szCs w:val="16"/>
              </w:rPr>
              <w:t xml:space="preserve">Groß (L — 3–5 Wochen)</w:t>
            </w:r>
            <w:r>
              <w:rPr>
                <w:rFonts w:ascii="Arial" w:cs="Arial" w:eastAsia="Arial" w:hAnsi="Arial"/>
                <w:color w:val="6B7280"/>
                <w:sz w:val="16"/>
                <w:szCs w:val="16"/>
              </w:rPr>
              <w:t xml:space="preserve">   Kategorie: </w:t>
            </w:r>
            <w:r>
              <w:rPr>
                <w:rFonts w:ascii="Arial" w:cs="Arial" w:eastAsia="Arial" w:hAnsi="Arial"/>
                <w:color w:val="4F46E5"/>
                <w:sz w:val="16"/>
                <w:szCs w:val="16"/>
              </w:rPr>
              <w:t xml:space="preserve">Content / Curriculum</w:t>
            </w:r>
            <w:r>
              <w:rPr>
                <w:rFonts w:ascii="Arial" w:cs="Arial" w:eastAsia="Arial" w:hAnsi="Arial"/>
                <w:color w:val="9CA3AF"/>
                <w:sz w:val="14"/>
                <w:szCs w:val="14"/>
              </w:rPr>
              <w:t xml:space="preserve">   ✦ Inspiriert durch sofatutor.com-Analyse</w:t>
            </w:r>
          </w:p>
        </w:tc>
      </w:tr>
      <w:tr>
        <w:tc>
          <w:tcPr>
            <w:tcW w:type="dxa" w:w="12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20"/>
            </w:tcMar>
            <w:vAlign w:val="top"/>
          </w:tcPr>
          <w:p>
            <w:r>
              <w:rPr>
                <w:rFonts w:ascii="Arial" w:cs="Arial" w:eastAsia="Arial" w:hAnsi="Arial"/>
                <w:b/>
                <w:bCs/>
                <w:color w:val="6B7280"/>
                <w:sz w:val="16"/>
                <w:szCs w:val="16"/>
              </w:rPr>
              <w:t xml:space="preserve">📖 User Story</w:t>
            </w:r>
          </w:p>
        </w:tc>
        <w:tc>
          <w:tcPr>
            <w:tcW w:type="dxa" w:w="8438"/>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vAlign w:val="top"/>
          </w:tcPr>
          <w:p>
            <w:r>
              <w:rPr>
                <w:rFonts w:ascii="Arial" w:cs="Arial" w:eastAsia="Arial" w:hAnsi="Arial"/>
                <w:color w:val="374151"/>
                <w:sz w:val="18"/>
                <w:szCs w:val="18"/>
              </w:rPr>
              <w:t xml:space="preserve">Als Schüler in Bayern möchte ich, dass mir StudyBuddy nur die Themen anzeigt, die auch wirklich in meinem Lehrplan (LehrplanPLUS Bayern, Klasse 8, Mathematik) stehen — damit ich keine Zeit mit Stoff verschwende, der für mich nicht relevant ist.</w:t>
            </w:r>
          </w:p>
        </w:tc>
      </w:tr>
      <w:tr>
        <w:tc>
          <w:tcPr>
            <w:tcW w:type="dxa" w:w="12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20"/>
            </w:tcMar>
            <w:vAlign w:val="top"/>
          </w:tcPr>
          <w:p>
            <w:r>
              <w:rPr>
                <w:rFonts w:ascii="Arial" w:cs="Arial" w:eastAsia="Arial" w:hAnsi="Arial"/>
                <w:b/>
                <w:bCs/>
                <w:color w:val="6B7280"/>
                <w:sz w:val="16"/>
                <w:szCs w:val="16"/>
              </w:rPr>
              <w:t xml:space="preserve">💡 Warum wichtig?</w:t>
            </w:r>
          </w:p>
        </w:tc>
        <w:tc>
          <w:tcPr>
            <w:tcW w:type="dxa" w:w="8438"/>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vAlign w:val="top"/>
          </w:tcPr>
          <w:p>
            <w:r>
              <w:rPr>
                <w:rFonts w:ascii="Arial" w:cs="Arial" w:eastAsia="Arial" w:hAnsi="Arial"/>
                <w:color w:val="374151"/>
                <w:sz w:val="18"/>
                <w:szCs w:val="18"/>
              </w:rPr>
              <w:t xml:space="preserve">Deutschland hat 16 Bundesländer mit unterschiedlichen Lehrplänen. Ein Schüler in Bayern lernt Mathematik anders als ein Schüler in NRW. Lehrplan-Alignment macht StudyBuddy hochrelevant für jeden Nutzer individuell — und ist ein starkes Differenzierungsmerkmal gegenüber generischen Lernplattformen. Ergänzt Backlog-Item #8.</w:t>
            </w:r>
          </w:p>
        </w:tc>
      </w:tr>
      <w:tr>
        <w:tc>
          <w:tcPr>
            <w:tcW w:type="dxa" w:w="12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20"/>
            </w:tcMar>
            <w:vAlign w:val="top"/>
          </w:tcPr>
          <w:p>
            <w:r>
              <w:rPr>
                <w:rFonts w:ascii="Arial" w:cs="Arial" w:eastAsia="Arial" w:hAnsi="Arial"/>
                <w:b/>
                <w:bCs/>
                <w:color w:val="6B7280"/>
                <w:sz w:val="16"/>
                <w:szCs w:val="16"/>
              </w:rPr>
              <w:t xml:space="preserve">🔧 Details &amp; Anforderungen</w:t>
            </w:r>
          </w:p>
        </w:tc>
        <w:tc>
          <w:tcPr>
            <w:tcW w:type="dxa" w:w="8438"/>
            <w:tcBorders>
              <w:top w:val="single" w:color="E5E7EB" w:sz="1"/>
              <w:left w:val="single" w:color="E5E7EB" w:sz="1"/>
              <w:bottom w:val="single" w:color="E5E7EB" w:sz="1"/>
              <w:right w:val="single" w:color="E5E7EB" w:sz="1"/>
            </w:tcBorders>
            <w:shd w:fill="EEF2FF" w:val="clear"/>
            <w:tcMar>
              <w:top w:type="dxa" w:w="80"/>
              <w:left w:type="dxa" w:w="160"/>
              <w:bottom w:type="dxa" w:w="80"/>
              <w:right w:type="dxa" w:w="160"/>
            </w:tcMar>
            <w:vAlign w:val="top"/>
          </w:tcPr>
          <w:p>
            <w:r>
              <w:rPr>
                <w:rFonts w:ascii="Arial" w:cs="Arial" w:eastAsia="Arial" w:hAnsi="Arial"/>
                <w:color w:val="4F46E5"/>
                <w:sz w:val="18"/>
                <w:szCs w:val="18"/>
              </w:rPr>
              <w:t xml:space="preserve">• Schüler wählt bei Setup: Bundesland + Klassenstufe (kann später geändert werden)</w:t>
            </w:r>
          </w:p>
          <w:p>
            <w:r>
              <w:rPr>
                <w:rFonts w:ascii="Arial" w:cs="Arial" w:eastAsia="Arial" w:hAnsi="Arial"/>
                <w:color w:val="4F46E5"/>
                <w:sz w:val="18"/>
                <w:szCs w:val="18"/>
              </w:rPr>
              <w:t xml:space="preserve">• Lehrplan-Datenbank: Mapping Thema → Lehrplan-Code pro Bundesland/Klassenstufe</w:t>
            </w:r>
          </w:p>
          <w:p>
            <w:r>
              <w:rPr>
                <w:rFonts w:ascii="Arial" w:cs="Arial" w:eastAsia="Arial" w:hAnsi="Arial"/>
                <w:color w:val="4F46E5"/>
                <w:sz w:val="18"/>
                <w:szCs w:val="18"/>
              </w:rPr>
              <w:t xml:space="preserve">• Filterung: Fächer-Katalog zeigt nur lehrplanrelevante Themen — nicht-relevante ausgegraut</w:t>
            </w:r>
          </w:p>
          <w:p>
            <w:r>
              <w:rPr>
                <w:rFonts w:ascii="Arial" w:cs="Arial" w:eastAsia="Arial" w:hAnsi="Arial"/>
                <w:color w:val="4F46E5"/>
                <w:sz w:val="18"/>
                <w:szCs w:val="18"/>
              </w:rPr>
              <w:t xml:space="preserve">• "Extra-Themen"-Toggle: Schüler kann auch nicht-lehrplanrelevante Themen aktivieren</w:t>
            </w:r>
          </w:p>
          <w:p>
            <w:r>
              <w:rPr>
                <w:rFonts w:ascii="Arial" w:cs="Arial" w:eastAsia="Arial" w:hAnsi="Arial"/>
                <w:color w:val="4F46E5"/>
                <w:sz w:val="18"/>
                <w:szCs w:val="18"/>
              </w:rPr>
              <w:t xml:space="preserve">• Lehrplan-Kennzeichnung: Themen zeigen "✓ Lehrplan BY Kl. 8" als Badge</w:t>
            </w:r>
          </w:p>
          <w:p>
            <w:r>
              <w:rPr>
                <w:rFonts w:ascii="Arial" w:cs="Arial" w:eastAsia="Arial" w:hAnsi="Arial"/>
                <w:color w:val="4F46E5"/>
                <w:sz w:val="18"/>
                <w:szCs w:val="18"/>
              </w:rPr>
              <w:t xml:space="preserve">• Phase 1: Bayern (LehrplanPLUS) und NRW (Kernlehrplan) — die beiden größten Bundesländer</w:t>
            </w:r>
          </w:p>
          <w:p>
            <w:r>
              <w:rPr>
                <w:rFonts w:ascii="Arial" w:cs="Arial" w:eastAsia="Arial" w:hAnsi="Arial"/>
                <w:color w:val="4F46E5"/>
                <w:sz w:val="18"/>
                <w:szCs w:val="18"/>
              </w:rPr>
              <w:t xml:space="preserve">• Phase 2: alle 16 Bundesländer + Österreich + deutschsprachige Schweiz</w:t>
            </w:r>
          </w:p>
        </w:tc>
      </w:tr>
      <w:tr>
        <w:tc>
          <w:tcPr>
            <w:tcW w:type="dxa" w:w="12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20"/>
            </w:tcMar>
            <w:vAlign w:val="top"/>
          </w:tcPr>
          <w:p>
            <w:r>
              <w:rPr>
                <w:rFonts w:ascii="Arial" w:cs="Arial" w:eastAsia="Arial" w:hAnsi="Arial"/>
                <w:b/>
                <w:bCs/>
                <w:color w:val="6B7280"/>
                <w:sz w:val="16"/>
                <w:szCs w:val="16"/>
              </w:rPr>
              <w:t xml:space="preserve">⚙️ Technik-Hinweis</w:t>
            </w:r>
          </w:p>
        </w:tc>
        <w:tc>
          <w:tcPr>
            <w:tcW w:type="dxa" w:w="8438"/>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vAlign w:val="top"/>
          </w:tcPr>
          <w:p>
            <w:r>
              <w:rPr>
                <w:rFonts w:ascii="Arial" w:cs="Arial" w:eastAsia="Arial" w:hAnsi="Arial"/>
                <w:color w:val="374151"/>
                <w:sz w:val="18"/>
                <w:szCs w:val="18"/>
              </w:rPr>
              <w:t xml:space="preserve">Lehrplandaten: KMK-Daten sind öffentlich verfügbar (PDF-Download je Bundesland), müssen einmalig manuell in strukturiertes JSON übertragen werden — das ist der Hauptaufwand. Neue Tabelle curricula (state_code, grade, subject, topic_key, description). Mapping-Tabelle: topics_curriculum (topic_id, curriculum_id). Kein KI-Aufwand für Phase 1 — reines Datenbank- und UI-Problem.</w:t>
            </w:r>
          </w:p>
          <w:p>
            <w:r>
              <w:rPr>
                <w:rFonts w:ascii="Arial" w:cs="Arial" w:eastAsia="Arial" w:hAnsi="Arial"/>
                <w:color w:val="374151"/>
                <w:sz w:val="18"/>
                <w:szCs w:val="18"/>
              </w:rPr>
              <w:t xml:space="preserve"/>
            </w:r>
          </w:p>
          <w:p>
            <w:r>
              <w:rPr>
                <w:rFonts w:ascii="Arial" w:cs="Arial" w:eastAsia="Arial" w:hAnsi="Arial"/>
                <w:color w:val="374151"/>
                <w:sz w:val="18"/>
                <w:szCs w:val="18"/>
              </w:rPr>
              <w:t xml:space="preserve">Geschätzter Aufwand: Groß (3–5 Wochen, hauptsächlich Datenpflege)</w:t>
            </w:r>
          </w:p>
        </w:tc>
      </w:tr>
    </w:tbl>
    <w:p>
      <w:pPr>
        <w:spacing w:after="60"/>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97706" w:sz="8"/>
              <w:left w:val="single" w:color="D97706" w:sz="8"/>
              <w:bottom w:val="single" w:color="E5E7EB" w:sz="1"/>
              <w:right w:val="single" w:color="E5E7EB" w:sz="1"/>
            </w:tcBorders>
            <w:shd w:fill="FEF9C3" w:val="clear"/>
            <w:tcMar>
              <w:top w:type="dxa" w:w="120"/>
              <w:left w:type="dxa" w:w="160"/>
              <w:bottom w:type="dxa" w:w="120"/>
              <w:right w:type="dxa" w:w="120"/>
            </w:tcMar>
            <w:vAlign w:val="center"/>
          </w:tcPr>
          <w:p>
            <w:pPr>
              <w:jc w:val="center"/>
            </w:pPr>
            <w:r>
              <w:rPr>
                <w:rFonts w:ascii="Arial" w:cs="Arial" w:eastAsia="Arial" w:hAnsi="Arial"/>
                <w:b/>
                <w:bCs/>
                <w:color w:val="D97706"/>
                <w:sz w:val="28"/>
                <w:szCs w:val="28"/>
              </w:rPr>
              <w:t xml:space="preserve">#30</w:t>
            </w:r>
          </w:p>
        </w:tc>
        <w:tc>
          <w:tcPr>
            <w:tcW w:type="dxa" w:w="8438"/>
            <w:tcBorders>
              <w:top w:val="single" w:color="E5E7EB" w:sz="1"/>
              <w:left w:val="single" w:color="E5E7EB" w:sz="1"/>
              <w:bottom w:val="single" w:color="E5E7EB" w:sz="1"/>
              <w:right w:val="single" w:color="E5E7EB" w:sz="1"/>
            </w:tcBorders>
            <w:shd w:fill="F3F4F6" w:val="clear"/>
            <w:tcMar>
              <w:top w:type="dxa" w:w="120"/>
              <w:left w:type="dxa" w:w="160"/>
              <w:bottom w:type="dxa" w:w="120"/>
              <w:right w:type="dxa" w:w="160"/>
            </w:tcMar>
            <w:vAlign w:val="center"/>
          </w:tcPr>
          <w:p>
            <w:r>
              <w:rPr>
                <w:rFonts w:ascii="Arial" w:cs="Arial" w:eastAsia="Arial" w:hAnsi="Arial"/>
                <w:b/>
                <w:bCs/>
                <w:color w:val="111827"/>
                <w:sz w:val="26"/>
                <w:szCs w:val="26"/>
              </w:rPr>
              <w:t xml:space="preserve">🎬  Lernvideos / Video-Bibliothek</w:t>
            </w:r>
          </w:p>
          <w:p>
            <w:r>
              <w:rPr>
                <w:rFonts w:ascii="Arial" w:cs="Arial" w:eastAsia="Arial" w:hAnsi="Arial"/>
                <w:color w:val="6B7280"/>
                <w:sz w:val="16"/>
                <w:szCs w:val="16"/>
              </w:rPr>
              <w:t xml:space="preserve">Priorität: </w:t>
            </w:r>
            <w:r>
              <w:rPr>
                <w:rFonts w:ascii="Arial" w:cs="Arial" w:eastAsia="Arial" w:hAnsi="Arial"/>
                <w:b/>
                <w:bCs/>
                <w:color w:val="D97706"/>
                <w:sz w:val="16"/>
                <w:szCs w:val="16"/>
              </w:rPr>
              <w:t xml:space="preserve">● MITTEL</w:t>
            </w:r>
            <w:r>
              <w:rPr>
                <w:rFonts w:ascii="Arial" w:cs="Arial" w:eastAsia="Arial" w:hAnsi="Arial"/>
                <w:color w:val="6B7280"/>
                <w:sz w:val="16"/>
                <w:szCs w:val="16"/>
              </w:rPr>
              <w:t xml:space="preserve">   Aufwand: </w:t>
            </w:r>
            <w:r>
              <w:rPr>
                <w:rFonts w:ascii="Arial" w:cs="Arial" w:eastAsia="Arial" w:hAnsi="Arial"/>
                <w:b/>
                <w:bCs/>
                <w:color w:val="7C3AED"/>
                <w:sz w:val="16"/>
                <w:szCs w:val="16"/>
              </w:rPr>
              <w:t xml:space="preserve">Mittel (M — 2–3 Wochen)</w:t>
            </w:r>
            <w:r>
              <w:rPr>
                <w:rFonts w:ascii="Arial" w:cs="Arial" w:eastAsia="Arial" w:hAnsi="Arial"/>
                <w:color w:val="6B7280"/>
                <w:sz w:val="16"/>
                <w:szCs w:val="16"/>
              </w:rPr>
              <w:t xml:space="preserve">   Kategorie: </w:t>
            </w:r>
            <w:r>
              <w:rPr>
                <w:rFonts w:ascii="Arial" w:cs="Arial" w:eastAsia="Arial" w:hAnsi="Arial"/>
                <w:color w:val="4F46E5"/>
                <w:sz w:val="16"/>
                <w:szCs w:val="16"/>
              </w:rPr>
              <w:t xml:space="preserve">Content / Multimedia</w:t>
            </w:r>
            <w:r>
              <w:rPr>
                <w:rFonts w:ascii="Arial" w:cs="Arial" w:eastAsia="Arial" w:hAnsi="Arial"/>
                <w:color w:val="9CA3AF"/>
                <w:sz w:val="14"/>
                <w:szCs w:val="14"/>
              </w:rPr>
              <w:t xml:space="preserve">   ✦ Inspiriert durch sofatutor.com-Analyse</w:t>
            </w:r>
          </w:p>
        </w:tc>
      </w:tr>
      <w:tr>
        <w:tc>
          <w:tcPr>
            <w:tcW w:type="dxa" w:w="12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20"/>
            </w:tcMar>
            <w:vAlign w:val="top"/>
          </w:tcPr>
          <w:p>
            <w:r>
              <w:rPr>
                <w:rFonts w:ascii="Arial" w:cs="Arial" w:eastAsia="Arial" w:hAnsi="Arial"/>
                <w:b/>
                <w:bCs/>
                <w:color w:val="6B7280"/>
                <w:sz w:val="16"/>
                <w:szCs w:val="16"/>
              </w:rPr>
              <w:t xml:space="preserve">📖 User Story</w:t>
            </w:r>
          </w:p>
        </w:tc>
        <w:tc>
          <w:tcPr>
            <w:tcW w:type="dxa" w:w="8438"/>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vAlign w:val="top"/>
          </w:tcPr>
          <w:p>
            <w:r>
              <w:rPr>
                <w:rFonts w:ascii="Arial" w:cs="Arial" w:eastAsia="Arial" w:hAnsi="Arial"/>
                <w:color w:val="374151"/>
                <w:sz w:val="18"/>
                <w:szCs w:val="18"/>
              </w:rPr>
              <w:t xml:space="preserve">Als Schüler möchte ich zu schwierigen Themen kurze Erklärvideos (3–5 Minuten) ansehen können — entweder von StudyBuddy kuratierte YouTube-Videos oder KI-generierte Erklärungen — damit ich komplexe Konzepte nicht nur lesen, sondern auch sehen und hören kann.</w:t>
            </w:r>
          </w:p>
        </w:tc>
      </w:tr>
      <w:tr>
        <w:tc>
          <w:tcPr>
            <w:tcW w:type="dxa" w:w="12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20"/>
            </w:tcMar>
            <w:vAlign w:val="top"/>
          </w:tcPr>
          <w:p>
            <w:r>
              <w:rPr>
                <w:rFonts w:ascii="Arial" w:cs="Arial" w:eastAsia="Arial" w:hAnsi="Arial"/>
                <w:b/>
                <w:bCs/>
                <w:color w:val="6B7280"/>
                <w:sz w:val="16"/>
                <w:szCs w:val="16"/>
              </w:rPr>
              <w:t xml:space="preserve">💡 Warum wichtig?</w:t>
            </w:r>
          </w:p>
        </w:tc>
        <w:tc>
          <w:tcPr>
            <w:tcW w:type="dxa" w:w="8438"/>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vAlign w:val="top"/>
          </w:tcPr>
          <w:p>
            <w:r>
              <w:rPr>
                <w:rFonts w:ascii="Arial" w:cs="Arial" w:eastAsia="Arial" w:hAnsi="Arial"/>
                <w:color w:val="374151"/>
                <w:sz w:val="18"/>
                <w:szCs w:val="18"/>
              </w:rPr>
              <w:t xml:space="preserve">Sofatutor's Kernprodukt sind Erklärvideos — das ist der bekannteste und meistgenutzte Teil der Plattform. StudyBuddy kann Videos nicht sofort selbst produzieren, aber kuratierte YouTube-Embeds sind ein schneller Weg, diese Lücke zu füllen. Langfristig: KI-generierte Slide-Videos mit TTS als eigenständiger Content-Kanal.</w:t>
            </w:r>
          </w:p>
        </w:tc>
      </w:tr>
      <w:tr>
        <w:tc>
          <w:tcPr>
            <w:tcW w:type="dxa" w:w="12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20"/>
            </w:tcMar>
            <w:vAlign w:val="top"/>
          </w:tcPr>
          <w:p>
            <w:r>
              <w:rPr>
                <w:rFonts w:ascii="Arial" w:cs="Arial" w:eastAsia="Arial" w:hAnsi="Arial"/>
                <w:b/>
                <w:bCs/>
                <w:color w:val="6B7280"/>
                <w:sz w:val="16"/>
                <w:szCs w:val="16"/>
              </w:rPr>
              <w:t xml:space="preserve">🔧 Details &amp; Anforderungen</w:t>
            </w:r>
          </w:p>
        </w:tc>
        <w:tc>
          <w:tcPr>
            <w:tcW w:type="dxa" w:w="8438"/>
            <w:tcBorders>
              <w:top w:val="single" w:color="E5E7EB" w:sz="1"/>
              <w:left w:val="single" w:color="E5E7EB" w:sz="1"/>
              <w:bottom w:val="single" w:color="E5E7EB" w:sz="1"/>
              <w:right w:val="single" w:color="E5E7EB" w:sz="1"/>
            </w:tcBorders>
            <w:shd w:fill="EEF2FF" w:val="clear"/>
            <w:tcMar>
              <w:top w:type="dxa" w:w="80"/>
              <w:left w:type="dxa" w:w="160"/>
              <w:bottom w:type="dxa" w:w="80"/>
              <w:right w:type="dxa" w:w="160"/>
            </w:tcMar>
            <w:vAlign w:val="top"/>
          </w:tcPr>
          <w:p>
            <w:r>
              <w:rPr>
                <w:rFonts w:ascii="Arial" w:cs="Arial" w:eastAsia="Arial" w:hAnsi="Arial"/>
                <w:color w:val="4F46E5"/>
                <w:sz w:val="18"/>
                <w:szCs w:val="18"/>
              </w:rPr>
              <w:t xml:space="preserve">• Phase 1 — YouTube-Kuratierung: Pro Thema ein oder zwei handverlesene YouTube-Videos (TheSimpleMaths, Lehrer Schmidt, MrWissen2Go etc.)</w:t>
            </w:r>
          </w:p>
          <w:p>
            <w:r>
              <w:rPr>
                <w:rFonts w:ascii="Arial" w:cs="Arial" w:eastAsia="Arial" w:hAnsi="Arial"/>
                <w:color w:val="4F46E5"/>
                <w:sz w:val="18"/>
                <w:szCs w:val="18"/>
              </w:rPr>
              <w:t xml:space="preserve">• YouTube-Embed mit Privacy-Enhanced Mode (youtube-nocookie.com), DSGVO-konform</w:t>
            </w:r>
          </w:p>
          <w:p>
            <w:r>
              <w:rPr>
                <w:rFonts w:ascii="Arial" w:cs="Arial" w:eastAsia="Arial" w:hAnsi="Arial"/>
                <w:color w:val="4F46E5"/>
                <w:sz w:val="18"/>
                <w:szCs w:val="18"/>
              </w:rPr>
              <w:t xml:space="preserve">• Video-Widget: Thumbnail + Titel + Dauer + "Ansehen"-Button, eingebettet im Content Hub</w:t>
            </w:r>
          </w:p>
          <w:p>
            <w:r>
              <w:rPr>
                <w:rFonts w:ascii="Arial" w:cs="Arial" w:eastAsia="Arial" w:hAnsi="Arial"/>
                <w:color w:val="4F46E5"/>
                <w:sz w:val="18"/>
                <w:szCs w:val="18"/>
              </w:rPr>
              <w:t xml:space="preserve">• Empfehlungsalgorithmus: nach Video automatisch Übungsaufgabe zum gleichen Thema anbieten</w:t>
            </w:r>
          </w:p>
          <w:p>
            <w:r>
              <w:rPr>
                <w:rFonts w:ascii="Arial" w:cs="Arial" w:eastAsia="Arial" w:hAnsi="Arial"/>
                <w:color w:val="4F46E5"/>
                <w:sz w:val="18"/>
                <w:szCs w:val="18"/>
              </w:rPr>
              <w:t xml:space="preserve">• Phase 2 — KI-Video: Text-to-Slideshow-Pipeline: KI generiert Stichpunkte → Slides → TTS-Audio → Video (z. B. mit remotion.dev oder FFMPEG)</w:t>
            </w:r>
          </w:p>
          <w:p>
            <w:r>
              <w:rPr>
                <w:rFonts w:ascii="Arial" w:cs="Arial" w:eastAsia="Arial" w:hAnsi="Arial"/>
                <w:color w:val="4F46E5"/>
                <w:sz w:val="18"/>
                <w:szCs w:val="18"/>
              </w:rPr>
              <w:t xml:space="preserve">• Video-Fortschritts-Tracking: hat Kind das Video angeschaut? (YouTube-API-Event)</w:t>
            </w:r>
          </w:p>
          <w:p>
            <w:r>
              <w:rPr>
                <w:rFonts w:ascii="Arial" w:cs="Arial" w:eastAsia="Arial" w:hAnsi="Arial"/>
                <w:color w:val="4F46E5"/>
                <w:sz w:val="18"/>
                <w:szCs w:val="18"/>
              </w:rPr>
              <w:t xml:space="preserve">• Eltern: sehen welche Videos das Kind wann angesehen hat</w:t>
            </w:r>
          </w:p>
        </w:tc>
      </w:tr>
      <w:tr>
        <w:tc>
          <w:tcPr>
            <w:tcW w:type="dxa" w:w="12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20"/>
            </w:tcMar>
            <w:vAlign w:val="top"/>
          </w:tcPr>
          <w:p>
            <w:r>
              <w:rPr>
                <w:rFonts w:ascii="Arial" w:cs="Arial" w:eastAsia="Arial" w:hAnsi="Arial"/>
                <w:b/>
                <w:bCs/>
                <w:color w:val="6B7280"/>
                <w:sz w:val="16"/>
                <w:szCs w:val="16"/>
              </w:rPr>
              <w:t xml:space="preserve">⚙️ Technik-Hinweis</w:t>
            </w:r>
          </w:p>
        </w:tc>
        <w:tc>
          <w:tcPr>
            <w:tcW w:type="dxa" w:w="8438"/>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vAlign w:val="top"/>
          </w:tcPr>
          <w:p>
            <w:r>
              <w:rPr>
                <w:rFonts w:ascii="Arial" w:cs="Arial" w:eastAsia="Arial" w:hAnsi="Arial"/>
                <w:color w:val="374151"/>
                <w:sz w:val="18"/>
                <w:szCs w:val="18"/>
              </w:rPr>
              <w:t xml:space="preserve">YouTube Data API v3 für Video-Suche und Metadaten (kostenlos bis 10.000 Requests/Tag). Kuratierung in Phase 1 manuell (eigene Tabelle videos mit topic_id, youtube_id, title, duration, quality_rating). DSGVO: keine Cookies von YouTube bis Schüler aktiv auf "Video ansehen" klickt (Click-to-play). KI-Video-Generation in Phase 2 ist technisch anspruchsvoll — erst nach Phase 1 evaluieren.</w:t>
            </w:r>
          </w:p>
          <w:p>
            <w:r>
              <w:rPr>
                <w:rFonts w:ascii="Arial" w:cs="Arial" w:eastAsia="Arial" w:hAnsi="Arial"/>
                <w:color w:val="374151"/>
                <w:sz w:val="18"/>
                <w:szCs w:val="18"/>
              </w:rPr>
              <w:t xml:space="preserve"/>
            </w:r>
          </w:p>
          <w:p>
            <w:r>
              <w:rPr>
                <w:rFonts w:ascii="Arial" w:cs="Arial" w:eastAsia="Arial" w:hAnsi="Arial"/>
                <w:color w:val="374151"/>
                <w:sz w:val="18"/>
                <w:szCs w:val="18"/>
              </w:rPr>
              <w:t xml:space="preserve">Geschätzter Aufwand: Mittel (Phase 1: 1–2 Wochen / Phase 2: 4–6 Wochen)</w:t>
            </w:r>
          </w:p>
        </w:tc>
      </w:tr>
    </w:tbl>
    <w:p>
      <w:pPr>
        <w:spacing w:after="60"/>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C2626" w:sz="8"/>
              <w:left w:val="single" w:color="DC2626" w:sz="8"/>
              <w:bottom w:val="single" w:color="E5E7EB" w:sz="1"/>
              <w:right w:val="single" w:color="E5E7EB" w:sz="1"/>
            </w:tcBorders>
            <w:shd w:fill="FEE2E2" w:val="clear"/>
            <w:tcMar>
              <w:top w:type="dxa" w:w="120"/>
              <w:left w:type="dxa" w:w="160"/>
              <w:bottom w:type="dxa" w:w="120"/>
              <w:right w:type="dxa" w:w="120"/>
            </w:tcMar>
            <w:vAlign w:val="center"/>
          </w:tcPr>
          <w:p>
            <w:pPr>
              <w:jc w:val="center"/>
            </w:pPr>
            <w:r>
              <w:rPr>
                <w:rFonts w:ascii="Arial" w:cs="Arial" w:eastAsia="Arial" w:hAnsi="Arial"/>
                <w:b/>
                <w:bCs/>
                <w:color w:val="DC2626"/>
                <w:sz w:val="28"/>
                <w:szCs w:val="28"/>
              </w:rPr>
              <w:t xml:space="preserve">#31</w:t>
            </w:r>
          </w:p>
        </w:tc>
        <w:tc>
          <w:tcPr>
            <w:tcW w:type="dxa" w:w="8438"/>
            <w:tcBorders>
              <w:top w:val="single" w:color="E5E7EB" w:sz="1"/>
              <w:left w:val="single" w:color="E5E7EB" w:sz="1"/>
              <w:bottom w:val="single" w:color="E5E7EB" w:sz="1"/>
              <w:right w:val="single" w:color="E5E7EB" w:sz="1"/>
            </w:tcBorders>
            <w:shd w:fill="F3F4F6" w:val="clear"/>
            <w:tcMar>
              <w:top w:type="dxa" w:w="120"/>
              <w:left w:type="dxa" w:w="160"/>
              <w:bottom w:type="dxa" w:w="120"/>
              <w:right w:type="dxa" w:w="160"/>
            </w:tcMar>
            <w:vAlign w:val="center"/>
          </w:tcPr>
          <w:p>
            <w:r>
              <w:rPr>
                <w:rFonts w:ascii="Arial" w:cs="Arial" w:eastAsia="Arial" w:hAnsi="Arial"/>
                <w:b/>
                <w:bCs/>
                <w:color w:val="111827"/>
                <w:sz w:val="26"/>
                <w:szCs w:val="26"/>
              </w:rPr>
              <w:t xml:space="preserve">📸  Hausaufgaben-Hilfe Chat mit Bild-Upload</w:t>
            </w:r>
          </w:p>
          <w:p>
            <w:r>
              <w:rPr>
                <w:rFonts w:ascii="Arial" w:cs="Arial" w:eastAsia="Arial" w:hAnsi="Arial"/>
                <w:color w:val="6B7280"/>
                <w:sz w:val="16"/>
                <w:szCs w:val="16"/>
              </w:rPr>
              <w:t xml:space="preserve">Priorität: </w:t>
            </w:r>
            <w:r>
              <w:rPr>
                <w:rFonts w:ascii="Arial" w:cs="Arial" w:eastAsia="Arial" w:hAnsi="Arial"/>
                <w:b/>
                <w:bCs/>
                <w:color w:val="DC2626"/>
                <w:sz w:val="16"/>
                <w:szCs w:val="16"/>
              </w:rPr>
              <w:t xml:space="preserve">● HOCH</w:t>
            </w:r>
            <w:r>
              <w:rPr>
                <w:rFonts w:ascii="Arial" w:cs="Arial" w:eastAsia="Arial" w:hAnsi="Arial"/>
                <w:color w:val="6B7280"/>
                <w:sz w:val="16"/>
                <w:szCs w:val="16"/>
              </w:rPr>
              <w:t xml:space="preserve">   Aufwand: </w:t>
            </w:r>
            <w:r>
              <w:rPr>
                <w:rFonts w:ascii="Arial" w:cs="Arial" w:eastAsia="Arial" w:hAnsi="Arial"/>
                <w:b/>
                <w:bCs/>
                <w:color w:val="7C3AED"/>
                <w:sz w:val="16"/>
                <w:szCs w:val="16"/>
              </w:rPr>
              <w:t xml:space="preserve">Mittel (M — 2 Wochen)</w:t>
            </w:r>
            <w:r>
              <w:rPr>
                <w:rFonts w:ascii="Arial" w:cs="Arial" w:eastAsia="Arial" w:hAnsi="Arial"/>
                <w:color w:val="6B7280"/>
                <w:sz w:val="16"/>
                <w:szCs w:val="16"/>
              </w:rPr>
              <w:t xml:space="preserve">   Kategorie: </w:t>
            </w:r>
            <w:r>
              <w:rPr>
                <w:rFonts w:ascii="Arial" w:cs="Arial" w:eastAsia="Arial" w:hAnsi="Arial"/>
                <w:color w:val="4F46E5"/>
                <w:sz w:val="16"/>
                <w:szCs w:val="16"/>
              </w:rPr>
              <w:t xml:space="preserve">KI / Tutoring</w:t>
            </w:r>
            <w:r>
              <w:rPr>
                <w:rFonts w:ascii="Arial" w:cs="Arial" w:eastAsia="Arial" w:hAnsi="Arial"/>
                <w:color w:val="9CA3AF"/>
                <w:sz w:val="14"/>
                <w:szCs w:val="14"/>
              </w:rPr>
              <w:t xml:space="preserve">   ✦ Inspiriert durch sofatutor.com-Analyse</w:t>
            </w:r>
          </w:p>
        </w:tc>
      </w:tr>
      <w:tr>
        <w:tc>
          <w:tcPr>
            <w:tcW w:type="dxa" w:w="12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20"/>
            </w:tcMar>
            <w:vAlign w:val="top"/>
          </w:tcPr>
          <w:p>
            <w:r>
              <w:rPr>
                <w:rFonts w:ascii="Arial" w:cs="Arial" w:eastAsia="Arial" w:hAnsi="Arial"/>
                <w:b/>
                <w:bCs/>
                <w:color w:val="6B7280"/>
                <w:sz w:val="16"/>
                <w:szCs w:val="16"/>
              </w:rPr>
              <w:t xml:space="preserve">📖 User Story</w:t>
            </w:r>
          </w:p>
        </w:tc>
        <w:tc>
          <w:tcPr>
            <w:tcW w:type="dxa" w:w="8438"/>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vAlign w:val="top"/>
          </w:tcPr>
          <w:p>
            <w:r>
              <w:rPr>
                <w:rFonts w:ascii="Arial" w:cs="Arial" w:eastAsia="Arial" w:hAnsi="Arial"/>
                <w:color w:val="374151"/>
                <w:sz w:val="18"/>
                <w:szCs w:val="18"/>
              </w:rPr>
              <w:t xml:space="preserve">Als Schüler möchte ich ein Foto meiner Hausaufgabe machen, es hochladen und vom KI-Tutor Schritt-für-Schritt-Hilfe bekommen — nicht die fertige Lösung, sondern Hinweise auf den Lösungsweg — damit ich die Aufgabe selbst lösen lerne, statt abzuschreiben.</w:t>
            </w:r>
          </w:p>
        </w:tc>
      </w:tr>
      <w:tr>
        <w:tc>
          <w:tcPr>
            <w:tcW w:type="dxa" w:w="12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20"/>
            </w:tcMar>
            <w:vAlign w:val="top"/>
          </w:tcPr>
          <w:p>
            <w:r>
              <w:rPr>
                <w:rFonts w:ascii="Arial" w:cs="Arial" w:eastAsia="Arial" w:hAnsi="Arial"/>
                <w:b/>
                <w:bCs/>
                <w:color w:val="6B7280"/>
                <w:sz w:val="16"/>
                <w:szCs w:val="16"/>
              </w:rPr>
              <w:t xml:space="preserve">💡 Warum wichtig?</w:t>
            </w:r>
          </w:p>
        </w:tc>
        <w:tc>
          <w:tcPr>
            <w:tcW w:type="dxa" w:w="8438"/>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vAlign w:val="top"/>
          </w:tcPr>
          <w:p>
            <w:r>
              <w:rPr>
                <w:rFonts w:ascii="Arial" w:cs="Arial" w:eastAsia="Arial" w:hAnsi="Arial"/>
                <w:color w:val="374151"/>
                <w:sz w:val="18"/>
                <w:szCs w:val="18"/>
              </w:rPr>
              <w:t xml:space="preserve">"Ich komme bei meiner Hausaufgabe nicht weiter" ist der häufigste Grund, warum Schüler eine App öffnen. Wenn StudyBuddy in diesem Moment helfen kann — mit einem Foto als Eingabe — wird es zum Standardtool für jeden Hausaufgaben-Abend. Claude Vision macht das technisch heute möglich. Das ist der stärkste kurzfristige Differenzierungsfaktor.</w:t>
            </w:r>
          </w:p>
        </w:tc>
      </w:tr>
      <w:tr>
        <w:tc>
          <w:tcPr>
            <w:tcW w:type="dxa" w:w="12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20"/>
            </w:tcMar>
            <w:vAlign w:val="top"/>
          </w:tcPr>
          <w:p>
            <w:r>
              <w:rPr>
                <w:rFonts w:ascii="Arial" w:cs="Arial" w:eastAsia="Arial" w:hAnsi="Arial"/>
                <w:b/>
                <w:bCs/>
                <w:color w:val="6B7280"/>
                <w:sz w:val="16"/>
                <w:szCs w:val="16"/>
              </w:rPr>
              <w:t xml:space="preserve">🔧 Details &amp; Anforderungen</w:t>
            </w:r>
          </w:p>
        </w:tc>
        <w:tc>
          <w:tcPr>
            <w:tcW w:type="dxa" w:w="8438"/>
            <w:tcBorders>
              <w:top w:val="single" w:color="E5E7EB" w:sz="1"/>
              <w:left w:val="single" w:color="E5E7EB" w:sz="1"/>
              <w:bottom w:val="single" w:color="E5E7EB" w:sz="1"/>
              <w:right w:val="single" w:color="E5E7EB" w:sz="1"/>
            </w:tcBorders>
            <w:shd w:fill="EEF2FF" w:val="clear"/>
            <w:tcMar>
              <w:top w:type="dxa" w:w="80"/>
              <w:left w:type="dxa" w:w="160"/>
              <w:bottom w:type="dxa" w:w="80"/>
              <w:right w:type="dxa" w:w="160"/>
            </w:tcMar>
            <w:vAlign w:val="top"/>
          </w:tcPr>
          <w:p>
            <w:r>
              <w:rPr>
                <w:rFonts w:ascii="Arial" w:cs="Arial" w:eastAsia="Arial" w:hAnsi="Arial"/>
                <w:color w:val="4F46E5"/>
                <w:sz w:val="18"/>
                <w:szCs w:val="18"/>
              </w:rPr>
              <w:t xml:space="preserve">• Foto-Upload-Button direkt im KI-Tutor-Chat: Kamera-Icon öffnet Datei-Picker oder Kamera-API</w:t>
            </w:r>
          </w:p>
          <w:p>
            <w:r>
              <w:rPr>
                <w:rFonts w:ascii="Arial" w:cs="Arial" w:eastAsia="Arial" w:hAnsi="Arial"/>
                <w:color w:val="4F46E5"/>
                <w:sz w:val="18"/>
                <w:szCs w:val="18"/>
              </w:rPr>
              <w:t xml:space="preserve">• KI analysiert das Bild (Aufgabenstellung erkennen) und gibt pädagogisch gestaltete Hilfe</w:t>
            </w:r>
          </w:p>
          <w:p>
            <w:r>
              <w:rPr>
                <w:rFonts w:ascii="Arial" w:cs="Arial" w:eastAsia="Arial" w:hAnsi="Arial"/>
                <w:color w:val="4F46E5"/>
                <w:sz w:val="18"/>
                <w:szCs w:val="18"/>
              </w:rPr>
              <w:t xml:space="preserve">• Pädagogischer Prompt: "Erkläre nicht die Lösung, sondern führe den Schüler mit Fragen und Hinweisen selbst darauf hin"</w:t>
            </w:r>
          </w:p>
          <w:p>
            <w:r>
              <w:rPr>
                <w:rFonts w:ascii="Arial" w:cs="Arial" w:eastAsia="Arial" w:hAnsi="Arial"/>
                <w:color w:val="4F46E5"/>
                <w:sz w:val="18"/>
                <w:szCs w:val="18"/>
              </w:rPr>
              <w:t xml:space="preserve">• Gestufte Hilfe: Hinweis 1 (allgemein), Hinweis 2 (konkreter), Hinweis 3 (fast die Lösung), Lösung erst auf explizite Anfrage</w:t>
            </w:r>
          </w:p>
          <w:p>
            <w:r>
              <w:rPr>
                <w:rFonts w:ascii="Arial" w:cs="Arial" w:eastAsia="Arial" w:hAnsi="Arial"/>
                <w:color w:val="4F46E5"/>
                <w:sz w:val="18"/>
                <w:szCs w:val="18"/>
              </w:rPr>
              <w:t xml:space="preserve">• Unterstützte Inhalte: Mathe-Aufgaben, Textaufgaben, Grammatik-Übungen, Physik-Formeln</w:t>
            </w:r>
          </w:p>
          <w:p>
            <w:r>
              <w:rPr>
                <w:rFonts w:ascii="Arial" w:cs="Arial" w:eastAsia="Arial" w:hAnsi="Arial"/>
                <w:color w:val="4F46E5"/>
                <w:sz w:val="18"/>
                <w:szCs w:val="18"/>
              </w:rPr>
              <w:t xml:space="preserve">• Missbrauchs-Schutz: KI weigert sich, Klassenarbeit-Lösungen direkt auszugeben</w:t>
            </w:r>
          </w:p>
          <w:p>
            <w:r>
              <w:rPr>
                <w:rFonts w:ascii="Arial" w:cs="Arial" w:eastAsia="Arial" w:hAnsi="Arial"/>
                <w:color w:val="4F46E5"/>
                <w:sz w:val="18"/>
                <w:szCs w:val="18"/>
              </w:rPr>
              <w:t xml:space="preserve">• Eltern-Sichtbarkeit: Eltern können sehen, bei welchen Themen das Kind Hilfe angefordert hat</w:t>
            </w:r>
          </w:p>
        </w:tc>
      </w:tr>
      <w:tr>
        <w:tc>
          <w:tcPr>
            <w:tcW w:type="dxa" w:w="12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20"/>
            </w:tcMar>
            <w:vAlign w:val="top"/>
          </w:tcPr>
          <w:p>
            <w:r>
              <w:rPr>
                <w:rFonts w:ascii="Arial" w:cs="Arial" w:eastAsia="Arial" w:hAnsi="Arial"/>
                <w:b/>
                <w:bCs/>
                <w:color w:val="6B7280"/>
                <w:sz w:val="16"/>
                <w:szCs w:val="16"/>
              </w:rPr>
              <w:t xml:space="preserve">⚙️ Technik-Hinweis</w:t>
            </w:r>
          </w:p>
        </w:tc>
        <w:tc>
          <w:tcPr>
            <w:tcW w:type="dxa" w:w="8438"/>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vAlign w:val="top"/>
          </w:tcPr>
          <w:p>
            <w:r>
              <w:rPr>
                <w:rFonts w:ascii="Arial" w:cs="Arial" w:eastAsia="Arial" w:hAnsi="Arial"/>
                <w:color w:val="374151"/>
                <w:sz w:val="18"/>
                <w:szCs w:val="18"/>
              </w:rPr>
              <w:t xml:space="preserve">Claude Vision (claude-3-5-sonnet mit vision) über bestehenden ai-proxy — kein neuer Endpunkt nötig. Bild wird als base64 mit dem Text-Prompt kombiniert. Datenschutz: Bilder werden nicht gespeichert, nur für die Sitzung im Memory. Prompt-Engineering ist der kritische Erfolgsfaktor — pädagogischer Stil muss sorgfältig getestet werden. Kosten: Vision-Calls sind teurer als Text-only — Rate-Limiting pro Kind und Tag (z. B. 5 Bild-Anfragen/Tag im Freemium).</w:t>
            </w:r>
          </w:p>
          <w:p>
            <w:r>
              <w:rPr>
                <w:rFonts w:ascii="Arial" w:cs="Arial" w:eastAsia="Arial" w:hAnsi="Arial"/>
                <w:color w:val="374151"/>
                <w:sz w:val="18"/>
                <w:szCs w:val="18"/>
              </w:rPr>
              <w:t xml:space="preserve"/>
            </w:r>
          </w:p>
          <w:p>
            <w:r>
              <w:rPr>
                <w:rFonts w:ascii="Arial" w:cs="Arial" w:eastAsia="Arial" w:hAnsi="Arial"/>
                <w:color w:val="374151"/>
                <w:sz w:val="18"/>
                <w:szCs w:val="18"/>
              </w:rPr>
              <w:t xml:space="preserve">Geschätzter Aufwand: Mittel (2 Wochen inkl. Prompt-Engineering)</w:t>
            </w:r>
          </w:p>
        </w:tc>
      </w:tr>
    </w:tbl>
    <w:p>
      <w:pPr>
        <w:spacing w:after="60"/>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97706" w:sz="8"/>
              <w:left w:val="single" w:color="D97706" w:sz="8"/>
              <w:bottom w:val="single" w:color="E5E7EB" w:sz="1"/>
              <w:right w:val="single" w:color="E5E7EB" w:sz="1"/>
            </w:tcBorders>
            <w:shd w:fill="FEF9C3" w:val="clear"/>
            <w:tcMar>
              <w:top w:type="dxa" w:w="120"/>
              <w:left w:type="dxa" w:w="160"/>
              <w:bottom w:type="dxa" w:w="120"/>
              <w:right w:type="dxa" w:w="120"/>
            </w:tcMar>
            <w:vAlign w:val="center"/>
          </w:tcPr>
          <w:p>
            <w:pPr>
              <w:jc w:val="center"/>
            </w:pPr>
            <w:r>
              <w:rPr>
                <w:rFonts w:ascii="Arial" w:cs="Arial" w:eastAsia="Arial" w:hAnsi="Arial"/>
                <w:b/>
                <w:bCs/>
                <w:color w:val="D97706"/>
                <w:sz w:val="28"/>
                <w:szCs w:val="28"/>
              </w:rPr>
              <w:t xml:space="preserve">#32</w:t>
            </w:r>
          </w:p>
        </w:tc>
        <w:tc>
          <w:tcPr>
            <w:tcW w:type="dxa" w:w="8438"/>
            <w:tcBorders>
              <w:top w:val="single" w:color="E5E7EB" w:sz="1"/>
              <w:left w:val="single" w:color="E5E7EB" w:sz="1"/>
              <w:bottom w:val="single" w:color="E5E7EB" w:sz="1"/>
              <w:right w:val="single" w:color="E5E7EB" w:sz="1"/>
            </w:tcBorders>
            <w:shd w:fill="F3F4F6" w:val="clear"/>
            <w:tcMar>
              <w:top w:type="dxa" w:w="120"/>
              <w:left w:type="dxa" w:w="160"/>
              <w:bottom w:type="dxa" w:w="120"/>
              <w:right w:type="dxa" w:w="160"/>
            </w:tcMar>
            <w:vAlign w:val="center"/>
          </w:tcPr>
          <w:p>
            <w:r>
              <w:rPr>
                <w:rFonts w:ascii="Arial" w:cs="Arial" w:eastAsia="Arial" w:hAnsi="Arial"/>
                <w:b/>
                <w:bCs/>
                <w:color w:val="111827"/>
                <w:sz w:val="26"/>
                <w:szCs w:val="26"/>
              </w:rPr>
              <w:t xml:space="preserve">🏆  Erweitertes Belohnungssystem — Avatare, Medaillen, Badges</w:t>
            </w:r>
          </w:p>
          <w:p>
            <w:r>
              <w:rPr>
                <w:rFonts w:ascii="Arial" w:cs="Arial" w:eastAsia="Arial" w:hAnsi="Arial"/>
                <w:color w:val="6B7280"/>
                <w:sz w:val="16"/>
                <w:szCs w:val="16"/>
              </w:rPr>
              <w:t xml:space="preserve">Priorität: </w:t>
            </w:r>
            <w:r>
              <w:rPr>
                <w:rFonts w:ascii="Arial" w:cs="Arial" w:eastAsia="Arial" w:hAnsi="Arial"/>
                <w:b/>
                <w:bCs/>
                <w:color w:val="D97706"/>
                <w:sz w:val="16"/>
                <w:szCs w:val="16"/>
              </w:rPr>
              <w:t xml:space="preserve">● MITTEL</w:t>
            </w:r>
            <w:r>
              <w:rPr>
                <w:rFonts w:ascii="Arial" w:cs="Arial" w:eastAsia="Arial" w:hAnsi="Arial"/>
                <w:color w:val="6B7280"/>
                <w:sz w:val="16"/>
                <w:szCs w:val="16"/>
              </w:rPr>
              <w:t xml:space="preserve">   Aufwand: </w:t>
            </w:r>
            <w:r>
              <w:rPr>
                <w:rFonts w:ascii="Arial" w:cs="Arial" w:eastAsia="Arial" w:hAnsi="Arial"/>
                <w:b/>
                <w:bCs/>
                <w:color w:val="7C3AED"/>
                <w:sz w:val="16"/>
                <w:szCs w:val="16"/>
              </w:rPr>
              <w:t xml:space="preserve">Mittel (M — 2–3 Wochen)</w:t>
            </w:r>
            <w:r>
              <w:rPr>
                <w:rFonts w:ascii="Arial" w:cs="Arial" w:eastAsia="Arial" w:hAnsi="Arial"/>
                <w:color w:val="6B7280"/>
                <w:sz w:val="16"/>
                <w:szCs w:val="16"/>
              </w:rPr>
              <w:t xml:space="preserve">   Kategorie: </w:t>
            </w:r>
            <w:r>
              <w:rPr>
                <w:rFonts w:ascii="Arial" w:cs="Arial" w:eastAsia="Arial" w:hAnsi="Arial"/>
                <w:color w:val="4F46E5"/>
                <w:sz w:val="16"/>
                <w:szCs w:val="16"/>
              </w:rPr>
              <w:t xml:space="preserve">Gamification / UX</w:t>
            </w:r>
            <w:r>
              <w:rPr>
                <w:rFonts w:ascii="Arial" w:cs="Arial" w:eastAsia="Arial" w:hAnsi="Arial"/>
                <w:color w:val="9CA3AF"/>
                <w:sz w:val="14"/>
                <w:szCs w:val="14"/>
              </w:rPr>
              <w:t xml:space="preserve">   ✦ Inspiriert durch sofatutor.com-Analyse</w:t>
            </w:r>
          </w:p>
        </w:tc>
      </w:tr>
      <w:tr>
        <w:tc>
          <w:tcPr>
            <w:tcW w:type="dxa" w:w="12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20"/>
            </w:tcMar>
            <w:vAlign w:val="top"/>
          </w:tcPr>
          <w:p>
            <w:r>
              <w:rPr>
                <w:rFonts w:ascii="Arial" w:cs="Arial" w:eastAsia="Arial" w:hAnsi="Arial"/>
                <w:b/>
                <w:bCs/>
                <w:color w:val="6B7280"/>
                <w:sz w:val="16"/>
                <w:szCs w:val="16"/>
              </w:rPr>
              <w:t xml:space="preserve">📖 User Story</w:t>
            </w:r>
          </w:p>
        </w:tc>
        <w:tc>
          <w:tcPr>
            <w:tcW w:type="dxa" w:w="8438"/>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vAlign w:val="top"/>
          </w:tcPr>
          <w:p>
            <w:r>
              <w:rPr>
                <w:rFonts w:ascii="Arial" w:cs="Arial" w:eastAsia="Arial" w:hAnsi="Arial"/>
                <w:color w:val="374151"/>
                <w:sz w:val="18"/>
                <w:szCs w:val="18"/>
              </w:rPr>
              <w:t xml:space="preserve">Als Schüler möchte ich für meine Lernleistungen sichtbare Belohnungen bekommen — freischaltbare Avatare, sammelbare Medaillen für Meilensteine und ein anpassbares Profil — damit das Lernen sich wie ein Spiel anfühlt und ich motiviert bleibe, weiterzumachen.</w:t>
            </w:r>
          </w:p>
        </w:tc>
      </w:tr>
      <w:tr>
        <w:tc>
          <w:tcPr>
            <w:tcW w:type="dxa" w:w="12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20"/>
            </w:tcMar>
            <w:vAlign w:val="top"/>
          </w:tcPr>
          <w:p>
            <w:r>
              <w:rPr>
                <w:rFonts w:ascii="Arial" w:cs="Arial" w:eastAsia="Arial" w:hAnsi="Arial"/>
                <w:b/>
                <w:bCs/>
                <w:color w:val="6B7280"/>
                <w:sz w:val="16"/>
                <w:szCs w:val="16"/>
              </w:rPr>
              <w:t xml:space="preserve">💡 Warum wichtig?</w:t>
            </w:r>
          </w:p>
        </w:tc>
        <w:tc>
          <w:tcPr>
            <w:tcW w:type="dxa" w:w="8438"/>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vAlign w:val="top"/>
          </w:tcPr>
          <w:p>
            <w:r>
              <w:rPr>
                <w:rFonts w:ascii="Arial" w:cs="Arial" w:eastAsia="Arial" w:hAnsi="Arial"/>
                <w:color w:val="374151"/>
                <w:sz w:val="18"/>
                <w:szCs w:val="18"/>
              </w:rPr>
              <w:t xml:space="preserve">Das XP- und Streak-System existiert bereits. Der nächste Gamification-Layer sind sichtbare, sammelbare Auszeichnungen. Sofatutor, Duolingo und Khan Academy setzen stark auf Badges — sie erzeugen Stolz, Sammelreiz und sozialen Vergleich (im Klassenraum). Dieser Layer hat einen hohen motivationalen Impact bei niedrigem technischen Aufwand.</w:t>
            </w:r>
          </w:p>
        </w:tc>
      </w:tr>
      <w:tr>
        <w:tc>
          <w:tcPr>
            <w:tcW w:type="dxa" w:w="12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20"/>
            </w:tcMar>
            <w:vAlign w:val="top"/>
          </w:tcPr>
          <w:p>
            <w:r>
              <w:rPr>
                <w:rFonts w:ascii="Arial" w:cs="Arial" w:eastAsia="Arial" w:hAnsi="Arial"/>
                <w:b/>
                <w:bCs/>
                <w:color w:val="6B7280"/>
                <w:sz w:val="16"/>
                <w:szCs w:val="16"/>
              </w:rPr>
              <w:t xml:space="preserve">🔧 Details &amp; Anforderungen</w:t>
            </w:r>
          </w:p>
        </w:tc>
        <w:tc>
          <w:tcPr>
            <w:tcW w:type="dxa" w:w="8438"/>
            <w:tcBorders>
              <w:top w:val="single" w:color="E5E7EB" w:sz="1"/>
              <w:left w:val="single" w:color="E5E7EB" w:sz="1"/>
              <w:bottom w:val="single" w:color="E5E7EB" w:sz="1"/>
              <w:right w:val="single" w:color="E5E7EB" w:sz="1"/>
            </w:tcBorders>
            <w:shd w:fill="EEF2FF" w:val="clear"/>
            <w:tcMar>
              <w:top w:type="dxa" w:w="80"/>
              <w:left w:type="dxa" w:w="160"/>
              <w:bottom w:type="dxa" w:w="80"/>
              <w:right w:type="dxa" w:w="160"/>
            </w:tcMar>
            <w:vAlign w:val="top"/>
          </w:tcPr>
          <w:p>
            <w:r>
              <w:rPr>
                <w:rFonts w:ascii="Arial" w:cs="Arial" w:eastAsia="Arial" w:hAnsi="Arial"/>
                <w:color w:val="4F46E5"/>
                <w:sz w:val="18"/>
                <w:szCs w:val="18"/>
              </w:rPr>
              <w:t xml:space="preserve">• Medaillen / Badges: 30+ vordefinierte Auszeichnungen (z. B. "Erste 100 Karten", "7-Tage-Streak", "Mathe-Meister", "Nachtlerner", "Perfekter Monat")</w:t>
            </w:r>
          </w:p>
          <w:p>
            <w:r>
              <w:rPr>
                <w:rFonts w:ascii="Arial" w:cs="Arial" w:eastAsia="Arial" w:hAnsi="Arial"/>
                <w:color w:val="4F46E5"/>
                <w:sz w:val="18"/>
                <w:szCs w:val="18"/>
              </w:rPr>
              <w:t xml:space="preserve">• Avatare: 15+ freischaltbare SVG-Avatare (Tiere, Helden, Gegenstände), Default-Avatar bei Registrierung</w:t>
            </w:r>
          </w:p>
          <w:p>
            <w:r>
              <w:rPr>
                <w:rFonts w:ascii="Arial" w:cs="Arial" w:eastAsia="Arial" w:hAnsi="Arial"/>
                <w:color w:val="4F46E5"/>
                <w:sz w:val="18"/>
                <w:szCs w:val="18"/>
              </w:rPr>
              <w:t xml:space="preserve">• Freischalt-Bedingungen: XP-Schwellen, Streak-Milestones, Fach-spezifische Leistungen</w:t>
            </w:r>
          </w:p>
          <w:p>
            <w:r>
              <w:rPr>
                <w:rFonts w:ascii="Arial" w:cs="Arial" w:eastAsia="Arial" w:hAnsi="Arial"/>
                <w:color w:val="4F46E5"/>
                <w:sz w:val="18"/>
                <w:szCs w:val="18"/>
              </w:rPr>
              <w:t xml:space="preserve">• Profil-Seite: Avatar + Name + Top-Badges + XP-Level + Statistiken</w:t>
            </w:r>
          </w:p>
          <w:p>
            <w:r>
              <w:rPr>
                <w:rFonts w:ascii="Arial" w:cs="Arial" w:eastAsia="Arial" w:hAnsi="Arial"/>
                <w:color w:val="4F46E5"/>
                <w:sz w:val="18"/>
                <w:szCs w:val="18"/>
              </w:rPr>
              <w:t xml:space="preserve">• Badge-Animation: kurze CSS-Animation beim Freischalten ("Neue Medaille! 🎉")</w:t>
            </w:r>
          </w:p>
          <w:p>
            <w:r>
              <w:rPr>
                <w:rFonts w:ascii="Arial" w:cs="Arial" w:eastAsia="Arial" w:hAnsi="Arial"/>
                <w:color w:val="4F46E5"/>
                <w:sz w:val="18"/>
                <w:szCs w:val="18"/>
              </w:rPr>
              <w:t xml:space="preserve">• Eltern-Dashboard: Übersicht aller Badges des Kindes</w:t>
            </w:r>
          </w:p>
          <w:p>
            <w:r>
              <w:rPr>
                <w:rFonts w:ascii="Arial" w:cs="Arial" w:eastAsia="Arial" w:hAnsi="Arial"/>
                <w:color w:val="4F46E5"/>
                <w:sz w:val="18"/>
                <w:szCs w:val="18"/>
              </w:rPr>
              <w:t xml:space="preserve">• Zukünftig: Klassen-Rangliste (nur mit ausdrücklicher Einwilligung aller Beteiligten)</w:t>
            </w:r>
          </w:p>
        </w:tc>
      </w:tr>
      <w:tr>
        <w:tc>
          <w:tcPr>
            <w:tcW w:type="dxa" w:w="12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20"/>
            </w:tcMar>
            <w:vAlign w:val="top"/>
          </w:tcPr>
          <w:p>
            <w:r>
              <w:rPr>
                <w:rFonts w:ascii="Arial" w:cs="Arial" w:eastAsia="Arial" w:hAnsi="Arial"/>
                <w:b/>
                <w:bCs/>
                <w:color w:val="6B7280"/>
                <w:sz w:val="16"/>
                <w:szCs w:val="16"/>
              </w:rPr>
              <w:t xml:space="preserve">⚙️ Technik-Hinweis</w:t>
            </w:r>
          </w:p>
        </w:tc>
        <w:tc>
          <w:tcPr>
            <w:tcW w:type="dxa" w:w="8438"/>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vAlign w:val="top"/>
          </w:tcPr>
          <w:p>
            <w:r>
              <w:rPr>
                <w:rFonts w:ascii="Arial" w:cs="Arial" w:eastAsia="Arial" w:hAnsi="Arial"/>
                <w:color w:val="374151"/>
                <w:sz w:val="18"/>
                <w:szCs w:val="18"/>
              </w:rPr>
              <w:t xml:space="preserve">Neue DB-Tabelle achievements (id, name, description, icon, condition_type, condition_value). User-Achievements: user_achievements (child_id, achievement_id, unlocked_at). Badge-Check-Trigger: nach jeder XP-Vergabe, nach jedem Streak-Update. SVG-Avatare als Assets in Supabase Storage oder inline im Code (&lt; 50 SVGs). CSS-Animationen: keyframes, keine externe Library nötig.</w:t>
            </w:r>
          </w:p>
          <w:p>
            <w:r>
              <w:rPr>
                <w:rFonts w:ascii="Arial" w:cs="Arial" w:eastAsia="Arial" w:hAnsi="Arial"/>
                <w:color w:val="374151"/>
                <w:sz w:val="18"/>
                <w:szCs w:val="18"/>
              </w:rPr>
              <w:t xml:space="preserve"/>
            </w:r>
          </w:p>
          <w:p>
            <w:r>
              <w:rPr>
                <w:rFonts w:ascii="Arial" w:cs="Arial" w:eastAsia="Arial" w:hAnsi="Arial"/>
                <w:color w:val="374151"/>
                <w:sz w:val="18"/>
                <w:szCs w:val="18"/>
              </w:rPr>
              <w:t xml:space="preserve">Geschätzter Aufwand: Mittel (2–3 Wochen)</w:t>
            </w:r>
          </w:p>
        </w:tc>
      </w:tr>
    </w:tbl>
    <w:p>
      <w:pPr>
        <w:spacing w:after="60"/>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059669" w:sz="8"/>
              <w:left w:val="single" w:color="059669" w:sz="8"/>
              <w:bottom w:val="single" w:color="E5E7EB" w:sz="1"/>
              <w:right w:val="single" w:color="E5E7EB" w:sz="1"/>
            </w:tcBorders>
            <w:shd w:fill="D1FAE5" w:val="clear"/>
            <w:tcMar>
              <w:top w:type="dxa" w:w="120"/>
              <w:left w:type="dxa" w:w="160"/>
              <w:bottom w:type="dxa" w:w="120"/>
              <w:right w:type="dxa" w:w="120"/>
            </w:tcMar>
            <w:vAlign w:val="center"/>
          </w:tcPr>
          <w:p>
            <w:pPr>
              <w:jc w:val="center"/>
            </w:pPr>
            <w:r>
              <w:rPr>
                <w:rFonts w:ascii="Arial" w:cs="Arial" w:eastAsia="Arial" w:hAnsi="Arial"/>
                <w:b/>
                <w:bCs/>
                <w:color w:val="059669"/>
                <w:sz w:val="28"/>
                <w:szCs w:val="28"/>
              </w:rPr>
              <w:t xml:space="preserve">#33</w:t>
            </w:r>
          </w:p>
        </w:tc>
        <w:tc>
          <w:tcPr>
            <w:tcW w:type="dxa" w:w="8438"/>
            <w:tcBorders>
              <w:top w:val="single" w:color="E5E7EB" w:sz="1"/>
              <w:left w:val="single" w:color="E5E7EB" w:sz="1"/>
              <w:bottom w:val="single" w:color="E5E7EB" w:sz="1"/>
              <w:right w:val="single" w:color="E5E7EB" w:sz="1"/>
            </w:tcBorders>
            <w:shd w:fill="F3F4F6" w:val="clear"/>
            <w:tcMar>
              <w:top w:type="dxa" w:w="120"/>
              <w:left w:type="dxa" w:w="160"/>
              <w:bottom w:type="dxa" w:w="120"/>
              <w:right w:type="dxa" w:w="160"/>
            </w:tcMar>
            <w:vAlign w:val="center"/>
          </w:tcPr>
          <w:p>
            <w:r>
              <w:rPr>
                <w:rFonts w:ascii="Arial" w:cs="Arial" w:eastAsia="Arial" w:hAnsi="Arial"/>
                <w:b/>
                <w:bCs/>
                <w:color w:val="111827"/>
                <w:sz w:val="26"/>
                <w:szCs w:val="26"/>
              </w:rPr>
              <w:t xml:space="preserve">🗺️  Narratives Lernspiel / Story-Modus</w:t>
            </w:r>
          </w:p>
          <w:p>
            <w:r>
              <w:rPr>
                <w:rFonts w:ascii="Arial" w:cs="Arial" w:eastAsia="Arial" w:hAnsi="Arial"/>
                <w:color w:val="6B7280"/>
                <w:sz w:val="16"/>
                <w:szCs w:val="16"/>
              </w:rPr>
              <w:t xml:space="preserve">Priorität: </w:t>
            </w:r>
            <w:r>
              <w:rPr>
                <w:rFonts w:ascii="Arial" w:cs="Arial" w:eastAsia="Arial" w:hAnsi="Arial"/>
                <w:b/>
                <w:bCs/>
                <w:color w:val="059669"/>
                <w:sz w:val="16"/>
                <w:szCs w:val="16"/>
              </w:rPr>
              <w:t xml:space="preserve">● NIEDRIG</w:t>
            </w:r>
            <w:r>
              <w:rPr>
                <w:rFonts w:ascii="Arial" w:cs="Arial" w:eastAsia="Arial" w:hAnsi="Arial"/>
                <w:color w:val="6B7280"/>
                <w:sz w:val="16"/>
                <w:szCs w:val="16"/>
              </w:rPr>
              <w:t xml:space="preserve">   Aufwand: </w:t>
            </w:r>
            <w:r>
              <w:rPr>
                <w:rFonts w:ascii="Arial" w:cs="Arial" w:eastAsia="Arial" w:hAnsi="Arial"/>
                <w:b/>
                <w:bCs/>
                <w:color w:val="7C3AED"/>
                <w:sz w:val="16"/>
                <w:szCs w:val="16"/>
              </w:rPr>
              <w:t xml:space="preserve">Sehr groß (XL — 6–10 Wochen)</w:t>
            </w:r>
            <w:r>
              <w:rPr>
                <w:rFonts w:ascii="Arial" w:cs="Arial" w:eastAsia="Arial" w:hAnsi="Arial"/>
                <w:color w:val="6B7280"/>
                <w:sz w:val="16"/>
                <w:szCs w:val="16"/>
              </w:rPr>
              <w:t xml:space="preserve">   Kategorie: </w:t>
            </w:r>
            <w:r>
              <w:rPr>
                <w:rFonts w:ascii="Arial" w:cs="Arial" w:eastAsia="Arial" w:hAnsi="Arial"/>
                <w:color w:val="4F46E5"/>
                <w:sz w:val="16"/>
                <w:szCs w:val="16"/>
              </w:rPr>
              <w:t xml:space="preserve">Gamification / Content</w:t>
            </w:r>
            <w:r>
              <w:rPr>
                <w:rFonts w:ascii="Arial" w:cs="Arial" w:eastAsia="Arial" w:hAnsi="Arial"/>
                <w:color w:val="9CA3AF"/>
                <w:sz w:val="14"/>
                <w:szCs w:val="14"/>
              </w:rPr>
              <w:t xml:space="preserve">   ✦ Inspiriert durch sofatutor.com-Analyse</w:t>
            </w:r>
          </w:p>
        </w:tc>
      </w:tr>
      <w:tr>
        <w:tc>
          <w:tcPr>
            <w:tcW w:type="dxa" w:w="12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20"/>
            </w:tcMar>
            <w:vAlign w:val="top"/>
          </w:tcPr>
          <w:p>
            <w:r>
              <w:rPr>
                <w:rFonts w:ascii="Arial" w:cs="Arial" w:eastAsia="Arial" w:hAnsi="Arial"/>
                <w:b/>
                <w:bCs/>
                <w:color w:val="6B7280"/>
                <w:sz w:val="16"/>
                <w:szCs w:val="16"/>
              </w:rPr>
              <w:t xml:space="preserve">📖 User Story</w:t>
            </w:r>
          </w:p>
        </w:tc>
        <w:tc>
          <w:tcPr>
            <w:tcW w:type="dxa" w:w="8438"/>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vAlign w:val="top"/>
          </w:tcPr>
          <w:p>
            <w:r>
              <w:rPr>
                <w:rFonts w:ascii="Arial" w:cs="Arial" w:eastAsia="Arial" w:hAnsi="Arial"/>
                <w:color w:val="374151"/>
                <w:sz w:val="18"/>
                <w:szCs w:val="18"/>
              </w:rPr>
              <w:t xml:space="preserve">Als Schüler möchte ich durch eine Geschichte geführt werden, in der ich als Held Abenteuer erlebe und dabei Lernaufgaben löse — wie bei einem RPG — damit Lernen sich wie Spielen anfühlt und ich Kapitel für Kapitel weiterkomme.</w:t>
            </w:r>
          </w:p>
        </w:tc>
      </w:tr>
      <w:tr>
        <w:tc>
          <w:tcPr>
            <w:tcW w:type="dxa" w:w="12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20"/>
            </w:tcMar>
            <w:vAlign w:val="top"/>
          </w:tcPr>
          <w:p>
            <w:r>
              <w:rPr>
                <w:rFonts w:ascii="Arial" w:cs="Arial" w:eastAsia="Arial" w:hAnsi="Arial"/>
                <w:b/>
                <w:bCs/>
                <w:color w:val="6B7280"/>
                <w:sz w:val="16"/>
                <w:szCs w:val="16"/>
              </w:rPr>
              <w:t xml:space="preserve">💡 Warum wichtig?</w:t>
            </w:r>
          </w:p>
        </w:tc>
        <w:tc>
          <w:tcPr>
            <w:tcW w:type="dxa" w:w="8438"/>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vAlign w:val="top"/>
          </w:tcPr>
          <w:p>
            <w:r>
              <w:rPr>
                <w:rFonts w:ascii="Arial" w:cs="Arial" w:eastAsia="Arial" w:hAnsi="Arial"/>
                <w:color w:val="374151"/>
                <w:sz w:val="18"/>
                <w:szCs w:val="18"/>
              </w:rPr>
              <w:t xml:space="preserve">Sofatutor's Sofaheld-Modus ist ein USP. Narratives Lernen ist für die Altersstufe 6–12 besonders wirksam. Für StudyBuddy ist das die langfristigste und aufwändigste Funktion — aber ein starkes Alleinstellungsmerkmal, das die App unverwechselbar macht. Zunächst als MVP mit einem Fach und wenigen Kapiteln starten.</w:t>
            </w:r>
          </w:p>
        </w:tc>
      </w:tr>
      <w:tr>
        <w:tc>
          <w:tcPr>
            <w:tcW w:type="dxa" w:w="12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20"/>
            </w:tcMar>
            <w:vAlign w:val="top"/>
          </w:tcPr>
          <w:p>
            <w:r>
              <w:rPr>
                <w:rFonts w:ascii="Arial" w:cs="Arial" w:eastAsia="Arial" w:hAnsi="Arial"/>
                <w:b/>
                <w:bCs/>
                <w:color w:val="6B7280"/>
                <w:sz w:val="16"/>
                <w:szCs w:val="16"/>
              </w:rPr>
              <w:t xml:space="preserve">🔧 Details &amp; Anforderungen</w:t>
            </w:r>
          </w:p>
        </w:tc>
        <w:tc>
          <w:tcPr>
            <w:tcW w:type="dxa" w:w="8438"/>
            <w:tcBorders>
              <w:top w:val="single" w:color="E5E7EB" w:sz="1"/>
              <w:left w:val="single" w:color="E5E7EB" w:sz="1"/>
              <w:bottom w:val="single" w:color="E5E7EB" w:sz="1"/>
              <w:right w:val="single" w:color="E5E7EB" w:sz="1"/>
            </w:tcBorders>
            <w:shd w:fill="EEF2FF" w:val="clear"/>
            <w:tcMar>
              <w:top w:type="dxa" w:w="80"/>
              <w:left w:type="dxa" w:w="160"/>
              <w:bottom w:type="dxa" w:w="80"/>
              <w:right w:type="dxa" w:w="160"/>
            </w:tcMar>
            <w:vAlign w:val="top"/>
          </w:tcPr>
          <w:p>
            <w:r>
              <w:rPr>
                <w:rFonts w:ascii="Arial" w:cs="Arial" w:eastAsia="Arial" w:hAnsi="Arial"/>
                <w:color w:val="4F46E5"/>
                <w:sz w:val="18"/>
                <w:szCs w:val="18"/>
              </w:rPr>
              <w:t xml:space="preserve">• Story-Engine: JSON-basiertes Dialogsystem mit Verzweigungen (richtige Antwort → weiter, falsch → Wiederholung)</w:t>
            </w:r>
          </w:p>
          <w:p>
            <w:r>
              <w:rPr>
                <w:rFonts w:ascii="Arial" w:cs="Arial" w:eastAsia="Arial" w:hAnsi="Arial"/>
                <w:color w:val="4F46E5"/>
                <w:sz w:val="18"/>
                <w:szCs w:val="18"/>
              </w:rPr>
              <w:t xml:space="preserve">• Kapitel-Struktur: pro Fach und Thema ein Kapitel (z. B. "Das Geheimnis der Primzahlen")</w:t>
            </w:r>
          </w:p>
          <w:p>
            <w:r>
              <w:rPr>
                <w:rFonts w:ascii="Arial" w:cs="Arial" w:eastAsia="Arial" w:hAnsi="Arial"/>
                <w:color w:val="4F46E5"/>
                <w:sz w:val="18"/>
                <w:szCs w:val="18"/>
              </w:rPr>
              <w:t xml:space="preserve">• Charakter-Design: 2–3 Hauptfiguren als SVG-Illustrationen, einfacher Animations-Loop</w:t>
            </w:r>
          </w:p>
          <w:p>
            <w:r>
              <w:rPr>
                <w:rFonts w:ascii="Arial" w:cs="Arial" w:eastAsia="Arial" w:hAnsi="Arial"/>
                <w:color w:val="4F46E5"/>
                <w:sz w:val="18"/>
                <w:szCs w:val="18"/>
              </w:rPr>
              <w:t xml:space="preserve">• Lernaufgaben eingebettet: im Dialog-Flow erscheinen Übungsaufgaben aus #20</w:t>
            </w:r>
          </w:p>
          <w:p>
            <w:r>
              <w:rPr>
                <w:rFonts w:ascii="Arial" w:cs="Arial" w:eastAsia="Arial" w:hAnsi="Arial"/>
                <w:color w:val="4F46E5"/>
                <w:sz w:val="18"/>
                <w:szCs w:val="18"/>
              </w:rPr>
              <w:t xml:space="preserve">• Fortschritts-Speicherung: Kapitel-Status pro Kind in Supabase</w:t>
            </w:r>
          </w:p>
          <w:p>
            <w:r>
              <w:rPr>
                <w:rFonts w:ascii="Arial" w:cs="Arial" w:eastAsia="Arial" w:hAnsi="Arial"/>
                <w:color w:val="4F46E5"/>
                <w:sz w:val="18"/>
                <w:szCs w:val="18"/>
              </w:rPr>
              <w:t xml:space="preserve">• MVP: ein Fach (Mathematik, Klasse 5–6), 3 Kapitel, 10 Aufgaben pro Kapitel</w:t>
            </w:r>
          </w:p>
          <w:p>
            <w:r>
              <w:rPr>
                <w:rFonts w:ascii="Arial" w:cs="Arial" w:eastAsia="Arial" w:hAnsi="Arial"/>
                <w:color w:val="4F46E5"/>
                <w:sz w:val="18"/>
                <w:szCs w:val="18"/>
              </w:rPr>
              <w:t xml:space="preserve">• Phase 2: weitere Fächer, mehr Kapitel, KI-generierte Dialog-Varianten</w:t>
            </w:r>
          </w:p>
        </w:tc>
      </w:tr>
      <w:tr>
        <w:tc>
          <w:tcPr>
            <w:tcW w:type="dxa" w:w="12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20"/>
            </w:tcMar>
            <w:vAlign w:val="top"/>
          </w:tcPr>
          <w:p>
            <w:r>
              <w:rPr>
                <w:rFonts w:ascii="Arial" w:cs="Arial" w:eastAsia="Arial" w:hAnsi="Arial"/>
                <w:b/>
                <w:bCs/>
                <w:color w:val="6B7280"/>
                <w:sz w:val="16"/>
                <w:szCs w:val="16"/>
              </w:rPr>
              <w:t xml:space="preserve">⚙️ Technik-Hinweis</w:t>
            </w:r>
          </w:p>
        </w:tc>
        <w:tc>
          <w:tcPr>
            <w:tcW w:type="dxa" w:w="8438"/>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vAlign w:val="top"/>
          </w:tcPr>
          <w:p>
            <w:r>
              <w:rPr>
                <w:rFonts w:ascii="Arial" w:cs="Arial" w:eastAsia="Arial" w:hAnsi="Arial"/>
                <w:color w:val="374151"/>
                <w:sz w:val="18"/>
                <w:szCs w:val="18"/>
              </w:rPr>
              <w:t xml:space="preserve">Story-Engine: eigenes JSON-Format (node_id, text, choices[], action). Kein Game-Engine-Framework nötig für MVP — reines HTML/CSS/JS. SVG-Animationen: CSS-keyframes für einfache Figuren-Bewegungen. Größter Aufwand: Content-Erstellung (Texte, Aufgaben, Illustrationen) — nicht die Technik. Empfehlung: erst #20 (Interaktive Übungen) fertigstellen, dann Story-Modus aufbauen.</w:t>
            </w:r>
          </w:p>
          <w:p>
            <w:r>
              <w:rPr>
                <w:rFonts w:ascii="Arial" w:cs="Arial" w:eastAsia="Arial" w:hAnsi="Arial"/>
                <w:color w:val="374151"/>
                <w:sz w:val="18"/>
                <w:szCs w:val="18"/>
              </w:rPr>
              <w:t xml:space="preserve"/>
            </w:r>
          </w:p>
          <w:p>
            <w:r>
              <w:rPr>
                <w:rFonts w:ascii="Arial" w:cs="Arial" w:eastAsia="Arial" w:hAnsi="Arial"/>
                <w:color w:val="374151"/>
                <w:sz w:val="18"/>
                <w:szCs w:val="18"/>
              </w:rPr>
              <w:t xml:space="preserve">Geschätzter Aufwand: Sehr groß (6–10 Wochen inkl. Content)</w:t>
            </w:r>
          </w:p>
        </w:tc>
      </w:tr>
    </w:tbl>
    <w:p>
      <w:pPr>
        <w:spacing w:after="60"/>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97706" w:sz="8"/>
              <w:left w:val="single" w:color="D97706" w:sz="8"/>
              <w:bottom w:val="single" w:color="E5E7EB" w:sz="1"/>
              <w:right w:val="single" w:color="E5E7EB" w:sz="1"/>
            </w:tcBorders>
            <w:shd w:fill="FEF9C3" w:val="clear"/>
            <w:tcMar>
              <w:top w:type="dxa" w:w="120"/>
              <w:left w:type="dxa" w:w="160"/>
              <w:bottom w:type="dxa" w:w="120"/>
              <w:right w:type="dxa" w:w="120"/>
            </w:tcMar>
            <w:vAlign w:val="center"/>
          </w:tcPr>
          <w:p>
            <w:pPr>
              <w:jc w:val="center"/>
            </w:pPr>
            <w:r>
              <w:rPr>
                <w:rFonts w:ascii="Arial" w:cs="Arial" w:eastAsia="Arial" w:hAnsi="Arial"/>
                <w:b/>
                <w:bCs/>
                <w:color w:val="D97706"/>
                <w:sz w:val="28"/>
                <w:szCs w:val="28"/>
              </w:rPr>
              <w:t xml:space="preserve">#34</w:t>
            </w:r>
          </w:p>
        </w:tc>
        <w:tc>
          <w:tcPr>
            <w:tcW w:type="dxa" w:w="8438"/>
            <w:tcBorders>
              <w:top w:val="single" w:color="E5E7EB" w:sz="1"/>
              <w:left w:val="single" w:color="E5E7EB" w:sz="1"/>
              <w:bottom w:val="single" w:color="E5E7EB" w:sz="1"/>
              <w:right w:val="single" w:color="E5E7EB" w:sz="1"/>
            </w:tcBorders>
            <w:shd w:fill="F3F4F6" w:val="clear"/>
            <w:tcMar>
              <w:top w:type="dxa" w:w="120"/>
              <w:left w:type="dxa" w:w="160"/>
              <w:bottom w:type="dxa" w:w="120"/>
              <w:right w:type="dxa" w:w="160"/>
            </w:tcMar>
            <w:vAlign w:val="center"/>
          </w:tcPr>
          <w:p>
            <w:r>
              <w:rPr>
                <w:rFonts w:ascii="Arial" w:cs="Arial" w:eastAsia="Arial" w:hAnsi="Arial"/>
                <w:b/>
                <w:bCs/>
                <w:color w:val="111827"/>
                <w:sz w:val="26"/>
                <w:szCs w:val="26"/>
              </w:rPr>
              <w:t xml:space="preserve">🔢  Klassenstufen-basierte Navigation</w:t>
            </w:r>
          </w:p>
          <w:p>
            <w:r>
              <w:rPr>
                <w:rFonts w:ascii="Arial" w:cs="Arial" w:eastAsia="Arial" w:hAnsi="Arial"/>
                <w:color w:val="6B7280"/>
                <w:sz w:val="16"/>
                <w:szCs w:val="16"/>
              </w:rPr>
              <w:t xml:space="preserve">Priorität: </w:t>
            </w:r>
            <w:r>
              <w:rPr>
                <w:rFonts w:ascii="Arial" w:cs="Arial" w:eastAsia="Arial" w:hAnsi="Arial"/>
                <w:b/>
                <w:bCs/>
                <w:color w:val="D97706"/>
                <w:sz w:val="16"/>
                <w:szCs w:val="16"/>
              </w:rPr>
              <w:t xml:space="preserve">● MITTEL</w:t>
            </w:r>
            <w:r>
              <w:rPr>
                <w:rFonts w:ascii="Arial" w:cs="Arial" w:eastAsia="Arial" w:hAnsi="Arial"/>
                <w:color w:val="6B7280"/>
                <w:sz w:val="16"/>
                <w:szCs w:val="16"/>
              </w:rPr>
              <w:t xml:space="preserve">   Aufwand: </w:t>
            </w:r>
            <w:r>
              <w:rPr>
                <w:rFonts w:ascii="Arial" w:cs="Arial" w:eastAsia="Arial" w:hAnsi="Arial"/>
                <w:b/>
                <w:bCs/>
                <w:color w:val="7C3AED"/>
                <w:sz w:val="16"/>
                <w:szCs w:val="16"/>
              </w:rPr>
              <w:t xml:space="preserve">Klein (S — 1 Woche)</w:t>
            </w:r>
            <w:r>
              <w:rPr>
                <w:rFonts w:ascii="Arial" w:cs="Arial" w:eastAsia="Arial" w:hAnsi="Arial"/>
                <w:color w:val="6B7280"/>
                <w:sz w:val="16"/>
                <w:szCs w:val="16"/>
              </w:rPr>
              <w:t xml:space="preserve">   Kategorie: </w:t>
            </w:r>
            <w:r>
              <w:rPr>
                <w:rFonts w:ascii="Arial" w:cs="Arial" w:eastAsia="Arial" w:hAnsi="Arial"/>
                <w:color w:val="4F46E5"/>
                <w:sz w:val="16"/>
                <w:szCs w:val="16"/>
              </w:rPr>
              <w:t xml:space="preserve">UX / Navigation</w:t>
            </w:r>
            <w:r>
              <w:rPr>
                <w:rFonts w:ascii="Arial" w:cs="Arial" w:eastAsia="Arial" w:hAnsi="Arial"/>
                <w:color w:val="9CA3AF"/>
                <w:sz w:val="14"/>
                <w:szCs w:val="14"/>
              </w:rPr>
              <w:t xml:space="preserve">   ✦ Inspiriert durch sofatutor.com-Analyse</w:t>
            </w:r>
          </w:p>
        </w:tc>
      </w:tr>
      <w:tr>
        <w:tc>
          <w:tcPr>
            <w:tcW w:type="dxa" w:w="12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20"/>
            </w:tcMar>
            <w:vAlign w:val="top"/>
          </w:tcPr>
          <w:p>
            <w:r>
              <w:rPr>
                <w:rFonts w:ascii="Arial" w:cs="Arial" w:eastAsia="Arial" w:hAnsi="Arial"/>
                <w:b/>
                <w:bCs/>
                <w:color w:val="6B7280"/>
                <w:sz w:val="16"/>
                <w:szCs w:val="16"/>
              </w:rPr>
              <w:t xml:space="preserve">📖 User Story</w:t>
            </w:r>
          </w:p>
        </w:tc>
        <w:tc>
          <w:tcPr>
            <w:tcW w:type="dxa" w:w="8438"/>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vAlign w:val="top"/>
          </w:tcPr>
          <w:p>
            <w:r>
              <w:rPr>
                <w:rFonts w:ascii="Arial" w:cs="Arial" w:eastAsia="Arial" w:hAnsi="Arial"/>
                <w:color w:val="374151"/>
                <w:sz w:val="18"/>
                <w:szCs w:val="18"/>
              </w:rPr>
              <w:t xml:space="preserve">Als Schüler der 7. Klasse möchte ich die App nach meiner Klassenstufe filtern können — ich sehe direkt alle relevanten Fächer und Themen für Klasse 7 — statt manuell in jedem Fach die passende Stufe auszuwählen.</w:t>
            </w:r>
          </w:p>
        </w:tc>
      </w:tr>
      <w:tr>
        <w:tc>
          <w:tcPr>
            <w:tcW w:type="dxa" w:w="12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20"/>
            </w:tcMar>
            <w:vAlign w:val="top"/>
          </w:tcPr>
          <w:p>
            <w:r>
              <w:rPr>
                <w:rFonts w:ascii="Arial" w:cs="Arial" w:eastAsia="Arial" w:hAnsi="Arial"/>
                <w:b/>
                <w:bCs/>
                <w:color w:val="6B7280"/>
                <w:sz w:val="16"/>
                <w:szCs w:val="16"/>
              </w:rPr>
              <w:t xml:space="preserve">💡 Warum wichtig?</w:t>
            </w:r>
          </w:p>
        </w:tc>
        <w:tc>
          <w:tcPr>
            <w:tcW w:type="dxa" w:w="8438"/>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vAlign w:val="top"/>
          </w:tcPr>
          <w:p>
            <w:r>
              <w:rPr>
                <w:rFonts w:ascii="Arial" w:cs="Arial" w:eastAsia="Arial" w:hAnsi="Arial"/>
                <w:color w:val="374151"/>
                <w:sz w:val="18"/>
                <w:szCs w:val="18"/>
              </w:rPr>
              <w:t xml:space="preserve">Navigation nach Klassenstufe ist das intuitivste Ordnungsprinzip für Schüler. Das ist der erste Einstieg, den sofatutor, Khan Academy und alle anderen EdTech-Plattformen nutzen. StudyBuddy hat die Klassenstufe bereits im Profil — sie muss nur konsequent als primärer Filter in der Navigation eingesetzt werden.</w:t>
            </w:r>
          </w:p>
        </w:tc>
      </w:tr>
      <w:tr>
        <w:tc>
          <w:tcPr>
            <w:tcW w:type="dxa" w:w="12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20"/>
            </w:tcMar>
            <w:vAlign w:val="top"/>
          </w:tcPr>
          <w:p>
            <w:r>
              <w:rPr>
                <w:rFonts w:ascii="Arial" w:cs="Arial" w:eastAsia="Arial" w:hAnsi="Arial"/>
                <w:b/>
                <w:bCs/>
                <w:color w:val="6B7280"/>
                <w:sz w:val="16"/>
                <w:szCs w:val="16"/>
              </w:rPr>
              <w:t xml:space="preserve">🔧 Details &amp; Anforderungen</w:t>
            </w:r>
          </w:p>
        </w:tc>
        <w:tc>
          <w:tcPr>
            <w:tcW w:type="dxa" w:w="8438"/>
            <w:tcBorders>
              <w:top w:val="single" w:color="E5E7EB" w:sz="1"/>
              <w:left w:val="single" w:color="E5E7EB" w:sz="1"/>
              <w:bottom w:val="single" w:color="E5E7EB" w:sz="1"/>
              <w:right w:val="single" w:color="E5E7EB" w:sz="1"/>
            </w:tcBorders>
            <w:shd w:fill="EEF2FF" w:val="clear"/>
            <w:tcMar>
              <w:top w:type="dxa" w:w="80"/>
              <w:left w:type="dxa" w:w="160"/>
              <w:bottom w:type="dxa" w:w="80"/>
              <w:right w:type="dxa" w:w="160"/>
            </w:tcMar>
            <w:vAlign w:val="top"/>
          </w:tcPr>
          <w:p>
            <w:r>
              <w:rPr>
                <w:rFonts w:ascii="Arial" w:cs="Arial" w:eastAsia="Arial" w:hAnsi="Arial"/>
                <w:color w:val="4F46E5"/>
                <w:sz w:val="18"/>
                <w:szCs w:val="18"/>
              </w:rPr>
              <w:t xml:space="preserve">• Startseite / Dashboard: zeigt nach Login sofort "Klasse [Grade] — deine Fächer" als Übersicht</w:t>
            </w:r>
          </w:p>
          <w:p>
            <w:r>
              <w:rPr>
                <w:rFonts w:ascii="Arial" w:cs="Arial" w:eastAsia="Arial" w:hAnsi="Arial"/>
                <w:color w:val="4F46E5"/>
                <w:sz w:val="18"/>
                <w:szCs w:val="18"/>
              </w:rPr>
              <w:t xml:space="preserve">• Klassenwechsel-Button: schnelles Wechseln der angezeigten Klassenstufe (ohne Profil-Änderung)</w:t>
            </w:r>
          </w:p>
          <w:p>
            <w:r>
              <w:rPr>
                <w:rFonts w:ascii="Arial" w:cs="Arial" w:eastAsia="Arial" w:hAnsi="Arial"/>
                <w:color w:val="4F46E5"/>
                <w:sz w:val="18"/>
                <w:szCs w:val="18"/>
              </w:rPr>
              <w:t xml:space="preserve">• Fächer-Seite: zeigt nur Fächer/Themen, die für diese Klassenstufe im System vorhanden sind</w:t>
            </w:r>
          </w:p>
          <w:p>
            <w:r>
              <w:rPr>
                <w:rFonts w:ascii="Arial" w:cs="Arial" w:eastAsia="Arial" w:hAnsi="Arial"/>
                <w:color w:val="4F46E5"/>
                <w:sz w:val="18"/>
                <w:szCs w:val="18"/>
              </w:rPr>
              <w:t xml:space="preserve">• Breadcrumb-Navigation: Klassenstufe → Fach → Themengebiet → Lerneinheit</w:t>
            </w:r>
          </w:p>
          <w:p>
            <w:r>
              <w:rPr>
                <w:rFonts w:ascii="Arial" w:cs="Arial" w:eastAsia="Arial" w:hAnsi="Arial"/>
                <w:color w:val="4F46E5"/>
                <w:sz w:val="18"/>
                <w:szCs w:val="18"/>
              </w:rPr>
              <w:t xml:space="preserve">• "Themen aus anderen Klassen" optional einblendbar (z. B. Wiederholung aus Klasse 6)</w:t>
            </w:r>
          </w:p>
          <w:p>
            <w:r>
              <w:rPr>
                <w:rFonts w:ascii="Arial" w:cs="Arial" w:eastAsia="Arial" w:hAnsi="Arial"/>
                <w:color w:val="4F46E5"/>
                <w:sz w:val="18"/>
                <w:szCs w:val="18"/>
              </w:rPr>
              <w:t xml:space="preserve">• Verbindung mit Lehrplan-Alignment (#29): Klassenstufe + Bundesland als kombinierter Filter</w:t>
            </w:r>
          </w:p>
        </w:tc>
      </w:tr>
      <w:tr>
        <w:tc>
          <w:tcPr>
            <w:tcW w:type="dxa" w:w="12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20"/>
            </w:tcMar>
            <w:vAlign w:val="top"/>
          </w:tcPr>
          <w:p>
            <w:r>
              <w:rPr>
                <w:rFonts w:ascii="Arial" w:cs="Arial" w:eastAsia="Arial" w:hAnsi="Arial"/>
                <w:b/>
                <w:bCs/>
                <w:color w:val="6B7280"/>
                <w:sz w:val="16"/>
                <w:szCs w:val="16"/>
              </w:rPr>
              <w:t xml:space="preserve">⚙️ Technik-Hinweis</w:t>
            </w:r>
          </w:p>
        </w:tc>
        <w:tc>
          <w:tcPr>
            <w:tcW w:type="dxa" w:w="8438"/>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vAlign w:val="top"/>
          </w:tcPr>
          <w:p>
            <w:r>
              <w:rPr>
                <w:rFonts w:ascii="Arial" w:cs="Arial" w:eastAsia="Arial" w:hAnsi="Arial"/>
                <w:color w:val="374151"/>
                <w:sz w:val="18"/>
                <w:szCs w:val="18"/>
              </w:rPr>
              <w:t xml:space="preserve">Hauptsächlich UI-Änderung — kaum neue Backend-Logik nötig. Klassenstufe (grade) ist bereits in Profil und Children-Tabelle gespeichert. Fächer-Filter: bestehende getChildSubjects()-Funktion um Klassenstufen-Dimension erweitern. Routing: URL-Parameter ?grade=7 für direkten Aufruf. Sehr geringer Aufwand — gutes Quick-Win-Feature.</w:t>
            </w:r>
          </w:p>
          <w:p>
            <w:r>
              <w:rPr>
                <w:rFonts w:ascii="Arial" w:cs="Arial" w:eastAsia="Arial" w:hAnsi="Arial"/>
                <w:color w:val="374151"/>
                <w:sz w:val="18"/>
                <w:szCs w:val="18"/>
              </w:rPr>
              <w:t xml:space="preserve"/>
            </w:r>
          </w:p>
          <w:p>
            <w:r>
              <w:rPr>
                <w:rFonts w:ascii="Arial" w:cs="Arial" w:eastAsia="Arial" w:hAnsi="Arial"/>
                <w:color w:val="374151"/>
                <w:sz w:val="18"/>
                <w:szCs w:val="18"/>
              </w:rPr>
              <w:t xml:space="preserve">Geschätzter Aufwand: Klein (1 Woche — hauptsächlich UI)</w:t>
            </w:r>
          </w:p>
        </w:tc>
      </w:tr>
    </w:tbl>
    <w:p>
      <w:pPr>
        <w:spacing w:after="60"/>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97706" w:sz="8"/>
              <w:left w:val="single" w:color="D97706" w:sz="8"/>
              <w:bottom w:val="single" w:color="E5E7EB" w:sz="1"/>
              <w:right w:val="single" w:color="E5E7EB" w:sz="1"/>
            </w:tcBorders>
            <w:shd w:fill="FEF9C3" w:val="clear"/>
            <w:tcMar>
              <w:top w:type="dxa" w:w="120"/>
              <w:left w:type="dxa" w:w="160"/>
              <w:bottom w:type="dxa" w:w="120"/>
              <w:right w:type="dxa" w:w="120"/>
            </w:tcMar>
            <w:vAlign w:val="center"/>
          </w:tcPr>
          <w:p>
            <w:pPr>
              <w:jc w:val="center"/>
            </w:pPr>
            <w:r>
              <w:rPr>
                <w:rFonts w:ascii="Arial" w:cs="Arial" w:eastAsia="Arial" w:hAnsi="Arial"/>
                <w:b/>
                <w:bCs/>
                <w:color w:val="D97706"/>
                <w:sz w:val="28"/>
                <w:szCs w:val="28"/>
              </w:rPr>
              <w:t xml:space="preserve">#35</w:t>
            </w:r>
          </w:p>
        </w:tc>
        <w:tc>
          <w:tcPr>
            <w:tcW w:type="dxa" w:w="8438"/>
            <w:tcBorders>
              <w:top w:val="single" w:color="E5E7EB" w:sz="1"/>
              <w:left w:val="single" w:color="E5E7EB" w:sz="1"/>
              <w:bottom w:val="single" w:color="E5E7EB" w:sz="1"/>
              <w:right w:val="single" w:color="E5E7EB" w:sz="1"/>
            </w:tcBorders>
            <w:shd w:fill="F3F4F6" w:val="clear"/>
            <w:tcMar>
              <w:top w:type="dxa" w:w="120"/>
              <w:left w:type="dxa" w:w="160"/>
              <w:bottom w:type="dxa" w:w="120"/>
              <w:right w:type="dxa" w:w="160"/>
            </w:tcMar>
            <w:vAlign w:val="center"/>
          </w:tcPr>
          <w:p>
            <w:r>
              <w:rPr>
                <w:rFonts w:ascii="Arial" w:cs="Arial" w:eastAsia="Arial" w:hAnsi="Arial"/>
                <w:b/>
                <w:bCs/>
                <w:color w:val="111827"/>
                <w:sz w:val="26"/>
                <w:szCs w:val="26"/>
              </w:rPr>
              <w:t xml:space="preserve">📧  Eltern-Wochenbericht per E-Mail</w:t>
            </w:r>
          </w:p>
          <w:p>
            <w:r>
              <w:rPr>
                <w:rFonts w:ascii="Arial" w:cs="Arial" w:eastAsia="Arial" w:hAnsi="Arial"/>
                <w:color w:val="6B7280"/>
                <w:sz w:val="16"/>
                <w:szCs w:val="16"/>
              </w:rPr>
              <w:t xml:space="preserve">Priorität: </w:t>
            </w:r>
            <w:r>
              <w:rPr>
                <w:rFonts w:ascii="Arial" w:cs="Arial" w:eastAsia="Arial" w:hAnsi="Arial"/>
                <w:b/>
                <w:bCs/>
                <w:color w:val="D97706"/>
                <w:sz w:val="16"/>
                <w:szCs w:val="16"/>
              </w:rPr>
              <w:t xml:space="preserve">● MITTEL</w:t>
            </w:r>
            <w:r>
              <w:rPr>
                <w:rFonts w:ascii="Arial" w:cs="Arial" w:eastAsia="Arial" w:hAnsi="Arial"/>
                <w:color w:val="6B7280"/>
                <w:sz w:val="16"/>
                <w:szCs w:val="16"/>
              </w:rPr>
              <w:t xml:space="preserve">   Aufwand: </w:t>
            </w:r>
            <w:r>
              <w:rPr>
                <w:rFonts w:ascii="Arial" w:cs="Arial" w:eastAsia="Arial" w:hAnsi="Arial"/>
                <w:b/>
                <w:bCs/>
                <w:color w:val="7C3AED"/>
                <w:sz w:val="16"/>
                <w:szCs w:val="16"/>
              </w:rPr>
              <w:t xml:space="preserve">Klein bis Mittel (S–M — 1–2 Wochen)</w:t>
            </w:r>
            <w:r>
              <w:rPr>
                <w:rFonts w:ascii="Arial" w:cs="Arial" w:eastAsia="Arial" w:hAnsi="Arial"/>
                <w:color w:val="6B7280"/>
                <w:sz w:val="16"/>
                <w:szCs w:val="16"/>
              </w:rPr>
              <w:t xml:space="preserve">   Kategorie: </w:t>
            </w:r>
            <w:r>
              <w:rPr>
                <w:rFonts w:ascii="Arial" w:cs="Arial" w:eastAsia="Arial" w:hAnsi="Arial"/>
                <w:color w:val="4F46E5"/>
                <w:sz w:val="16"/>
                <w:szCs w:val="16"/>
              </w:rPr>
              <w:t xml:space="preserve">Eltern / Kommunikation</w:t>
            </w:r>
            <w:r>
              <w:rPr>
                <w:rFonts w:ascii="Arial" w:cs="Arial" w:eastAsia="Arial" w:hAnsi="Arial"/>
                <w:color w:val="9CA3AF"/>
                <w:sz w:val="14"/>
                <w:szCs w:val="14"/>
              </w:rPr>
              <w:t xml:space="preserve">   ✦ Inspiriert durch sofatutor.com-Analyse</w:t>
            </w:r>
          </w:p>
        </w:tc>
      </w:tr>
      <w:tr>
        <w:tc>
          <w:tcPr>
            <w:tcW w:type="dxa" w:w="12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20"/>
            </w:tcMar>
            <w:vAlign w:val="top"/>
          </w:tcPr>
          <w:p>
            <w:r>
              <w:rPr>
                <w:rFonts w:ascii="Arial" w:cs="Arial" w:eastAsia="Arial" w:hAnsi="Arial"/>
                <w:b/>
                <w:bCs/>
                <w:color w:val="6B7280"/>
                <w:sz w:val="16"/>
                <w:szCs w:val="16"/>
              </w:rPr>
              <w:t xml:space="preserve">📖 User Story</w:t>
            </w:r>
          </w:p>
        </w:tc>
        <w:tc>
          <w:tcPr>
            <w:tcW w:type="dxa" w:w="8438"/>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vAlign w:val="top"/>
          </w:tcPr>
          <w:p>
            <w:r>
              <w:rPr>
                <w:rFonts w:ascii="Arial" w:cs="Arial" w:eastAsia="Arial" w:hAnsi="Arial"/>
                <w:color w:val="374151"/>
                <w:sz w:val="18"/>
                <w:szCs w:val="18"/>
              </w:rPr>
              <w:t xml:space="preserve">Als Elternteil möchte ich jeden Sonntag eine E-Mail bekommen, die mir übersichtlich zeigt, was mein Kind in der letzten Woche gelernt hat — Lernzeit, XP, Streak, Stärken und Schwächen — damit ich ohne App-Login informiert bleibe.</w:t>
            </w:r>
          </w:p>
        </w:tc>
      </w:tr>
      <w:tr>
        <w:tc>
          <w:tcPr>
            <w:tcW w:type="dxa" w:w="12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20"/>
            </w:tcMar>
            <w:vAlign w:val="top"/>
          </w:tcPr>
          <w:p>
            <w:r>
              <w:rPr>
                <w:rFonts w:ascii="Arial" w:cs="Arial" w:eastAsia="Arial" w:hAnsi="Arial"/>
                <w:b/>
                <w:bCs/>
                <w:color w:val="6B7280"/>
                <w:sz w:val="16"/>
                <w:szCs w:val="16"/>
              </w:rPr>
              <w:t xml:space="preserve">💡 Warum wichtig?</w:t>
            </w:r>
          </w:p>
        </w:tc>
        <w:tc>
          <w:tcPr>
            <w:tcW w:type="dxa" w:w="8438"/>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vAlign w:val="top"/>
          </w:tcPr>
          <w:p>
            <w:r>
              <w:rPr>
                <w:rFonts w:ascii="Arial" w:cs="Arial" w:eastAsia="Arial" w:hAnsi="Arial"/>
                <w:color w:val="374151"/>
                <w:sz w:val="18"/>
                <w:szCs w:val="18"/>
              </w:rPr>
              <w:t xml:space="preserve">Eltern haben wenig Zeit, sich regelmäßig in die App einzuloggen. Ein automatischer Wochenbericht per E-Mail hält sie engagiert, ohne Aufwand zu erzeugen. Das ist ein starkes Argument für das Premium-Abo und erhöht die Wahrscheinlichkeit, dass Eltern das Abo verlängern (Retention-Feature).</w:t>
            </w:r>
          </w:p>
        </w:tc>
      </w:tr>
      <w:tr>
        <w:tc>
          <w:tcPr>
            <w:tcW w:type="dxa" w:w="12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20"/>
            </w:tcMar>
            <w:vAlign w:val="top"/>
          </w:tcPr>
          <w:p>
            <w:r>
              <w:rPr>
                <w:rFonts w:ascii="Arial" w:cs="Arial" w:eastAsia="Arial" w:hAnsi="Arial"/>
                <w:b/>
                <w:bCs/>
                <w:color w:val="6B7280"/>
                <w:sz w:val="16"/>
                <w:szCs w:val="16"/>
              </w:rPr>
              <w:t xml:space="preserve">🔧 Details &amp; Anforderungen</w:t>
            </w:r>
          </w:p>
        </w:tc>
        <w:tc>
          <w:tcPr>
            <w:tcW w:type="dxa" w:w="8438"/>
            <w:tcBorders>
              <w:top w:val="single" w:color="E5E7EB" w:sz="1"/>
              <w:left w:val="single" w:color="E5E7EB" w:sz="1"/>
              <w:bottom w:val="single" w:color="E5E7EB" w:sz="1"/>
              <w:right w:val="single" w:color="E5E7EB" w:sz="1"/>
            </w:tcBorders>
            <w:shd w:fill="EEF2FF" w:val="clear"/>
            <w:tcMar>
              <w:top w:type="dxa" w:w="80"/>
              <w:left w:type="dxa" w:w="160"/>
              <w:bottom w:type="dxa" w:w="80"/>
              <w:right w:type="dxa" w:w="160"/>
            </w:tcMar>
            <w:vAlign w:val="top"/>
          </w:tcPr>
          <w:p>
            <w:r>
              <w:rPr>
                <w:rFonts w:ascii="Arial" w:cs="Arial" w:eastAsia="Arial" w:hAnsi="Arial"/>
                <w:color w:val="4F46E5"/>
                <w:sz w:val="18"/>
                <w:szCs w:val="18"/>
              </w:rPr>
              <w:t xml:space="preserve">• Wöchentliche E-Mail (Sonntag Abend, konfigurierbar) pro Eltern-Account</w:t>
            </w:r>
          </w:p>
          <w:p>
            <w:r>
              <w:rPr>
                <w:rFonts w:ascii="Arial" w:cs="Arial" w:eastAsia="Arial" w:hAnsi="Arial"/>
                <w:color w:val="4F46E5"/>
                <w:sz w:val="18"/>
                <w:szCs w:val="18"/>
              </w:rPr>
              <w:t xml:space="preserve">• Inhalt: Lernzeit je Fach (Minuten), XP erworben, Streak-Status, neue Badges, bearbeitete Themen</w:t>
            </w:r>
          </w:p>
          <w:p>
            <w:r>
              <w:rPr>
                <w:rFonts w:ascii="Arial" w:cs="Arial" w:eastAsia="Arial" w:hAnsi="Arial"/>
                <w:color w:val="4F46E5"/>
                <w:sz w:val="18"/>
                <w:szCs w:val="18"/>
              </w:rPr>
              <w:t xml:space="preserve">• Stärken/Schwächen: Top-3-Themen mit bester Quote, Top-3-Themen mit schlechtester Quote</w:t>
            </w:r>
          </w:p>
          <w:p>
            <w:r>
              <w:rPr>
                <w:rFonts w:ascii="Arial" w:cs="Arial" w:eastAsia="Arial" w:hAnsi="Arial"/>
                <w:color w:val="4F46E5"/>
                <w:sz w:val="18"/>
                <w:szCs w:val="18"/>
              </w:rPr>
              <w:t xml:space="preserve">• Empfehlung: "Diese Woche empfehlen wir: [Thema] — [Name] hat hier noch Lücken"</w:t>
            </w:r>
          </w:p>
          <w:p>
            <w:r>
              <w:rPr>
                <w:rFonts w:ascii="Arial" w:cs="Arial" w:eastAsia="Arial" w:hAnsi="Arial"/>
                <w:color w:val="4F46E5"/>
                <w:sz w:val="18"/>
                <w:szCs w:val="18"/>
              </w:rPr>
              <w:t xml:space="preserve">• Pro-Kind-Abschnitt: bei mehreren Kindern einen Abschnitt pro Kind</w:t>
            </w:r>
          </w:p>
          <w:p>
            <w:r>
              <w:rPr>
                <w:rFonts w:ascii="Arial" w:cs="Arial" w:eastAsia="Arial" w:hAnsi="Arial"/>
                <w:color w:val="4F46E5"/>
                <w:sz w:val="18"/>
                <w:szCs w:val="18"/>
              </w:rPr>
              <w:t xml:space="preserve">• HTML-E-Mail mit schönem Design (Logo, Farben, Statistik-Balken als Tabellen-Layout)</w:t>
            </w:r>
          </w:p>
          <w:p>
            <w:r>
              <w:rPr>
                <w:rFonts w:ascii="Arial" w:cs="Arial" w:eastAsia="Arial" w:hAnsi="Arial"/>
                <w:color w:val="4F46E5"/>
                <w:sz w:val="18"/>
                <w:szCs w:val="18"/>
              </w:rPr>
              <w:t xml:space="preserve">• Abmelde-Link / Frequenz-Einstellung in Eltern-Einstellungen</w:t>
            </w:r>
          </w:p>
        </w:tc>
      </w:tr>
      <w:tr>
        <w:tc>
          <w:tcPr>
            <w:tcW w:type="dxa" w:w="12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20"/>
            </w:tcMar>
            <w:vAlign w:val="top"/>
          </w:tcPr>
          <w:p>
            <w:r>
              <w:rPr>
                <w:rFonts w:ascii="Arial" w:cs="Arial" w:eastAsia="Arial" w:hAnsi="Arial"/>
                <w:b/>
                <w:bCs/>
                <w:color w:val="6B7280"/>
                <w:sz w:val="16"/>
                <w:szCs w:val="16"/>
              </w:rPr>
              <w:t xml:space="preserve">⚙️ Technik-Hinweis</w:t>
            </w:r>
          </w:p>
        </w:tc>
        <w:tc>
          <w:tcPr>
            <w:tcW w:type="dxa" w:w="8438"/>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vAlign w:val="top"/>
          </w:tcPr>
          <w:p>
            <w:r>
              <w:rPr>
                <w:rFonts w:ascii="Arial" w:cs="Arial" w:eastAsia="Arial" w:hAnsi="Arial"/>
                <w:color w:val="374151"/>
                <w:sz w:val="18"/>
                <w:szCs w:val="18"/>
              </w:rPr>
              <w:t xml:space="preserve">Supabase Edge Function (cron: jeden Sonntag 18:00 Uhr). E-Mail-Versand: Resend.com (kostenlos bis 3.000 E-Mails/Monat, einfache Integration). Daten-Aggregation: SQL-Query auf learning_sessions, xp_log, exam_results für die vergangene Woche. E-Mail-Template: HTML-Template mit inline CSS (E-Mail-Clients haben kein externes CSS). Abmeldung: Unsubscribe-Token in DB, Supabase-Endpoint für Abmeldung.</w:t>
            </w:r>
          </w:p>
          <w:p>
            <w:r>
              <w:rPr>
                <w:rFonts w:ascii="Arial" w:cs="Arial" w:eastAsia="Arial" w:hAnsi="Arial"/>
                <w:color w:val="374151"/>
                <w:sz w:val="18"/>
                <w:szCs w:val="18"/>
              </w:rPr>
              <w:t xml:space="preserve"/>
            </w:r>
          </w:p>
          <w:p>
            <w:r>
              <w:rPr>
                <w:rFonts w:ascii="Arial" w:cs="Arial" w:eastAsia="Arial" w:hAnsi="Arial"/>
                <w:color w:val="374151"/>
                <w:sz w:val="18"/>
                <w:szCs w:val="18"/>
              </w:rPr>
              <w:t xml:space="preserve">Geschätzter Aufwand: Klein bis Mittel (1–2 Wochen)</w:t>
            </w:r>
          </w:p>
        </w:tc>
      </w:tr>
    </w:tbl>
    <w:p>
      <w:pPr>
        <w:spacing w:after="60"/>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C2626" w:sz="8"/>
              <w:left w:val="single" w:color="DC2626" w:sz="8"/>
              <w:bottom w:val="single" w:color="E5E7EB" w:sz="1"/>
              <w:right w:val="single" w:color="E5E7EB" w:sz="1"/>
            </w:tcBorders>
            <w:shd w:fill="FEE2E2" w:val="clear"/>
            <w:tcMar>
              <w:top w:type="dxa" w:w="120"/>
              <w:left w:type="dxa" w:w="160"/>
              <w:bottom w:type="dxa" w:w="120"/>
              <w:right w:type="dxa" w:w="120"/>
            </w:tcMar>
            <w:vAlign w:val="center"/>
          </w:tcPr>
          <w:p>
            <w:pPr>
              <w:jc w:val="center"/>
            </w:pPr>
            <w:r>
              <w:rPr>
                <w:rFonts w:ascii="Arial" w:cs="Arial" w:eastAsia="Arial" w:hAnsi="Arial"/>
                <w:b/>
                <w:bCs/>
                <w:color w:val="DC2626"/>
                <w:sz w:val="28"/>
                <w:szCs w:val="28"/>
              </w:rPr>
              <w:t xml:space="preserve">#36</w:t>
            </w:r>
          </w:p>
        </w:tc>
        <w:tc>
          <w:tcPr>
            <w:tcW w:type="dxa" w:w="8438"/>
            <w:tcBorders>
              <w:top w:val="single" w:color="E5E7EB" w:sz="1"/>
              <w:left w:val="single" w:color="E5E7EB" w:sz="1"/>
              <w:bottom w:val="single" w:color="E5E7EB" w:sz="1"/>
              <w:right w:val="single" w:color="E5E7EB" w:sz="1"/>
            </w:tcBorders>
            <w:shd w:fill="F3F4F6" w:val="clear"/>
            <w:tcMar>
              <w:top w:type="dxa" w:w="120"/>
              <w:left w:type="dxa" w:w="160"/>
              <w:bottom w:type="dxa" w:w="120"/>
              <w:right w:type="dxa" w:w="160"/>
            </w:tcMar>
            <w:vAlign w:val="center"/>
          </w:tcPr>
          <w:p>
            <w:r>
              <w:rPr>
                <w:rFonts w:ascii="Arial" w:cs="Arial" w:eastAsia="Arial" w:hAnsi="Arial"/>
                <w:b/>
                <w:bCs/>
                <w:color w:val="111827"/>
                <w:sz w:val="26"/>
                <w:szCs w:val="26"/>
              </w:rPr>
              <w:t xml:space="preserve">💰  Freemium-Modell mit 30-Tage-Testphase</w:t>
            </w:r>
          </w:p>
          <w:p>
            <w:r>
              <w:rPr>
                <w:rFonts w:ascii="Arial" w:cs="Arial" w:eastAsia="Arial" w:hAnsi="Arial"/>
                <w:color w:val="6B7280"/>
                <w:sz w:val="16"/>
                <w:szCs w:val="16"/>
              </w:rPr>
              <w:t xml:space="preserve">Priorität: </w:t>
            </w:r>
            <w:r>
              <w:rPr>
                <w:rFonts w:ascii="Arial" w:cs="Arial" w:eastAsia="Arial" w:hAnsi="Arial"/>
                <w:b/>
                <w:bCs/>
                <w:color w:val="DC2626"/>
                <w:sz w:val="16"/>
                <w:szCs w:val="16"/>
              </w:rPr>
              <w:t xml:space="preserve">● HOCH</w:t>
            </w:r>
            <w:r>
              <w:rPr>
                <w:rFonts w:ascii="Arial" w:cs="Arial" w:eastAsia="Arial" w:hAnsi="Arial"/>
                <w:color w:val="6B7280"/>
                <w:sz w:val="16"/>
                <w:szCs w:val="16"/>
              </w:rPr>
              <w:t xml:space="preserve">   Aufwand: </w:t>
            </w:r>
            <w:r>
              <w:rPr>
                <w:rFonts w:ascii="Arial" w:cs="Arial" w:eastAsia="Arial" w:hAnsi="Arial"/>
                <w:b/>
                <w:bCs/>
                <w:color w:val="7C3AED"/>
                <w:sz w:val="16"/>
                <w:szCs w:val="16"/>
              </w:rPr>
              <w:t xml:space="preserve">Mittel (M — 2–3 Wochen)</w:t>
            </w:r>
            <w:r>
              <w:rPr>
                <w:rFonts w:ascii="Arial" w:cs="Arial" w:eastAsia="Arial" w:hAnsi="Arial"/>
                <w:color w:val="6B7280"/>
                <w:sz w:val="16"/>
                <w:szCs w:val="16"/>
              </w:rPr>
              <w:t xml:space="preserve">   Kategorie: </w:t>
            </w:r>
            <w:r>
              <w:rPr>
                <w:rFonts w:ascii="Arial" w:cs="Arial" w:eastAsia="Arial" w:hAnsi="Arial"/>
                <w:color w:val="4F46E5"/>
                <w:sz w:val="16"/>
                <w:szCs w:val="16"/>
              </w:rPr>
              <w:t xml:space="preserve">Business / Monetarisierung</w:t>
            </w:r>
            <w:r>
              <w:rPr>
                <w:rFonts w:ascii="Arial" w:cs="Arial" w:eastAsia="Arial" w:hAnsi="Arial"/>
                <w:color w:val="9CA3AF"/>
                <w:sz w:val="14"/>
                <w:szCs w:val="14"/>
              </w:rPr>
              <w:t xml:space="preserve">   ✦ Inspiriert durch sofatutor.com-Analyse</w:t>
            </w:r>
          </w:p>
        </w:tc>
      </w:tr>
      <w:tr>
        <w:tc>
          <w:tcPr>
            <w:tcW w:type="dxa" w:w="12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20"/>
            </w:tcMar>
            <w:vAlign w:val="top"/>
          </w:tcPr>
          <w:p>
            <w:r>
              <w:rPr>
                <w:rFonts w:ascii="Arial" w:cs="Arial" w:eastAsia="Arial" w:hAnsi="Arial"/>
                <w:b/>
                <w:bCs/>
                <w:color w:val="6B7280"/>
                <w:sz w:val="16"/>
                <w:szCs w:val="16"/>
              </w:rPr>
              <w:t xml:space="preserve">📖 User Story</w:t>
            </w:r>
          </w:p>
        </w:tc>
        <w:tc>
          <w:tcPr>
            <w:tcW w:type="dxa" w:w="8438"/>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vAlign w:val="top"/>
          </w:tcPr>
          <w:p>
            <w:r>
              <w:rPr>
                <w:rFonts w:ascii="Arial" w:cs="Arial" w:eastAsia="Arial" w:hAnsi="Arial"/>
                <w:color w:val="374151"/>
                <w:sz w:val="18"/>
                <w:szCs w:val="18"/>
              </w:rPr>
              <w:t xml:space="preserve">Als potenzieller Neukunde möchte ich StudyBuddy 30 Tage lang kostenlos und ohne Kreditkarte in vollem Umfang testen — damit ich eine fundierte Kaufentscheidung treffen kann — und danach im kostenlosen Basis-Tier weiternutzen oder zum Premium-Abo wechseln.</w:t>
            </w:r>
          </w:p>
        </w:tc>
      </w:tr>
      <w:tr>
        <w:tc>
          <w:tcPr>
            <w:tcW w:type="dxa" w:w="12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20"/>
            </w:tcMar>
            <w:vAlign w:val="top"/>
          </w:tcPr>
          <w:p>
            <w:r>
              <w:rPr>
                <w:rFonts w:ascii="Arial" w:cs="Arial" w:eastAsia="Arial" w:hAnsi="Arial"/>
                <w:b/>
                <w:bCs/>
                <w:color w:val="6B7280"/>
                <w:sz w:val="16"/>
                <w:szCs w:val="16"/>
              </w:rPr>
              <w:t xml:space="preserve">💡 Warum wichtig?</w:t>
            </w:r>
          </w:p>
        </w:tc>
        <w:tc>
          <w:tcPr>
            <w:tcW w:type="dxa" w:w="8438"/>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vAlign w:val="top"/>
          </w:tcPr>
          <w:p>
            <w:r>
              <w:rPr>
                <w:rFonts w:ascii="Arial" w:cs="Arial" w:eastAsia="Arial" w:hAnsi="Arial"/>
                <w:color w:val="374151"/>
                <w:sz w:val="18"/>
                <w:szCs w:val="18"/>
              </w:rPr>
              <w:t xml:space="preserve">Die meisten EdTech-Konversionen kommen nach Testphasen. Ein zu kurzes oder restriktives Freemium frustriert Nutzer. Das optimale Modell: voller Zugang für 30 Tage (kein Kreditkarten-Zwang), danach ein sinnvolles Freemium-Tier, das süchtig macht ohne vollständig zu befriedigen. Das reduziert Einstiegshürden und maximiert Conversion.</w:t>
            </w:r>
          </w:p>
        </w:tc>
      </w:tr>
      <w:tr>
        <w:tc>
          <w:tcPr>
            <w:tcW w:type="dxa" w:w="12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20"/>
            </w:tcMar>
            <w:vAlign w:val="top"/>
          </w:tcPr>
          <w:p>
            <w:r>
              <w:rPr>
                <w:rFonts w:ascii="Arial" w:cs="Arial" w:eastAsia="Arial" w:hAnsi="Arial"/>
                <w:b/>
                <w:bCs/>
                <w:color w:val="6B7280"/>
                <w:sz w:val="16"/>
                <w:szCs w:val="16"/>
              </w:rPr>
              <w:t xml:space="preserve">🔧 Details &amp; Anforderungen</w:t>
            </w:r>
          </w:p>
        </w:tc>
        <w:tc>
          <w:tcPr>
            <w:tcW w:type="dxa" w:w="8438"/>
            <w:tcBorders>
              <w:top w:val="single" w:color="E5E7EB" w:sz="1"/>
              <w:left w:val="single" w:color="E5E7EB" w:sz="1"/>
              <w:bottom w:val="single" w:color="E5E7EB" w:sz="1"/>
              <w:right w:val="single" w:color="E5E7EB" w:sz="1"/>
            </w:tcBorders>
            <w:shd w:fill="EEF2FF" w:val="clear"/>
            <w:tcMar>
              <w:top w:type="dxa" w:w="80"/>
              <w:left w:type="dxa" w:w="160"/>
              <w:bottom w:type="dxa" w:w="80"/>
              <w:right w:type="dxa" w:w="160"/>
            </w:tcMar>
            <w:vAlign w:val="top"/>
          </w:tcPr>
          <w:p>
            <w:r>
              <w:rPr>
                <w:rFonts w:ascii="Arial" w:cs="Arial" w:eastAsia="Arial" w:hAnsi="Arial"/>
                <w:color w:val="4F46E5"/>
                <w:sz w:val="18"/>
                <w:szCs w:val="18"/>
              </w:rPr>
              <w:t xml:space="preserve">• 30-Tage-Vollzugang: alle Features freigeschaltet, kein Kreditkarten-Zwang bei Registrierung</w:t>
            </w:r>
          </w:p>
          <w:p>
            <w:r>
              <w:rPr>
                <w:rFonts w:ascii="Arial" w:cs="Arial" w:eastAsia="Arial" w:hAnsi="Arial"/>
                <w:color w:val="4F46E5"/>
                <w:sz w:val="18"/>
                <w:szCs w:val="18"/>
              </w:rPr>
              <w:t xml:space="preserve">• Trial-Countdown: dezenter Hinweis ab Tag 25 ("Noch 5 Tage vollen Zugang")</w:t>
            </w:r>
          </w:p>
          <w:p>
            <w:r>
              <w:rPr>
                <w:rFonts w:ascii="Arial" w:cs="Arial" w:eastAsia="Arial" w:hAnsi="Arial"/>
                <w:color w:val="4F46E5"/>
                <w:sz w:val="18"/>
                <w:szCs w:val="18"/>
              </w:rPr>
              <w:t xml:space="preserve">• Freemium-Tier nach Trial: max. 3 KI-Tutor-Anfragen/Tag, max. 50 Karteikarten, kein Exam-Modus</w:t>
            </w:r>
          </w:p>
          <w:p>
            <w:r>
              <w:rPr>
                <w:rFonts w:ascii="Arial" w:cs="Arial" w:eastAsia="Arial" w:hAnsi="Arial"/>
                <w:color w:val="4F46E5"/>
                <w:sz w:val="18"/>
                <w:szCs w:val="18"/>
              </w:rPr>
              <w:t xml:space="preserve">• Premium-Features: Unlimitierte KI-Anfragen, Exam-Modus, Eltern-Dashboard, Vokabeltrainer, alle Fächer</w:t>
            </w:r>
          </w:p>
          <w:p>
            <w:r>
              <w:rPr>
                <w:rFonts w:ascii="Arial" w:cs="Arial" w:eastAsia="Arial" w:hAnsi="Arial"/>
                <w:color w:val="4F46E5"/>
                <w:sz w:val="18"/>
                <w:szCs w:val="18"/>
              </w:rPr>
              <w:t xml:space="preserve">• Feature-Gate: bei Limit-Erreichen: schöner Hinweis mit Upgrade-CTA, kein harter Fehler</w:t>
            </w:r>
          </w:p>
          <w:p>
            <w:r>
              <w:rPr>
                <w:rFonts w:ascii="Arial" w:cs="Arial" w:eastAsia="Arial" w:hAnsi="Arial"/>
                <w:color w:val="4F46E5"/>
                <w:sz w:val="18"/>
                <w:szCs w:val="18"/>
              </w:rPr>
              <w:t xml:space="preserve">• Bestehende Nutzer: alle bekommen 30-Tage-Verlängerung beim Roll-out des Freemium-Modells</w:t>
            </w:r>
          </w:p>
          <w:p>
            <w:r>
              <w:rPr>
                <w:rFonts w:ascii="Arial" w:cs="Arial" w:eastAsia="Arial" w:hAnsi="Arial"/>
                <w:color w:val="4F46E5"/>
                <w:sz w:val="18"/>
                <w:szCs w:val="18"/>
              </w:rPr>
              <w:t xml:space="preserve">• Konversions-Tracking: Funnel von Trial-Start → Feature-Gate-Hit → Upgrade</w:t>
            </w:r>
          </w:p>
        </w:tc>
      </w:tr>
      <w:tr>
        <w:tc>
          <w:tcPr>
            <w:tcW w:type="dxa" w:w="12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20"/>
            </w:tcMar>
            <w:vAlign w:val="top"/>
          </w:tcPr>
          <w:p>
            <w:r>
              <w:rPr>
                <w:rFonts w:ascii="Arial" w:cs="Arial" w:eastAsia="Arial" w:hAnsi="Arial"/>
                <w:b/>
                <w:bCs/>
                <w:color w:val="6B7280"/>
                <w:sz w:val="16"/>
                <w:szCs w:val="16"/>
              </w:rPr>
              <w:t xml:space="preserve">⚙️ Technik-Hinweis</w:t>
            </w:r>
          </w:p>
        </w:tc>
        <w:tc>
          <w:tcPr>
            <w:tcW w:type="dxa" w:w="8438"/>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vAlign w:val="top"/>
          </w:tcPr>
          <w:p>
            <w:r>
              <w:rPr>
                <w:rFonts w:ascii="Arial" w:cs="Arial" w:eastAsia="Arial" w:hAnsi="Arial"/>
                <w:color w:val="374151"/>
                <w:sz w:val="18"/>
                <w:szCs w:val="18"/>
              </w:rPr>
              <w:t xml:space="preserve">Trial-Logik: profiles-Tabelle bekommt trial_started_at und is_premium. Feature-Gates: zentrale Funktion canUse(feature, user) prüft Premium-Status und Limits. Limit-Tracking: usage_counters-Tabelle (user_id, date, feature, count). Stripe (#31 Backlog) für Zahlung — Trial endet, Kreditkarte erst beim Upgrade fällig. Freemium-Logik muss von Anfang an sauber designt sein — nachträgliches Nachrüsten ist aufwändig.</w:t>
            </w:r>
          </w:p>
          <w:p>
            <w:r>
              <w:rPr>
                <w:rFonts w:ascii="Arial" w:cs="Arial" w:eastAsia="Arial" w:hAnsi="Arial"/>
                <w:color w:val="374151"/>
                <w:sz w:val="18"/>
                <w:szCs w:val="18"/>
              </w:rPr>
              <w:t xml:space="preserve"/>
            </w:r>
          </w:p>
          <w:p>
            <w:r>
              <w:rPr>
                <w:rFonts w:ascii="Arial" w:cs="Arial" w:eastAsia="Arial" w:hAnsi="Arial"/>
                <w:color w:val="374151"/>
                <w:sz w:val="18"/>
                <w:szCs w:val="18"/>
              </w:rPr>
              <w:t xml:space="preserve">Geschätzter Aufwand: Mittel (2–3 Wochen)</w:t>
            </w:r>
          </w:p>
        </w:tc>
      </w:tr>
    </w:tbl>
    <w:p>
      <w:pPr>
        <w:spacing w:after="60"/>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97706" w:sz="8"/>
              <w:left w:val="single" w:color="D97706" w:sz="8"/>
              <w:bottom w:val="single" w:color="E5E7EB" w:sz="1"/>
              <w:right w:val="single" w:color="E5E7EB" w:sz="1"/>
            </w:tcBorders>
            <w:shd w:fill="FEF9C3" w:val="clear"/>
            <w:tcMar>
              <w:top w:type="dxa" w:w="120"/>
              <w:left w:type="dxa" w:w="160"/>
              <w:bottom w:type="dxa" w:w="120"/>
              <w:right w:type="dxa" w:w="120"/>
            </w:tcMar>
            <w:vAlign w:val="center"/>
          </w:tcPr>
          <w:p>
            <w:pPr>
              <w:jc w:val="center"/>
            </w:pPr>
            <w:r>
              <w:rPr>
                <w:rFonts w:ascii="Arial" w:cs="Arial" w:eastAsia="Arial" w:hAnsi="Arial"/>
                <w:b/>
                <w:bCs/>
                <w:color w:val="D97706"/>
                <w:sz w:val="28"/>
                <w:szCs w:val="28"/>
              </w:rPr>
              <w:t xml:space="preserve">#37</w:t>
            </w:r>
          </w:p>
        </w:tc>
        <w:tc>
          <w:tcPr>
            <w:tcW w:type="dxa" w:w="8438"/>
            <w:tcBorders>
              <w:top w:val="single" w:color="E5E7EB" w:sz="1"/>
              <w:left w:val="single" w:color="E5E7EB" w:sz="1"/>
              <w:bottom w:val="single" w:color="E5E7EB" w:sz="1"/>
              <w:right w:val="single" w:color="E5E7EB" w:sz="1"/>
            </w:tcBorders>
            <w:shd w:fill="F3F4F6" w:val="clear"/>
            <w:tcMar>
              <w:top w:type="dxa" w:w="120"/>
              <w:left w:type="dxa" w:w="160"/>
              <w:bottom w:type="dxa" w:w="120"/>
              <w:right w:type="dxa" w:w="160"/>
            </w:tcMar>
            <w:vAlign w:val="center"/>
          </w:tcPr>
          <w:p>
            <w:r>
              <w:rPr>
                <w:rFonts w:ascii="Arial" w:cs="Arial" w:eastAsia="Arial" w:hAnsi="Arial"/>
                <w:b/>
                <w:bCs/>
                <w:color w:val="111827"/>
                <w:sz w:val="26"/>
                <w:szCs w:val="26"/>
              </w:rPr>
              <w:t xml:space="preserve">🌳  Fächer-Katalog mit strukturiertem Themenbaum</w:t>
            </w:r>
          </w:p>
          <w:p>
            <w:r>
              <w:rPr>
                <w:rFonts w:ascii="Arial" w:cs="Arial" w:eastAsia="Arial" w:hAnsi="Arial"/>
                <w:color w:val="6B7280"/>
                <w:sz w:val="16"/>
                <w:szCs w:val="16"/>
              </w:rPr>
              <w:t xml:space="preserve">Priorität: </w:t>
            </w:r>
            <w:r>
              <w:rPr>
                <w:rFonts w:ascii="Arial" w:cs="Arial" w:eastAsia="Arial" w:hAnsi="Arial"/>
                <w:b/>
                <w:bCs/>
                <w:color w:val="D97706"/>
                <w:sz w:val="16"/>
                <w:szCs w:val="16"/>
              </w:rPr>
              <w:t xml:space="preserve">● MITTEL</w:t>
            </w:r>
            <w:r>
              <w:rPr>
                <w:rFonts w:ascii="Arial" w:cs="Arial" w:eastAsia="Arial" w:hAnsi="Arial"/>
                <w:color w:val="6B7280"/>
                <w:sz w:val="16"/>
                <w:szCs w:val="16"/>
              </w:rPr>
              <w:t xml:space="preserve">   Aufwand: </w:t>
            </w:r>
            <w:r>
              <w:rPr>
                <w:rFonts w:ascii="Arial" w:cs="Arial" w:eastAsia="Arial" w:hAnsi="Arial"/>
                <w:b/>
                <w:bCs/>
                <w:color w:val="7C3AED"/>
                <w:sz w:val="16"/>
                <w:szCs w:val="16"/>
              </w:rPr>
              <w:t xml:space="preserve">Groß (L — 3–4 Wochen)</w:t>
            </w:r>
            <w:r>
              <w:rPr>
                <w:rFonts w:ascii="Arial" w:cs="Arial" w:eastAsia="Arial" w:hAnsi="Arial"/>
                <w:color w:val="6B7280"/>
                <w:sz w:val="16"/>
                <w:szCs w:val="16"/>
              </w:rPr>
              <w:t xml:space="preserve">   Kategorie: </w:t>
            </w:r>
            <w:r>
              <w:rPr>
                <w:rFonts w:ascii="Arial" w:cs="Arial" w:eastAsia="Arial" w:hAnsi="Arial"/>
                <w:color w:val="4F46E5"/>
                <w:sz w:val="16"/>
                <w:szCs w:val="16"/>
              </w:rPr>
              <w:t xml:space="preserve">Navigation / Content-Struktur</w:t>
            </w:r>
            <w:r>
              <w:rPr>
                <w:rFonts w:ascii="Arial" w:cs="Arial" w:eastAsia="Arial" w:hAnsi="Arial"/>
                <w:color w:val="9CA3AF"/>
                <w:sz w:val="14"/>
                <w:szCs w:val="14"/>
              </w:rPr>
              <w:t xml:space="preserve">   ✦ Inspiriert durch sofatutor.com-Analyse</w:t>
            </w:r>
          </w:p>
        </w:tc>
      </w:tr>
      <w:tr>
        <w:tc>
          <w:tcPr>
            <w:tcW w:type="dxa" w:w="12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20"/>
            </w:tcMar>
            <w:vAlign w:val="top"/>
          </w:tcPr>
          <w:p>
            <w:r>
              <w:rPr>
                <w:rFonts w:ascii="Arial" w:cs="Arial" w:eastAsia="Arial" w:hAnsi="Arial"/>
                <w:b/>
                <w:bCs/>
                <w:color w:val="6B7280"/>
                <w:sz w:val="16"/>
                <w:szCs w:val="16"/>
              </w:rPr>
              <w:t xml:space="preserve">📖 User Story</w:t>
            </w:r>
          </w:p>
        </w:tc>
        <w:tc>
          <w:tcPr>
            <w:tcW w:type="dxa" w:w="8438"/>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vAlign w:val="top"/>
          </w:tcPr>
          <w:p>
            <w:r>
              <w:rPr>
                <w:rFonts w:ascii="Arial" w:cs="Arial" w:eastAsia="Arial" w:hAnsi="Arial"/>
                <w:color w:val="374151"/>
                <w:sz w:val="18"/>
                <w:szCs w:val="18"/>
              </w:rPr>
              <w:t xml:space="preserve">Als Schüler möchte ich nicht nur ein flaches Fach wählen, sondern durch einen Themenbaum navigieren — Fach → Themengebiet → Unterthema → Lerneinheit — damit ich genau das lernen kann, was ich gerade brauche, ohne irrelevante Inhalte zu sehen.</w:t>
            </w:r>
          </w:p>
        </w:tc>
      </w:tr>
      <w:tr>
        <w:tc>
          <w:tcPr>
            <w:tcW w:type="dxa" w:w="12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20"/>
            </w:tcMar>
            <w:vAlign w:val="top"/>
          </w:tcPr>
          <w:p>
            <w:r>
              <w:rPr>
                <w:rFonts w:ascii="Arial" w:cs="Arial" w:eastAsia="Arial" w:hAnsi="Arial"/>
                <w:b/>
                <w:bCs/>
                <w:color w:val="6B7280"/>
                <w:sz w:val="16"/>
                <w:szCs w:val="16"/>
              </w:rPr>
              <w:t xml:space="preserve">💡 Warum wichtig?</w:t>
            </w:r>
          </w:p>
        </w:tc>
        <w:tc>
          <w:tcPr>
            <w:tcW w:type="dxa" w:w="8438"/>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vAlign w:val="top"/>
          </w:tcPr>
          <w:p>
            <w:r>
              <w:rPr>
                <w:rFonts w:ascii="Arial" w:cs="Arial" w:eastAsia="Arial" w:hAnsi="Arial"/>
                <w:color w:val="374151"/>
                <w:sz w:val="18"/>
                <w:szCs w:val="18"/>
              </w:rPr>
              <w:t xml:space="preserve">Eine flache Fächerliste skaliert nicht. Sobald pro Fach mehr als 20 Themen vorhanden sind, braucht es Struktur. Sofatutor hat einen tiefen Themenbaum als Grundstruktur. Für StudyBuddy ist das die Basis für skalierenden Content, Lehrplan-Alignment (#29), Curriculum (#8) und adaptive Features (#22).</w:t>
            </w:r>
          </w:p>
        </w:tc>
      </w:tr>
      <w:tr>
        <w:tc>
          <w:tcPr>
            <w:tcW w:type="dxa" w:w="12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20"/>
            </w:tcMar>
            <w:vAlign w:val="top"/>
          </w:tcPr>
          <w:p>
            <w:r>
              <w:rPr>
                <w:rFonts w:ascii="Arial" w:cs="Arial" w:eastAsia="Arial" w:hAnsi="Arial"/>
                <w:b/>
                <w:bCs/>
                <w:color w:val="6B7280"/>
                <w:sz w:val="16"/>
                <w:szCs w:val="16"/>
              </w:rPr>
              <w:t xml:space="preserve">🔧 Details &amp; Anforderungen</w:t>
            </w:r>
          </w:p>
        </w:tc>
        <w:tc>
          <w:tcPr>
            <w:tcW w:type="dxa" w:w="8438"/>
            <w:tcBorders>
              <w:top w:val="single" w:color="E5E7EB" w:sz="1"/>
              <w:left w:val="single" w:color="E5E7EB" w:sz="1"/>
              <w:bottom w:val="single" w:color="E5E7EB" w:sz="1"/>
              <w:right w:val="single" w:color="E5E7EB" w:sz="1"/>
            </w:tcBorders>
            <w:shd w:fill="EEF2FF" w:val="clear"/>
            <w:tcMar>
              <w:top w:type="dxa" w:w="80"/>
              <w:left w:type="dxa" w:w="160"/>
              <w:bottom w:type="dxa" w:w="80"/>
              <w:right w:type="dxa" w:w="160"/>
            </w:tcMar>
            <w:vAlign w:val="top"/>
          </w:tcPr>
          <w:p>
            <w:r>
              <w:rPr>
                <w:rFonts w:ascii="Arial" w:cs="Arial" w:eastAsia="Arial" w:hAnsi="Arial"/>
                <w:color w:val="4F46E5"/>
                <w:sz w:val="18"/>
                <w:szCs w:val="18"/>
              </w:rPr>
              <w:t xml:space="preserve">• Themenbaum-Struktur: topics-Tabelle mit parent_id (selbst-referenzierend), depth-Level (1–4)</w:t>
            </w:r>
          </w:p>
          <w:p>
            <w:r>
              <w:rPr>
                <w:rFonts w:ascii="Arial" w:cs="Arial" w:eastAsia="Arial" w:hAnsi="Arial"/>
                <w:color w:val="4F46E5"/>
                <w:sz w:val="18"/>
                <w:szCs w:val="18"/>
              </w:rPr>
              <w:t xml:space="preserve">• Level 1: Fach (Mathematik), Level 2: Themengebiet (Geometrie), Level 3: Unterthema (Dreiecke), Level 4: Lerneinheit (Satz des Pythagoras)</w:t>
            </w:r>
          </w:p>
          <w:p>
            <w:r>
              <w:rPr>
                <w:rFonts w:ascii="Arial" w:cs="Arial" w:eastAsia="Arial" w:hAnsi="Arial"/>
                <w:color w:val="4F46E5"/>
                <w:sz w:val="18"/>
                <w:szCs w:val="18"/>
              </w:rPr>
              <w:t xml:space="preserve">• Navigation: Breadcrumb-Pfad + Zurück-Button, Tree-View in Sidebar (ausklappbar)</w:t>
            </w:r>
          </w:p>
          <w:p>
            <w:r>
              <w:rPr>
                <w:rFonts w:ascii="Arial" w:cs="Arial" w:eastAsia="Arial" w:hAnsi="Arial"/>
                <w:color w:val="4F46E5"/>
                <w:sz w:val="18"/>
                <w:szCs w:val="18"/>
              </w:rPr>
              <w:t xml:space="preserve">• Karteikarten, Übungen, Zusammenfassungen werden Lerneinheiten zugeordnet</w:t>
            </w:r>
          </w:p>
          <w:p>
            <w:r>
              <w:rPr>
                <w:rFonts w:ascii="Arial" w:cs="Arial" w:eastAsia="Arial" w:hAnsi="Arial"/>
                <w:color w:val="4F46E5"/>
                <w:sz w:val="18"/>
                <w:szCs w:val="18"/>
              </w:rPr>
              <w:t xml:space="preserve">• Initiale Befüllung: KI generiert Themenbaum für Klasse 5–10, Fächer Mathematik / Deutsch / Englisch</w:t>
            </w:r>
          </w:p>
          <w:p>
            <w:r>
              <w:rPr>
                <w:rFonts w:ascii="Arial" w:cs="Arial" w:eastAsia="Arial" w:hAnsi="Arial"/>
                <w:color w:val="4F46E5"/>
                <w:sz w:val="18"/>
                <w:szCs w:val="18"/>
              </w:rPr>
              <w:t xml:space="preserve">• Eltern/Lehrkräfte können eigene Lerneinheiten im Baum verankern</w:t>
            </w:r>
          </w:p>
          <w:p>
            <w:r>
              <w:rPr>
                <w:rFonts w:ascii="Arial" w:cs="Arial" w:eastAsia="Arial" w:hAnsi="Arial"/>
                <w:color w:val="4F46E5"/>
                <w:sz w:val="18"/>
                <w:szCs w:val="18"/>
              </w:rPr>
              <w:t xml:space="preserve">• Suche: Volltextsuche über alle Themen-Namen mit Hervorhebung des Pfades</w:t>
            </w:r>
          </w:p>
        </w:tc>
      </w:tr>
      <w:tr>
        <w:tc>
          <w:tcPr>
            <w:tcW w:type="dxa" w:w="12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20"/>
            </w:tcMar>
            <w:vAlign w:val="top"/>
          </w:tcPr>
          <w:p>
            <w:r>
              <w:rPr>
                <w:rFonts w:ascii="Arial" w:cs="Arial" w:eastAsia="Arial" w:hAnsi="Arial"/>
                <w:b/>
                <w:bCs/>
                <w:color w:val="6B7280"/>
                <w:sz w:val="16"/>
                <w:szCs w:val="16"/>
              </w:rPr>
              <w:t xml:space="preserve">⚙️ Technik-Hinweis</w:t>
            </w:r>
          </w:p>
        </w:tc>
        <w:tc>
          <w:tcPr>
            <w:tcW w:type="dxa" w:w="8438"/>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vAlign w:val="top"/>
          </w:tcPr>
          <w:p>
            <w:r>
              <w:rPr>
                <w:rFonts w:ascii="Arial" w:cs="Arial" w:eastAsia="Arial" w:hAnsi="Arial"/>
                <w:color w:val="374151"/>
                <w:sz w:val="18"/>
                <w:szCs w:val="18"/>
              </w:rPr>
              <w:t xml:space="preserve">Selbst-referenzierende topics-Tabelle (id, parent_id, name, subject, grade_min, grade_max, order_index). Rekursive SQL-Queries für Breadcrumb-Pfad (WITH RECURSIVE). UI: Accordion-Komponente für Tree-View, bereits durch bestehende CSS-Variablen stilisierbar. KI-Generierung des initialen Themenbaums: Prompt liefert JSON-Baum, der dann in DB importiert wird. Größter Aufwand: Design und Qualitätssicherung des initialen Themenbaums.</w:t>
            </w:r>
          </w:p>
          <w:p>
            <w:r>
              <w:rPr>
                <w:rFonts w:ascii="Arial" w:cs="Arial" w:eastAsia="Arial" w:hAnsi="Arial"/>
                <w:color w:val="374151"/>
                <w:sz w:val="18"/>
                <w:szCs w:val="18"/>
              </w:rPr>
              <w:t xml:space="preserve"/>
            </w:r>
          </w:p>
          <w:p>
            <w:r>
              <w:rPr>
                <w:rFonts w:ascii="Arial" w:cs="Arial" w:eastAsia="Arial" w:hAnsi="Arial"/>
                <w:color w:val="374151"/>
                <w:sz w:val="18"/>
                <w:szCs w:val="18"/>
              </w:rPr>
              <w:t xml:space="preserve">Geschätzter Aufwand: Groß (3–4 Wochen)</w:t>
            </w:r>
          </w:p>
        </w:tc>
      </w:tr>
    </w:tbl>
    <w:p>
      <w:pPr>
        <w:spacing w:after="60"/>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97706" w:sz="8"/>
              <w:left w:val="single" w:color="D97706" w:sz="8"/>
              <w:bottom w:val="single" w:color="E5E7EB" w:sz="1"/>
              <w:right w:val="single" w:color="E5E7EB" w:sz="1"/>
            </w:tcBorders>
            <w:shd w:fill="FEF9C3" w:val="clear"/>
            <w:tcMar>
              <w:top w:type="dxa" w:w="120"/>
              <w:left w:type="dxa" w:w="160"/>
              <w:bottom w:type="dxa" w:w="120"/>
              <w:right w:type="dxa" w:w="120"/>
            </w:tcMar>
            <w:vAlign w:val="center"/>
          </w:tcPr>
          <w:p>
            <w:pPr>
              <w:jc w:val="center"/>
            </w:pPr>
            <w:r>
              <w:rPr>
                <w:rFonts w:ascii="Arial" w:cs="Arial" w:eastAsia="Arial" w:hAnsi="Arial"/>
                <w:b/>
                <w:bCs/>
                <w:color w:val="D97706"/>
                <w:sz w:val="28"/>
                <w:szCs w:val="28"/>
              </w:rPr>
              <w:t xml:space="preserve">#38</w:t>
            </w:r>
          </w:p>
        </w:tc>
        <w:tc>
          <w:tcPr>
            <w:tcW w:type="dxa" w:w="8438"/>
            <w:tcBorders>
              <w:top w:val="single" w:color="E5E7EB" w:sz="1"/>
              <w:left w:val="single" w:color="E5E7EB" w:sz="1"/>
              <w:bottom w:val="single" w:color="E5E7EB" w:sz="1"/>
              <w:right w:val="single" w:color="E5E7EB" w:sz="1"/>
            </w:tcBorders>
            <w:shd w:fill="F3F4F6" w:val="clear"/>
            <w:tcMar>
              <w:top w:type="dxa" w:w="120"/>
              <w:left w:type="dxa" w:w="160"/>
              <w:bottom w:type="dxa" w:w="120"/>
              <w:right w:type="dxa" w:w="160"/>
            </w:tcMar>
            <w:vAlign w:val="center"/>
          </w:tcPr>
          <w:p>
            <w:r>
              <w:rPr>
                <w:rFonts w:ascii="Arial" w:cs="Arial" w:eastAsia="Arial" w:hAnsi="Arial"/>
                <w:b/>
                <w:bCs/>
                <w:color w:val="111827"/>
                <w:sz w:val="26"/>
                <w:szCs w:val="26"/>
              </w:rPr>
              <w:t xml:space="preserve">⏱️  Lernzeit-Tracking und Statistiken</w:t>
            </w:r>
          </w:p>
          <w:p>
            <w:r>
              <w:rPr>
                <w:rFonts w:ascii="Arial" w:cs="Arial" w:eastAsia="Arial" w:hAnsi="Arial"/>
                <w:color w:val="6B7280"/>
                <w:sz w:val="16"/>
                <w:szCs w:val="16"/>
              </w:rPr>
              <w:t xml:space="preserve">Priorität: </w:t>
            </w:r>
            <w:r>
              <w:rPr>
                <w:rFonts w:ascii="Arial" w:cs="Arial" w:eastAsia="Arial" w:hAnsi="Arial"/>
                <w:b/>
                <w:bCs/>
                <w:color w:val="D97706"/>
                <w:sz w:val="16"/>
                <w:szCs w:val="16"/>
              </w:rPr>
              <w:t xml:space="preserve">● MITTEL</w:t>
            </w:r>
            <w:r>
              <w:rPr>
                <w:rFonts w:ascii="Arial" w:cs="Arial" w:eastAsia="Arial" w:hAnsi="Arial"/>
                <w:color w:val="6B7280"/>
                <w:sz w:val="16"/>
                <w:szCs w:val="16"/>
              </w:rPr>
              <w:t xml:space="preserve">   Aufwand: </w:t>
            </w:r>
            <w:r>
              <w:rPr>
                <w:rFonts w:ascii="Arial" w:cs="Arial" w:eastAsia="Arial" w:hAnsi="Arial"/>
                <w:b/>
                <w:bCs/>
                <w:color w:val="7C3AED"/>
                <w:sz w:val="16"/>
                <w:szCs w:val="16"/>
              </w:rPr>
              <w:t xml:space="preserve">Klein bis Mittel (S–M — 1–2 Wochen)</w:t>
            </w:r>
            <w:r>
              <w:rPr>
                <w:rFonts w:ascii="Arial" w:cs="Arial" w:eastAsia="Arial" w:hAnsi="Arial"/>
                <w:color w:val="6B7280"/>
                <w:sz w:val="16"/>
                <w:szCs w:val="16"/>
              </w:rPr>
              <w:t xml:space="preserve">   Kategorie: </w:t>
            </w:r>
            <w:r>
              <w:rPr>
                <w:rFonts w:ascii="Arial" w:cs="Arial" w:eastAsia="Arial" w:hAnsi="Arial"/>
                <w:color w:val="4F46E5"/>
                <w:sz w:val="16"/>
                <w:szCs w:val="16"/>
              </w:rPr>
              <w:t xml:space="preserve">Analytics / UX</w:t>
            </w:r>
            <w:r>
              <w:rPr>
                <w:rFonts w:ascii="Arial" w:cs="Arial" w:eastAsia="Arial" w:hAnsi="Arial"/>
                <w:color w:val="9CA3AF"/>
                <w:sz w:val="14"/>
                <w:szCs w:val="14"/>
              </w:rPr>
              <w:t xml:space="preserve">   ✦ Inspiriert durch sofatutor.com-Analyse</w:t>
            </w:r>
          </w:p>
        </w:tc>
      </w:tr>
      <w:tr>
        <w:tc>
          <w:tcPr>
            <w:tcW w:type="dxa" w:w="12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20"/>
            </w:tcMar>
            <w:vAlign w:val="top"/>
          </w:tcPr>
          <w:p>
            <w:r>
              <w:rPr>
                <w:rFonts w:ascii="Arial" w:cs="Arial" w:eastAsia="Arial" w:hAnsi="Arial"/>
                <w:b/>
                <w:bCs/>
                <w:color w:val="6B7280"/>
                <w:sz w:val="16"/>
                <w:szCs w:val="16"/>
              </w:rPr>
              <w:t xml:space="preserve">📖 User Story</w:t>
            </w:r>
          </w:p>
        </w:tc>
        <w:tc>
          <w:tcPr>
            <w:tcW w:type="dxa" w:w="8438"/>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vAlign w:val="top"/>
          </w:tcPr>
          <w:p>
            <w:r>
              <w:rPr>
                <w:rFonts w:ascii="Arial" w:cs="Arial" w:eastAsia="Arial" w:hAnsi="Arial"/>
                <w:color w:val="374151"/>
                <w:sz w:val="18"/>
                <w:szCs w:val="18"/>
              </w:rPr>
              <w:t xml:space="preserve">Als Schüler und Elternteil möchte ich sehen, wie viel Zeit pro Fach, pro Tag und pro Woche wirklich mit Lernen verbracht wurde — als Heatmap-Kalender und Zeitdiagramm — damit ich meinen Fortschritt visualisieren und den Lernrhythmus einhalten kann.</w:t>
            </w:r>
          </w:p>
        </w:tc>
      </w:tr>
      <w:tr>
        <w:tc>
          <w:tcPr>
            <w:tcW w:type="dxa" w:w="12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20"/>
            </w:tcMar>
            <w:vAlign w:val="top"/>
          </w:tcPr>
          <w:p>
            <w:r>
              <w:rPr>
                <w:rFonts w:ascii="Arial" w:cs="Arial" w:eastAsia="Arial" w:hAnsi="Arial"/>
                <w:b/>
                <w:bCs/>
                <w:color w:val="6B7280"/>
                <w:sz w:val="16"/>
                <w:szCs w:val="16"/>
              </w:rPr>
              <w:t xml:space="preserve">💡 Warum wichtig?</w:t>
            </w:r>
          </w:p>
        </w:tc>
        <w:tc>
          <w:tcPr>
            <w:tcW w:type="dxa" w:w="8438"/>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vAlign w:val="top"/>
          </w:tcPr>
          <w:p>
            <w:r>
              <w:rPr>
                <w:rFonts w:ascii="Arial" w:cs="Arial" w:eastAsia="Arial" w:hAnsi="Arial"/>
                <w:color w:val="374151"/>
                <w:sz w:val="18"/>
                <w:szCs w:val="18"/>
              </w:rPr>
              <w:t xml:space="preserve">"Wie lange hat mein Kind heute wirklich gelernt?" ist eine der häufigsten Eltern-Fragen. Lernzeit-Tracking gibt objektive Antworten und motiviert Schüler durch Sichtbarkeit. GitHub's Contribution-Heatmap ist ein bewährtes UI-Pattern für tägliches Engagement. Sofatutor zeigt Lernzeit in Minuten pro Tag.</w:t>
            </w:r>
          </w:p>
        </w:tc>
      </w:tr>
      <w:tr>
        <w:tc>
          <w:tcPr>
            <w:tcW w:type="dxa" w:w="12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20"/>
            </w:tcMar>
            <w:vAlign w:val="top"/>
          </w:tcPr>
          <w:p>
            <w:r>
              <w:rPr>
                <w:rFonts w:ascii="Arial" w:cs="Arial" w:eastAsia="Arial" w:hAnsi="Arial"/>
                <w:b/>
                <w:bCs/>
                <w:color w:val="6B7280"/>
                <w:sz w:val="16"/>
                <w:szCs w:val="16"/>
              </w:rPr>
              <w:t xml:space="preserve">🔧 Details &amp; Anforderungen</w:t>
            </w:r>
          </w:p>
        </w:tc>
        <w:tc>
          <w:tcPr>
            <w:tcW w:type="dxa" w:w="8438"/>
            <w:tcBorders>
              <w:top w:val="single" w:color="E5E7EB" w:sz="1"/>
              <w:left w:val="single" w:color="E5E7EB" w:sz="1"/>
              <w:bottom w:val="single" w:color="E5E7EB" w:sz="1"/>
              <w:right w:val="single" w:color="E5E7EB" w:sz="1"/>
            </w:tcBorders>
            <w:shd w:fill="EEF2FF" w:val="clear"/>
            <w:tcMar>
              <w:top w:type="dxa" w:w="80"/>
              <w:left w:type="dxa" w:w="160"/>
              <w:bottom w:type="dxa" w:w="80"/>
              <w:right w:type="dxa" w:w="160"/>
            </w:tcMar>
            <w:vAlign w:val="top"/>
          </w:tcPr>
          <w:p>
            <w:r>
              <w:rPr>
                <w:rFonts w:ascii="Arial" w:cs="Arial" w:eastAsia="Arial" w:hAnsi="Arial"/>
                <w:color w:val="4F46E5"/>
                <w:sz w:val="18"/>
                <w:szCs w:val="18"/>
              </w:rPr>
              <w:t xml:space="preserve">• Session-Tracking: Start/Stop automatisch beim Öffnen/Verlassen einer Lernseite (Visibility API)</w:t>
            </w:r>
          </w:p>
          <w:p>
            <w:r>
              <w:rPr>
                <w:rFonts w:ascii="Arial" w:cs="Arial" w:eastAsia="Arial" w:hAnsi="Arial"/>
                <w:color w:val="4F46E5"/>
                <w:sz w:val="18"/>
                <w:szCs w:val="18"/>
              </w:rPr>
              <w:t xml:space="preserve">• Granularität: Lernzeit pro Fach, pro Thema, pro Tag — in Supabase gespeichert</w:t>
            </w:r>
          </w:p>
          <w:p>
            <w:r>
              <w:rPr>
                <w:rFonts w:ascii="Arial" w:cs="Arial" w:eastAsia="Arial" w:hAnsi="Arial"/>
                <w:color w:val="4F46E5"/>
                <w:sz w:val="18"/>
                <w:szCs w:val="18"/>
              </w:rPr>
              <w:t xml:space="preserve">• Heatmap-Kalender: 52-Wochen-Ansicht (à la GitHub) — Farbe zeigt Intensität (0 = grau, 60+ Min = dunkelgrün)</w:t>
            </w:r>
          </w:p>
          <w:p>
            <w:r>
              <w:rPr>
                <w:rFonts w:ascii="Arial" w:cs="Arial" w:eastAsia="Arial" w:hAnsi="Arial"/>
                <w:color w:val="4F46E5"/>
                <w:sz w:val="18"/>
                <w:szCs w:val="18"/>
              </w:rPr>
              <w:t xml:space="preserve">• Zeitdiagramme: Balkendiagramm Wochentag-Auswertung, Liniendiagramm über 4 Wochen</w:t>
            </w:r>
          </w:p>
          <w:p>
            <w:r>
              <w:rPr>
                <w:rFonts w:ascii="Arial" w:cs="Arial" w:eastAsia="Arial" w:hAnsi="Arial"/>
                <w:color w:val="4F46E5"/>
                <w:sz w:val="18"/>
                <w:szCs w:val="18"/>
              </w:rPr>
              <w:t xml:space="preserve">• "Lernziel erreicht"-Anzeige: z. B. "30 Min./Tag — heute: ✅ 45 Min."</w:t>
            </w:r>
          </w:p>
          <w:p>
            <w:r>
              <w:rPr>
                <w:rFonts w:ascii="Arial" w:cs="Arial" w:eastAsia="Arial" w:hAnsi="Arial"/>
                <w:color w:val="4F46E5"/>
                <w:sz w:val="18"/>
                <w:szCs w:val="18"/>
              </w:rPr>
              <w:t xml:space="preserve">• Eltern-Dashboard: gleiche Statistiken für alle Kinder im Überblick</w:t>
            </w:r>
          </w:p>
          <w:p>
            <w:r>
              <w:rPr>
                <w:rFonts w:ascii="Arial" w:cs="Arial" w:eastAsia="Arial" w:hAnsi="Arial"/>
                <w:color w:val="4F46E5"/>
                <w:sz w:val="18"/>
                <w:szCs w:val="18"/>
              </w:rPr>
              <w:t xml:space="preserve">• Datenschutz: Lernzeit-Daten bleiben ausschließlich beim eigenen Account</w:t>
            </w:r>
          </w:p>
        </w:tc>
      </w:tr>
      <w:tr>
        <w:tc>
          <w:tcPr>
            <w:tcW w:type="dxa" w:w="12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20"/>
            </w:tcMar>
            <w:vAlign w:val="top"/>
          </w:tcPr>
          <w:p>
            <w:r>
              <w:rPr>
                <w:rFonts w:ascii="Arial" w:cs="Arial" w:eastAsia="Arial" w:hAnsi="Arial"/>
                <w:b/>
                <w:bCs/>
                <w:color w:val="6B7280"/>
                <w:sz w:val="16"/>
                <w:szCs w:val="16"/>
              </w:rPr>
              <w:t xml:space="preserve">⚙️ Technik-Hinweis</w:t>
            </w:r>
          </w:p>
        </w:tc>
        <w:tc>
          <w:tcPr>
            <w:tcW w:type="dxa" w:w="8438"/>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vAlign w:val="top"/>
          </w:tcPr>
          <w:p>
            <w:r>
              <w:rPr>
                <w:rFonts w:ascii="Arial" w:cs="Arial" w:eastAsia="Arial" w:hAnsi="Arial"/>
                <w:color w:val="374151"/>
                <w:sz w:val="18"/>
                <w:szCs w:val="18"/>
              </w:rPr>
              <w:t xml:space="preserve">Supabase-Tabelle learning_sessions (child_id, subject, started_at, ended_at, duration_seconds). Visibility API: document.visibilitychange-Event zum Stoppen inaktiver Sessions. Heatmap-Rendering: SVG-Grid, 52 Spalten × 7 Zeilen, jede Zelle = ein Tag — mit Chart.js oder reines SVG. Aggregations-Query: GROUP BY date, subject — Supabase View für Performance. Page Unload Hook: beforeunload-Event als Fallback für Session-Ende.</w:t>
            </w:r>
          </w:p>
          <w:p>
            <w:r>
              <w:rPr>
                <w:rFonts w:ascii="Arial" w:cs="Arial" w:eastAsia="Arial" w:hAnsi="Arial"/>
                <w:color w:val="374151"/>
                <w:sz w:val="18"/>
                <w:szCs w:val="18"/>
              </w:rPr>
              <w:t xml:space="preserve"/>
            </w:r>
          </w:p>
          <w:p>
            <w:r>
              <w:rPr>
                <w:rFonts w:ascii="Arial" w:cs="Arial" w:eastAsia="Arial" w:hAnsi="Arial"/>
                <w:color w:val="374151"/>
                <w:sz w:val="18"/>
                <w:szCs w:val="18"/>
              </w:rPr>
              <w:t xml:space="preserve">Geschätzter Aufwand: Klein bis Mittel (1–2 Wochen)</w:t>
            </w:r>
          </w:p>
        </w:tc>
      </w:tr>
    </w:tbl>
    <w:p>
      <w:pPr>
        <w:spacing w:after="60"/>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059669" w:sz="8"/>
              <w:left w:val="single" w:color="059669" w:sz="8"/>
              <w:bottom w:val="single" w:color="E5E7EB" w:sz="1"/>
              <w:right w:val="single" w:color="E5E7EB" w:sz="1"/>
            </w:tcBorders>
            <w:shd w:fill="D1FAE5" w:val="clear"/>
            <w:tcMar>
              <w:top w:type="dxa" w:w="120"/>
              <w:left w:type="dxa" w:w="160"/>
              <w:bottom w:type="dxa" w:w="120"/>
              <w:right w:type="dxa" w:w="120"/>
            </w:tcMar>
            <w:vAlign w:val="center"/>
          </w:tcPr>
          <w:p>
            <w:pPr>
              <w:jc w:val="center"/>
            </w:pPr>
            <w:r>
              <w:rPr>
                <w:rFonts w:ascii="Arial" w:cs="Arial" w:eastAsia="Arial" w:hAnsi="Arial"/>
                <w:b/>
                <w:bCs/>
                <w:color w:val="059669"/>
                <w:sz w:val="28"/>
                <w:szCs w:val="28"/>
              </w:rPr>
              <w:t xml:space="preserve">#39</w:t>
            </w:r>
          </w:p>
        </w:tc>
        <w:tc>
          <w:tcPr>
            <w:tcW w:type="dxa" w:w="8438"/>
            <w:tcBorders>
              <w:top w:val="single" w:color="E5E7EB" w:sz="1"/>
              <w:left w:val="single" w:color="E5E7EB" w:sz="1"/>
              <w:bottom w:val="single" w:color="E5E7EB" w:sz="1"/>
              <w:right w:val="single" w:color="E5E7EB" w:sz="1"/>
            </w:tcBorders>
            <w:shd w:fill="F3F4F6" w:val="clear"/>
            <w:tcMar>
              <w:top w:type="dxa" w:w="120"/>
              <w:left w:type="dxa" w:w="160"/>
              <w:bottom w:type="dxa" w:w="120"/>
              <w:right w:type="dxa" w:w="160"/>
            </w:tcMar>
            <w:vAlign w:val="center"/>
          </w:tcPr>
          <w:p>
            <w:r>
              <w:rPr>
                <w:rFonts w:ascii="Arial" w:cs="Arial" w:eastAsia="Arial" w:hAnsi="Arial"/>
                <w:b/>
                <w:bCs/>
                <w:color w:val="111827"/>
                <w:sz w:val="26"/>
                <w:szCs w:val="26"/>
              </w:rPr>
              <w:t xml:space="preserve">👨‍👩‍👧‍👦  Familien-Tarif mit Geschwister-Rabatt</w:t>
            </w:r>
          </w:p>
          <w:p>
            <w:r>
              <w:rPr>
                <w:rFonts w:ascii="Arial" w:cs="Arial" w:eastAsia="Arial" w:hAnsi="Arial"/>
                <w:color w:val="6B7280"/>
                <w:sz w:val="16"/>
                <w:szCs w:val="16"/>
              </w:rPr>
              <w:t xml:space="preserve">Priorität: </w:t>
            </w:r>
            <w:r>
              <w:rPr>
                <w:rFonts w:ascii="Arial" w:cs="Arial" w:eastAsia="Arial" w:hAnsi="Arial"/>
                <w:b/>
                <w:bCs/>
                <w:color w:val="059669"/>
                <w:sz w:val="16"/>
                <w:szCs w:val="16"/>
              </w:rPr>
              <w:t xml:space="preserve">● NIEDRIG</w:t>
            </w:r>
            <w:r>
              <w:rPr>
                <w:rFonts w:ascii="Arial" w:cs="Arial" w:eastAsia="Arial" w:hAnsi="Arial"/>
                <w:color w:val="6B7280"/>
                <w:sz w:val="16"/>
                <w:szCs w:val="16"/>
              </w:rPr>
              <w:t xml:space="preserve">   Aufwand: </w:t>
            </w:r>
            <w:r>
              <w:rPr>
                <w:rFonts w:ascii="Arial" w:cs="Arial" w:eastAsia="Arial" w:hAnsi="Arial"/>
                <w:b/>
                <w:bCs/>
                <w:color w:val="7C3AED"/>
                <w:sz w:val="16"/>
                <w:szCs w:val="16"/>
              </w:rPr>
              <w:t xml:space="preserve">Klein (S — 1 Woche)</w:t>
            </w:r>
            <w:r>
              <w:rPr>
                <w:rFonts w:ascii="Arial" w:cs="Arial" w:eastAsia="Arial" w:hAnsi="Arial"/>
                <w:color w:val="6B7280"/>
                <w:sz w:val="16"/>
                <w:szCs w:val="16"/>
              </w:rPr>
              <w:t xml:space="preserve">   Kategorie: </w:t>
            </w:r>
            <w:r>
              <w:rPr>
                <w:rFonts w:ascii="Arial" w:cs="Arial" w:eastAsia="Arial" w:hAnsi="Arial"/>
                <w:color w:val="4F46E5"/>
                <w:sz w:val="16"/>
                <w:szCs w:val="16"/>
              </w:rPr>
              <w:t xml:space="preserve">Business / Monetarisierung</w:t>
            </w:r>
            <w:r>
              <w:rPr>
                <w:rFonts w:ascii="Arial" w:cs="Arial" w:eastAsia="Arial" w:hAnsi="Arial"/>
                <w:color w:val="9CA3AF"/>
                <w:sz w:val="14"/>
                <w:szCs w:val="14"/>
              </w:rPr>
              <w:t xml:space="preserve">   ✦ Inspiriert durch sofatutor.com-Analyse</w:t>
            </w:r>
          </w:p>
        </w:tc>
      </w:tr>
      <w:tr>
        <w:tc>
          <w:tcPr>
            <w:tcW w:type="dxa" w:w="12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20"/>
            </w:tcMar>
            <w:vAlign w:val="top"/>
          </w:tcPr>
          <w:p>
            <w:r>
              <w:rPr>
                <w:rFonts w:ascii="Arial" w:cs="Arial" w:eastAsia="Arial" w:hAnsi="Arial"/>
                <w:b/>
                <w:bCs/>
                <w:color w:val="6B7280"/>
                <w:sz w:val="16"/>
                <w:szCs w:val="16"/>
              </w:rPr>
              <w:t xml:space="preserve">📖 User Story</w:t>
            </w:r>
          </w:p>
        </w:tc>
        <w:tc>
          <w:tcPr>
            <w:tcW w:type="dxa" w:w="8438"/>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vAlign w:val="top"/>
          </w:tcPr>
          <w:p>
            <w:r>
              <w:rPr>
                <w:rFonts w:ascii="Arial" w:cs="Arial" w:eastAsia="Arial" w:hAnsi="Arial"/>
                <w:color w:val="374151"/>
                <w:sz w:val="18"/>
                <w:szCs w:val="18"/>
              </w:rPr>
              <w:t xml:space="preserve">Als Elternteil mit zwei Kindern möchte ich nicht den vollen Preis für jedes Kind einzeln zahlen, sondern einen Familien-Tarif nutzen, der alle meine Kinder zu einem vergünstigten Gesamtpreis abdeckt — damit StudyBuddy auch für Familien mit mehreren Kindern erschwinglich ist.</w:t>
            </w:r>
          </w:p>
        </w:tc>
      </w:tr>
      <w:tr>
        <w:tc>
          <w:tcPr>
            <w:tcW w:type="dxa" w:w="12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20"/>
            </w:tcMar>
            <w:vAlign w:val="top"/>
          </w:tcPr>
          <w:p>
            <w:r>
              <w:rPr>
                <w:rFonts w:ascii="Arial" w:cs="Arial" w:eastAsia="Arial" w:hAnsi="Arial"/>
                <w:b/>
                <w:bCs/>
                <w:color w:val="6B7280"/>
                <w:sz w:val="16"/>
                <w:szCs w:val="16"/>
              </w:rPr>
              <w:t xml:space="preserve">💡 Warum wichtig?</w:t>
            </w:r>
          </w:p>
        </w:tc>
        <w:tc>
          <w:tcPr>
            <w:tcW w:type="dxa" w:w="8438"/>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vAlign w:val="top"/>
          </w:tcPr>
          <w:p>
            <w:r>
              <w:rPr>
                <w:rFonts w:ascii="Arial" w:cs="Arial" w:eastAsia="Arial" w:hAnsi="Arial"/>
                <w:color w:val="374151"/>
                <w:sz w:val="18"/>
                <w:szCs w:val="18"/>
              </w:rPr>
              <w:t xml:space="preserve">Ab dem zweiten Kind ist der Vollpreis für viele Familien ein Hindernis. Sofatutor bietet Familienpakete. Ein Geschwister-Rabatt erhöht die Konversionsrate erheblich und stärkt die Bindung, da der "Lock-in" stärker wird (mehrere Kinder im System). Technisch ist es eine Pricing-Logik-Erweiterung.</w:t>
            </w:r>
          </w:p>
        </w:tc>
      </w:tr>
      <w:tr>
        <w:tc>
          <w:tcPr>
            <w:tcW w:type="dxa" w:w="12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20"/>
            </w:tcMar>
            <w:vAlign w:val="top"/>
          </w:tcPr>
          <w:p>
            <w:r>
              <w:rPr>
                <w:rFonts w:ascii="Arial" w:cs="Arial" w:eastAsia="Arial" w:hAnsi="Arial"/>
                <w:b/>
                <w:bCs/>
                <w:color w:val="6B7280"/>
                <w:sz w:val="16"/>
                <w:szCs w:val="16"/>
              </w:rPr>
              <w:t xml:space="preserve">🔧 Details &amp; Anforderungen</w:t>
            </w:r>
          </w:p>
        </w:tc>
        <w:tc>
          <w:tcPr>
            <w:tcW w:type="dxa" w:w="8438"/>
            <w:tcBorders>
              <w:top w:val="single" w:color="E5E7EB" w:sz="1"/>
              <w:left w:val="single" w:color="E5E7EB" w:sz="1"/>
              <w:bottom w:val="single" w:color="E5E7EB" w:sz="1"/>
              <w:right w:val="single" w:color="E5E7EB" w:sz="1"/>
            </w:tcBorders>
            <w:shd w:fill="EEF2FF" w:val="clear"/>
            <w:tcMar>
              <w:top w:type="dxa" w:w="80"/>
              <w:left w:type="dxa" w:w="160"/>
              <w:bottom w:type="dxa" w:w="80"/>
              <w:right w:type="dxa" w:w="160"/>
            </w:tcMar>
            <w:vAlign w:val="top"/>
          </w:tcPr>
          <w:p>
            <w:r>
              <w:rPr>
                <w:rFonts w:ascii="Arial" w:cs="Arial" w:eastAsia="Arial" w:hAnsi="Arial"/>
                <w:color w:val="4F46E5"/>
                <w:sz w:val="18"/>
                <w:szCs w:val="18"/>
              </w:rPr>
              <w:t xml:space="preserve">• Tarif-Optionen: Einzel (1 Kind, Vollpreis), Familie (bis 4 Kinder, 60 % des Einzelpreises)</w:t>
            </w:r>
          </w:p>
          <w:p>
            <w:r>
              <w:rPr>
                <w:rFonts w:ascii="Arial" w:cs="Arial" w:eastAsia="Arial" w:hAnsi="Arial"/>
                <w:color w:val="4F46E5"/>
                <w:sz w:val="18"/>
                <w:szCs w:val="18"/>
              </w:rPr>
              <w:t xml:space="preserve">• Darstellung im Pricing: explizit "Für Familien — alle Kinder, ein Preis"</w:t>
            </w:r>
          </w:p>
          <w:p>
            <w:r>
              <w:rPr>
                <w:rFonts w:ascii="Arial" w:cs="Arial" w:eastAsia="Arial" w:hAnsi="Arial"/>
                <w:color w:val="4F46E5"/>
                <w:sz w:val="18"/>
                <w:szCs w:val="18"/>
              </w:rPr>
              <w:t xml:space="preserve">• Bestehende Eltern-Accounts mit 2+ Kindern: automatisch Upgrade-Angebot anzeigen</w:t>
            </w:r>
          </w:p>
          <w:p>
            <w:r>
              <w:rPr>
                <w:rFonts w:ascii="Arial" w:cs="Arial" w:eastAsia="Arial" w:hAnsi="Arial"/>
                <w:color w:val="4F46E5"/>
                <w:sz w:val="18"/>
                <w:szCs w:val="18"/>
              </w:rPr>
              <w:t xml:space="preserve">• Abrechnung: einheitlicher Monatsbetrag pro Eltern-Account — nicht pro Kind</w:t>
            </w:r>
          </w:p>
          <w:p>
            <w:r>
              <w:rPr>
                <w:rFonts w:ascii="Arial" w:cs="Arial" w:eastAsia="Arial" w:hAnsi="Arial"/>
                <w:color w:val="4F46E5"/>
                <w:sz w:val="18"/>
                <w:szCs w:val="18"/>
              </w:rPr>
              <w:t xml:space="preserve">• Limit: max. 4 Kinder pro Familien-Tarif (darüber Schullizenzen #41)</w:t>
            </w:r>
          </w:p>
          <w:p>
            <w:r>
              <w:rPr>
                <w:rFonts w:ascii="Arial" w:cs="Arial" w:eastAsia="Arial" w:hAnsi="Arial"/>
                <w:color w:val="4F46E5"/>
                <w:sz w:val="18"/>
                <w:szCs w:val="18"/>
              </w:rPr>
              <w:t xml:space="preserve">• Stripe: neuer Preis-Plan für Familien-Tarif (stripe_family_price_id)</w:t>
            </w:r>
          </w:p>
        </w:tc>
      </w:tr>
      <w:tr>
        <w:tc>
          <w:tcPr>
            <w:tcW w:type="dxa" w:w="12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20"/>
            </w:tcMar>
            <w:vAlign w:val="top"/>
          </w:tcPr>
          <w:p>
            <w:r>
              <w:rPr>
                <w:rFonts w:ascii="Arial" w:cs="Arial" w:eastAsia="Arial" w:hAnsi="Arial"/>
                <w:b/>
                <w:bCs/>
                <w:color w:val="6B7280"/>
                <w:sz w:val="16"/>
                <w:szCs w:val="16"/>
              </w:rPr>
              <w:t xml:space="preserve">⚙️ Technik-Hinweis</w:t>
            </w:r>
          </w:p>
        </w:tc>
        <w:tc>
          <w:tcPr>
            <w:tcW w:type="dxa" w:w="8438"/>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vAlign w:val="top"/>
          </w:tcPr>
          <w:p>
            <w:r>
              <w:rPr>
                <w:rFonts w:ascii="Arial" w:cs="Arial" w:eastAsia="Arial" w:hAnsi="Arial"/>
                <w:color w:val="374151"/>
                <w:sz w:val="18"/>
                <w:szCs w:val="18"/>
              </w:rPr>
              <w:t xml:space="preserve">Stripe-Produkt: neuer Preis-Plan mit flat-rate Abrechnung. profiles-Tabelle: subscription_tier (individual, family, school). Feature-Gate: alle Kinder eines Eltern-Accounts erhalten Premium, wenn der Eltern-Account Family-Tier hat. Einfachste Lösung: Preis manuell beim Checkout ändern — kein komplexes Metered-Billing nötig.</w:t>
            </w:r>
          </w:p>
          <w:p>
            <w:r>
              <w:rPr>
                <w:rFonts w:ascii="Arial" w:cs="Arial" w:eastAsia="Arial" w:hAnsi="Arial"/>
                <w:color w:val="374151"/>
                <w:sz w:val="18"/>
                <w:szCs w:val="18"/>
              </w:rPr>
              <w:t xml:space="preserve"/>
            </w:r>
          </w:p>
          <w:p>
            <w:r>
              <w:rPr>
                <w:rFonts w:ascii="Arial" w:cs="Arial" w:eastAsia="Arial" w:hAnsi="Arial"/>
                <w:color w:val="374151"/>
                <w:sz w:val="18"/>
                <w:szCs w:val="18"/>
              </w:rPr>
              <w:t xml:space="preserve">Geschätzter Aufwand: Klein (1 Woche — hauptsächlich Stripe-Konfiguration)</w:t>
            </w:r>
          </w:p>
        </w:tc>
      </w:tr>
    </w:tbl>
    <w:p>
      <w:pPr>
        <w:spacing w:after="60"/>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97706" w:sz="8"/>
              <w:left w:val="single" w:color="D97706" w:sz="8"/>
              <w:bottom w:val="single" w:color="E5E7EB" w:sz="1"/>
              <w:right w:val="single" w:color="E5E7EB" w:sz="1"/>
            </w:tcBorders>
            <w:shd w:fill="FEF9C3" w:val="clear"/>
            <w:tcMar>
              <w:top w:type="dxa" w:w="120"/>
              <w:left w:type="dxa" w:w="160"/>
              <w:bottom w:type="dxa" w:w="120"/>
              <w:right w:type="dxa" w:w="120"/>
            </w:tcMar>
            <w:vAlign w:val="center"/>
          </w:tcPr>
          <w:p>
            <w:pPr>
              <w:jc w:val="center"/>
            </w:pPr>
            <w:r>
              <w:rPr>
                <w:rFonts w:ascii="Arial" w:cs="Arial" w:eastAsia="Arial" w:hAnsi="Arial"/>
                <w:b/>
                <w:bCs/>
                <w:color w:val="D97706"/>
                <w:sz w:val="28"/>
                <w:szCs w:val="28"/>
              </w:rPr>
              <w:t xml:space="preserve">#40</w:t>
            </w:r>
          </w:p>
        </w:tc>
        <w:tc>
          <w:tcPr>
            <w:tcW w:type="dxa" w:w="8438"/>
            <w:tcBorders>
              <w:top w:val="single" w:color="E5E7EB" w:sz="1"/>
              <w:left w:val="single" w:color="E5E7EB" w:sz="1"/>
              <w:bottom w:val="single" w:color="E5E7EB" w:sz="1"/>
              <w:right w:val="single" w:color="E5E7EB" w:sz="1"/>
            </w:tcBorders>
            <w:shd w:fill="F3F4F6" w:val="clear"/>
            <w:tcMar>
              <w:top w:type="dxa" w:w="120"/>
              <w:left w:type="dxa" w:w="160"/>
              <w:bottom w:type="dxa" w:w="120"/>
              <w:right w:type="dxa" w:w="160"/>
            </w:tcMar>
            <w:vAlign w:val="center"/>
          </w:tcPr>
          <w:p>
            <w:r>
              <w:rPr>
                <w:rFonts w:ascii="Arial" w:cs="Arial" w:eastAsia="Arial" w:hAnsi="Arial"/>
                <w:b/>
                <w:bCs/>
                <w:color w:val="111827"/>
                <w:sz w:val="26"/>
                <w:szCs w:val="26"/>
              </w:rPr>
              <w:t xml:space="preserve">🔔  Push-Benachrichtigungen</w:t>
            </w:r>
          </w:p>
          <w:p>
            <w:r>
              <w:rPr>
                <w:rFonts w:ascii="Arial" w:cs="Arial" w:eastAsia="Arial" w:hAnsi="Arial"/>
                <w:color w:val="6B7280"/>
                <w:sz w:val="16"/>
                <w:szCs w:val="16"/>
              </w:rPr>
              <w:t xml:space="preserve">Priorität: </w:t>
            </w:r>
            <w:r>
              <w:rPr>
                <w:rFonts w:ascii="Arial" w:cs="Arial" w:eastAsia="Arial" w:hAnsi="Arial"/>
                <w:b/>
                <w:bCs/>
                <w:color w:val="D97706"/>
                <w:sz w:val="16"/>
                <w:szCs w:val="16"/>
              </w:rPr>
              <w:t xml:space="preserve">● MITTEL</w:t>
            </w:r>
            <w:r>
              <w:rPr>
                <w:rFonts w:ascii="Arial" w:cs="Arial" w:eastAsia="Arial" w:hAnsi="Arial"/>
                <w:color w:val="6B7280"/>
                <w:sz w:val="16"/>
                <w:szCs w:val="16"/>
              </w:rPr>
              <w:t xml:space="preserve">   Aufwand: </w:t>
            </w:r>
            <w:r>
              <w:rPr>
                <w:rFonts w:ascii="Arial" w:cs="Arial" w:eastAsia="Arial" w:hAnsi="Arial"/>
                <w:b/>
                <w:bCs/>
                <w:color w:val="7C3AED"/>
                <w:sz w:val="16"/>
                <w:szCs w:val="16"/>
              </w:rPr>
              <w:t xml:space="preserve">Mittel (M — 2 Wochen)</w:t>
            </w:r>
            <w:r>
              <w:rPr>
                <w:rFonts w:ascii="Arial" w:cs="Arial" w:eastAsia="Arial" w:hAnsi="Arial"/>
                <w:color w:val="6B7280"/>
                <w:sz w:val="16"/>
                <w:szCs w:val="16"/>
              </w:rPr>
              <w:t xml:space="preserve">   Kategorie: </w:t>
            </w:r>
            <w:r>
              <w:rPr>
                <w:rFonts w:ascii="Arial" w:cs="Arial" w:eastAsia="Arial" w:hAnsi="Arial"/>
                <w:color w:val="4F46E5"/>
                <w:sz w:val="16"/>
                <w:szCs w:val="16"/>
              </w:rPr>
              <w:t xml:space="preserve">UX / Engagement</w:t>
            </w:r>
            <w:r>
              <w:rPr>
                <w:rFonts w:ascii="Arial" w:cs="Arial" w:eastAsia="Arial" w:hAnsi="Arial"/>
                <w:color w:val="9CA3AF"/>
                <w:sz w:val="14"/>
                <w:szCs w:val="14"/>
              </w:rPr>
              <w:t xml:space="preserve">   ✦ Inspiriert durch sofatutor.com-Analyse</w:t>
            </w:r>
          </w:p>
        </w:tc>
      </w:tr>
      <w:tr>
        <w:tc>
          <w:tcPr>
            <w:tcW w:type="dxa" w:w="12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20"/>
            </w:tcMar>
            <w:vAlign w:val="top"/>
          </w:tcPr>
          <w:p>
            <w:r>
              <w:rPr>
                <w:rFonts w:ascii="Arial" w:cs="Arial" w:eastAsia="Arial" w:hAnsi="Arial"/>
                <w:b/>
                <w:bCs/>
                <w:color w:val="6B7280"/>
                <w:sz w:val="16"/>
                <w:szCs w:val="16"/>
              </w:rPr>
              <w:t xml:space="preserve">📖 User Story</w:t>
            </w:r>
          </w:p>
        </w:tc>
        <w:tc>
          <w:tcPr>
            <w:tcW w:type="dxa" w:w="8438"/>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vAlign w:val="top"/>
          </w:tcPr>
          <w:p>
            <w:r>
              <w:rPr>
                <w:rFonts w:ascii="Arial" w:cs="Arial" w:eastAsia="Arial" w:hAnsi="Arial"/>
                <w:color w:val="374151"/>
                <w:sz w:val="18"/>
                <w:szCs w:val="18"/>
              </w:rPr>
              <w:t xml:space="preserve">Als Schüler möchte ich gezielte Push-Benachrichtigungen erhalten — wenn meine Lernserie zu enden droht, Wiederholungen fällig sind oder eine Prüfung naht — damit ich nicht vergesse zu lernen, ohne permanent in der App sein zu müssen.</w:t>
            </w:r>
          </w:p>
        </w:tc>
      </w:tr>
      <w:tr>
        <w:tc>
          <w:tcPr>
            <w:tcW w:type="dxa" w:w="12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20"/>
            </w:tcMar>
            <w:vAlign w:val="top"/>
          </w:tcPr>
          <w:p>
            <w:r>
              <w:rPr>
                <w:rFonts w:ascii="Arial" w:cs="Arial" w:eastAsia="Arial" w:hAnsi="Arial"/>
                <w:b/>
                <w:bCs/>
                <w:color w:val="6B7280"/>
                <w:sz w:val="16"/>
                <w:szCs w:val="16"/>
              </w:rPr>
              <w:t xml:space="preserve">💡 Warum wichtig?</w:t>
            </w:r>
          </w:p>
        </w:tc>
        <w:tc>
          <w:tcPr>
            <w:tcW w:type="dxa" w:w="8438"/>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vAlign w:val="top"/>
          </w:tcPr>
          <w:p>
            <w:r>
              <w:rPr>
                <w:rFonts w:ascii="Arial" w:cs="Arial" w:eastAsia="Arial" w:hAnsi="Arial"/>
                <w:color w:val="374151"/>
                <w:sz w:val="18"/>
                <w:szCs w:val="18"/>
              </w:rPr>
              <w:t xml:space="preserve">Streak-Schutz ist einer der stärksten Retention-Mechanismen in Lern-Apps (Duolingo). Push-Notifications sind der direkteste Weg, Schüler zur richtigen Zeit zurückzuholen. Ohne Notifications hängt Nutzung vollständig von der intrinsischen Motivation ab — mit Notifications erhöht sich die Tagesnutzungsrate signifikant.</w:t>
            </w:r>
          </w:p>
        </w:tc>
      </w:tr>
      <w:tr>
        <w:tc>
          <w:tcPr>
            <w:tcW w:type="dxa" w:w="12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20"/>
            </w:tcMar>
            <w:vAlign w:val="top"/>
          </w:tcPr>
          <w:p>
            <w:r>
              <w:rPr>
                <w:rFonts w:ascii="Arial" w:cs="Arial" w:eastAsia="Arial" w:hAnsi="Arial"/>
                <w:b/>
                <w:bCs/>
                <w:color w:val="6B7280"/>
                <w:sz w:val="16"/>
                <w:szCs w:val="16"/>
              </w:rPr>
              <w:t xml:space="preserve">🔧 Details &amp; Anforderungen</w:t>
            </w:r>
          </w:p>
        </w:tc>
        <w:tc>
          <w:tcPr>
            <w:tcW w:type="dxa" w:w="8438"/>
            <w:tcBorders>
              <w:top w:val="single" w:color="E5E7EB" w:sz="1"/>
              <w:left w:val="single" w:color="E5E7EB" w:sz="1"/>
              <w:bottom w:val="single" w:color="E5E7EB" w:sz="1"/>
              <w:right w:val="single" w:color="E5E7EB" w:sz="1"/>
            </w:tcBorders>
            <w:shd w:fill="EEF2FF" w:val="clear"/>
            <w:tcMar>
              <w:top w:type="dxa" w:w="80"/>
              <w:left w:type="dxa" w:w="160"/>
              <w:bottom w:type="dxa" w:w="80"/>
              <w:right w:type="dxa" w:w="160"/>
            </w:tcMar>
            <w:vAlign w:val="top"/>
          </w:tcPr>
          <w:p>
            <w:r>
              <w:rPr>
                <w:rFonts w:ascii="Arial" w:cs="Arial" w:eastAsia="Arial" w:hAnsi="Arial"/>
                <w:color w:val="4F46E5"/>
                <w:sz w:val="18"/>
                <w:szCs w:val="18"/>
              </w:rPr>
              <w:t xml:space="preserve">• Benachrichtigungs-Typen: Streak-Warnung ("Noch 2 Stunden — lerne jetzt!"), Wiederholung fällig, Klausur-Countdown (24h / 1h vorher), neue Aufgabe von Eltern, Pomodoro-Ende, wöchentliche Zusammenfassung</w:t>
            </w:r>
          </w:p>
          <w:p>
            <w:r>
              <w:rPr>
                <w:rFonts w:ascii="Arial" w:cs="Arial" w:eastAsia="Arial" w:hAnsi="Arial"/>
                <w:color w:val="4F46E5"/>
                <w:sz w:val="18"/>
                <w:szCs w:val="18"/>
              </w:rPr>
              <w:t xml:space="preserve">• Opt-in-Flow: beim ersten Öffnen sauber nach Erlaubnis fragen (Browser-Permission-Dialog erst nach erster positiver Interaktion)</w:t>
            </w:r>
          </w:p>
          <w:p>
            <w:r>
              <w:rPr>
                <w:rFonts w:ascii="Arial" w:cs="Arial" w:eastAsia="Arial" w:hAnsi="Arial"/>
                <w:color w:val="4F46E5"/>
                <w:sz w:val="18"/>
                <w:szCs w:val="18"/>
              </w:rPr>
              <w:t xml:space="preserve">• Notification-Einstellungen: pro Typ ein/aus, Ruhezeiten konfigurieren (z. B. kein Notifications nach 21:00)</w:t>
            </w:r>
          </w:p>
          <w:p>
            <w:r>
              <w:rPr>
                <w:rFonts w:ascii="Arial" w:cs="Arial" w:eastAsia="Arial" w:hAnsi="Arial"/>
                <w:color w:val="4F46E5"/>
                <w:sz w:val="18"/>
                <w:szCs w:val="18"/>
              </w:rPr>
              <w:t xml:space="preserve">• Web Push API: funktioniert für PWA auf Desktop und Android; iOS ab Safari 16.4</w:t>
            </w:r>
          </w:p>
          <w:p>
            <w:r>
              <w:rPr>
                <w:rFonts w:ascii="Arial" w:cs="Arial" w:eastAsia="Arial" w:hAnsi="Arial"/>
                <w:color w:val="4F46E5"/>
                <w:sz w:val="18"/>
                <w:szCs w:val="18"/>
              </w:rPr>
              <w:t xml:space="preserve">• VAPID-Keys: eigene Server-Keys für Push-Subscription-Management</w:t>
            </w:r>
          </w:p>
          <w:p>
            <w:r>
              <w:rPr>
                <w:rFonts w:ascii="Arial" w:cs="Arial" w:eastAsia="Arial" w:hAnsi="Arial"/>
                <w:color w:val="4F46E5"/>
                <w:sz w:val="18"/>
                <w:szCs w:val="18"/>
              </w:rPr>
              <w:t xml:space="preserve">• Eltern-Kontrolle: Eltern können für Kinder Notification-Typen global deaktivieren</w:t>
            </w:r>
          </w:p>
        </w:tc>
      </w:tr>
      <w:tr>
        <w:tc>
          <w:tcPr>
            <w:tcW w:type="dxa" w:w="12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20"/>
            </w:tcMar>
            <w:vAlign w:val="top"/>
          </w:tcPr>
          <w:p>
            <w:r>
              <w:rPr>
                <w:rFonts w:ascii="Arial" w:cs="Arial" w:eastAsia="Arial" w:hAnsi="Arial"/>
                <w:b/>
                <w:bCs/>
                <w:color w:val="6B7280"/>
                <w:sz w:val="16"/>
                <w:szCs w:val="16"/>
              </w:rPr>
              <w:t xml:space="preserve">⚙️ Technik-Hinweis</w:t>
            </w:r>
          </w:p>
        </w:tc>
        <w:tc>
          <w:tcPr>
            <w:tcW w:type="dxa" w:w="8438"/>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vAlign w:val="top"/>
          </w:tcPr>
          <w:p>
            <w:r>
              <w:rPr>
                <w:rFonts w:ascii="Arial" w:cs="Arial" w:eastAsia="Arial" w:hAnsi="Arial"/>
                <w:color w:val="374151"/>
                <w:sz w:val="18"/>
                <w:szCs w:val="18"/>
              </w:rPr>
              <w:t xml:space="preserve">Web Push API + Service Worker (bereits für Offline-Modus #28 vorhanden). VAPID-Schlüssel generieren und in Supabase Secrets speichern. Push-Subscription in DB: push_subscriptions (child_id, endpoint, auth, p256dh). Trigger: Supabase Edge Function mit Cron-Jobs für zeitbasierte Notifications (Streak-Check täglich 18:00). Für Echtzeit-Trigger: Supabase DB-Trigger → Edge Function. iOS: Web Push erst ab iOS 16.4 (PWA muss zum Home-Screen hinzugefügt werden).</w:t>
            </w:r>
          </w:p>
          <w:p>
            <w:r>
              <w:rPr>
                <w:rFonts w:ascii="Arial" w:cs="Arial" w:eastAsia="Arial" w:hAnsi="Arial"/>
                <w:color w:val="374151"/>
                <w:sz w:val="18"/>
                <w:szCs w:val="18"/>
              </w:rPr>
              <w:t xml:space="preserve"/>
            </w:r>
          </w:p>
          <w:p>
            <w:r>
              <w:rPr>
                <w:rFonts w:ascii="Arial" w:cs="Arial" w:eastAsia="Arial" w:hAnsi="Arial"/>
                <w:color w:val="374151"/>
                <w:sz w:val="18"/>
                <w:szCs w:val="18"/>
              </w:rPr>
              <w:t xml:space="preserve">Geschätzter Aufwand: Mittel (2 Wochen)</w:t>
            </w:r>
          </w:p>
        </w:tc>
      </w:tr>
    </w:tbl>
    <w:p>
      <w:pPr>
        <w:spacing w:after="60"/>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C2626" w:sz="8"/>
              <w:left w:val="single" w:color="DC2626" w:sz="8"/>
              <w:bottom w:val="single" w:color="E5E7EB" w:sz="1"/>
              <w:right w:val="single" w:color="E5E7EB" w:sz="1"/>
            </w:tcBorders>
            <w:shd w:fill="FEE2E2" w:val="clear"/>
            <w:tcMar>
              <w:top w:type="dxa" w:w="120"/>
              <w:left w:type="dxa" w:w="160"/>
              <w:bottom w:type="dxa" w:w="120"/>
              <w:right w:type="dxa" w:w="120"/>
            </w:tcMar>
            <w:vAlign w:val="center"/>
          </w:tcPr>
          <w:p>
            <w:pPr>
              <w:jc w:val="center"/>
            </w:pPr>
            <w:r>
              <w:rPr>
                <w:rFonts w:ascii="Arial" w:cs="Arial" w:eastAsia="Arial" w:hAnsi="Arial"/>
                <w:b/>
                <w:bCs/>
                <w:color w:val="DC2626"/>
                <w:sz w:val="28"/>
                <w:szCs w:val="28"/>
              </w:rPr>
              <w:t xml:space="preserve">#41</w:t>
            </w:r>
          </w:p>
        </w:tc>
        <w:tc>
          <w:tcPr>
            <w:tcW w:type="dxa" w:w="8438"/>
            <w:tcBorders>
              <w:top w:val="single" w:color="E5E7EB" w:sz="1"/>
              <w:left w:val="single" w:color="E5E7EB" w:sz="1"/>
              <w:bottom w:val="single" w:color="E5E7EB" w:sz="1"/>
              <w:right w:val="single" w:color="E5E7EB" w:sz="1"/>
            </w:tcBorders>
            <w:shd w:fill="F3F4F6" w:val="clear"/>
            <w:tcMar>
              <w:top w:type="dxa" w:w="120"/>
              <w:left w:type="dxa" w:w="160"/>
              <w:bottom w:type="dxa" w:w="120"/>
              <w:right w:type="dxa" w:w="160"/>
            </w:tcMar>
            <w:vAlign w:val="center"/>
          </w:tcPr>
          <w:p>
            <w:r>
              <w:rPr>
                <w:rFonts w:ascii="Arial" w:cs="Arial" w:eastAsia="Arial" w:hAnsi="Arial"/>
                <w:b/>
                <w:bCs/>
                <w:color w:val="111827"/>
                <w:sz w:val="26"/>
                <w:szCs w:val="26"/>
              </w:rPr>
              <w:t xml:space="preserve">🏫  B2B Schullizenzen — Lizenzmodell für Schulen</w:t>
            </w:r>
          </w:p>
          <w:p>
            <w:r>
              <w:rPr>
                <w:rFonts w:ascii="Arial" w:cs="Arial" w:eastAsia="Arial" w:hAnsi="Arial"/>
                <w:color w:val="6B7280"/>
                <w:sz w:val="16"/>
                <w:szCs w:val="16"/>
              </w:rPr>
              <w:t xml:space="preserve">Priorität: </w:t>
            </w:r>
            <w:r>
              <w:rPr>
                <w:rFonts w:ascii="Arial" w:cs="Arial" w:eastAsia="Arial" w:hAnsi="Arial"/>
                <w:b/>
                <w:bCs/>
                <w:color w:val="DC2626"/>
                <w:sz w:val="16"/>
                <w:szCs w:val="16"/>
              </w:rPr>
              <w:t xml:space="preserve">● HOCH</w:t>
            </w:r>
            <w:r>
              <w:rPr>
                <w:rFonts w:ascii="Arial" w:cs="Arial" w:eastAsia="Arial" w:hAnsi="Arial"/>
                <w:color w:val="6B7280"/>
                <w:sz w:val="16"/>
                <w:szCs w:val="16"/>
              </w:rPr>
              <w:t xml:space="preserve">   Aufwand: </w:t>
            </w:r>
            <w:r>
              <w:rPr>
                <w:rFonts w:ascii="Arial" w:cs="Arial" w:eastAsia="Arial" w:hAnsi="Arial"/>
                <w:b/>
                <w:bCs/>
                <w:color w:val="7C3AED"/>
                <w:sz w:val="16"/>
                <w:szCs w:val="16"/>
              </w:rPr>
              <w:t xml:space="preserve">Sehr groß (XL — 6–10 Wochen)</w:t>
            </w:r>
            <w:r>
              <w:rPr>
                <w:rFonts w:ascii="Arial" w:cs="Arial" w:eastAsia="Arial" w:hAnsi="Arial"/>
                <w:color w:val="6B7280"/>
                <w:sz w:val="16"/>
                <w:szCs w:val="16"/>
              </w:rPr>
              <w:t xml:space="preserve">   Kategorie: </w:t>
            </w:r>
            <w:r>
              <w:rPr>
                <w:rFonts w:ascii="Arial" w:cs="Arial" w:eastAsia="Arial" w:hAnsi="Arial"/>
                <w:color w:val="4F46E5"/>
                <w:sz w:val="16"/>
                <w:szCs w:val="16"/>
              </w:rPr>
              <w:t xml:space="preserve">B2B / Enterprise</w:t>
            </w:r>
            <w:r>
              <w:rPr>
                <w:rFonts w:ascii="Arial" w:cs="Arial" w:eastAsia="Arial" w:hAnsi="Arial"/>
                <w:color w:val="9CA3AF"/>
                <w:sz w:val="14"/>
                <w:szCs w:val="14"/>
              </w:rPr>
              <w:t xml:space="preserve">   ✦ Inspiriert durch sofatutor.com-Analyse</w:t>
            </w:r>
          </w:p>
        </w:tc>
      </w:tr>
      <w:tr>
        <w:tc>
          <w:tcPr>
            <w:tcW w:type="dxa" w:w="12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20"/>
            </w:tcMar>
            <w:vAlign w:val="top"/>
          </w:tcPr>
          <w:p>
            <w:r>
              <w:rPr>
                <w:rFonts w:ascii="Arial" w:cs="Arial" w:eastAsia="Arial" w:hAnsi="Arial"/>
                <w:b/>
                <w:bCs/>
                <w:color w:val="6B7280"/>
                <w:sz w:val="16"/>
                <w:szCs w:val="16"/>
              </w:rPr>
              <w:t xml:space="preserve">📖 User Story</w:t>
            </w:r>
          </w:p>
        </w:tc>
        <w:tc>
          <w:tcPr>
            <w:tcW w:type="dxa" w:w="8438"/>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vAlign w:val="top"/>
          </w:tcPr>
          <w:p>
            <w:r>
              <w:rPr>
                <w:rFonts w:ascii="Arial" w:cs="Arial" w:eastAsia="Arial" w:hAnsi="Arial"/>
                <w:color w:val="374151"/>
                <w:sz w:val="18"/>
                <w:szCs w:val="18"/>
              </w:rPr>
              <w:t xml:space="preserve">Als Schul-Administrator möchte ich eine StudyBuddy-Lizenz für meine gesamte Schule erwerben, alle Lehrkräfte und Schüler zentral verwalten, und eine DSGVO-konforme Datenverwaltung mit SSO über das Schul-Netzwerk nutzen — damit StudyBuddy offiziell von der Schule empfohlen und eingesetzt werden kann.</w:t>
            </w:r>
          </w:p>
        </w:tc>
      </w:tr>
      <w:tr>
        <w:tc>
          <w:tcPr>
            <w:tcW w:type="dxa" w:w="12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20"/>
            </w:tcMar>
            <w:vAlign w:val="top"/>
          </w:tcPr>
          <w:p>
            <w:r>
              <w:rPr>
                <w:rFonts w:ascii="Arial" w:cs="Arial" w:eastAsia="Arial" w:hAnsi="Arial"/>
                <w:b/>
                <w:bCs/>
                <w:color w:val="6B7280"/>
                <w:sz w:val="16"/>
                <w:szCs w:val="16"/>
              </w:rPr>
              <w:t xml:space="preserve">💡 Warum wichtig?</w:t>
            </w:r>
          </w:p>
        </w:tc>
        <w:tc>
          <w:tcPr>
            <w:tcW w:type="dxa" w:w="8438"/>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vAlign w:val="top"/>
          </w:tcPr>
          <w:p>
            <w:r>
              <w:rPr>
                <w:rFonts w:ascii="Arial" w:cs="Arial" w:eastAsia="Arial" w:hAnsi="Arial"/>
                <w:color w:val="374151"/>
                <w:sz w:val="18"/>
                <w:szCs w:val="18"/>
              </w:rPr>
              <w:t xml:space="preserve">Schullizenzen sind der Pfad zu exponenziellem Nutzerwachstum. Eine Schule bedeutet Hunderte Schüler auf einen Schlag. Sofatutor, Anton und Bettermarks haben starke B2B-Segmente. Für StudyBuddy ist das der mittel- bis langfristig wichtigste Wachstumskanal und deutlich profitabler als Einzellizenzen.</w:t>
            </w:r>
          </w:p>
        </w:tc>
      </w:tr>
      <w:tr>
        <w:tc>
          <w:tcPr>
            <w:tcW w:type="dxa" w:w="12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20"/>
            </w:tcMar>
            <w:vAlign w:val="top"/>
          </w:tcPr>
          <w:p>
            <w:r>
              <w:rPr>
                <w:rFonts w:ascii="Arial" w:cs="Arial" w:eastAsia="Arial" w:hAnsi="Arial"/>
                <w:b/>
                <w:bCs/>
                <w:color w:val="6B7280"/>
                <w:sz w:val="16"/>
                <w:szCs w:val="16"/>
              </w:rPr>
              <w:t xml:space="preserve">🔧 Details &amp; Anforderungen</w:t>
            </w:r>
          </w:p>
        </w:tc>
        <w:tc>
          <w:tcPr>
            <w:tcW w:type="dxa" w:w="8438"/>
            <w:tcBorders>
              <w:top w:val="single" w:color="E5E7EB" w:sz="1"/>
              <w:left w:val="single" w:color="E5E7EB" w:sz="1"/>
              <w:bottom w:val="single" w:color="E5E7EB" w:sz="1"/>
              <w:right w:val="single" w:color="E5E7EB" w:sz="1"/>
            </w:tcBorders>
            <w:shd w:fill="EEF2FF" w:val="clear"/>
            <w:tcMar>
              <w:top w:type="dxa" w:w="80"/>
              <w:left w:type="dxa" w:w="160"/>
              <w:bottom w:type="dxa" w:w="80"/>
              <w:right w:type="dxa" w:w="160"/>
            </w:tcMar>
            <w:vAlign w:val="top"/>
          </w:tcPr>
          <w:p>
            <w:r>
              <w:rPr>
                <w:rFonts w:ascii="Arial" w:cs="Arial" w:eastAsia="Arial" w:hAnsi="Arial"/>
                <w:color w:val="4F46E5"/>
                <w:sz w:val="18"/>
                <w:szCs w:val="18"/>
              </w:rPr>
              <w:t xml:space="preserve">• Mandanten-Fähigkeit: Schule als übergeordnete Einheit über Lehrkräften und Schülern</w:t>
            </w:r>
          </w:p>
          <w:p>
            <w:r>
              <w:rPr>
                <w:rFonts w:ascii="Arial" w:cs="Arial" w:eastAsia="Arial" w:hAnsi="Arial"/>
                <w:color w:val="4F46E5"/>
                <w:sz w:val="18"/>
                <w:szCs w:val="18"/>
              </w:rPr>
              <w:t xml:space="preserve">• Schul-Admin: verwaltet alle Lehrkräfte-Accounts der Schule, setzt Lizenzen zu, generiert Berichte</w:t>
            </w:r>
          </w:p>
          <w:p>
            <w:r>
              <w:rPr>
                <w:rFonts w:ascii="Arial" w:cs="Arial" w:eastAsia="Arial" w:hAnsi="Arial"/>
                <w:color w:val="4F46E5"/>
                <w:sz w:val="18"/>
                <w:szCs w:val="18"/>
              </w:rPr>
              <w:t xml:space="preserve">• Massen-Import: Schüler- und Lehrkräfte-Accounts per CSV oder LDAP/Active Directory</w:t>
            </w:r>
          </w:p>
          <w:p>
            <w:r>
              <w:rPr>
                <w:rFonts w:ascii="Arial" w:cs="Arial" w:eastAsia="Arial" w:hAnsi="Arial"/>
                <w:color w:val="4F46E5"/>
                <w:sz w:val="18"/>
                <w:szCs w:val="18"/>
              </w:rPr>
              <w:t xml:space="preserve">• SSO: SAML 2.0 oder OAuth2 über Schul-Microsoft-Account (Azure AD) oder Google Workspace for Education</w:t>
            </w:r>
          </w:p>
          <w:p>
            <w:r>
              <w:rPr>
                <w:rFonts w:ascii="Arial" w:cs="Arial" w:eastAsia="Arial" w:hAnsi="Arial"/>
                <w:color w:val="4F46E5"/>
                <w:sz w:val="18"/>
                <w:szCs w:val="18"/>
              </w:rPr>
              <w:t xml:space="preserve">• DSGVO-Konformität: Auftragsverarbeitungsvertrag (AV-Vertrag), Datenlöschungs-Workflow, kein Tracking über die Schule hinaus</w:t>
            </w:r>
          </w:p>
          <w:p>
            <w:r>
              <w:rPr>
                <w:rFonts w:ascii="Arial" w:cs="Arial" w:eastAsia="Arial" w:hAnsi="Arial"/>
                <w:color w:val="4F46E5"/>
                <w:sz w:val="18"/>
                <w:szCs w:val="18"/>
              </w:rPr>
              <w:t xml:space="preserve">• Preismodell: gestaffelt nach Schülerzahl (100 / 500 / 1.000 / unbegrenzt), Jahresvertrag</w:t>
            </w:r>
          </w:p>
          <w:p>
            <w:r>
              <w:rPr>
                <w:rFonts w:ascii="Arial" w:cs="Arial" w:eastAsia="Arial" w:hAnsi="Arial"/>
                <w:color w:val="4F46E5"/>
                <w:sz w:val="18"/>
                <w:szCs w:val="18"/>
              </w:rPr>
              <w:t xml:space="preserve">• Admin-Dashboard: Nutzungsstatistiken für Schul-Admin, Kosten-pro-Schüler-Anzeige</w:t>
            </w:r>
          </w:p>
          <w:p>
            <w:r>
              <w:rPr>
                <w:rFonts w:ascii="Arial" w:cs="Arial" w:eastAsia="Arial" w:hAnsi="Arial"/>
                <w:color w:val="4F46E5"/>
                <w:sz w:val="18"/>
                <w:szCs w:val="18"/>
              </w:rPr>
              <w:t xml:space="preserve">• Support: dedizierter Ansprechpartner für Schulen (SLA-Versprechen)</w:t>
            </w:r>
          </w:p>
        </w:tc>
      </w:tr>
      <w:tr>
        <w:tc>
          <w:tcPr>
            <w:tcW w:type="dxa" w:w="12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20"/>
            </w:tcMar>
            <w:vAlign w:val="top"/>
          </w:tcPr>
          <w:p>
            <w:r>
              <w:rPr>
                <w:rFonts w:ascii="Arial" w:cs="Arial" w:eastAsia="Arial" w:hAnsi="Arial"/>
                <w:b/>
                <w:bCs/>
                <w:color w:val="6B7280"/>
                <w:sz w:val="16"/>
                <w:szCs w:val="16"/>
              </w:rPr>
              <w:t xml:space="preserve">⚙️ Technik-Hinweis</w:t>
            </w:r>
          </w:p>
        </w:tc>
        <w:tc>
          <w:tcPr>
            <w:tcW w:type="dxa" w:w="8438"/>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vAlign w:val="top"/>
          </w:tcPr>
          <w:p>
            <w:r>
              <w:rPr>
                <w:rFonts w:ascii="Arial" w:cs="Arial" w:eastAsia="Arial" w:hAnsi="Arial"/>
                <w:color w:val="374151"/>
                <w:sz w:val="18"/>
                <w:szCs w:val="18"/>
              </w:rPr>
              <w:t xml:space="preserve">Supabase Row Level Security: organizations-Tabelle als Mandanten-Ebene. Neue Tabellen: organizations (id, name, school_id, license_tier), org_members (org_id, user_id, role). SSO: Auth0 oder Supabase Custom Auth für SAML-Integration (komplex — ggf. Drittanbieter wie WorkOS nutzen). AV-Vertrag: juristische Vorlage besorgen — kein Tech-Aufwand, aber Vorlaufzeit. Empfehlung: erst Lehrkräfte-Portal (#27) fertigstellen, dann B2B-Layer darüber bauen.</w:t>
            </w:r>
          </w:p>
          <w:p>
            <w:r>
              <w:rPr>
                <w:rFonts w:ascii="Arial" w:cs="Arial" w:eastAsia="Arial" w:hAnsi="Arial"/>
                <w:color w:val="374151"/>
                <w:sz w:val="18"/>
                <w:szCs w:val="18"/>
              </w:rPr>
              <w:t xml:space="preserve"/>
            </w:r>
          </w:p>
          <w:p>
            <w:r>
              <w:rPr>
                <w:rFonts w:ascii="Arial" w:cs="Arial" w:eastAsia="Arial" w:hAnsi="Arial"/>
                <w:color w:val="374151"/>
                <w:sz w:val="18"/>
                <w:szCs w:val="18"/>
              </w:rPr>
              <w:t xml:space="preserve">Geschätzter Aufwand: Sehr groß (6–10 Wochen + juristischer Vorlauf)</w:t>
            </w:r>
          </w:p>
        </w:tc>
      </w:tr>
    </w:tbl>
    <w:p>
      <w:pPr>
        <w:spacing w:after="60"/>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C2626" w:sz="8"/>
              <w:left w:val="single" w:color="DC2626" w:sz="8"/>
              <w:bottom w:val="single" w:color="E5E7EB" w:sz="1"/>
              <w:right w:val="single" w:color="E5E7EB" w:sz="1"/>
            </w:tcBorders>
            <w:shd w:fill="FEE2E2" w:val="clear"/>
            <w:tcMar>
              <w:top w:type="dxa" w:w="120"/>
              <w:left w:type="dxa" w:w="160"/>
              <w:bottom w:type="dxa" w:w="120"/>
              <w:right w:type="dxa" w:w="120"/>
            </w:tcMar>
            <w:vAlign w:val="center"/>
          </w:tcPr>
          <w:p>
            <w:pPr>
              <w:jc w:val="center"/>
            </w:pPr>
            <w:r>
              <w:rPr>
                <w:rFonts w:ascii="Arial" w:cs="Arial" w:eastAsia="Arial" w:hAnsi="Arial"/>
                <w:b/>
                <w:bCs/>
                <w:color w:val="DC2626"/>
                <w:sz w:val="28"/>
                <w:szCs w:val="28"/>
              </w:rPr>
              <w:t xml:space="preserve">#42</w:t>
            </w:r>
          </w:p>
        </w:tc>
        <w:tc>
          <w:tcPr>
            <w:tcW w:type="dxa" w:w="8438"/>
            <w:tcBorders>
              <w:top w:val="single" w:color="E5E7EB" w:sz="1"/>
              <w:left w:val="single" w:color="E5E7EB" w:sz="1"/>
              <w:bottom w:val="single" w:color="E5E7EB" w:sz="1"/>
              <w:right w:val="single" w:color="E5E7EB" w:sz="1"/>
            </w:tcBorders>
            <w:shd w:fill="F3F4F6" w:val="clear"/>
            <w:tcMar>
              <w:top w:type="dxa" w:w="120"/>
              <w:left w:type="dxa" w:w="160"/>
              <w:bottom w:type="dxa" w:w="120"/>
              <w:right w:type="dxa" w:w="160"/>
            </w:tcMar>
            <w:vAlign w:val="center"/>
          </w:tcPr>
          <w:p>
            <w:r>
              <w:rPr>
                <w:rFonts w:ascii="Arial" w:cs="Arial" w:eastAsia="Arial" w:hAnsi="Arial"/>
                <w:b/>
                <w:bCs/>
                <w:color w:val="111827"/>
                <w:sz w:val="26"/>
                <w:szCs w:val="26"/>
              </w:rPr>
              <w:t xml:space="preserve">♿  Barrierefreiheit (Accessibility — WCAG 2.1 AA)</w:t>
            </w:r>
          </w:p>
          <w:p>
            <w:r>
              <w:rPr>
                <w:rFonts w:ascii="Arial" w:cs="Arial" w:eastAsia="Arial" w:hAnsi="Arial"/>
                <w:color w:val="6B7280"/>
                <w:sz w:val="16"/>
                <w:szCs w:val="16"/>
              </w:rPr>
              <w:t xml:space="preserve">Priorität: </w:t>
            </w:r>
            <w:r>
              <w:rPr>
                <w:rFonts w:ascii="Arial" w:cs="Arial" w:eastAsia="Arial" w:hAnsi="Arial"/>
                <w:b/>
                <w:bCs/>
                <w:color w:val="DC2626"/>
                <w:sz w:val="16"/>
                <w:szCs w:val="16"/>
              </w:rPr>
              <w:t xml:space="preserve">● HOCH</w:t>
            </w:r>
            <w:r>
              <w:rPr>
                <w:rFonts w:ascii="Arial" w:cs="Arial" w:eastAsia="Arial" w:hAnsi="Arial"/>
                <w:color w:val="6B7280"/>
                <w:sz w:val="16"/>
                <w:szCs w:val="16"/>
              </w:rPr>
              <w:t xml:space="preserve">   Aufwand: </w:t>
            </w:r>
            <w:r>
              <w:rPr>
                <w:rFonts w:ascii="Arial" w:cs="Arial" w:eastAsia="Arial" w:hAnsi="Arial"/>
                <w:b/>
                <w:bCs/>
                <w:color w:val="7C3AED"/>
                <w:sz w:val="16"/>
                <w:szCs w:val="16"/>
              </w:rPr>
              <w:t xml:space="preserve">Mittel bis Groß (M–L — 2–4 Wochen)</w:t>
            </w:r>
            <w:r>
              <w:rPr>
                <w:rFonts w:ascii="Arial" w:cs="Arial" w:eastAsia="Arial" w:hAnsi="Arial"/>
                <w:color w:val="6B7280"/>
                <w:sz w:val="16"/>
                <w:szCs w:val="16"/>
              </w:rPr>
              <w:t xml:space="preserve">   Kategorie: </w:t>
            </w:r>
            <w:r>
              <w:rPr>
                <w:rFonts w:ascii="Arial" w:cs="Arial" w:eastAsia="Arial" w:hAnsi="Arial"/>
                <w:color w:val="4F46E5"/>
                <w:sz w:val="16"/>
                <w:szCs w:val="16"/>
              </w:rPr>
              <w:t xml:space="preserve">UX / Compliance</w:t>
            </w:r>
            <w:r>
              <w:rPr>
                <w:rFonts w:ascii="Arial" w:cs="Arial" w:eastAsia="Arial" w:hAnsi="Arial"/>
                <w:color w:val="9CA3AF"/>
                <w:sz w:val="14"/>
                <w:szCs w:val="14"/>
              </w:rPr>
              <w:t xml:space="preserve">   ✦ Inspiriert durch sofatutor.com-Analyse</w:t>
            </w:r>
          </w:p>
        </w:tc>
      </w:tr>
      <w:tr>
        <w:tc>
          <w:tcPr>
            <w:tcW w:type="dxa" w:w="12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20"/>
            </w:tcMar>
            <w:vAlign w:val="top"/>
          </w:tcPr>
          <w:p>
            <w:r>
              <w:rPr>
                <w:rFonts w:ascii="Arial" w:cs="Arial" w:eastAsia="Arial" w:hAnsi="Arial"/>
                <w:b/>
                <w:bCs/>
                <w:color w:val="6B7280"/>
                <w:sz w:val="16"/>
                <w:szCs w:val="16"/>
              </w:rPr>
              <w:t xml:space="preserve">📖 User Story</w:t>
            </w:r>
          </w:p>
        </w:tc>
        <w:tc>
          <w:tcPr>
            <w:tcW w:type="dxa" w:w="8438"/>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vAlign w:val="top"/>
          </w:tcPr>
          <w:p>
            <w:r>
              <w:rPr>
                <w:rFonts w:ascii="Arial" w:cs="Arial" w:eastAsia="Arial" w:hAnsi="Arial"/>
                <w:color w:val="374151"/>
                <w:sz w:val="18"/>
                <w:szCs w:val="18"/>
              </w:rPr>
              <w:t xml:space="preserve">Als Schüler mit einer Lese-Rechtschreib-Schwäche oder Sehbeeinträchtigung möchte ich StudyBuddy mit einem Screenreader oder per Tastaturnavigation vollständig bedienen können — damit ich nicht von der Plattform ausgeschlossen bin, nur weil ich anders lerne.</w:t>
            </w:r>
          </w:p>
        </w:tc>
      </w:tr>
      <w:tr>
        <w:tc>
          <w:tcPr>
            <w:tcW w:type="dxa" w:w="12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20"/>
            </w:tcMar>
            <w:vAlign w:val="top"/>
          </w:tcPr>
          <w:p>
            <w:r>
              <w:rPr>
                <w:rFonts w:ascii="Arial" w:cs="Arial" w:eastAsia="Arial" w:hAnsi="Arial"/>
                <w:b/>
                <w:bCs/>
                <w:color w:val="6B7280"/>
                <w:sz w:val="16"/>
                <w:szCs w:val="16"/>
              </w:rPr>
              <w:t xml:space="preserve">💡 Warum wichtig?</w:t>
            </w:r>
          </w:p>
        </w:tc>
        <w:tc>
          <w:tcPr>
            <w:tcW w:type="dxa" w:w="8438"/>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vAlign w:val="top"/>
          </w:tcPr>
          <w:p>
            <w:r>
              <w:rPr>
                <w:rFonts w:ascii="Arial" w:cs="Arial" w:eastAsia="Arial" w:hAnsi="Arial"/>
                <w:color w:val="374151"/>
                <w:sz w:val="18"/>
                <w:szCs w:val="18"/>
              </w:rPr>
              <w:t xml:space="preserve">Barrierefreiheit ist in Deutschland für öffentlich zugängliche digitale Dienste seit 2021 gesetzlich vorgeschrieben (BITV 2.0 / EN 301 549). Für EdTech ist es darüber hinaus ethisch geboten: gerade Kinder mit Einschränkungen (LRS, Sehbehinderungen) brauchen digitale Lernhilfe am dringendsten. Ein WCAG 2.1 AA-konformes StudyBuddy öffnet auch den Markt für Förderschulen.</w:t>
            </w:r>
          </w:p>
        </w:tc>
      </w:tr>
      <w:tr>
        <w:tc>
          <w:tcPr>
            <w:tcW w:type="dxa" w:w="12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20"/>
            </w:tcMar>
            <w:vAlign w:val="top"/>
          </w:tcPr>
          <w:p>
            <w:r>
              <w:rPr>
                <w:rFonts w:ascii="Arial" w:cs="Arial" w:eastAsia="Arial" w:hAnsi="Arial"/>
                <w:b/>
                <w:bCs/>
                <w:color w:val="6B7280"/>
                <w:sz w:val="16"/>
                <w:szCs w:val="16"/>
              </w:rPr>
              <w:t xml:space="preserve">🔧 Details &amp; Anforderungen</w:t>
            </w:r>
          </w:p>
        </w:tc>
        <w:tc>
          <w:tcPr>
            <w:tcW w:type="dxa" w:w="8438"/>
            <w:tcBorders>
              <w:top w:val="single" w:color="E5E7EB" w:sz="1"/>
              <w:left w:val="single" w:color="E5E7EB" w:sz="1"/>
              <w:bottom w:val="single" w:color="E5E7EB" w:sz="1"/>
              <w:right w:val="single" w:color="E5E7EB" w:sz="1"/>
            </w:tcBorders>
            <w:shd w:fill="EEF2FF" w:val="clear"/>
            <w:tcMar>
              <w:top w:type="dxa" w:w="80"/>
              <w:left w:type="dxa" w:w="160"/>
              <w:bottom w:type="dxa" w:w="80"/>
              <w:right w:type="dxa" w:w="160"/>
            </w:tcMar>
            <w:vAlign w:val="top"/>
          </w:tcPr>
          <w:p>
            <w:r>
              <w:rPr>
                <w:rFonts w:ascii="Arial" w:cs="Arial" w:eastAsia="Arial" w:hAnsi="Arial"/>
                <w:color w:val="4F46E5"/>
                <w:sz w:val="18"/>
                <w:szCs w:val="18"/>
              </w:rPr>
              <w:t xml:space="preserve">• ARIA-Labels: alle interaktiven Elemente (Buttons, Inputs, Cards) bekommen aria-label / aria-describedby</w:t>
            </w:r>
          </w:p>
          <w:p>
            <w:r>
              <w:rPr>
                <w:rFonts w:ascii="Arial" w:cs="Arial" w:eastAsia="Arial" w:hAnsi="Arial"/>
                <w:color w:val="4F46E5"/>
                <w:sz w:val="18"/>
                <w:szCs w:val="18"/>
              </w:rPr>
              <w:t xml:space="preserve">• Tastaturnavigation: vollständige Bedienbarkeit ohne Maus, sichtbarer Focus-Ring (outline: 2px solid)</w:t>
            </w:r>
          </w:p>
          <w:p>
            <w:r>
              <w:rPr>
                <w:rFonts w:ascii="Arial" w:cs="Arial" w:eastAsia="Arial" w:hAnsi="Arial"/>
                <w:color w:val="4F46E5"/>
                <w:sz w:val="18"/>
                <w:szCs w:val="18"/>
              </w:rPr>
              <w:t xml:space="preserve">• Screenreader-Unterstützung: semantisches HTML (nav, main, section, button statt div), getestet mit NVDA und VoiceOver</w:t>
            </w:r>
          </w:p>
          <w:p>
            <w:r>
              <w:rPr>
                <w:rFonts w:ascii="Arial" w:cs="Arial" w:eastAsia="Arial" w:hAnsi="Arial"/>
                <w:color w:val="4F46E5"/>
                <w:sz w:val="18"/>
                <w:szCs w:val="18"/>
              </w:rPr>
              <w:t xml:space="preserve">• Farbkontrast: alle Text/Hintergrund-Kombinationen mindestens 4.5:1 (AA-Standard)</w:t>
            </w:r>
          </w:p>
          <w:p>
            <w:r>
              <w:rPr>
                <w:rFonts w:ascii="Arial" w:cs="Arial" w:eastAsia="Arial" w:hAnsi="Arial"/>
                <w:color w:val="4F46E5"/>
                <w:sz w:val="18"/>
                <w:szCs w:val="18"/>
              </w:rPr>
              <w:t xml:space="preserve">• Hochkontrast-Modus: eigenes CSS-Theme für stark sehbeeinträchtigte Nutzer</w:t>
            </w:r>
          </w:p>
          <w:p>
            <w:r>
              <w:rPr>
                <w:rFonts w:ascii="Arial" w:cs="Arial" w:eastAsia="Arial" w:hAnsi="Arial"/>
                <w:color w:val="4F46E5"/>
                <w:sz w:val="18"/>
                <w:szCs w:val="18"/>
              </w:rPr>
              <w:t xml:space="preserve">• Dyslexie-Schriftart-Option: OpenDyslexic als Alternative zu Arial (Einstellungs-Toggle)</w:t>
            </w:r>
          </w:p>
          <w:p>
            <w:r>
              <w:rPr>
                <w:rFonts w:ascii="Arial" w:cs="Arial" w:eastAsia="Arial" w:hAnsi="Arial"/>
                <w:color w:val="4F46E5"/>
                <w:sz w:val="18"/>
                <w:szCs w:val="18"/>
              </w:rPr>
              <w:t xml:space="preserve">• Vorlesefunktion für Aufgabentexte: Text-to-Speech via Web Speech API (SpeechSynthesis) mit Play/Pause-Button</w:t>
            </w:r>
          </w:p>
          <w:p>
            <w:r>
              <w:rPr>
                <w:rFonts w:ascii="Arial" w:cs="Arial" w:eastAsia="Arial" w:hAnsi="Arial"/>
                <w:color w:val="4F46E5"/>
                <w:sz w:val="18"/>
                <w:szCs w:val="18"/>
              </w:rPr>
              <w:t xml:space="preserve">• Zoom-Unterstützung: Layout bleibt bei 200 % Browser-Zoom nutzbar (kein horizontal scroll)</w:t>
            </w:r>
          </w:p>
          <w:p>
            <w:r>
              <w:rPr>
                <w:rFonts w:ascii="Arial" w:cs="Arial" w:eastAsia="Arial" w:hAnsi="Arial"/>
                <w:color w:val="4F46E5"/>
                <w:sz w:val="18"/>
                <w:szCs w:val="18"/>
              </w:rPr>
              <w:t xml:space="preserve">• a11y-Audit: axe DevTools / Lighthouse Accessibility Score &gt; 90 als CI-Check</w:t>
            </w:r>
          </w:p>
        </w:tc>
      </w:tr>
      <w:tr>
        <w:tc>
          <w:tcPr>
            <w:tcW w:type="dxa" w:w="1200"/>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20"/>
            </w:tcMar>
            <w:vAlign w:val="top"/>
          </w:tcPr>
          <w:p>
            <w:r>
              <w:rPr>
                <w:rFonts w:ascii="Arial" w:cs="Arial" w:eastAsia="Arial" w:hAnsi="Arial"/>
                <w:b/>
                <w:bCs/>
                <w:color w:val="6B7280"/>
                <w:sz w:val="16"/>
                <w:szCs w:val="16"/>
              </w:rPr>
              <w:t xml:space="preserve">⚙️ Technik-Hinweis</w:t>
            </w:r>
          </w:p>
        </w:tc>
        <w:tc>
          <w:tcPr>
            <w:tcW w:type="dxa" w:w="8438"/>
            <w:tcBorders>
              <w:top w:val="single" w:color="E5E7EB" w:sz="1"/>
              <w:left w:val="single" w:color="E5E7EB" w:sz="1"/>
              <w:bottom w:val="single" w:color="E5E7EB" w:sz="1"/>
              <w:right w:val="single" w:color="E5E7EB" w:sz="1"/>
            </w:tcBorders>
            <w:shd w:fill="F3F4F6" w:val="clear"/>
            <w:tcMar>
              <w:top w:type="dxa" w:w="80"/>
              <w:left w:type="dxa" w:w="160"/>
              <w:bottom w:type="dxa" w:w="80"/>
              <w:right w:type="dxa" w:w="160"/>
            </w:tcMar>
            <w:vAlign w:val="top"/>
          </w:tcPr>
          <w:p>
            <w:r>
              <w:rPr>
                <w:rFonts w:ascii="Arial" w:cs="Arial" w:eastAsia="Arial" w:hAnsi="Arial"/>
                <w:color w:val="374151"/>
                <w:sz w:val="18"/>
                <w:szCs w:val="18"/>
              </w:rPr>
              <w:t xml:space="preserve">axe-core für automatisierte WCAG-Prüfung (npm install axe-core). Lighthouse Accessibility-Score als Benchmark (Ziel: &gt; 90). Manuelle Tests: NVDA (Windows, kostenlos) + VoiceOver (macOS/iOS, eingebaut). OpenDyslexic: Google Fonts oder lokal gehostet (SIL Open Font License). CSS: :focus-visible statt :focus für saubere Tastatur-Focus-Anzeige ohne störende Maus-Outlines. Bestehende ARIA-Attribute prüfen und ergänzen — kein vollständiger Rewrite nötig.</w:t>
            </w:r>
          </w:p>
          <w:p>
            <w:r>
              <w:rPr>
                <w:rFonts w:ascii="Arial" w:cs="Arial" w:eastAsia="Arial" w:hAnsi="Arial"/>
                <w:color w:val="374151"/>
                <w:sz w:val="18"/>
                <w:szCs w:val="18"/>
              </w:rPr>
              <w:t xml:space="preserve"/>
            </w:r>
          </w:p>
          <w:p>
            <w:r>
              <w:rPr>
                <w:rFonts w:ascii="Arial" w:cs="Arial" w:eastAsia="Arial" w:hAnsi="Arial"/>
                <w:color w:val="374151"/>
                <w:sz w:val="18"/>
                <w:szCs w:val="18"/>
              </w:rPr>
              <w:t xml:space="preserve">Geschätzter Aufwand: Mittel bis Groß (2–4 Wochen)</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4F46E5" w:sz="4" w:space="6"/>
      </w:pBdr>
      <w:tabs>
        <w:tab w:val="right" w:pos="9026"/>
      </w:tabs>
    </w:pPr>
    <w:r>
      <w:rPr>
        <w:rFonts w:ascii="Arial" w:cs="Arial" w:eastAsia="Arial" w:hAnsi="Arial"/>
        <w:color w:val="6B7280"/>
        <w:sz w:val="16"/>
        <w:szCs w:val="16"/>
      </w:rPr>
      <w:t xml:space="preserve">April 2026 · 18 Features</w:t>
    </w:r>
    <w:r>
      <w:rPr>
        <w:rFonts w:ascii="Arial" w:cs="Arial" w:eastAsia="Arial" w:hAnsi="Arial"/>
        <w:color w:val="6B7280"/>
        <w:sz w:val="16"/>
        <w:szCs w:val="16"/>
      </w:rPr>
      <w:t xml:space="preserve">	Seite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F46E5" w:sz="4" w:space="6"/>
      </w:pBdr>
    </w:pPr>
    <w:r>
      <w:rPr>
        <w:rFonts w:ascii="Arial" w:cs="Arial" w:eastAsia="Arial" w:hAnsi="Arial"/>
        <w:b/>
        <w:bCs/>
        <w:color w:val="4F46E5"/>
        <w:sz w:val="16"/>
        <w:szCs w:val="16"/>
      </w:rPr>
      <w:t xml:space="preserve">StudyBuddy Pro </w:t>
    </w:r>
    <w:r>
      <w:rPr>
        <w:rFonts w:ascii="Arial" w:cs="Arial" w:eastAsia="Arial" w:hAnsi="Arial"/>
        <w:color w:val="6B7280"/>
        <w:sz w:val="16"/>
        <w:szCs w:val="16"/>
      </w:rPr>
      <w:t xml:space="preserve">— Product Backlog · Vertraulich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827"/>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4F46E5"/>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2026-04-06T10:21:24.364Z</dcterms:created>
  <dcterms:modified xsi:type="dcterms:W3CDTF">2026-04-06T10:21:24.364Z</dcterms:modified>
</cp:coreProperties>
</file>

<file path=docProps/custom.xml><?xml version="1.0" encoding="utf-8"?>
<Properties xmlns="http://schemas.openxmlformats.org/officeDocument/2006/custom-properties" xmlns:vt="http://schemas.openxmlformats.org/officeDocument/2006/docPropsVTypes"/>
</file>