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docProps/custom.xml" ContentType="application/vnd.openxmlformats-officedocument.custom-properties+xml"/>
  <Override PartName="/word/webSettings.xml" ContentType="application/vnd.openxmlformats-officedocument.wordprocessingml.webSetting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customXml/itemProps7.xml" ContentType="application/vnd.openxmlformats-officedocument.customXmlProperties+xml"/>
  <Override PartName="/word/fontTable.xml" ContentType="application/vnd.openxmlformats-officedocument.wordprocessingml.fontTable+xml"/>
  <Override PartName="/customXml/itemProps8.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E50F82" w14:textId="30B5C9C1" w:rsidR="00DD3D59" w:rsidRPr="00A47399" w:rsidRDefault="00DD3D59" w:rsidP="00A47399">
      <w:pPr>
        <w:pStyle w:val="Heading1"/>
        <w:numPr>
          <w:ilvl w:val="0"/>
          <w:numId w:val="0"/>
        </w:numPr>
        <w:ind w:left="562"/>
        <w:jc w:val="center"/>
        <w:rPr>
          <w:rFonts w:asciiTheme="majorBidi" w:hAnsiTheme="majorBidi" w:cstheme="majorBidi"/>
          <w:sz w:val="24"/>
          <w:szCs w:val="24"/>
          <w:u w:val="single"/>
        </w:rPr>
      </w:pPr>
      <w:bookmarkStart w:id="0" w:name="_Toc399838474"/>
      <w:bookmarkStart w:id="1" w:name="_Ref365638900"/>
      <w:bookmarkStart w:id="2" w:name="_Ref365649081"/>
      <w:bookmarkStart w:id="3" w:name="_Ref365649087"/>
      <w:bookmarkStart w:id="4" w:name="_Toc365654079"/>
      <w:r w:rsidRPr="00A47399">
        <w:rPr>
          <w:rFonts w:asciiTheme="majorBidi" w:hAnsiTheme="majorBidi" w:cstheme="majorBidi"/>
          <w:sz w:val="24"/>
          <w:szCs w:val="24"/>
          <w:u w:val="single"/>
        </w:rPr>
        <w:t xml:space="preserve">GENERAL </w:t>
      </w:r>
      <w:r w:rsidR="00A47399" w:rsidRPr="00A47399">
        <w:rPr>
          <w:rFonts w:asciiTheme="majorBidi" w:hAnsiTheme="majorBidi" w:cstheme="majorBidi"/>
          <w:sz w:val="24"/>
          <w:szCs w:val="24"/>
          <w:u w:val="single"/>
        </w:rPr>
        <w:t xml:space="preserve">TERMS AND </w:t>
      </w:r>
      <w:r w:rsidRPr="00A47399">
        <w:rPr>
          <w:rFonts w:asciiTheme="majorBidi" w:hAnsiTheme="majorBidi" w:cstheme="majorBidi"/>
          <w:sz w:val="24"/>
          <w:szCs w:val="24"/>
          <w:u w:val="single"/>
        </w:rPr>
        <w:t xml:space="preserve">CONDITIONS OF </w:t>
      </w:r>
      <w:r w:rsidR="00A47399" w:rsidRPr="00A47399">
        <w:rPr>
          <w:rFonts w:asciiTheme="majorBidi" w:hAnsiTheme="majorBidi" w:cstheme="majorBidi"/>
          <w:sz w:val="24"/>
          <w:szCs w:val="24"/>
          <w:u w:val="single"/>
        </w:rPr>
        <w:t xml:space="preserve">PURCHASE OF </w:t>
      </w:r>
      <w:r w:rsidR="000A4451" w:rsidRPr="00A47399">
        <w:rPr>
          <w:rFonts w:asciiTheme="majorBidi" w:hAnsiTheme="majorBidi" w:cstheme="majorBidi"/>
          <w:sz w:val="24"/>
          <w:szCs w:val="24"/>
          <w:u w:val="single"/>
        </w:rPr>
        <w:t xml:space="preserve">MaterialS </w:t>
      </w:r>
    </w:p>
    <w:p w14:paraId="63C58B79" w14:textId="77777777" w:rsidR="00DD3D59" w:rsidRPr="00A47399" w:rsidRDefault="00DD3D59" w:rsidP="00D31BBC">
      <w:pPr>
        <w:pStyle w:val="Signatories"/>
        <w:rPr>
          <w:rFonts w:asciiTheme="majorBidi" w:hAnsiTheme="majorBidi" w:cstheme="majorBidi"/>
          <w:lang w:val="en-US"/>
        </w:rPr>
      </w:pPr>
    </w:p>
    <w:p w14:paraId="2C84898F" w14:textId="77777777" w:rsidR="00DD3D59" w:rsidRPr="00A47399" w:rsidRDefault="00DD3D59" w:rsidP="00D31BBC">
      <w:pPr>
        <w:pStyle w:val="Signatories"/>
        <w:rPr>
          <w:rFonts w:asciiTheme="majorBidi" w:hAnsiTheme="majorBidi" w:cstheme="majorBidi"/>
          <w:lang w:val="en-US"/>
        </w:rPr>
      </w:pPr>
    </w:p>
    <w:p w14:paraId="67DA94B6" w14:textId="48A733FC" w:rsidR="00356D05" w:rsidRPr="00A47399" w:rsidRDefault="00DD3D59" w:rsidP="00882A67">
      <w:pPr>
        <w:pStyle w:val="Signatories"/>
        <w:ind w:left="450" w:hanging="450"/>
        <w:rPr>
          <w:rFonts w:asciiTheme="majorBidi" w:hAnsiTheme="majorBidi" w:cstheme="majorBidi"/>
          <w:lang w:val="en-US"/>
        </w:rPr>
      </w:pPr>
      <w:r w:rsidRPr="00A47399">
        <w:rPr>
          <w:rFonts w:asciiTheme="majorBidi" w:hAnsiTheme="majorBidi" w:cstheme="majorBidi"/>
          <w:lang w:val="en-US"/>
        </w:rPr>
        <w:t xml:space="preserve">1. </w:t>
      </w:r>
      <w:r w:rsidR="00356D05" w:rsidRPr="00A47399">
        <w:rPr>
          <w:rFonts w:asciiTheme="majorBidi" w:hAnsiTheme="majorBidi" w:cstheme="majorBidi"/>
          <w:lang w:val="en-US"/>
        </w:rPr>
        <w:t>DEFINITIONS</w:t>
      </w:r>
      <w:bookmarkEnd w:id="0"/>
    </w:p>
    <w:p w14:paraId="67DA94B7" w14:textId="677A6383" w:rsidR="00356D05" w:rsidRPr="00A47399" w:rsidRDefault="00356D05" w:rsidP="00960E99">
      <w:pPr>
        <w:pStyle w:val="Text123"/>
        <w:ind w:left="0"/>
        <w:rPr>
          <w:rFonts w:asciiTheme="majorBidi" w:hAnsiTheme="majorBidi" w:cstheme="majorBidi"/>
        </w:rPr>
      </w:pPr>
      <w:bookmarkStart w:id="5" w:name="Definitions"/>
      <w:r w:rsidRPr="00A47399">
        <w:rPr>
          <w:rFonts w:asciiTheme="majorBidi" w:hAnsiTheme="majorBidi" w:cstheme="majorBidi"/>
        </w:rPr>
        <w:t xml:space="preserve">Capitalised words and expressions have the following meanings when interpreting the </w:t>
      </w:r>
      <w:r w:rsidR="000B79AA" w:rsidRPr="00A47399">
        <w:rPr>
          <w:rFonts w:asciiTheme="majorBidi" w:hAnsiTheme="majorBidi" w:cstheme="majorBidi"/>
        </w:rPr>
        <w:t>PURCHASE ORDER</w:t>
      </w:r>
      <w:r w:rsidRPr="00A47399">
        <w:rPr>
          <w:rFonts w:asciiTheme="majorBidi" w:hAnsiTheme="majorBidi" w:cstheme="majorBidi"/>
        </w:rPr>
        <w:t>:</w:t>
      </w:r>
    </w:p>
    <w:p w14:paraId="67DA94B8" w14:textId="77777777" w:rsidR="00356D05" w:rsidRPr="00A47399" w:rsidRDefault="00356D05" w:rsidP="00960E99">
      <w:pPr>
        <w:spacing w:before="0" w:after="0" w:line="240" w:lineRule="auto"/>
        <w:rPr>
          <w:rFonts w:asciiTheme="majorBidi" w:hAnsiTheme="majorBidi" w:cstheme="majorBidi"/>
          <w:color w:val="auto"/>
          <w:sz w:val="20"/>
          <w:lang w:val="en-US"/>
        </w:rPr>
      </w:pPr>
    </w:p>
    <w:tbl>
      <w:tblPr>
        <w:tblStyle w:val="TableGrid"/>
        <w:tblW w:w="978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2"/>
        <w:gridCol w:w="7209"/>
      </w:tblGrid>
      <w:tr w:rsidR="0065667F" w:rsidRPr="00A47399" w14:paraId="4234385F" w14:textId="77777777" w:rsidTr="003D2557">
        <w:tc>
          <w:tcPr>
            <w:tcW w:w="2572" w:type="dxa"/>
          </w:tcPr>
          <w:p w14:paraId="60C47DE3" w14:textId="5BC8FFD2" w:rsidR="0065667F" w:rsidRPr="00A47399" w:rsidRDefault="0030169E"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(a)</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ACCEPTANCE</w:t>
            </w:r>
          </w:p>
        </w:tc>
        <w:tc>
          <w:tcPr>
            <w:tcW w:w="7209" w:type="dxa"/>
          </w:tcPr>
          <w:p w14:paraId="6D1E65CC" w14:textId="44FAD6D7" w:rsidR="0065667F" w:rsidRPr="00A47399" w:rsidRDefault="0065667F" w:rsidP="00960E99">
            <w:pPr>
              <w:spacing w:before="0" w:after="0" w:line="240" w:lineRule="auto"/>
              <w:rPr>
                <w:rFonts w:asciiTheme="majorBidi" w:hAnsiTheme="majorBidi" w:cstheme="majorBidi"/>
                <w:lang w:val="en-US"/>
              </w:rPr>
            </w:pPr>
            <w:r w:rsidRPr="00A47399">
              <w:rPr>
                <w:rFonts w:asciiTheme="majorBidi" w:hAnsiTheme="majorBidi" w:cstheme="majorBidi"/>
                <w:color w:val="auto"/>
                <w:sz w:val="20"/>
                <w:lang w:val="en-US"/>
              </w:rPr>
              <w:t xml:space="preserve">COMPANY accepts </w:t>
            </w:r>
            <w:r w:rsidR="004D2FA2" w:rsidRPr="00A47399">
              <w:rPr>
                <w:rFonts w:asciiTheme="majorBidi" w:hAnsiTheme="majorBidi" w:cstheme="majorBidi"/>
                <w:color w:val="auto"/>
                <w:sz w:val="20"/>
                <w:lang w:val="en-US"/>
              </w:rPr>
              <w:t>MATERIALS</w:t>
            </w:r>
            <w:r w:rsidR="00231F1A" w:rsidRPr="00A47399">
              <w:rPr>
                <w:rFonts w:asciiTheme="majorBidi" w:hAnsiTheme="majorBidi" w:cstheme="majorBidi"/>
                <w:color w:val="auto"/>
                <w:sz w:val="20"/>
                <w:lang w:val="en-US"/>
              </w:rPr>
              <w:t xml:space="preserve"> </w:t>
            </w:r>
            <w:r w:rsidRPr="00A47399">
              <w:rPr>
                <w:rFonts w:asciiTheme="majorBidi" w:hAnsiTheme="majorBidi" w:cstheme="majorBidi"/>
                <w:color w:val="auto"/>
                <w:sz w:val="20"/>
                <w:lang w:val="en-US"/>
              </w:rPr>
              <w:t xml:space="preserve">in writing or is deemed to have accepted </w:t>
            </w:r>
            <w:r w:rsidR="004D2FA2" w:rsidRPr="00A47399">
              <w:rPr>
                <w:rFonts w:asciiTheme="majorBidi" w:hAnsiTheme="majorBidi" w:cstheme="majorBidi"/>
                <w:color w:val="auto"/>
                <w:sz w:val="20"/>
                <w:lang w:val="en-US"/>
              </w:rPr>
              <w:t>MATERIALS</w:t>
            </w:r>
            <w:r w:rsidR="00231F1A" w:rsidRPr="00A47399">
              <w:rPr>
                <w:rFonts w:asciiTheme="majorBidi" w:hAnsiTheme="majorBidi" w:cstheme="majorBidi"/>
                <w:color w:val="auto"/>
                <w:sz w:val="20"/>
                <w:lang w:val="en-US"/>
              </w:rPr>
              <w:t xml:space="preserve"> </w:t>
            </w:r>
            <w:r w:rsidRPr="00A47399">
              <w:rPr>
                <w:rFonts w:asciiTheme="majorBidi" w:hAnsiTheme="majorBidi" w:cstheme="majorBidi"/>
                <w:color w:val="auto"/>
                <w:sz w:val="20"/>
                <w:lang w:val="en-US"/>
              </w:rPr>
              <w:t xml:space="preserve">in the manner specified by the </w:t>
            </w:r>
            <w:r w:rsidR="000B79AA" w:rsidRPr="00A47399">
              <w:rPr>
                <w:rFonts w:asciiTheme="majorBidi" w:hAnsiTheme="majorBidi" w:cstheme="majorBidi"/>
                <w:color w:val="auto"/>
                <w:sz w:val="20"/>
                <w:lang w:val="en-US"/>
              </w:rPr>
              <w:t>PURCHASE ORDER</w:t>
            </w:r>
            <w:r w:rsidRPr="00A47399">
              <w:rPr>
                <w:rFonts w:asciiTheme="majorBidi" w:hAnsiTheme="majorBidi" w:cstheme="majorBidi"/>
                <w:color w:val="auto"/>
                <w:sz w:val="20"/>
                <w:lang w:val="en-US"/>
              </w:rPr>
              <w:t>.</w:t>
            </w:r>
          </w:p>
        </w:tc>
      </w:tr>
      <w:tr w:rsidR="0065667F" w:rsidRPr="00A47399" w14:paraId="3D79B873" w14:textId="77777777" w:rsidTr="003D2557">
        <w:tc>
          <w:tcPr>
            <w:tcW w:w="2572" w:type="dxa"/>
          </w:tcPr>
          <w:p w14:paraId="686378B0" w14:textId="490AFA4C" w:rsidR="0065667F" w:rsidRPr="00A47399" w:rsidRDefault="0030169E"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(b)</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AFFILIATE</w:t>
            </w:r>
          </w:p>
        </w:tc>
        <w:tc>
          <w:tcPr>
            <w:tcW w:w="7209" w:type="dxa"/>
          </w:tcPr>
          <w:p w14:paraId="18BF5690" w14:textId="74E482F8" w:rsidR="007B21BB" w:rsidRPr="00A47399" w:rsidRDefault="007B21BB" w:rsidP="00997358">
            <w:pPr>
              <w:pStyle w:val="Normal1"/>
              <w:spacing w:before="120" w:after="0"/>
              <w:rPr>
                <w:rFonts w:asciiTheme="majorBidi" w:hAnsiTheme="majorBidi" w:cstheme="majorBidi"/>
                <w:sz w:val="20"/>
                <w:szCs w:val="20"/>
              </w:rPr>
            </w:pPr>
            <w:r w:rsidRPr="00A47399">
              <w:rPr>
                <w:rFonts w:asciiTheme="majorBidi" w:hAnsiTheme="majorBidi" w:cstheme="majorBidi"/>
                <w:sz w:val="20"/>
                <w:szCs w:val="20"/>
              </w:rPr>
              <w:t xml:space="preserve">with respect to either party shall mean any corporations, partnerships, trusts, or other entities which are:  </w:t>
            </w:r>
          </w:p>
          <w:p w14:paraId="7F688509" w14:textId="77777777" w:rsidR="007B21BB" w:rsidRPr="00A47399" w:rsidRDefault="007B21BB" w:rsidP="00033BF4">
            <w:pPr>
              <w:pStyle w:val="Definition"/>
              <w:numPr>
                <w:ilvl w:val="0"/>
                <w:numId w:val="5"/>
              </w:numPr>
              <w:tabs>
                <w:tab w:val="left" w:pos="720"/>
              </w:tabs>
              <w:spacing w:after="120"/>
              <w:ind w:left="720" w:firstLine="0"/>
              <w:rPr>
                <w:rFonts w:asciiTheme="majorBidi" w:hAnsiTheme="majorBidi" w:cstheme="majorBidi"/>
              </w:rPr>
            </w:pPr>
            <w:r w:rsidRPr="00A47399">
              <w:rPr>
                <w:rFonts w:asciiTheme="majorBidi" w:hAnsiTheme="majorBidi" w:cstheme="majorBidi"/>
              </w:rPr>
              <w:t xml:space="preserve">more than 50% owned by such party, or </w:t>
            </w:r>
          </w:p>
          <w:p w14:paraId="67C4A959" w14:textId="77777777" w:rsidR="007B21BB" w:rsidRPr="00A47399" w:rsidRDefault="007B21BB" w:rsidP="00033BF4">
            <w:pPr>
              <w:pStyle w:val="Definition"/>
              <w:numPr>
                <w:ilvl w:val="0"/>
                <w:numId w:val="5"/>
              </w:numPr>
              <w:tabs>
                <w:tab w:val="left" w:pos="720"/>
              </w:tabs>
              <w:spacing w:after="120"/>
              <w:ind w:left="720" w:firstLine="0"/>
              <w:rPr>
                <w:rFonts w:asciiTheme="majorBidi" w:hAnsiTheme="majorBidi" w:cstheme="majorBidi"/>
              </w:rPr>
            </w:pPr>
            <w:r w:rsidRPr="00A47399">
              <w:rPr>
                <w:rFonts w:asciiTheme="majorBidi" w:hAnsiTheme="majorBidi" w:cstheme="majorBidi"/>
              </w:rPr>
              <w:t xml:space="preserve">owns directly or indirectly of more than 50% of such party, or </w:t>
            </w:r>
          </w:p>
          <w:p w14:paraId="4B19F285" w14:textId="62167F64" w:rsidR="0065667F" w:rsidRPr="00A47399" w:rsidRDefault="007B21BB" w:rsidP="00B61037">
            <w:pPr>
              <w:pStyle w:val="Definition"/>
              <w:numPr>
                <w:ilvl w:val="0"/>
                <w:numId w:val="5"/>
              </w:numPr>
              <w:tabs>
                <w:tab w:val="clear" w:pos="1269"/>
                <w:tab w:val="left" w:pos="720"/>
                <w:tab w:val="left" w:pos="1260"/>
              </w:tabs>
              <w:spacing w:after="120"/>
              <w:ind w:left="720" w:firstLine="0"/>
              <w:rPr>
                <w:rFonts w:asciiTheme="majorBidi" w:hAnsiTheme="majorBidi" w:cstheme="majorBidi"/>
              </w:rPr>
            </w:pPr>
            <w:r w:rsidRPr="00A47399">
              <w:rPr>
                <w:rFonts w:asciiTheme="majorBidi" w:hAnsiTheme="majorBidi" w:cstheme="majorBidi"/>
              </w:rPr>
              <w:t>more than 50% owned directly or indirectly by the same entity which owns such party.</w:t>
            </w:r>
          </w:p>
        </w:tc>
      </w:tr>
      <w:tr w:rsidR="0065667F" w:rsidRPr="00A47399" w14:paraId="47224466" w14:textId="77777777" w:rsidTr="003D2557">
        <w:tc>
          <w:tcPr>
            <w:tcW w:w="2572" w:type="dxa"/>
          </w:tcPr>
          <w:p w14:paraId="6F22E5B9" w14:textId="77777777" w:rsidR="00040E90" w:rsidRPr="00A47399" w:rsidRDefault="00040E90" w:rsidP="00960E99">
            <w:pPr>
              <w:spacing w:before="0" w:after="0" w:line="240" w:lineRule="auto"/>
              <w:rPr>
                <w:rFonts w:asciiTheme="majorBidi" w:hAnsiTheme="majorBidi" w:cstheme="majorBidi"/>
                <w:bCs/>
                <w:color w:val="auto"/>
                <w:sz w:val="20"/>
                <w:lang w:val="en-US"/>
              </w:rPr>
            </w:pPr>
          </w:p>
          <w:p w14:paraId="0D238FD1" w14:textId="0983291A" w:rsidR="0065667F" w:rsidRPr="00A47399" w:rsidRDefault="0030169E"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(c)</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ANTI-BRIBERY LAWS</w:t>
            </w:r>
          </w:p>
        </w:tc>
        <w:tc>
          <w:tcPr>
            <w:tcW w:w="7209" w:type="dxa"/>
          </w:tcPr>
          <w:p w14:paraId="28510464" w14:textId="142213B2" w:rsidR="0065667F" w:rsidRPr="00A47399" w:rsidRDefault="007B21BB" w:rsidP="00B61037">
            <w:pPr>
              <w:pStyle w:val="Normal1"/>
              <w:tabs>
                <w:tab w:val="left" w:pos="900"/>
              </w:tabs>
              <w:spacing w:before="120" w:after="0"/>
              <w:rPr>
                <w:rFonts w:asciiTheme="majorBidi" w:hAnsiTheme="majorBidi" w:cstheme="majorBidi"/>
                <w:sz w:val="20"/>
                <w:lang w:val="en-US"/>
              </w:rPr>
            </w:pPr>
            <w:r w:rsidRPr="00A47399">
              <w:rPr>
                <w:rFonts w:asciiTheme="majorBidi" w:hAnsiTheme="majorBidi" w:cstheme="majorBidi"/>
                <w:sz w:val="20"/>
                <w:szCs w:val="20"/>
              </w:rPr>
              <w:t xml:space="preserve">shall mean all national, regional, provincial, state, municipal or local APPLICABLE LAWS that prohibit the bribery of, or the providing of unlawful gratuities, facilitation payments or other benefits to, any GOVERNMENT OFFICIAL or any other </w:t>
            </w:r>
            <w:r w:rsidR="0064373D" w:rsidRPr="00A47399">
              <w:rPr>
                <w:rFonts w:asciiTheme="majorBidi" w:hAnsiTheme="majorBidi" w:cstheme="majorBidi"/>
                <w:sz w:val="20"/>
                <w:szCs w:val="20"/>
              </w:rPr>
              <w:t>PERSON</w:t>
            </w:r>
            <w:r w:rsidRPr="00A47399">
              <w:rPr>
                <w:rFonts w:asciiTheme="majorBidi" w:hAnsiTheme="majorBidi" w:cstheme="majorBidi"/>
                <w:sz w:val="20"/>
                <w:szCs w:val="20"/>
              </w:rPr>
              <w:t>, including without limitation</w:t>
            </w:r>
            <w:r w:rsidRPr="00A47399">
              <w:t xml:space="preserve"> </w:t>
            </w:r>
            <w:r w:rsidRPr="00A47399">
              <w:rPr>
                <w:rFonts w:asciiTheme="majorBidi" w:hAnsiTheme="majorBidi" w:cstheme="majorBidi"/>
                <w:sz w:val="20"/>
                <w:szCs w:val="20"/>
              </w:rPr>
              <w:t>the Oman Penal Code (Royal Decree 7/1994, as amended); the Law for the Protection of Public Funds and Avoidance of Conflicts of Interest (Royal Decree 112/2011), Royal Decree 64/2013 ratifying the UN Convention against Corruption and Royal Decree 28/2014 ratifying the Arab Anticorruption Convention as signed in Cairo on 21 December 2010 the United States Foreign Corrupt Practices Act of 1977 and the United Kingdom Bribery Act 2010 (as amended from time to time).</w:t>
            </w:r>
          </w:p>
        </w:tc>
      </w:tr>
      <w:tr w:rsidR="0065667F" w:rsidRPr="00A47399" w14:paraId="2B4726D4" w14:textId="77777777" w:rsidTr="003D2557">
        <w:tc>
          <w:tcPr>
            <w:tcW w:w="2572" w:type="dxa"/>
          </w:tcPr>
          <w:p w14:paraId="28D3EF0E" w14:textId="77777777" w:rsidR="00040E90" w:rsidRPr="00A47399" w:rsidRDefault="00040E90" w:rsidP="00960E99">
            <w:pPr>
              <w:spacing w:before="0" w:after="0" w:line="240" w:lineRule="auto"/>
              <w:rPr>
                <w:rFonts w:asciiTheme="majorBidi" w:hAnsiTheme="majorBidi" w:cstheme="majorBidi"/>
                <w:bCs/>
                <w:color w:val="auto"/>
                <w:sz w:val="20"/>
                <w:lang w:val="en-US"/>
              </w:rPr>
            </w:pPr>
          </w:p>
          <w:p w14:paraId="08A6CF41" w14:textId="07CC9321" w:rsidR="0065667F" w:rsidRPr="00A47399" w:rsidRDefault="0030169E"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(d)</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APPLICABLE LAWS</w:t>
            </w:r>
          </w:p>
        </w:tc>
        <w:tc>
          <w:tcPr>
            <w:tcW w:w="7209" w:type="dxa"/>
          </w:tcPr>
          <w:p w14:paraId="0269AE0F" w14:textId="7A5A4A82" w:rsidR="0065667F" w:rsidRPr="00A47399" w:rsidRDefault="007B21BB" w:rsidP="00B61037">
            <w:pPr>
              <w:pStyle w:val="Normal1"/>
              <w:spacing w:before="120" w:after="0"/>
              <w:rPr>
                <w:rFonts w:asciiTheme="majorBidi" w:hAnsiTheme="majorBidi" w:cstheme="majorBidi"/>
                <w:sz w:val="20"/>
                <w:lang w:val="en-US"/>
              </w:rPr>
            </w:pPr>
            <w:r w:rsidRPr="00A47399">
              <w:rPr>
                <w:rFonts w:asciiTheme="majorBidi" w:hAnsiTheme="majorBidi" w:cstheme="majorBidi"/>
                <w:sz w:val="20"/>
                <w:szCs w:val="20"/>
              </w:rPr>
              <w:t xml:space="preserve">shall mean in relation to any </w:t>
            </w:r>
            <w:r w:rsidR="0064373D" w:rsidRPr="00A47399">
              <w:rPr>
                <w:rFonts w:asciiTheme="majorBidi" w:hAnsiTheme="majorBidi" w:cstheme="majorBidi"/>
                <w:sz w:val="20"/>
                <w:szCs w:val="20"/>
              </w:rPr>
              <w:t>PERSON</w:t>
            </w:r>
            <w:r w:rsidRPr="00A47399">
              <w:rPr>
                <w:rFonts w:asciiTheme="majorBidi" w:hAnsiTheme="majorBidi" w:cstheme="majorBidi"/>
                <w:sz w:val="20"/>
                <w:szCs w:val="20"/>
              </w:rPr>
              <w:t xml:space="preserve">, property or circumstance, all national, municipal or state statutes, ordinances or other laws (including but not limited to ANTI-BRIBERY LAWS), regulations, by-laws or any rules, codes or directions or any licence, consent, permit, authorisation or other approval required by any public body or authority, local or national agency, department, inspector, ministry, official or public or statutory </w:t>
            </w:r>
            <w:r w:rsidR="0064373D" w:rsidRPr="00A47399">
              <w:rPr>
                <w:rFonts w:asciiTheme="majorBidi" w:hAnsiTheme="majorBidi" w:cstheme="majorBidi"/>
                <w:sz w:val="20"/>
                <w:szCs w:val="20"/>
              </w:rPr>
              <w:t>PERSON</w:t>
            </w:r>
            <w:r w:rsidRPr="00A47399">
              <w:rPr>
                <w:rFonts w:asciiTheme="majorBidi" w:hAnsiTheme="majorBidi" w:cstheme="majorBidi"/>
                <w:sz w:val="20"/>
                <w:szCs w:val="20"/>
              </w:rPr>
              <w:t xml:space="preserve"> (whether autonomous or not) which are applicable to such </w:t>
            </w:r>
            <w:r w:rsidR="0064373D" w:rsidRPr="00A47399">
              <w:rPr>
                <w:rFonts w:asciiTheme="majorBidi" w:hAnsiTheme="majorBidi" w:cstheme="majorBidi"/>
                <w:sz w:val="20"/>
                <w:szCs w:val="20"/>
              </w:rPr>
              <w:t>PERSON</w:t>
            </w:r>
            <w:r w:rsidRPr="00A47399">
              <w:rPr>
                <w:rFonts w:asciiTheme="majorBidi" w:hAnsiTheme="majorBidi" w:cstheme="majorBidi"/>
                <w:sz w:val="20"/>
                <w:szCs w:val="20"/>
              </w:rPr>
              <w:t>, property or circumstance.</w:t>
            </w:r>
          </w:p>
        </w:tc>
      </w:tr>
      <w:tr w:rsidR="0065667F" w:rsidRPr="00A47399" w14:paraId="44FAE2D9" w14:textId="77777777" w:rsidTr="003D2557">
        <w:tc>
          <w:tcPr>
            <w:tcW w:w="2572" w:type="dxa"/>
          </w:tcPr>
          <w:p w14:paraId="7EAEA367" w14:textId="77777777" w:rsidR="00040E90" w:rsidRPr="00A47399" w:rsidRDefault="00040E90" w:rsidP="00960E99">
            <w:pPr>
              <w:spacing w:before="0" w:after="0" w:line="240" w:lineRule="auto"/>
              <w:rPr>
                <w:rFonts w:asciiTheme="majorBidi" w:hAnsiTheme="majorBidi" w:cstheme="majorBidi"/>
                <w:bCs/>
                <w:color w:val="auto"/>
                <w:sz w:val="20"/>
                <w:lang w:val="en-US"/>
              </w:rPr>
            </w:pPr>
          </w:p>
          <w:p w14:paraId="63A96164" w14:textId="32287766" w:rsidR="0065667F" w:rsidRPr="00A47399" w:rsidRDefault="0030169E"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1C06FF" w:rsidRPr="00A47399">
              <w:rPr>
                <w:rFonts w:asciiTheme="majorBidi" w:hAnsiTheme="majorBidi" w:cstheme="majorBidi"/>
                <w:bCs/>
                <w:color w:val="auto"/>
                <w:sz w:val="20"/>
                <w:lang w:val="en-US"/>
              </w:rPr>
              <w:t>f</w:t>
            </w:r>
            <w:r w:rsidRPr="00A47399">
              <w:rPr>
                <w:rFonts w:asciiTheme="majorBidi" w:hAnsiTheme="majorBidi" w:cstheme="majorBidi"/>
                <w:bCs/>
                <w:color w:val="auto"/>
                <w:sz w:val="20"/>
                <w:lang w:val="en-US"/>
              </w:rPr>
              <w:t>)</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COMPANY</w:t>
            </w:r>
          </w:p>
        </w:tc>
        <w:tc>
          <w:tcPr>
            <w:tcW w:w="7209" w:type="dxa"/>
          </w:tcPr>
          <w:p w14:paraId="740A2A04" w14:textId="3778994C" w:rsidR="0065667F" w:rsidRPr="00A47399" w:rsidRDefault="00901886" w:rsidP="00B61037">
            <w:pPr>
              <w:pStyle w:val="Normal1"/>
              <w:spacing w:before="120" w:after="0"/>
              <w:rPr>
                <w:rFonts w:asciiTheme="majorBidi" w:hAnsiTheme="majorBidi" w:cstheme="majorBidi"/>
                <w:sz w:val="20"/>
                <w:lang w:val="en-US"/>
              </w:rPr>
            </w:pPr>
            <w:r w:rsidRPr="00A47399">
              <w:rPr>
                <w:rFonts w:asciiTheme="majorBidi" w:hAnsiTheme="majorBidi" w:cstheme="majorBidi"/>
                <w:sz w:val="20"/>
                <w:szCs w:val="20"/>
              </w:rPr>
              <w:t>shall mean Oman LNG LLC, a limited liability company duly organised and existing under the laws of the Sultanate of Oman and having its registered office at P.O. Box 560, Mina Al Fahal P.C. 116, Muscat, Sultanate of Oman.</w:t>
            </w:r>
          </w:p>
        </w:tc>
      </w:tr>
      <w:tr w:rsidR="0065667F" w:rsidRPr="00A47399" w14:paraId="410B433D" w14:textId="77777777" w:rsidTr="003D2557">
        <w:tc>
          <w:tcPr>
            <w:tcW w:w="2572" w:type="dxa"/>
          </w:tcPr>
          <w:p w14:paraId="0CBFAE1E" w14:textId="77777777" w:rsidR="00040E90" w:rsidRPr="00A47399" w:rsidRDefault="00040E90" w:rsidP="00960E99">
            <w:pPr>
              <w:spacing w:before="0" w:after="0" w:line="240" w:lineRule="auto"/>
              <w:rPr>
                <w:rFonts w:asciiTheme="majorBidi" w:hAnsiTheme="majorBidi" w:cstheme="majorBidi"/>
                <w:bCs/>
                <w:color w:val="auto"/>
                <w:sz w:val="20"/>
                <w:lang w:val="en-US"/>
              </w:rPr>
            </w:pPr>
          </w:p>
          <w:p w14:paraId="67DD815C" w14:textId="55794039" w:rsidR="0065667F" w:rsidRPr="00A47399" w:rsidRDefault="0030169E"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1C06FF" w:rsidRPr="00A47399">
              <w:rPr>
                <w:rFonts w:asciiTheme="majorBidi" w:hAnsiTheme="majorBidi" w:cstheme="majorBidi"/>
                <w:bCs/>
                <w:color w:val="auto"/>
                <w:sz w:val="20"/>
                <w:lang w:val="en-US"/>
              </w:rPr>
              <w:t>g</w:t>
            </w:r>
            <w:r w:rsidRPr="00A47399">
              <w:rPr>
                <w:rFonts w:asciiTheme="majorBidi" w:hAnsiTheme="majorBidi" w:cstheme="majorBidi"/>
                <w:bCs/>
                <w:color w:val="auto"/>
                <w:sz w:val="20"/>
                <w:lang w:val="en-US"/>
              </w:rPr>
              <w:t>)</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COMPANY GROUP</w:t>
            </w:r>
          </w:p>
        </w:tc>
        <w:tc>
          <w:tcPr>
            <w:tcW w:w="7209" w:type="dxa"/>
          </w:tcPr>
          <w:p w14:paraId="37B8A128" w14:textId="1A1E5966" w:rsidR="0065667F" w:rsidRPr="00A47399" w:rsidRDefault="00701446" w:rsidP="00B61037">
            <w:pPr>
              <w:pStyle w:val="Normal1"/>
              <w:spacing w:before="120" w:after="0"/>
              <w:rPr>
                <w:rFonts w:asciiTheme="majorBidi" w:hAnsiTheme="majorBidi" w:cstheme="majorBidi"/>
                <w:sz w:val="20"/>
                <w:lang w:val="en-US"/>
              </w:rPr>
            </w:pPr>
            <w:r w:rsidRPr="00A47399">
              <w:rPr>
                <w:rFonts w:asciiTheme="majorBidi" w:hAnsiTheme="majorBidi" w:cstheme="majorBidi"/>
                <w:sz w:val="20"/>
                <w:szCs w:val="20"/>
              </w:rPr>
              <w:t xml:space="preserve">shall mean COMPANY and its AFFILIATES and its and their respective directors, officers and employees (including agency personnel), but shall not include any member of </w:t>
            </w:r>
            <w:r w:rsidR="00A77226" w:rsidRPr="00A47399">
              <w:rPr>
                <w:rFonts w:asciiTheme="majorBidi" w:hAnsiTheme="majorBidi" w:cstheme="majorBidi"/>
                <w:sz w:val="20"/>
                <w:szCs w:val="20"/>
              </w:rPr>
              <w:t>SUPPLIER</w:t>
            </w:r>
            <w:r w:rsidRPr="00A47399">
              <w:rPr>
                <w:rFonts w:asciiTheme="majorBidi" w:hAnsiTheme="majorBidi" w:cstheme="majorBidi"/>
                <w:sz w:val="20"/>
                <w:szCs w:val="20"/>
              </w:rPr>
              <w:t xml:space="preserve"> GROUP.</w:t>
            </w:r>
          </w:p>
        </w:tc>
      </w:tr>
      <w:tr w:rsidR="0065667F" w:rsidRPr="00A47399" w14:paraId="29414D63" w14:textId="77777777" w:rsidTr="003D2557">
        <w:tc>
          <w:tcPr>
            <w:tcW w:w="2572" w:type="dxa"/>
          </w:tcPr>
          <w:p w14:paraId="681F4E7A" w14:textId="27A19F14" w:rsidR="0065667F" w:rsidRPr="00A47399" w:rsidRDefault="0030169E"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1C06FF" w:rsidRPr="00A47399">
              <w:rPr>
                <w:rFonts w:asciiTheme="majorBidi" w:hAnsiTheme="majorBidi" w:cstheme="majorBidi"/>
                <w:bCs/>
                <w:color w:val="auto"/>
                <w:sz w:val="20"/>
                <w:lang w:val="en-US"/>
              </w:rPr>
              <w:t>h</w:t>
            </w:r>
            <w:r w:rsidRPr="00A47399">
              <w:rPr>
                <w:rFonts w:asciiTheme="majorBidi" w:hAnsiTheme="majorBidi" w:cstheme="majorBidi"/>
                <w:bCs/>
                <w:color w:val="auto"/>
                <w:sz w:val="20"/>
                <w:lang w:val="en-US"/>
              </w:rPr>
              <w:t>)</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CONFIDENTIAL INFORMATION</w:t>
            </w:r>
          </w:p>
        </w:tc>
        <w:tc>
          <w:tcPr>
            <w:tcW w:w="7209" w:type="dxa"/>
          </w:tcPr>
          <w:p w14:paraId="14129DED" w14:textId="2F005D56" w:rsidR="0065667F" w:rsidRPr="00A47399" w:rsidRDefault="0065667F" w:rsidP="0048133B">
            <w:pPr>
              <w:spacing w:before="0" w:after="0" w:line="240" w:lineRule="auto"/>
              <w:jc w:val="both"/>
              <w:rPr>
                <w:rFonts w:asciiTheme="majorBidi" w:hAnsiTheme="majorBidi" w:cstheme="majorBidi"/>
                <w:color w:val="auto"/>
                <w:sz w:val="20"/>
              </w:rPr>
            </w:pPr>
            <w:r w:rsidRPr="00A47399">
              <w:rPr>
                <w:rFonts w:asciiTheme="majorBidi" w:hAnsiTheme="majorBidi" w:cstheme="majorBidi"/>
                <w:sz w:val="20"/>
                <w:lang w:val="en-US"/>
              </w:rPr>
              <w:t xml:space="preserve">all technical, commercial, or other information or materials, and all documents and other tangible items that record information, whether on paper, in machine readable format, by sound or video, or otherwise, relating to a </w:t>
            </w:r>
            <w:r w:rsidR="0064373D" w:rsidRPr="00A47399">
              <w:rPr>
                <w:rFonts w:asciiTheme="majorBidi" w:hAnsiTheme="majorBidi" w:cstheme="majorBidi"/>
                <w:sz w:val="20"/>
                <w:lang w:val="en-US"/>
              </w:rPr>
              <w:t>PERSON</w:t>
            </w:r>
            <w:r w:rsidRPr="00A47399">
              <w:rPr>
                <w:rFonts w:asciiTheme="majorBidi" w:hAnsiTheme="majorBidi" w:cstheme="majorBidi"/>
                <w:sz w:val="20"/>
                <w:lang w:val="en-US"/>
              </w:rPr>
              <w:t xml:space="preserve">’s business, provided to that </w:t>
            </w:r>
            <w:r w:rsidR="0064373D" w:rsidRPr="00A47399">
              <w:rPr>
                <w:rFonts w:asciiTheme="majorBidi" w:hAnsiTheme="majorBidi" w:cstheme="majorBidi"/>
                <w:sz w:val="20"/>
                <w:lang w:val="en-US"/>
              </w:rPr>
              <w:t>PERSON</w:t>
            </w:r>
            <w:r w:rsidRPr="00A47399">
              <w:rPr>
                <w:rFonts w:asciiTheme="majorBidi" w:hAnsiTheme="majorBidi" w:cstheme="majorBidi"/>
                <w:sz w:val="20"/>
                <w:lang w:val="en-US"/>
              </w:rPr>
              <w:t xml:space="preserve">, business plans, property, way of doing business, business results or prospects, the terms and negotiations of the </w:t>
            </w:r>
            <w:r w:rsidR="000B79AA" w:rsidRPr="00A47399">
              <w:rPr>
                <w:rFonts w:asciiTheme="majorBidi" w:hAnsiTheme="majorBidi" w:cstheme="majorBidi"/>
                <w:sz w:val="20"/>
                <w:lang w:val="en-US"/>
              </w:rPr>
              <w:t>PURCHASE ORDER</w:t>
            </w:r>
            <w:r w:rsidRPr="00A47399">
              <w:rPr>
                <w:rFonts w:asciiTheme="majorBidi" w:hAnsiTheme="majorBidi" w:cstheme="majorBidi"/>
                <w:sz w:val="20"/>
                <w:lang w:val="en-US"/>
              </w:rPr>
              <w:t>, proprietary software, IP RIGHTS, and business records.</w:t>
            </w:r>
          </w:p>
        </w:tc>
      </w:tr>
      <w:tr w:rsidR="0065667F" w:rsidRPr="00A47399" w14:paraId="7008E924" w14:textId="77777777" w:rsidTr="003D2557">
        <w:tc>
          <w:tcPr>
            <w:tcW w:w="2572" w:type="dxa"/>
          </w:tcPr>
          <w:p w14:paraId="4942A2F6" w14:textId="43090C4C" w:rsidR="0065667F" w:rsidRPr="00A47399" w:rsidRDefault="0030169E"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1C06FF" w:rsidRPr="00A47399">
              <w:rPr>
                <w:rFonts w:asciiTheme="majorBidi" w:hAnsiTheme="majorBidi" w:cstheme="majorBidi"/>
                <w:bCs/>
                <w:color w:val="auto"/>
                <w:sz w:val="20"/>
                <w:lang w:val="en-US"/>
              </w:rPr>
              <w:t>i</w:t>
            </w:r>
            <w:r w:rsidRPr="00A47399">
              <w:rPr>
                <w:rFonts w:asciiTheme="majorBidi" w:hAnsiTheme="majorBidi" w:cstheme="majorBidi"/>
                <w:bCs/>
                <w:color w:val="auto"/>
                <w:sz w:val="20"/>
                <w:lang w:val="en-US"/>
              </w:rPr>
              <w:t>)</w:t>
            </w:r>
            <w:r w:rsidR="0048133B" w:rsidRPr="00A47399">
              <w:rPr>
                <w:rFonts w:asciiTheme="majorBidi" w:hAnsiTheme="majorBidi" w:cstheme="majorBidi"/>
                <w:bCs/>
                <w:color w:val="auto"/>
                <w:sz w:val="20"/>
                <w:lang w:val="en-US"/>
              </w:rPr>
              <w:t xml:space="preserve"> </w:t>
            </w:r>
            <w:r w:rsidR="0065667F" w:rsidRPr="00A47399">
              <w:rPr>
                <w:rFonts w:asciiTheme="majorBidi" w:hAnsiTheme="majorBidi" w:cstheme="majorBidi"/>
                <w:b/>
                <w:color w:val="auto"/>
                <w:sz w:val="20"/>
                <w:lang w:val="en-US"/>
              </w:rPr>
              <w:t>CONSEQUENTIAL LOSS</w:t>
            </w:r>
          </w:p>
        </w:tc>
        <w:tc>
          <w:tcPr>
            <w:tcW w:w="7209" w:type="dxa"/>
          </w:tcPr>
          <w:p w14:paraId="1C728299" w14:textId="16DEECE8" w:rsidR="0065667F" w:rsidRPr="00A47399" w:rsidRDefault="00AE68C3" w:rsidP="00B61037">
            <w:pPr>
              <w:pStyle w:val="Normal1"/>
              <w:spacing w:before="120" w:after="0"/>
              <w:rPr>
                <w:rFonts w:asciiTheme="majorBidi" w:hAnsiTheme="majorBidi" w:cstheme="majorBidi"/>
                <w:sz w:val="20"/>
              </w:rPr>
            </w:pPr>
            <w:r w:rsidRPr="00A47399">
              <w:rPr>
                <w:rFonts w:asciiTheme="majorBidi" w:hAnsiTheme="majorBidi" w:cstheme="majorBidi"/>
                <w:sz w:val="20"/>
                <w:szCs w:val="20"/>
              </w:rPr>
              <w:t xml:space="preserve"> (1) </w:t>
            </w:r>
            <w:r w:rsidRPr="00A47399">
              <w:rPr>
                <w:rFonts w:asciiTheme="majorBidi" w:hAnsiTheme="majorBidi" w:cstheme="majorBidi"/>
                <w:snapToGrid w:val="0"/>
                <w:sz w:val="20"/>
                <w:szCs w:val="20"/>
              </w:rPr>
              <w:t>consequential and indirect losses or damages and (2) whether direct, indirect or consequential, loss of production, loss of use and loss of revenue, profit or anticipated profit, loss of business or opportunity, facility / vessel downtime;</w:t>
            </w:r>
            <w:r w:rsidRPr="00A47399">
              <w:rPr>
                <w:rFonts w:asciiTheme="majorBidi" w:hAnsiTheme="majorBidi" w:cstheme="majorBidi"/>
                <w:sz w:val="20"/>
                <w:szCs w:val="20"/>
              </w:rPr>
              <w:t xml:space="preserve"> </w:t>
            </w:r>
            <w:r w:rsidRPr="00A47399">
              <w:rPr>
                <w:rFonts w:asciiTheme="majorBidi" w:hAnsiTheme="majorBidi" w:cstheme="majorBidi"/>
                <w:snapToGrid w:val="0"/>
                <w:sz w:val="20"/>
                <w:szCs w:val="20"/>
              </w:rPr>
              <w:t xml:space="preserve">arising from or related to the performance of the </w:t>
            </w:r>
            <w:r w:rsidR="000B79AA" w:rsidRPr="00A47399">
              <w:rPr>
                <w:rFonts w:asciiTheme="majorBidi" w:hAnsiTheme="majorBidi" w:cstheme="majorBidi"/>
                <w:snapToGrid w:val="0"/>
                <w:sz w:val="20"/>
                <w:szCs w:val="20"/>
              </w:rPr>
              <w:t>PURCHASE ORDER</w:t>
            </w:r>
            <w:r w:rsidRPr="00A47399">
              <w:rPr>
                <w:rFonts w:asciiTheme="majorBidi" w:hAnsiTheme="majorBidi" w:cstheme="majorBidi"/>
                <w:snapToGrid w:val="0"/>
                <w:sz w:val="20"/>
                <w:szCs w:val="20"/>
              </w:rPr>
              <w:t xml:space="preserve">, whether or not such losses were foreseeable at the time of entering into the </w:t>
            </w:r>
            <w:r w:rsidR="000B79AA" w:rsidRPr="00A47399">
              <w:rPr>
                <w:rFonts w:asciiTheme="majorBidi" w:hAnsiTheme="majorBidi" w:cstheme="majorBidi"/>
                <w:snapToGrid w:val="0"/>
                <w:sz w:val="20"/>
                <w:szCs w:val="20"/>
              </w:rPr>
              <w:t>PURCHASE ORDER</w:t>
            </w:r>
            <w:r w:rsidRPr="00A47399">
              <w:rPr>
                <w:rFonts w:asciiTheme="majorBidi" w:hAnsiTheme="majorBidi" w:cstheme="majorBidi"/>
                <w:snapToGrid w:val="0"/>
                <w:sz w:val="20"/>
                <w:szCs w:val="20"/>
              </w:rPr>
              <w:t>.</w:t>
            </w:r>
          </w:p>
        </w:tc>
      </w:tr>
      <w:tr w:rsidR="0065667F" w:rsidRPr="00A47399" w14:paraId="5AC89903" w14:textId="77777777" w:rsidTr="003D2557">
        <w:tc>
          <w:tcPr>
            <w:tcW w:w="2572" w:type="dxa"/>
          </w:tcPr>
          <w:p w14:paraId="6D41D378" w14:textId="7814A9B8" w:rsidR="0065667F" w:rsidRPr="00A47399" w:rsidRDefault="0030169E" w:rsidP="003F108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3F1089" w:rsidRPr="00A47399">
              <w:rPr>
                <w:rFonts w:asciiTheme="majorBidi" w:hAnsiTheme="majorBidi" w:cstheme="majorBidi"/>
                <w:bCs/>
                <w:color w:val="auto"/>
                <w:sz w:val="20"/>
                <w:lang w:val="en-US"/>
              </w:rPr>
              <w:t>j</w:t>
            </w:r>
            <w:r w:rsidRPr="00A47399">
              <w:rPr>
                <w:rFonts w:asciiTheme="majorBidi" w:hAnsiTheme="majorBidi" w:cstheme="majorBidi"/>
                <w:bCs/>
                <w:color w:val="auto"/>
                <w:sz w:val="20"/>
                <w:lang w:val="en-US"/>
              </w:rPr>
              <w:t>)</w:t>
            </w:r>
            <w:r w:rsidR="0048133B" w:rsidRPr="00A47399">
              <w:rPr>
                <w:rFonts w:asciiTheme="majorBidi" w:hAnsiTheme="majorBidi" w:cstheme="majorBidi"/>
                <w:bCs/>
                <w:color w:val="auto"/>
                <w:sz w:val="20"/>
                <w:lang w:val="en-US"/>
              </w:rPr>
              <w:t xml:space="preserve"> </w:t>
            </w:r>
            <w:r w:rsidR="0065667F" w:rsidRPr="00A47399">
              <w:rPr>
                <w:rFonts w:asciiTheme="majorBidi" w:hAnsiTheme="majorBidi" w:cstheme="majorBidi"/>
                <w:b/>
                <w:color w:val="auto"/>
                <w:sz w:val="20"/>
                <w:lang w:val="en-US"/>
              </w:rPr>
              <w:t>FORCE MAJEURE EVENT</w:t>
            </w:r>
          </w:p>
        </w:tc>
        <w:tc>
          <w:tcPr>
            <w:tcW w:w="7209" w:type="dxa"/>
          </w:tcPr>
          <w:p w14:paraId="115A9310" w14:textId="2FFD4311" w:rsidR="00040E90" w:rsidRPr="00A47399" w:rsidRDefault="0065667F" w:rsidP="0048133B">
            <w:pPr>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color w:val="auto"/>
                <w:sz w:val="20"/>
                <w:lang w:val="en-US"/>
              </w:rPr>
              <w:t xml:space="preserve">the events qualifying as a FORCE MAJEURE EVENT as expressly set out in the </w:t>
            </w:r>
            <w:r w:rsidR="000B79AA" w:rsidRPr="00A47399">
              <w:rPr>
                <w:rFonts w:asciiTheme="majorBidi" w:hAnsiTheme="majorBidi" w:cstheme="majorBidi"/>
                <w:color w:val="auto"/>
                <w:sz w:val="20"/>
                <w:lang w:val="en-US"/>
              </w:rPr>
              <w:t>PURCHASE ORDER</w:t>
            </w:r>
            <w:r w:rsidRPr="00A47399">
              <w:rPr>
                <w:rFonts w:asciiTheme="majorBidi" w:hAnsiTheme="majorBidi" w:cstheme="majorBidi"/>
                <w:color w:val="auto"/>
                <w:sz w:val="20"/>
                <w:lang w:val="en-US"/>
              </w:rPr>
              <w:t>.</w:t>
            </w:r>
          </w:p>
        </w:tc>
      </w:tr>
      <w:tr w:rsidR="0065667F" w:rsidRPr="00A47399" w14:paraId="38D56272" w14:textId="77777777" w:rsidTr="003D2557">
        <w:tc>
          <w:tcPr>
            <w:tcW w:w="2572" w:type="dxa"/>
          </w:tcPr>
          <w:p w14:paraId="133870E2" w14:textId="4BBFEAA2" w:rsidR="0065667F" w:rsidRPr="00A47399" w:rsidRDefault="0030169E" w:rsidP="003F1089">
            <w:pPr>
              <w:keepNext/>
              <w:keepLines/>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lastRenderedPageBreak/>
              <w:t>(</w:t>
            </w:r>
            <w:r w:rsidR="003F1089" w:rsidRPr="00A47399">
              <w:rPr>
                <w:rFonts w:asciiTheme="majorBidi" w:hAnsiTheme="majorBidi" w:cstheme="majorBidi"/>
                <w:bCs/>
                <w:color w:val="auto"/>
                <w:sz w:val="20"/>
                <w:lang w:val="en-US"/>
              </w:rPr>
              <w:t>k</w:t>
            </w:r>
            <w:r w:rsidRPr="00A47399">
              <w:rPr>
                <w:rFonts w:asciiTheme="majorBidi" w:hAnsiTheme="majorBidi" w:cstheme="majorBidi"/>
                <w:bCs/>
                <w:color w:val="auto"/>
                <w:sz w:val="20"/>
                <w:lang w:val="en-US"/>
              </w:rPr>
              <w:t>)</w:t>
            </w:r>
            <w:r w:rsidR="0048133B" w:rsidRPr="00A47399">
              <w:rPr>
                <w:rFonts w:asciiTheme="majorBidi" w:hAnsiTheme="majorBidi" w:cstheme="majorBidi"/>
                <w:bCs/>
                <w:color w:val="auto"/>
                <w:sz w:val="20"/>
                <w:lang w:val="en-US"/>
              </w:rPr>
              <w:t xml:space="preserve"> </w:t>
            </w:r>
            <w:r w:rsidR="0065667F" w:rsidRPr="00A47399">
              <w:rPr>
                <w:rFonts w:asciiTheme="majorBidi" w:hAnsiTheme="majorBidi" w:cstheme="majorBidi"/>
                <w:b/>
                <w:color w:val="auto"/>
                <w:sz w:val="20"/>
                <w:lang w:val="en-US"/>
              </w:rPr>
              <w:t>GOVERNMENT OFFICIAL</w:t>
            </w:r>
          </w:p>
        </w:tc>
        <w:tc>
          <w:tcPr>
            <w:tcW w:w="7209" w:type="dxa"/>
          </w:tcPr>
          <w:p w14:paraId="774F50A3" w14:textId="77777777" w:rsidR="0065667F" w:rsidRPr="00A47399" w:rsidRDefault="0065667F" w:rsidP="0048133B">
            <w:pPr>
              <w:keepNext/>
              <w:keepLines/>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color w:val="auto"/>
                <w:sz w:val="20"/>
                <w:lang w:val="en-US"/>
              </w:rPr>
              <w:t>(a) any official or employee of any government, or any agency, ministry, or department of a government (at any level); (b) anyone acting in an official capacity for a government regardless of rank or position; (c) any official or employee of a company wholly or partially controlled by a government (e.g. a state-owned oil company), political party, or any official of a political party; (d) any candidate for political office, or any officer or employee of a public international organisation (e.g. the United Nations or the World Bank); and (e) any immediate family member (meaning a spouse, dependent child, or household member) of any of the foregoing.</w:t>
            </w:r>
          </w:p>
        </w:tc>
      </w:tr>
      <w:tr w:rsidR="0065667F" w:rsidRPr="00A47399" w14:paraId="6A7AE795" w14:textId="77777777" w:rsidTr="003D2557">
        <w:tc>
          <w:tcPr>
            <w:tcW w:w="2572" w:type="dxa"/>
          </w:tcPr>
          <w:p w14:paraId="6D2E722C" w14:textId="1C992D2F" w:rsidR="0065667F" w:rsidRPr="00A47399" w:rsidRDefault="0030169E" w:rsidP="003F108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3F1089" w:rsidRPr="00A47399">
              <w:rPr>
                <w:rFonts w:asciiTheme="majorBidi" w:hAnsiTheme="majorBidi" w:cstheme="majorBidi"/>
                <w:bCs/>
                <w:color w:val="auto"/>
                <w:sz w:val="20"/>
                <w:lang w:val="en-US"/>
              </w:rPr>
              <w:t>l</w:t>
            </w:r>
            <w:r w:rsidRPr="00A47399">
              <w:rPr>
                <w:rFonts w:asciiTheme="majorBidi" w:hAnsiTheme="majorBidi" w:cstheme="majorBidi"/>
                <w:bCs/>
                <w:color w:val="auto"/>
                <w:sz w:val="20"/>
                <w:lang w:val="en-US"/>
              </w:rPr>
              <w:t>)</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HSSE</w:t>
            </w:r>
          </w:p>
        </w:tc>
        <w:tc>
          <w:tcPr>
            <w:tcW w:w="7209" w:type="dxa"/>
          </w:tcPr>
          <w:p w14:paraId="29DEFC1F" w14:textId="7E04DC99" w:rsidR="00040E90" w:rsidRPr="00A47399" w:rsidRDefault="0065667F" w:rsidP="00B61037">
            <w:pPr>
              <w:spacing w:before="0" w:after="0" w:line="240" w:lineRule="auto"/>
              <w:rPr>
                <w:rFonts w:asciiTheme="majorBidi" w:hAnsiTheme="majorBidi" w:cstheme="majorBidi"/>
                <w:color w:val="auto"/>
                <w:sz w:val="20"/>
                <w:lang w:val="en-US"/>
              </w:rPr>
            </w:pPr>
            <w:r w:rsidRPr="00A47399">
              <w:rPr>
                <w:rFonts w:asciiTheme="majorBidi" w:hAnsiTheme="majorBidi" w:cstheme="majorBidi"/>
                <w:color w:val="auto"/>
                <w:sz w:val="20"/>
                <w:lang w:val="en-US"/>
              </w:rPr>
              <w:t>health, safety, security, and environment.</w:t>
            </w:r>
          </w:p>
        </w:tc>
      </w:tr>
      <w:tr w:rsidR="0065667F" w:rsidRPr="00A47399" w14:paraId="4E6242FF" w14:textId="77777777" w:rsidTr="003D2557">
        <w:tc>
          <w:tcPr>
            <w:tcW w:w="2572" w:type="dxa"/>
          </w:tcPr>
          <w:p w14:paraId="0813336C" w14:textId="3B671FDE" w:rsidR="0065667F" w:rsidRPr="00A47399" w:rsidRDefault="00A468A8" w:rsidP="003F108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3F1089" w:rsidRPr="00A47399">
              <w:rPr>
                <w:rFonts w:asciiTheme="majorBidi" w:hAnsiTheme="majorBidi" w:cstheme="majorBidi"/>
                <w:bCs/>
                <w:color w:val="auto"/>
                <w:sz w:val="20"/>
                <w:lang w:val="en-US"/>
              </w:rPr>
              <w:t>m</w:t>
            </w:r>
            <w:r w:rsidR="00040E90" w:rsidRPr="00A47399">
              <w:rPr>
                <w:rFonts w:asciiTheme="majorBidi" w:hAnsiTheme="majorBidi" w:cstheme="majorBidi"/>
                <w:bCs/>
                <w:color w:val="auto"/>
                <w:sz w:val="20"/>
                <w:lang w:val="en-US"/>
              </w:rPr>
              <w:t>)</w:t>
            </w:r>
            <w:r w:rsidR="00040E90"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HSSE STANDARDS</w:t>
            </w:r>
          </w:p>
        </w:tc>
        <w:tc>
          <w:tcPr>
            <w:tcW w:w="7209" w:type="dxa"/>
          </w:tcPr>
          <w:p w14:paraId="63A8661D" w14:textId="6F981968" w:rsidR="00D80004" w:rsidRPr="00A47399" w:rsidRDefault="0065667F" w:rsidP="004D2FA2">
            <w:pPr>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color w:val="auto"/>
                <w:sz w:val="20"/>
                <w:lang w:val="en-US"/>
              </w:rPr>
              <w:t xml:space="preserve">(a) all HSSE policies, manuals, standards, rules, and procedures, as communicated to </w:t>
            </w:r>
            <w:r w:rsidR="00A77226" w:rsidRPr="00A47399">
              <w:rPr>
                <w:rFonts w:asciiTheme="majorBidi" w:hAnsiTheme="majorBidi" w:cstheme="majorBidi"/>
                <w:color w:val="auto"/>
                <w:sz w:val="20"/>
                <w:lang w:val="en-US"/>
              </w:rPr>
              <w:t>SUPPLIER</w:t>
            </w:r>
            <w:r w:rsidRPr="00A47399">
              <w:rPr>
                <w:rFonts w:asciiTheme="majorBidi" w:hAnsiTheme="majorBidi" w:cstheme="majorBidi"/>
                <w:color w:val="auto"/>
                <w:sz w:val="20"/>
                <w:lang w:val="en-US"/>
              </w:rPr>
              <w:t xml:space="preserve">, designed to manage HSSE risks during performance of </w:t>
            </w:r>
            <w:r w:rsidR="004D2FA2" w:rsidRPr="00A47399">
              <w:rPr>
                <w:rFonts w:asciiTheme="majorBidi" w:hAnsiTheme="majorBidi" w:cstheme="majorBidi"/>
                <w:color w:val="auto"/>
                <w:sz w:val="20"/>
                <w:lang w:val="en-US"/>
              </w:rPr>
              <w:t xml:space="preserve">the </w:t>
            </w:r>
            <w:r w:rsidR="000B79AA" w:rsidRPr="00A47399">
              <w:rPr>
                <w:rFonts w:asciiTheme="majorBidi" w:hAnsiTheme="majorBidi" w:cstheme="majorBidi"/>
                <w:color w:val="auto"/>
                <w:sz w:val="20"/>
                <w:lang w:val="en-US"/>
              </w:rPr>
              <w:t>PURCHASE ORDER</w:t>
            </w:r>
            <w:r w:rsidRPr="00A47399">
              <w:rPr>
                <w:rFonts w:asciiTheme="majorBidi" w:hAnsiTheme="majorBidi" w:cstheme="majorBidi"/>
                <w:color w:val="auto"/>
                <w:sz w:val="20"/>
                <w:lang w:val="en-US"/>
              </w:rPr>
              <w:t xml:space="preserve">; (b) all APPLICABLE LAWS relating to HSSE; and (c) any other rules and procedures (whether issued by COMPANY GROUP or otherwise) in force at a relevant COMPANY GROUP </w:t>
            </w:r>
            <w:r w:rsidR="004D2FA2" w:rsidRPr="00A47399">
              <w:rPr>
                <w:rFonts w:asciiTheme="majorBidi" w:hAnsiTheme="majorBidi" w:cstheme="majorBidi"/>
                <w:color w:val="auto"/>
                <w:sz w:val="20"/>
                <w:lang w:val="en-US"/>
              </w:rPr>
              <w:t xml:space="preserve">premise </w:t>
            </w:r>
            <w:r w:rsidRPr="00A47399">
              <w:rPr>
                <w:rFonts w:asciiTheme="majorBidi" w:hAnsiTheme="majorBidi" w:cstheme="majorBidi"/>
                <w:color w:val="auto"/>
                <w:sz w:val="20"/>
                <w:lang w:val="en-US"/>
              </w:rPr>
              <w:t xml:space="preserve">at </w:t>
            </w:r>
            <w:r w:rsidR="00231F1A" w:rsidRPr="00A47399">
              <w:rPr>
                <w:rFonts w:asciiTheme="majorBidi" w:hAnsiTheme="majorBidi" w:cstheme="majorBidi"/>
                <w:color w:val="auto"/>
                <w:sz w:val="20"/>
                <w:lang w:val="en-US"/>
              </w:rPr>
              <w:t>the time of performance of</w:t>
            </w:r>
            <w:r w:rsidR="004D2FA2" w:rsidRPr="00A47399">
              <w:rPr>
                <w:rFonts w:asciiTheme="majorBidi" w:hAnsiTheme="majorBidi" w:cstheme="majorBidi"/>
                <w:color w:val="auto"/>
                <w:sz w:val="20"/>
                <w:lang w:val="en-US"/>
              </w:rPr>
              <w:t xml:space="preserve"> the </w:t>
            </w:r>
            <w:r w:rsidR="000B79AA" w:rsidRPr="00A47399">
              <w:rPr>
                <w:rFonts w:asciiTheme="majorBidi" w:hAnsiTheme="majorBidi" w:cstheme="majorBidi"/>
                <w:color w:val="auto"/>
                <w:sz w:val="20"/>
                <w:lang w:val="en-US"/>
              </w:rPr>
              <w:t>PURCHASE ORDER</w:t>
            </w:r>
            <w:r w:rsidRPr="00A47399">
              <w:rPr>
                <w:rFonts w:asciiTheme="majorBidi" w:hAnsiTheme="majorBidi" w:cstheme="majorBidi"/>
                <w:color w:val="auto"/>
                <w:sz w:val="20"/>
                <w:lang w:val="en-US"/>
              </w:rPr>
              <w:t>.</w:t>
            </w:r>
          </w:p>
        </w:tc>
      </w:tr>
      <w:tr w:rsidR="0065667F" w:rsidRPr="00A47399" w14:paraId="1D809823" w14:textId="77777777" w:rsidTr="003D2557">
        <w:tc>
          <w:tcPr>
            <w:tcW w:w="2572" w:type="dxa"/>
          </w:tcPr>
          <w:p w14:paraId="6D01B996" w14:textId="7E3E5F89" w:rsidR="0065667F" w:rsidRPr="00A47399" w:rsidRDefault="00A468A8" w:rsidP="003F108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3F1089" w:rsidRPr="00A47399">
              <w:rPr>
                <w:rFonts w:asciiTheme="majorBidi" w:hAnsiTheme="majorBidi" w:cstheme="majorBidi"/>
                <w:bCs/>
                <w:color w:val="auto"/>
                <w:sz w:val="20"/>
                <w:lang w:val="en-US"/>
              </w:rPr>
              <w:t>n</w:t>
            </w:r>
            <w:r w:rsidR="00040E90" w:rsidRPr="00A47399">
              <w:rPr>
                <w:rFonts w:asciiTheme="majorBidi" w:hAnsiTheme="majorBidi" w:cstheme="majorBidi"/>
                <w:bCs/>
                <w:color w:val="auto"/>
                <w:sz w:val="20"/>
                <w:lang w:val="en-US"/>
              </w:rPr>
              <w:t>)</w:t>
            </w:r>
            <w:r w:rsidR="00040E90"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INSOLVENCY EVENT</w:t>
            </w:r>
          </w:p>
        </w:tc>
        <w:tc>
          <w:tcPr>
            <w:tcW w:w="7209" w:type="dxa"/>
          </w:tcPr>
          <w:p w14:paraId="7639ABCC" w14:textId="77777777" w:rsidR="0065667F" w:rsidRPr="00A47399" w:rsidRDefault="0065667F" w:rsidP="0048133B">
            <w:pPr>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color w:val="auto"/>
                <w:sz w:val="20"/>
              </w:rPr>
              <w:t>when a PERSON (a) stops or suspends, or threatens to stop or suspend, payment of all or a material part of its debts, or is unable to pay its debts as they fall due; (b) ceases or threatens to cease to carry on all or a substantial part of its business; (c) begins negotiations for, starts any proceedings concerning, proposes or makes any agreement for the reorganisation, compromise, deferral, or general assignment of, all or substantially all of its debts; (d) makes or proposes an arrangement for the benefit of some or all of its creditors of all or substantially all of its debts; (e) takes any step with a view to the administration, winding up, or bankruptcy of that PERSON; (f) is subject to an event in which all or substantially all of its assets are subject to any steps taken to enforce security over those assets or to levy execution or similar process, including the appointment of a receiver, trustee in bankruptcy, or similar officer; or (g) is subject to any event under the law of any relevant jurisdiction that has an analogous or equivalent effect to any of the INSOLVENCY EVENTS listed above.</w:t>
            </w:r>
          </w:p>
        </w:tc>
      </w:tr>
      <w:tr w:rsidR="0065667F" w:rsidRPr="00A47399" w14:paraId="734457EC" w14:textId="77777777" w:rsidTr="003D2557">
        <w:tc>
          <w:tcPr>
            <w:tcW w:w="2572" w:type="dxa"/>
          </w:tcPr>
          <w:p w14:paraId="69594743" w14:textId="39E40D72" w:rsidR="0065667F" w:rsidRPr="00A47399" w:rsidRDefault="0030169E" w:rsidP="003F108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3F1089" w:rsidRPr="00A47399">
              <w:rPr>
                <w:rFonts w:asciiTheme="majorBidi" w:hAnsiTheme="majorBidi" w:cstheme="majorBidi"/>
                <w:bCs/>
                <w:color w:val="auto"/>
                <w:sz w:val="20"/>
                <w:lang w:val="en-US"/>
              </w:rPr>
              <w:t>o</w:t>
            </w:r>
            <w:r w:rsidRPr="00A47399">
              <w:rPr>
                <w:rFonts w:asciiTheme="majorBidi" w:hAnsiTheme="majorBidi" w:cstheme="majorBidi"/>
                <w:bCs/>
                <w:color w:val="auto"/>
                <w:sz w:val="20"/>
                <w:lang w:val="en-US"/>
              </w:rPr>
              <w:t>)</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IP RIGHTS</w:t>
            </w:r>
          </w:p>
        </w:tc>
        <w:tc>
          <w:tcPr>
            <w:tcW w:w="7209" w:type="dxa"/>
          </w:tcPr>
          <w:p w14:paraId="210FB94C" w14:textId="75896975" w:rsidR="00D80004" w:rsidRPr="00A47399" w:rsidRDefault="0065667F" w:rsidP="0048133B">
            <w:pPr>
              <w:spacing w:before="0" w:after="0" w:line="240" w:lineRule="auto"/>
              <w:jc w:val="both"/>
              <w:rPr>
                <w:rFonts w:asciiTheme="majorBidi" w:hAnsiTheme="majorBidi" w:cstheme="majorBidi"/>
                <w:color w:val="auto"/>
                <w:sz w:val="20"/>
              </w:rPr>
            </w:pPr>
            <w:r w:rsidRPr="00A47399">
              <w:rPr>
                <w:rFonts w:asciiTheme="majorBidi" w:hAnsiTheme="majorBidi" w:cstheme="majorBidi"/>
                <w:sz w:val="20"/>
              </w:rPr>
              <w:t>all patents, copyright, database rights, design rights, rights in CONFIDENTIAL INFORMATION, including know-how and trade secrets, inventions, moral rights, trademarks and service marks (all whether registered or not and including all applications for any of them and all equivalent rights in all parts of the world), whenever and however arising for their full term, and including any divisions, re-issues, re-examinations, continuations, continuations-in-part, and renewals.</w:t>
            </w:r>
          </w:p>
        </w:tc>
      </w:tr>
      <w:tr w:rsidR="0065667F" w:rsidRPr="00A47399" w14:paraId="392F6811" w14:textId="77777777" w:rsidTr="003D2557">
        <w:tc>
          <w:tcPr>
            <w:tcW w:w="2572" w:type="dxa"/>
          </w:tcPr>
          <w:p w14:paraId="1FEDE53C" w14:textId="7CE49FDC" w:rsidR="0065667F" w:rsidRPr="00A47399" w:rsidRDefault="0030169E" w:rsidP="003F108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3F1089" w:rsidRPr="00A47399">
              <w:rPr>
                <w:rFonts w:asciiTheme="majorBidi" w:hAnsiTheme="majorBidi" w:cstheme="majorBidi"/>
                <w:bCs/>
                <w:color w:val="auto"/>
                <w:sz w:val="20"/>
                <w:lang w:val="en-US"/>
              </w:rPr>
              <w:t>p</w:t>
            </w:r>
            <w:r w:rsidRPr="00A47399">
              <w:rPr>
                <w:rFonts w:asciiTheme="majorBidi" w:hAnsiTheme="majorBidi" w:cstheme="majorBidi"/>
                <w:bCs/>
                <w:color w:val="auto"/>
                <w:sz w:val="20"/>
                <w:lang w:val="en-US"/>
              </w:rPr>
              <w:t>)</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LIABILITIES</w:t>
            </w:r>
          </w:p>
        </w:tc>
        <w:tc>
          <w:tcPr>
            <w:tcW w:w="7209" w:type="dxa"/>
          </w:tcPr>
          <w:p w14:paraId="047FE2E0" w14:textId="339FA6BD" w:rsidR="00D80004" w:rsidRPr="00A47399" w:rsidRDefault="0065667F" w:rsidP="0048133B">
            <w:pPr>
              <w:spacing w:before="0" w:after="0" w:line="240" w:lineRule="auto"/>
              <w:jc w:val="both"/>
              <w:rPr>
                <w:rFonts w:asciiTheme="majorBidi" w:hAnsiTheme="majorBidi" w:cstheme="majorBidi"/>
                <w:color w:val="auto"/>
                <w:sz w:val="20"/>
              </w:rPr>
            </w:pPr>
            <w:r w:rsidRPr="00A47399">
              <w:rPr>
                <w:rFonts w:asciiTheme="majorBidi" w:hAnsiTheme="majorBidi" w:cstheme="majorBidi"/>
                <w:sz w:val="20"/>
                <w:lang w:val="en-US"/>
              </w:rPr>
              <w:t>liabilities</w:t>
            </w:r>
            <w:r w:rsidRPr="00A47399">
              <w:rPr>
                <w:rFonts w:asciiTheme="majorBidi" w:hAnsiTheme="majorBidi" w:cstheme="majorBidi"/>
                <w:sz w:val="20"/>
              </w:rPr>
              <w:t xml:space="preserve"> for all claims, losses, damages, costs (including legal fees), and expenses.</w:t>
            </w:r>
          </w:p>
        </w:tc>
      </w:tr>
      <w:tr w:rsidR="0065667F" w:rsidRPr="00A47399" w14:paraId="718CEECC" w14:textId="77777777" w:rsidTr="003D2557">
        <w:tc>
          <w:tcPr>
            <w:tcW w:w="2572" w:type="dxa"/>
          </w:tcPr>
          <w:p w14:paraId="6AB832F5" w14:textId="69D5A5C4" w:rsidR="0065667F" w:rsidRPr="00A47399" w:rsidRDefault="009B6266" w:rsidP="003F108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3F1089" w:rsidRPr="00A47399">
              <w:rPr>
                <w:rFonts w:asciiTheme="majorBidi" w:hAnsiTheme="majorBidi" w:cstheme="majorBidi"/>
                <w:bCs/>
                <w:color w:val="auto"/>
                <w:sz w:val="20"/>
                <w:lang w:val="en-US"/>
              </w:rPr>
              <w:t>q</w:t>
            </w:r>
            <w:r w:rsidR="00C92A4D" w:rsidRPr="00A47399">
              <w:rPr>
                <w:rFonts w:asciiTheme="majorBidi" w:hAnsiTheme="majorBidi" w:cstheme="majorBidi"/>
                <w:bCs/>
                <w:color w:val="auto"/>
                <w:sz w:val="20"/>
                <w:lang w:val="en-US"/>
              </w:rPr>
              <w:t>)</w:t>
            </w:r>
            <w:r w:rsidR="00C92A4D"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LIENS</w:t>
            </w:r>
          </w:p>
        </w:tc>
        <w:tc>
          <w:tcPr>
            <w:tcW w:w="7209" w:type="dxa"/>
          </w:tcPr>
          <w:p w14:paraId="3787D897" w14:textId="40CB339E" w:rsidR="0065667F" w:rsidRPr="00A47399" w:rsidRDefault="0065667F" w:rsidP="004D2FA2">
            <w:pPr>
              <w:spacing w:before="0" w:after="0" w:line="240" w:lineRule="auto"/>
              <w:jc w:val="both"/>
              <w:rPr>
                <w:rFonts w:asciiTheme="majorBidi" w:hAnsiTheme="majorBidi" w:cstheme="majorBidi"/>
                <w:color w:val="auto"/>
                <w:sz w:val="20"/>
              </w:rPr>
            </w:pPr>
            <w:r w:rsidRPr="00A47399">
              <w:rPr>
                <w:rFonts w:asciiTheme="majorBidi" w:hAnsiTheme="majorBidi" w:cstheme="majorBidi"/>
                <w:color w:val="auto"/>
                <w:sz w:val="20"/>
              </w:rPr>
              <w:t xml:space="preserve">liens, attachments, charges, claims, or other encumbrances against </w:t>
            </w:r>
            <w:r w:rsidR="004D2FA2" w:rsidRPr="00A47399">
              <w:rPr>
                <w:rFonts w:asciiTheme="majorBidi" w:hAnsiTheme="majorBidi" w:cstheme="majorBidi"/>
                <w:color w:val="auto"/>
                <w:sz w:val="20"/>
              </w:rPr>
              <w:t xml:space="preserve">MATERIALS </w:t>
            </w:r>
            <w:r w:rsidRPr="00A47399">
              <w:rPr>
                <w:rFonts w:asciiTheme="majorBidi" w:hAnsiTheme="majorBidi" w:cstheme="majorBidi"/>
                <w:color w:val="auto"/>
                <w:sz w:val="20"/>
              </w:rPr>
              <w:t>or property of COMPANY GROUP.</w:t>
            </w:r>
          </w:p>
        </w:tc>
      </w:tr>
      <w:tr w:rsidR="00A468A8" w:rsidRPr="00A47399" w14:paraId="6B87115F" w14:textId="77777777" w:rsidTr="003D2557">
        <w:tc>
          <w:tcPr>
            <w:tcW w:w="2572" w:type="dxa"/>
          </w:tcPr>
          <w:p w14:paraId="1F2297DC" w14:textId="44455128" w:rsidR="00A468A8" w:rsidRPr="00A47399" w:rsidRDefault="00C92A4D" w:rsidP="003F1089">
            <w:pPr>
              <w:spacing w:before="0" w:after="0" w:line="240" w:lineRule="auto"/>
              <w:rPr>
                <w:rFonts w:asciiTheme="majorBidi" w:hAnsiTheme="majorBidi" w:cstheme="majorBidi"/>
                <w:b/>
                <w:color w:val="auto"/>
                <w:sz w:val="20"/>
                <w:lang w:val="en-US"/>
              </w:rPr>
            </w:pPr>
            <w:r w:rsidRPr="00A47399">
              <w:rPr>
                <w:rFonts w:asciiTheme="majorBidi" w:hAnsiTheme="majorBidi" w:cstheme="majorBidi"/>
                <w:sz w:val="20"/>
              </w:rPr>
              <w:t>(</w:t>
            </w:r>
            <w:r w:rsidR="003F1089" w:rsidRPr="00A47399">
              <w:rPr>
                <w:rFonts w:asciiTheme="majorBidi" w:hAnsiTheme="majorBidi" w:cstheme="majorBidi"/>
                <w:sz w:val="20"/>
              </w:rPr>
              <w:t>r</w:t>
            </w:r>
            <w:r w:rsidR="00A468A8" w:rsidRPr="00A47399">
              <w:rPr>
                <w:rFonts w:asciiTheme="majorBidi" w:hAnsiTheme="majorBidi" w:cstheme="majorBidi"/>
                <w:sz w:val="20"/>
              </w:rPr>
              <w:t>)</w:t>
            </w:r>
            <w:r w:rsidR="00A468A8" w:rsidRPr="00A47399">
              <w:rPr>
                <w:rFonts w:asciiTheme="majorBidi" w:hAnsiTheme="majorBidi" w:cstheme="majorBidi"/>
                <w:b/>
                <w:bCs/>
                <w:sz w:val="20"/>
              </w:rPr>
              <w:t xml:space="preserve"> MATERIALS</w:t>
            </w:r>
          </w:p>
        </w:tc>
        <w:tc>
          <w:tcPr>
            <w:tcW w:w="7209" w:type="dxa"/>
          </w:tcPr>
          <w:p w14:paraId="0D28A678" w14:textId="41D2BFE2" w:rsidR="00A468A8" w:rsidRPr="00A47399" w:rsidRDefault="00A468A8" w:rsidP="0048133B">
            <w:pPr>
              <w:spacing w:before="0" w:after="0" w:line="240" w:lineRule="auto"/>
              <w:jc w:val="both"/>
              <w:rPr>
                <w:rFonts w:asciiTheme="majorBidi" w:hAnsiTheme="majorBidi" w:cstheme="majorBidi"/>
                <w:color w:val="auto"/>
                <w:sz w:val="20"/>
              </w:rPr>
            </w:pPr>
            <w:r w:rsidRPr="00A47399">
              <w:rPr>
                <w:rFonts w:asciiTheme="majorBidi" w:hAnsiTheme="majorBidi" w:cstheme="majorBidi"/>
                <w:color w:val="auto"/>
                <w:sz w:val="20"/>
                <w:lang w:val="en-US"/>
              </w:rPr>
              <w:t xml:space="preserve">goods, materials, products, and equipment to be supplied by </w:t>
            </w:r>
            <w:r w:rsidR="00A77226" w:rsidRPr="00A47399">
              <w:rPr>
                <w:rFonts w:asciiTheme="majorBidi" w:hAnsiTheme="majorBidi" w:cstheme="majorBidi"/>
                <w:color w:val="auto"/>
                <w:sz w:val="20"/>
                <w:lang w:val="en-US"/>
              </w:rPr>
              <w:t>SUPPLIER</w:t>
            </w:r>
            <w:r w:rsidRPr="00A47399">
              <w:rPr>
                <w:rFonts w:asciiTheme="majorBidi" w:hAnsiTheme="majorBidi" w:cstheme="majorBidi"/>
                <w:color w:val="auto"/>
                <w:sz w:val="20"/>
                <w:lang w:val="en-US"/>
              </w:rPr>
              <w:t xml:space="preserve"> under the </w:t>
            </w:r>
            <w:r w:rsidR="000B79AA" w:rsidRPr="00A47399">
              <w:rPr>
                <w:rFonts w:asciiTheme="majorBidi" w:hAnsiTheme="majorBidi" w:cstheme="majorBidi"/>
                <w:color w:val="auto"/>
                <w:sz w:val="20"/>
                <w:lang w:val="en-US"/>
              </w:rPr>
              <w:t>PURCHASE ORDER</w:t>
            </w:r>
            <w:r w:rsidRPr="00A47399">
              <w:rPr>
                <w:rFonts w:asciiTheme="majorBidi" w:hAnsiTheme="majorBidi" w:cstheme="majorBidi"/>
                <w:color w:val="auto"/>
                <w:sz w:val="20"/>
                <w:lang w:val="en-US"/>
              </w:rPr>
              <w:t xml:space="preserve">. </w:t>
            </w:r>
          </w:p>
        </w:tc>
      </w:tr>
      <w:tr w:rsidR="0065667F" w:rsidRPr="00A47399" w14:paraId="360A5399" w14:textId="77777777" w:rsidTr="003D2557">
        <w:tc>
          <w:tcPr>
            <w:tcW w:w="2572" w:type="dxa"/>
          </w:tcPr>
          <w:p w14:paraId="261B6562" w14:textId="32473629" w:rsidR="0065667F" w:rsidRPr="00A47399" w:rsidRDefault="0030169E" w:rsidP="003F108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t>
            </w:r>
            <w:r w:rsidR="003F1089" w:rsidRPr="00A47399">
              <w:rPr>
                <w:rFonts w:asciiTheme="majorBidi" w:hAnsiTheme="majorBidi" w:cstheme="majorBidi"/>
                <w:bCs/>
                <w:color w:val="auto"/>
                <w:sz w:val="20"/>
                <w:lang w:val="en-US"/>
              </w:rPr>
              <w:t>s</w:t>
            </w:r>
            <w:r w:rsidRPr="00A47399">
              <w:rPr>
                <w:rFonts w:asciiTheme="majorBidi" w:hAnsiTheme="majorBidi" w:cstheme="majorBidi"/>
                <w:bCs/>
                <w:color w:val="auto"/>
                <w:sz w:val="20"/>
                <w:lang w:val="en-US"/>
              </w:rPr>
              <w:t>)</w:t>
            </w:r>
            <w:r w:rsidRPr="00A47399">
              <w:rPr>
                <w:rFonts w:asciiTheme="majorBidi" w:hAnsiTheme="majorBidi" w:cstheme="majorBidi"/>
                <w:b/>
                <w:color w:val="auto"/>
                <w:sz w:val="20"/>
                <w:lang w:val="en-US"/>
              </w:rPr>
              <w:t xml:space="preserve"> </w:t>
            </w:r>
            <w:r w:rsidR="0065667F" w:rsidRPr="00A47399">
              <w:rPr>
                <w:rFonts w:asciiTheme="majorBidi" w:hAnsiTheme="majorBidi" w:cstheme="majorBidi"/>
                <w:b/>
                <w:color w:val="auto"/>
                <w:sz w:val="20"/>
                <w:lang w:val="en-US"/>
              </w:rPr>
              <w:t>PERSON</w:t>
            </w:r>
          </w:p>
          <w:p w14:paraId="040D3520" w14:textId="77777777" w:rsidR="009B6266" w:rsidRPr="00A47399" w:rsidRDefault="009B6266" w:rsidP="00960E99">
            <w:pPr>
              <w:spacing w:before="0" w:after="0" w:line="240" w:lineRule="auto"/>
              <w:rPr>
                <w:rFonts w:asciiTheme="majorBidi" w:hAnsiTheme="majorBidi" w:cstheme="majorBidi"/>
                <w:b/>
                <w:color w:val="auto"/>
                <w:sz w:val="20"/>
                <w:lang w:val="en-US"/>
              </w:rPr>
            </w:pPr>
          </w:p>
          <w:p w14:paraId="09BBBBE9" w14:textId="77777777" w:rsidR="009B6266" w:rsidRPr="00A47399" w:rsidRDefault="009B6266" w:rsidP="00960E99">
            <w:pPr>
              <w:spacing w:before="0" w:after="0" w:line="240" w:lineRule="auto"/>
              <w:rPr>
                <w:rFonts w:asciiTheme="majorBidi" w:hAnsiTheme="majorBidi" w:cstheme="majorBidi"/>
                <w:b/>
                <w:color w:val="auto"/>
                <w:sz w:val="20"/>
                <w:lang w:val="en-US"/>
              </w:rPr>
            </w:pPr>
          </w:p>
          <w:p w14:paraId="10A050D5" w14:textId="70F5996F" w:rsidR="009B6266" w:rsidRPr="00A47399" w:rsidRDefault="009B6266" w:rsidP="003F1089">
            <w:pPr>
              <w:spacing w:before="0" w:after="0" w:line="240" w:lineRule="auto"/>
              <w:rPr>
                <w:rFonts w:asciiTheme="majorBidi" w:hAnsiTheme="majorBidi" w:cstheme="majorBidi"/>
                <w:bCs/>
                <w:color w:val="auto"/>
                <w:sz w:val="20"/>
                <w:lang w:val="en-US"/>
              </w:rPr>
            </w:pPr>
            <w:r w:rsidRPr="00A47399">
              <w:rPr>
                <w:rFonts w:asciiTheme="majorBidi" w:hAnsiTheme="majorBidi" w:cstheme="majorBidi"/>
                <w:bCs/>
                <w:color w:val="auto"/>
                <w:sz w:val="20"/>
                <w:lang w:val="en-US"/>
              </w:rPr>
              <w:t>(</w:t>
            </w:r>
            <w:r w:rsidR="003F1089" w:rsidRPr="00A47399">
              <w:rPr>
                <w:rFonts w:asciiTheme="majorBidi" w:hAnsiTheme="majorBidi" w:cstheme="majorBidi"/>
                <w:bCs/>
                <w:color w:val="auto"/>
                <w:sz w:val="20"/>
                <w:lang w:val="en-US"/>
              </w:rPr>
              <w:t>t</w:t>
            </w:r>
            <w:r w:rsidRPr="00A47399">
              <w:rPr>
                <w:rFonts w:asciiTheme="majorBidi" w:hAnsiTheme="majorBidi" w:cstheme="majorBidi"/>
                <w:bCs/>
                <w:color w:val="auto"/>
                <w:sz w:val="20"/>
                <w:lang w:val="en-US"/>
              </w:rPr>
              <w:t xml:space="preserve">) </w:t>
            </w:r>
            <w:r w:rsidRPr="00A47399">
              <w:rPr>
                <w:rFonts w:asciiTheme="majorBidi" w:hAnsiTheme="majorBidi" w:cstheme="majorBidi"/>
                <w:b/>
                <w:color w:val="auto"/>
                <w:sz w:val="20"/>
                <w:lang w:val="en-US"/>
              </w:rPr>
              <w:t>PURCHASE ORDER</w:t>
            </w:r>
          </w:p>
        </w:tc>
        <w:tc>
          <w:tcPr>
            <w:tcW w:w="7209" w:type="dxa"/>
          </w:tcPr>
          <w:p w14:paraId="7AB7772B" w14:textId="77777777" w:rsidR="0065667F" w:rsidRPr="00A47399" w:rsidRDefault="0065667F" w:rsidP="0048133B">
            <w:pPr>
              <w:spacing w:before="0" w:after="0" w:line="240" w:lineRule="auto"/>
              <w:jc w:val="both"/>
              <w:rPr>
                <w:rFonts w:asciiTheme="majorBidi" w:hAnsiTheme="majorBidi" w:cstheme="majorBidi"/>
                <w:sz w:val="20"/>
                <w:lang w:val="en-US"/>
              </w:rPr>
            </w:pPr>
            <w:r w:rsidRPr="00A47399">
              <w:rPr>
                <w:rFonts w:asciiTheme="majorBidi" w:hAnsiTheme="majorBidi" w:cstheme="majorBidi"/>
                <w:sz w:val="20"/>
                <w:lang w:val="en-US"/>
              </w:rPr>
              <w:t>(a) a natural person; or (b) a legal person, including any individual, partnership, limited partnership, firm, trust, body corporate, government, governmental body, agency, or instrumentality, or unincorporated venture.</w:t>
            </w:r>
          </w:p>
          <w:p w14:paraId="7149C4A8" w14:textId="31DF74F0" w:rsidR="009B6266" w:rsidRPr="00A47399" w:rsidRDefault="009B6266" w:rsidP="0048133B">
            <w:pPr>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color w:val="auto"/>
                <w:sz w:val="20"/>
                <w:lang w:val="en-US"/>
              </w:rPr>
              <w:t xml:space="preserve">the purchase order made between COMPANY and </w:t>
            </w:r>
            <w:r w:rsidR="00A77226" w:rsidRPr="00A47399">
              <w:rPr>
                <w:rFonts w:asciiTheme="majorBidi" w:hAnsiTheme="majorBidi" w:cstheme="majorBidi"/>
                <w:color w:val="auto"/>
                <w:sz w:val="20"/>
                <w:lang w:val="en-US"/>
              </w:rPr>
              <w:t>SUPPLIER</w:t>
            </w:r>
            <w:r w:rsidRPr="00A47399">
              <w:rPr>
                <w:rFonts w:asciiTheme="majorBidi" w:hAnsiTheme="majorBidi" w:cstheme="majorBidi"/>
                <w:color w:val="auto"/>
                <w:sz w:val="20"/>
                <w:lang w:val="en-US"/>
              </w:rPr>
              <w:t xml:space="preserve"> for the purpose of procuring MATERIALS.</w:t>
            </w:r>
          </w:p>
        </w:tc>
      </w:tr>
      <w:tr w:rsidR="003F1089" w:rsidRPr="00A47399" w14:paraId="746638E1" w14:textId="77777777" w:rsidTr="003D2557">
        <w:tc>
          <w:tcPr>
            <w:tcW w:w="2572" w:type="dxa"/>
          </w:tcPr>
          <w:p w14:paraId="74931AE2" w14:textId="27469FE1" w:rsidR="003F1089" w:rsidRPr="00A47399" w:rsidRDefault="003F1089" w:rsidP="003F1089">
            <w:pPr>
              <w:spacing w:before="0" w:after="0" w:line="240" w:lineRule="auto"/>
              <w:rPr>
                <w:rFonts w:asciiTheme="majorBidi" w:hAnsiTheme="majorBidi" w:cstheme="majorBidi"/>
                <w:bCs/>
                <w:color w:val="auto"/>
                <w:sz w:val="20"/>
                <w:lang w:val="en-US"/>
              </w:rPr>
            </w:pPr>
            <w:r w:rsidRPr="00A47399">
              <w:rPr>
                <w:rFonts w:asciiTheme="majorBidi" w:hAnsiTheme="majorBidi" w:cstheme="majorBidi"/>
                <w:bCs/>
                <w:sz w:val="20"/>
                <w:lang w:val="en-US"/>
              </w:rPr>
              <w:t>(u)</w:t>
            </w:r>
            <w:r w:rsidRPr="00A47399">
              <w:rPr>
                <w:rFonts w:asciiTheme="majorBidi" w:hAnsiTheme="majorBidi" w:cstheme="majorBidi"/>
                <w:b/>
                <w:sz w:val="20"/>
                <w:lang w:val="en-US"/>
              </w:rPr>
              <w:t xml:space="preserve"> PURCHASE ORDER PRICE</w:t>
            </w:r>
          </w:p>
        </w:tc>
        <w:tc>
          <w:tcPr>
            <w:tcW w:w="7209" w:type="dxa"/>
          </w:tcPr>
          <w:p w14:paraId="4A7B39D3" w14:textId="4658F4D4" w:rsidR="003F1089" w:rsidRPr="00A47399" w:rsidRDefault="003F1089" w:rsidP="0048133B">
            <w:pPr>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sz w:val="20"/>
              </w:rPr>
              <w:t xml:space="preserve">shall mean the sum or sums to be ascertained and paid in accordance with the provisions of the PURCHASE ORDER. </w:t>
            </w:r>
          </w:p>
        </w:tc>
      </w:tr>
      <w:tr w:rsidR="003F1089" w:rsidRPr="00A47399" w14:paraId="4B9BD61E" w14:textId="77777777" w:rsidTr="003D2557">
        <w:tc>
          <w:tcPr>
            <w:tcW w:w="2572" w:type="dxa"/>
          </w:tcPr>
          <w:p w14:paraId="54BB7B7A" w14:textId="445722CB" w:rsidR="003F1089" w:rsidRPr="00A47399" w:rsidRDefault="003F1089" w:rsidP="00D31BBC">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(v)</w:t>
            </w:r>
            <w:r w:rsidRPr="00A47399">
              <w:rPr>
                <w:rFonts w:asciiTheme="majorBidi" w:hAnsiTheme="majorBidi" w:cstheme="majorBidi"/>
                <w:b/>
                <w:color w:val="auto"/>
                <w:sz w:val="20"/>
                <w:lang w:val="en-US"/>
              </w:rPr>
              <w:t xml:space="preserve"> RESTRICTED JURISDICTION</w:t>
            </w:r>
          </w:p>
        </w:tc>
        <w:tc>
          <w:tcPr>
            <w:tcW w:w="7209" w:type="dxa"/>
          </w:tcPr>
          <w:p w14:paraId="377CD8F4" w14:textId="0ECC769B" w:rsidR="003F1089" w:rsidRPr="00A47399" w:rsidRDefault="003F1089" w:rsidP="0048133B">
            <w:pPr>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color w:val="auto"/>
                <w:sz w:val="20"/>
                <w:lang w:val="en-US"/>
              </w:rPr>
              <w:t xml:space="preserve">countries or states that are subject to comprehensive trade sanctions or embargoes (as may be amended by the relevant governmental authorities from time to time). </w:t>
            </w:r>
          </w:p>
        </w:tc>
      </w:tr>
      <w:tr w:rsidR="003F1089" w:rsidRPr="00A47399" w14:paraId="685A0E8B" w14:textId="77777777" w:rsidTr="003D2557">
        <w:tc>
          <w:tcPr>
            <w:tcW w:w="2572" w:type="dxa"/>
          </w:tcPr>
          <w:p w14:paraId="34720FB2" w14:textId="034DA77D" w:rsidR="003F1089" w:rsidRPr="00A47399" w:rsidRDefault="003F1089"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(w)</w:t>
            </w:r>
            <w:r w:rsidRPr="00A47399">
              <w:rPr>
                <w:rFonts w:asciiTheme="majorBidi" w:hAnsiTheme="majorBidi" w:cstheme="majorBidi"/>
                <w:b/>
                <w:color w:val="auto"/>
                <w:sz w:val="20"/>
                <w:lang w:val="en-US"/>
              </w:rPr>
              <w:t xml:space="preserve"> RESTRICTED PARTY</w:t>
            </w:r>
          </w:p>
          <w:p w14:paraId="5C50C23D" w14:textId="77777777" w:rsidR="003F1089" w:rsidRPr="00A47399" w:rsidRDefault="003F1089" w:rsidP="0045334C">
            <w:pPr>
              <w:rPr>
                <w:rFonts w:asciiTheme="majorBidi" w:hAnsiTheme="majorBidi" w:cstheme="majorBidi"/>
                <w:sz w:val="20"/>
                <w:lang w:val="en-US"/>
              </w:rPr>
            </w:pPr>
          </w:p>
        </w:tc>
        <w:tc>
          <w:tcPr>
            <w:tcW w:w="7209" w:type="dxa"/>
          </w:tcPr>
          <w:p w14:paraId="16D0EE7E" w14:textId="77777777" w:rsidR="003F1089" w:rsidRPr="00A47399" w:rsidRDefault="003F1089" w:rsidP="0048133B">
            <w:pPr>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color w:val="auto"/>
                <w:sz w:val="20"/>
                <w:lang w:val="en-US"/>
              </w:rPr>
              <w:t>(a) any PERSON targeted by national, regional, or multilateral trade or economic sanctions under APPLICABLE LAWS; (b) any PERSON designated on the United Nations Financial Sanctions Lists, European Union (EU) or EU Member State Consolidated Lists, US Department of the Treasury Office of Foreign Assets Control Lists, US State Department Non-proliferation Sanctions Lists, or US Department of Commerce Denied Persons List, in force from time to time; or (c) any AFFILIATES of such PERSONS; and (d) any PERSON acting on behalf of a PERSON referred to in the foregoing.</w:t>
            </w:r>
          </w:p>
        </w:tc>
      </w:tr>
      <w:tr w:rsidR="003F1089" w:rsidRPr="00A47399" w14:paraId="5C9161BC" w14:textId="77777777" w:rsidTr="003D2557">
        <w:tc>
          <w:tcPr>
            <w:tcW w:w="2572" w:type="dxa"/>
          </w:tcPr>
          <w:p w14:paraId="797D9258" w14:textId="7C71E8D9" w:rsidR="003F1089" w:rsidRPr="00A47399" w:rsidRDefault="003F1089" w:rsidP="00040E90">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(x)</w:t>
            </w:r>
            <w:r w:rsidRPr="00A47399">
              <w:rPr>
                <w:rFonts w:asciiTheme="majorBidi" w:hAnsiTheme="majorBidi" w:cstheme="majorBidi"/>
                <w:b/>
                <w:color w:val="auto"/>
                <w:sz w:val="20"/>
                <w:lang w:val="en-US"/>
              </w:rPr>
              <w:t xml:space="preserve"> SOFTWARE</w:t>
            </w:r>
          </w:p>
        </w:tc>
        <w:tc>
          <w:tcPr>
            <w:tcW w:w="7209" w:type="dxa"/>
          </w:tcPr>
          <w:p w14:paraId="616436A6" w14:textId="21828975" w:rsidR="003F1089" w:rsidRPr="00A47399" w:rsidRDefault="003F1089" w:rsidP="004D2FA2">
            <w:pPr>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sz w:val="20"/>
              </w:rPr>
              <w:t>any software forming part of MATERIALS or necessary for the intended use of MATERIALS, including, as applicable, the database and all machine codes, binaries, object codes or source codes, whether in a machine or human readable form, and all improvements, modifications, and updates, flow charts, logic diagrams, passwords, and output tapes, and any future updates, releases, and generally available associated software items, together with the licence to use them or ownership rights in them.</w:t>
            </w:r>
          </w:p>
        </w:tc>
      </w:tr>
      <w:tr w:rsidR="003F1089" w:rsidRPr="00A47399" w14:paraId="3A87F647" w14:textId="77777777" w:rsidTr="003D2557">
        <w:tc>
          <w:tcPr>
            <w:tcW w:w="2572" w:type="dxa"/>
          </w:tcPr>
          <w:p w14:paraId="505F448F" w14:textId="5EB3C6F6" w:rsidR="003F1089" w:rsidRPr="00A47399" w:rsidRDefault="003F1089"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lastRenderedPageBreak/>
              <w:t>(y)</w:t>
            </w:r>
            <w:r w:rsidRPr="00A47399">
              <w:rPr>
                <w:rFonts w:asciiTheme="majorBidi" w:hAnsiTheme="majorBidi" w:cstheme="majorBidi"/>
                <w:b/>
                <w:color w:val="auto"/>
                <w:sz w:val="20"/>
                <w:lang w:val="en-US"/>
              </w:rPr>
              <w:t xml:space="preserve"> STANDARDS OF PRACTICE</w:t>
            </w:r>
          </w:p>
        </w:tc>
        <w:tc>
          <w:tcPr>
            <w:tcW w:w="7209" w:type="dxa"/>
          </w:tcPr>
          <w:p w14:paraId="71D604ED" w14:textId="578173ED" w:rsidR="003F1089" w:rsidRPr="00A47399" w:rsidRDefault="003F1089" w:rsidP="0048133B">
            <w:pPr>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color w:val="auto"/>
                <w:sz w:val="20"/>
                <w:lang w:val="en-US"/>
              </w:rPr>
              <w:t>with reference to MATERIALS, the sound standards, principles, and practices that are recognised and generally accepted in the international oil, gas, and petrochemical industry.</w:t>
            </w:r>
          </w:p>
        </w:tc>
      </w:tr>
      <w:tr w:rsidR="003F1089" w:rsidRPr="00A47399" w14:paraId="1F3BC7A2" w14:textId="77777777" w:rsidTr="003D2557">
        <w:tc>
          <w:tcPr>
            <w:tcW w:w="2572" w:type="dxa"/>
          </w:tcPr>
          <w:p w14:paraId="66A73946" w14:textId="77777777" w:rsidR="003F1089" w:rsidRPr="00A47399" w:rsidRDefault="003F1089" w:rsidP="00960E99">
            <w:pPr>
              <w:spacing w:before="0" w:after="0" w:line="240" w:lineRule="auto"/>
              <w:rPr>
                <w:rFonts w:asciiTheme="majorBidi" w:hAnsiTheme="majorBidi" w:cstheme="majorBidi"/>
                <w:b/>
                <w:color w:val="auto"/>
                <w:sz w:val="20"/>
                <w:lang w:val="en-US"/>
              </w:rPr>
            </w:pPr>
          </w:p>
          <w:p w14:paraId="0CFFD724" w14:textId="277D6BEE" w:rsidR="003F1089" w:rsidRPr="00A47399" w:rsidRDefault="003F1089" w:rsidP="001922DE">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(z)</w:t>
            </w:r>
            <w:r w:rsidRPr="00A47399">
              <w:rPr>
                <w:rFonts w:asciiTheme="majorBidi" w:hAnsiTheme="majorBidi" w:cstheme="majorBidi"/>
                <w:b/>
                <w:color w:val="auto"/>
                <w:sz w:val="20"/>
                <w:lang w:val="en-US"/>
              </w:rPr>
              <w:t xml:space="preserve"> SUBPURCHASE ORDER</w:t>
            </w:r>
          </w:p>
        </w:tc>
        <w:tc>
          <w:tcPr>
            <w:tcW w:w="7209" w:type="dxa"/>
          </w:tcPr>
          <w:p w14:paraId="4DED2F48" w14:textId="66A6CD91" w:rsidR="003F1089" w:rsidRPr="00A47399" w:rsidRDefault="003F1089" w:rsidP="004D2FA2">
            <w:pPr>
              <w:pStyle w:val="Normal1"/>
              <w:spacing w:before="120" w:after="0"/>
              <w:rPr>
                <w:rFonts w:asciiTheme="majorBidi" w:hAnsiTheme="majorBidi" w:cstheme="majorBidi"/>
                <w:sz w:val="20"/>
                <w:lang w:val="en-US"/>
              </w:rPr>
            </w:pPr>
            <w:r w:rsidRPr="00A47399">
              <w:rPr>
                <w:rFonts w:asciiTheme="majorBidi" w:hAnsiTheme="majorBidi" w:cstheme="majorBidi"/>
                <w:sz w:val="20"/>
                <w:szCs w:val="20"/>
              </w:rPr>
              <w:t>shall mean any agreement between the SUPPLIER and any party (other than COMPANY or any employees of COMPANY) for the performance of any part of the PURCHASE ORDER.</w:t>
            </w:r>
          </w:p>
        </w:tc>
      </w:tr>
      <w:tr w:rsidR="003F1089" w:rsidRPr="00A47399" w14:paraId="3DA99398" w14:textId="77777777" w:rsidTr="003D2557">
        <w:tc>
          <w:tcPr>
            <w:tcW w:w="2572" w:type="dxa"/>
          </w:tcPr>
          <w:p w14:paraId="2A59FCE5" w14:textId="11A24DE0" w:rsidR="003F1089" w:rsidRPr="00A47399" w:rsidRDefault="003F1089" w:rsidP="00960E99">
            <w:pPr>
              <w:spacing w:before="0" w:after="0" w:line="240" w:lineRule="auto"/>
              <w:rPr>
                <w:rFonts w:asciiTheme="majorBidi" w:hAnsiTheme="majorBidi" w:cstheme="majorBidi"/>
                <w:b/>
                <w:sz w:val="20"/>
                <w:lang w:val="en-US"/>
              </w:rPr>
            </w:pPr>
            <w:r w:rsidRPr="00A47399">
              <w:rPr>
                <w:rFonts w:asciiTheme="majorBidi" w:hAnsiTheme="majorBidi" w:cstheme="majorBidi"/>
                <w:bCs/>
                <w:sz w:val="20"/>
                <w:lang w:val="en-US"/>
              </w:rPr>
              <w:t>(aa)</w:t>
            </w:r>
            <w:r w:rsidRPr="00A47399">
              <w:rPr>
                <w:rFonts w:asciiTheme="majorBidi" w:hAnsiTheme="majorBidi" w:cstheme="majorBidi"/>
                <w:b/>
                <w:sz w:val="20"/>
                <w:lang w:val="en-US"/>
              </w:rPr>
              <w:t xml:space="preserve"> SUBSUPPLIER</w:t>
            </w:r>
          </w:p>
          <w:p w14:paraId="59479709" w14:textId="77777777" w:rsidR="003F1089" w:rsidRPr="00A47399" w:rsidRDefault="003F1089" w:rsidP="00960E99">
            <w:pPr>
              <w:spacing w:before="0" w:after="0" w:line="240" w:lineRule="auto"/>
              <w:rPr>
                <w:rFonts w:asciiTheme="majorBidi" w:hAnsiTheme="majorBidi" w:cstheme="majorBidi"/>
                <w:b/>
                <w:sz w:val="20"/>
                <w:lang w:val="en-US"/>
              </w:rPr>
            </w:pPr>
          </w:p>
          <w:p w14:paraId="2A7A16CD" w14:textId="77777777" w:rsidR="003F1089" w:rsidRPr="00A47399" w:rsidRDefault="003F1089" w:rsidP="00960E99">
            <w:pPr>
              <w:spacing w:before="0" w:after="0" w:line="240" w:lineRule="auto"/>
              <w:rPr>
                <w:rFonts w:asciiTheme="majorBidi" w:hAnsiTheme="majorBidi" w:cstheme="majorBidi"/>
                <w:b/>
                <w:sz w:val="20"/>
                <w:lang w:val="en-US"/>
              </w:rPr>
            </w:pPr>
          </w:p>
          <w:p w14:paraId="28C98AD8" w14:textId="77777777" w:rsidR="003F1089" w:rsidRPr="00A47399" w:rsidRDefault="003F1089" w:rsidP="00960E99">
            <w:pPr>
              <w:spacing w:before="0" w:after="0" w:line="240" w:lineRule="auto"/>
              <w:rPr>
                <w:rFonts w:asciiTheme="majorBidi" w:hAnsiTheme="majorBidi" w:cstheme="majorBidi"/>
                <w:b/>
                <w:sz w:val="20"/>
                <w:lang w:val="en-US"/>
              </w:rPr>
            </w:pPr>
          </w:p>
          <w:p w14:paraId="0245753C" w14:textId="700E2F42" w:rsidR="003F1089" w:rsidRPr="00A47399" w:rsidRDefault="003F1089" w:rsidP="00960E99">
            <w:pPr>
              <w:spacing w:before="0" w:after="0" w:line="240" w:lineRule="auto"/>
              <w:rPr>
                <w:rFonts w:asciiTheme="majorBidi" w:hAnsiTheme="majorBidi" w:cstheme="majorBidi"/>
                <w:b/>
                <w:sz w:val="20"/>
                <w:lang w:val="en-US"/>
              </w:rPr>
            </w:pPr>
            <w:r w:rsidRPr="00A47399">
              <w:rPr>
                <w:rFonts w:asciiTheme="majorBidi" w:hAnsiTheme="majorBidi" w:cstheme="majorBidi"/>
                <w:bCs/>
                <w:sz w:val="20"/>
                <w:lang w:val="en-US"/>
              </w:rPr>
              <w:t xml:space="preserve">(bb) </w:t>
            </w:r>
            <w:r w:rsidRPr="00A47399">
              <w:rPr>
                <w:rFonts w:asciiTheme="majorBidi" w:hAnsiTheme="majorBidi" w:cstheme="majorBidi"/>
                <w:b/>
                <w:sz w:val="20"/>
                <w:lang w:val="en-US"/>
              </w:rPr>
              <w:t>SUPPLIER</w:t>
            </w:r>
          </w:p>
          <w:p w14:paraId="024B7A16" w14:textId="77777777" w:rsidR="003F1089" w:rsidRPr="00A47399" w:rsidRDefault="003F1089" w:rsidP="00960E99">
            <w:pPr>
              <w:spacing w:before="0" w:after="0" w:line="240" w:lineRule="auto"/>
              <w:rPr>
                <w:rFonts w:asciiTheme="majorBidi" w:hAnsiTheme="majorBidi" w:cstheme="majorBidi"/>
                <w:b/>
                <w:sz w:val="20"/>
                <w:lang w:val="en-US"/>
              </w:rPr>
            </w:pPr>
          </w:p>
          <w:p w14:paraId="64AC8A79" w14:textId="32E38BC5" w:rsidR="003F1089" w:rsidRPr="00A47399" w:rsidRDefault="003F1089" w:rsidP="00960E99">
            <w:pPr>
              <w:spacing w:before="0" w:after="0" w:line="240" w:lineRule="auto"/>
              <w:rPr>
                <w:rFonts w:asciiTheme="majorBidi" w:hAnsiTheme="majorBidi" w:cstheme="majorBidi"/>
                <w:b/>
                <w:sz w:val="20"/>
                <w:lang w:val="en-US"/>
              </w:rPr>
            </w:pPr>
            <w:r w:rsidRPr="00A47399">
              <w:rPr>
                <w:rFonts w:asciiTheme="majorBidi" w:hAnsiTheme="majorBidi" w:cstheme="majorBidi"/>
                <w:bCs/>
                <w:sz w:val="20"/>
                <w:lang w:val="en-US"/>
              </w:rPr>
              <w:t>(cc)</w:t>
            </w:r>
            <w:r w:rsidRPr="00A47399">
              <w:rPr>
                <w:rFonts w:asciiTheme="majorBidi" w:hAnsiTheme="majorBidi" w:cstheme="majorBidi"/>
                <w:b/>
                <w:sz w:val="20"/>
                <w:lang w:val="en-US"/>
              </w:rPr>
              <w:t xml:space="preserve"> SUPPLIER GROUP</w:t>
            </w:r>
          </w:p>
          <w:p w14:paraId="4A491EC5" w14:textId="77777777" w:rsidR="003F1089" w:rsidRPr="00A47399" w:rsidRDefault="003F1089" w:rsidP="00960E99">
            <w:pPr>
              <w:spacing w:before="0" w:after="0" w:line="240" w:lineRule="auto"/>
              <w:rPr>
                <w:rFonts w:asciiTheme="majorBidi" w:hAnsiTheme="majorBidi" w:cstheme="majorBidi"/>
                <w:b/>
                <w:sz w:val="20"/>
                <w:lang w:val="en-US"/>
              </w:rPr>
            </w:pPr>
          </w:p>
          <w:p w14:paraId="7503EE9F" w14:textId="77777777" w:rsidR="003F1089" w:rsidRPr="00A47399" w:rsidRDefault="003F1089" w:rsidP="00960E99">
            <w:pPr>
              <w:spacing w:before="0" w:after="0" w:line="240" w:lineRule="auto"/>
              <w:rPr>
                <w:rFonts w:asciiTheme="majorBidi" w:hAnsiTheme="majorBidi" w:cstheme="majorBidi"/>
                <w:b/>
                <w:sz w:val="20"/>
                <w:lang w:val="en-US"/>
              </w:rPr>
            </w:pPr>
          </w:p>
          <w:p w14:paraId="53664999" w14:textId="46CC3C86" w:rsidR="003F1089" w:rsidRPr="00A47399" w:rsidRDefault="003F1089" w:rsidP="00960E99">
            <w:pPr>
              <w:spacing w:before="0" w:after="0" w:line="240" w:lineRule="auto"/>
              <w:rPr>
                <w:rFonts w:asciiTheme="majorBidi" w:hAnsiTheme="majorBidi" w:cstheme="majorBidi"/>
                <w:bCs/>
                <w:sz w:val="20"/>
                <w:lang w:val="en-US"/>
              </w:rPr>
            </w:pPr>
            <w:r w:rsidRPr="00A47399">
              <w:rPr>
                <w:rFonts w:asciiTheme="majorBidi" w:hAnsiTheme="majorBidi" w:cstheme="majorBidi"/>
                <w:bCs/>
                <w:sz w:val="20"/>
                <w:lang w:val="en-US"/>
              </w:rPr>
              <w:t>(dd)</w:t>
            </w:r>
            <w:r w:rsidRPr="00A47399">
              <w:rPr>
                <w:rFonts w:asciiTheme="majorBidi" w:hAnsiTheme="majorBidi" w:cstheme="majorBidi"/>
                <w:b/>
                <w:sz w:val="20"/>
                <w:lang w:val="en-US"/>
              </w:rPr>
              <w:t xml:space="preserve"> SUPPLIER PERSONNEL</w:t>
            </w:r>
          </w:p>
        </w:tc>
        <w:tc>
          <w:tcPr>
            <w:tcW w:w="7209" w:type="dxa"/>
          </w:tcPr>
          <w:p w14:paraId="674A598A" w14:textId="5122BA1D" w:rsidR="003F1089" w:rsidRPr="00A47399" w:rsidRDefault="003F1089" w:rsidP="002F7C13">
            <w:pPr>
              <w:pStyle w:val="Normal1"/>
              <w:spacing w:before="120" w:after="0"/>
              <w:rPr>
                <w:rFonts w:asciiTheme="majorBidi" w:hAnsiTheme="majorBidi" w:cstheme="majorBidi"/>
                <w:sz w:val="20"/>
                <w:szCs w:val="20"/>
              </w:rPr>
            </w:pPr>
            <w:r w:rsidRPr="00A47399">
              <w:rPr>
                <w:rFonts w:asciiTheme="majorBidi" w:hAnsiTheme="majorBidi" w:cstheme="majorBidi"/>
                <w:sz w:val="20"/>
                <w:szCs w:val="20"/>
              </w:rPr>
              <w:t>shall mean any party to a SUBPURCHASE ORDER, (other than the SUPPLIER) and shall include without limitation SUBSUPPLIERs of any tier, and suppliers of MATERIALS.</w:t>
            </w:r>
          </w:p>
          <w:p w14:paraId="66EC74D3" w14:textId="77777777" w:rsidR="003F1089" w:rsidRPr="00A47399" w:rsidRDefault="003F1089" w:rsidP="0048133B">
            <w:pPr>
              <w:pStyle w:val="Normal1"/>
              <w:spacing w:before="120" w:after="0"/>
              <w:rPr>
                <w:rFonts w:asciiTheme="majorBidi" w:hAnsiTheme="majorBidi" w:cstheme="majorBidi"/>
                <w:bCs/>
                <w:sz w:val="20"/>
                <w:lang w:val="en-US"/>
              </w:rPr>
            </w:pPr>
            <w:r w:rsidRPr="00A47399">
              <w:rPr>
                <w:rFonts w:asciiTheme="majorBidi" w:hAnsiTheme="majorBidi" w:cstheme="majorBidi"/>
                <w:bCs/>
                <w:sz w:val="20"/>
                <w:lang w:val="en-US"/>
              </w:rPr>
              <w:t>shall mean the corporation duly organized and existing under the jurisdiction of its incorporation as identified in the PURCHASE ORDER.</w:t>
            </w:r>
          </w:p>
          <w:p w14:paraId="46B365DC" w14:textId="3C4AC007" w:rsidR="003F1089" w:rsidRPr="00A47399" w:rsidRDefault="003F1089" w:rsidP="0048133B">
            <w:pPr>
              <w:pStyle w:val="Normal1"/>
              <w:spacing w:before="120" w:after="0"/>
              <w:rPr>
                <w:rFonts w:asciiTheme="majorBidi" w:hAnsiTheme="majorBidi" w:cstheme="majorBidi"/>
                <w:bCs/>
                <w:sz w:val="20"/>
                <w:lang w:val="en-US"/>
              </w:rPr>
            </w:pPr>
            <w:r w:rsidRPr="00A47399">
              <w:rPr>
                <w:rFonts w:asciiTheme="majorBidi" w:hAnsiTheme="majorBidi" w:cstheme="majorBidi"/>
                <w:bCs/>
                <w:sz w:val="20"/>
                <w:lang w:val="en-US"/>
              </w:rPr>
              <w:t xml:space="preserve">SUPPLIER and its AFFILIATES, its SUBSUPPLIERS and their AFFILIATES, its and their respective directors, officers and employees (including agency personnel), of the aforesaid, but shall not include any member of COMPANY GROUP.  </w:t>
            </w:r>
          </w:p>
          <w:p w14:paraId="162251D2" w14:textId="434C667A" w:rsidR="003F1089" w:rsidRPr="00A47399" w:rsidRDefault="003F1089" w:rsidP="0048133B">
            <w:pPr>
              <w:pStyle w:val="Normal1"/>
              <w:spacing w:before="120" w:after="0"/>
              <w:rPr>
                <w:rFonts w:asciiTheme="majorBidi" w:hAnsiTheme="majorBidi" w:cstheme="majorBidi"/>
                <w:bCs/>
                <w:sz w:val="20"/>
                <w:lang w:val="en-US"/>
              </w:rPr>
            </w:pPr>
            <w:r w:rsidRPr="00A47399">
              <w:rPr>
                <w:rFonts w:asciiTheme="majorBidi" w:hAnsiTheme="majorBidi" w:cstheme="majorBidi"/>
                <w:bCs/>
                <w:sz w:val="20"/>
                <w:lang w:val="en-US"/>
              </w:rPr>
              <w:t>any individual provided by SUPPLIER GROUP, whether directly or indirectly, and assigned to work in connection with the performance of the PURCHASE ORDER, whether or not an employee of SUPPLIER GROUP.</w:t>
            </w:r>
          </w:p>
        </w:tc>
      </w:tr>
      <w:tr w:rsidR="003F1089" w:rsidRPr="00A47399" w14:paraId="3FD0B970" w14:textId="77777777" w:rsidTr="003D2557">
        <w:tc>
          <w:tcPr>
            <w:tcW w:w="2572" w:type="dxa"/>
          </w:tcPr>
          <w:p w14:paraId="2D9011CD" w14:textId="68C1890B" w:rsidR="003F1089" w:rsidRPr="00A47399" w:rsidRDefault="003F1089"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(ee)</w:t>
            </w:r>
            <w:r w:rsidRPr="00A47399">
              <w:rPr>
                <w:rFonts w:asciiTheme="majorBidi" w:hAnsiTheme="majorBidi" w:cstheme="majorBidi"/>
                <w:b/>
                <w:color w:val="auto"/>
                <w:sz w:val="20"/>
                <w:lang w:val="en-US"/>
              </w:rPr>
              <w:t xml:space="preserve"> TAXES</w:t>
            </w:r>
          </w:p>
        </w:tc>
        <w:tc>
          <w:tcPr>
            <w:tcW w:w="7209" w:type="dxa"/>
          </w:tcPr>
          <w:p w14:paraId="0B07A850" w14:textId="04737AD3" w:rsidR="003F1089" w:rsidRPr="00A47399" w:rsidRDefault="003F1089" w:rsidP="004D2FA2">
            <w:pPr>
              <w:spacing w:before="0" w:after="0" w:line="240" w:lineRule="auto"/>
              <w:jc w:val="both"/>
              <w:rPr>
                <w:rFonts w:asciiTheme="majorBidi" w:hAnsiTheme="majorBidi" w:cstheme="majorBidi"/>
                <w:color w:val="auto"/>
                <w:sz w:val="20"/>
                <w:lang w:val="en-US"/>
              </w:rPr>
            </w:pPr>
            <w:r w:rsidRPr="00A47399">
              <w:rPr>
                <w:rFonts w:asciiTheme="majorBidi" w:hAnsiTheme="majorBidi" w:cstheme="majorBidi"/>
                <w:sz w:val="20"/>
                <w:lang w:val="en-MY"/>
              </w:rPr>
              <w:t>all taxes, duties, levies, import, export, customs, stamp or excise duties (including clearing and brokerage charges), charges, surcharges, withholdings, deductions, or contributions that are imposed or assessed by any competent authority of the country where the PURCHASE ORDER is performed or any other country in accordance with APPLICABLE LAWS.</w:t>
            </w:r>
          </w:p>
        </w:tc>
      </w:tr>
      <w:tr w:rsidR="003F1089" w:rsidRPr="00A47399" w14:paraId="5EBE68BA" w14:textId="77777777" w:rsidTr="003D2557">
        <w:tc>
          <w:tcPr>
            <w:tcW w:w="2572" w:type="dxa"/>
          </w:tcPr>
          <w:p w14:paraId="4566D641" w14:textId="61035686" w:rsidR="003F1089" w:rsidRPr="00A47399" w:rsidRDefault="003F1089"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(ff)</w:t>
            </w:r>
            <w:r w:rsidRPr="00A47399">
              <w:rPr>
                <w:rFonts w:asciiTheme="majorBidi" w:hAnsiTheme="majorBidi" w:cstheme="majorBidi"/>
                <w:b/>
                <w:color w:val="auto"/>
                <w:sz w:val="20"/>
                <w:lang w:val="en-US"/>
              </w:rPr>
              <w:t xml:space="preserve"> TRADE CONTROL LAWS</w:t>
            </w:r>
          </w:p>
        </w:tc>
        <w:tc>
          <w:tcPr>
            <w:tcW w:w="7209" w:type="dxa"/>
          </w:tcPr>
          <w:p w14:paraId="153649EB" w14:textId="77777777" w:rsidR="003F1089" w:rsidRPr="00A47399" w:rsidRDefault="003F1089" w:rsidP="0048133B">
            <w:pPr>
              <w:spacing w:before="0" w:after="0" w:line="240" w:lineRule="auto"/>
              <w:jc w:val="both"/>
              <w:rPr>
                <w:rFonts w:asciiTheme="majorBidi" w:hAnsiTheme="majorBidi" w:cstheme="majorBidi"/>
                <w:color w:val="auto"/>
                <w:sz w:val="20"/>
              </w:rPr>
            </w:pPr>
            <w:r w:rsidRPr="00A47399">
              <w:rPr>
                <w:rFonts w:asciiTheme="majorBidi" w:hAnsiTheme="majorBidi" w:cstheme="majorBidi"/>
                <w:color w:val="auto"/>
                <w:sz w:val="20"/>
              </w:rPr>
              <w:t>all APPLICABLE LAWS concerning the import, export, or re-export of goods, software, or technology, or their direct product, including: (a) applicable customs regulations, Council Regulation (EC) No. 428/2009; (b) any sanction regulations issued by the Council of the European Union; (c) the International Traffic in Arms Regulations ("ITAR"); (d) the Export Administration Regulations ("EAR"); and (e) the regulations and orders issued or administered by the US Department of the Treasury, Office of Foreign Assets Control in relation to export control, anti-boycott, and trade sanctions matters.</w:t>
            </w:r>
          </w:p>
        </w:tc>
      </w:tr>
      <w:tr w:rsidR="003F1089" w:rsidRPr="00A47399" w14:paraId="19D02F94" w14:textId="77777777" w:rsidTr="003D2557">
        <w:tc>
          <w:tcPr>
            <w:tcW w:w="2572" w:type="dxa"/>
          </w:tcPr>
          <w:p w14:paraId="49C495CA" w14:textId="55B4D283" w:rsidR="003F1089" w:rsidRPr="00A47399" w:rsidRDefault="003F1089"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(gg)</w:t>
            </w:r>
            <w:r w:rsidRPr="00A47399">
              <w:rPr>
                <w:rFonts w:asciiTheme="majorBidi" w:hAnsiTheme="majorBidi" w:cstheme="majorBidi"/>
                <w:b/>
                <w:color w:val="auto"/>
                <w:sz w:val="20"/>
                <w:lang w:val="en-US"/>
              </w:rPr>
              <w:t xml:space="preserve"> VARIATION</w:t>
            </w:r>
          </w:p>
        </w:tc>
        <w:tc>
          <w:tcPr>
            <w:tcW w:w="7209" w:type="dxa"/>
          </w:tcPr>
          <w:p w14:paraId="15B347A5" w14:textId="6B1B335E" w:rsidR="003F1089" w:rsidRPr="00A47399" w:rsidRDefault="003F1089" w:rsidP="00B61037">
            <w:pPr>
              <w:spacing w:before="0" w:after="0" w:line="240" w:lineRule="auto"/>
              <w:rPr>
                <w:rFonts w:asciiTheme="majorBidi" w:hAnsiTheme="majorBidi" w:cstheme="majorBidi"/>
                <w:color w:val="auto"/>
                <w:sz w:val="20"/>
                <w:lang w:val="en-US"/>
              </w:rPr>
            </w:pPr>
            <w:r w:rsidRPr="00A47399">
              <w:rPr>
                <w:rFonts w:asciiTheme="majorBidi" w:hAnsiTheme="majorBidi" w:cstheme="majorBidi"/>
                <w:color w:val="auto"/>
                <w:sz w:val="20"/>
                <w:lang w:val="en-US"/>
              </w:rPr>
              <w:t xml:space="preserve">a modification or alteration of, addition to, or deletion of, all or part of the MATERIALS. </w:t>
            </w:r>
          </w:p>
        </w:tc>
      </w:tr>
      <w:tr w:rsidR="003F1089" w:rsidRPr="00A47399" w14:paraId="0255F5C5" w14:textId="77777777" w:rsidTr="003D2557">
        <w:tc>
          <w:tcPr>
            <w:tcW w:w="2572" w:type="dxa"/>
          </w:tcPr>
          <w:p w14:paraId="62BE01CD" w14:textId="14EE3569" w:rsidR="003F1089" w:rsidRPr="00A47399" w:rsidRDefault="003F1089" w:rsidP="004A33B7">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 xml:space="preserve">(hh) </w:t>
            </w:r>
            <w:r w:rsidRPr="00A47399">
              <w:rPr>
                <w:rFonts w:asciiTheme="majorBidi" w:hAnsiTheme="majorBidi" w:cstheme="majorBidi"/>
                <w:b/>
                <w:color w:val="auto"/>
                <w:sz w:val="20"/>
                <w:lang w:val="en-US"/>
              </w:rPr>
              <w:t>VARIATION ASSESSMENT</w:t>
            </w:r>
          </w:p>
        </w:tc>
        <w:tc>
          <w:tcPr>
            <w:tcW w:w="7209" w:type="dxa"/>
          </w:tcPr>
          <w:p w14:paraId="2E5808CA" w14:textId="1AB5B00D" w:rsidR="003F1089" w:rsidRPr="00A47399" w:rsidRDefault="003F1089" w:rsidP="002F7C13">
            <w:pPr>
              <w:spacing w:before="0" w:after="0" w:line="240" w:lineRule="auto"/>
              <w:jc w:val="both"/>
              <w:rPr>
                <w:rFonts w:asciiTheme="majorBidi" w:hAnsiTheme="majorBidi" w:cstheme="majorBidi"/>
                <w:color w:val="auto"/>
                <w:sz w:val="20"/>
              </w:rPr>
            </w:pPr>
            <w:r w:rsidRPr="00A47399">
              <w:rPr>
                <w:rFonts w:asciiTheme="majorBidi" w:hAnsiTheme="majorBidi" w:cstheme="majorBidi"/>
                <w:color w:val="auto"/>
                <w:sz w:val="20"/>
              </w:rPr>
              <w:t>a proposal prepared by SUPPLIER in respect of a VARIATION in which it provides full detail of the following: (a) the impact of the proposed VARIATION on the MATERIALS; (b) a detailed schedule for the performance of adjusted MATERIALS; (c) the effect on the PURCHASE ORDER PRICE (if any), determined in accordance with the PURCHASE ORDER; and (d) any other information COMPANY concludes is necessary for its evaluation.</w:t>
            </w:r>
          </w:p>
        </w:tc>
      </w:tr>
      <w:tr w:rsidR="003F1089" w:rsidRPr="00A47399" w14:paraId="3705FF79" w14:textId="77777777" w:rsidTr="003D2557">
        <w:tc>
          <w:tcPr>
            <w:tcW w:w="2572" w:type="dxa"/>
          </w:tcPr>
          <w:p w14:paraId="36C22583" w14:textId="62A41B5E" w:rsidR="003F1089" w:rsidRPr="00A47399" w:rsidRDefault="003F1089" w:rsidP="00960E99">
            <w:pPr>
              <w:spacing w:before="0" w:after="0" w:line="240" w:lineRule="auto"/>
              <w:rPr>
                <w:rFonts w:asciiTheme="majorBidi" w:hAnsiTheme="majorBidi" w:cstheme="majorBidi"/>
                <w:b/>
                <w:color w:val="auto"/>
                <w:sz w:val="20"/>
                <w:lang w:val="en-US"/>
              </w:rPr>
            </w:pPr>
            <w:r w:rsidRPr="00A47399">
              <w:rPr>
                <w:rFonts w:asciiTheme="majorBidi" w:hAnsiTheme="majorBidi" w:cstheme="majorBidi"/>
                <w:bCs/>
                <w:color w:val="auto"/>
                <w:sz w:val="20"/>
                <w:lang w:val="en-US"/>
              </w:rPr>
              <w:t>(ii)</w:t>
            </w:r>
            <w:r w:rsidRPr="00A47399">
              <w:rPr>
                <w:rFonts w:asciiTheme="majorBidi" w:hAnsiTheme="majorBidi" w:cstheme="majorBidi"/>
                <w:b/>
                <w:color w:val="auto"/>
                <w:sz w:val="20"/>
                <w:lang w:val="en-US"/>
              </w:rPr>
              <w:t xml:space="preserve"> VARIATION ORDER</w:t>
            </w:r>
          </w:p>
        </w:tc>
        <w:tc>
          <w:tcPr>
            <w:tcW w:w="7209" w:type="dxa"/>
          </w:tcPr>
          <w:p w14:paraId="5125ED1B" w14:textId="77777777" w:rsidR="003F1089" w:rsidRPr="00A47399" w:rsidRDefault="003F1089" w:rsidP="00960E99">
            <w:pPr>
              <w:spacing w:before="0" w:after="0" w:line="240" w:lineRule="auto"/>
              <w:rPr>
                <w:rFonts w:asciiTheme="majorBidi" w:hAnsiTheme="majorBidi" w:cstheme="majorBidi"/>
                <w:color w:val="auto"/>
                <w:sz w:val="20"/>
                <w:lang w:val="en-US"/>
              </w:rPr>
            </w:pPr>
            <w:r w:rsidRPr="00A47399">
              <w:rPr>
                <w:rFonts w:asciiTheme="majorBidi" w:hAnsiTheme="majorBidi" w:cstheme="majorBidi"/>
                <w:color w:val="auto"/>
                <w:sz w:val="20"/>
              </w:rPr>
              <w:t>a written order for a VARIATION authorised by COMPANY.</w:t>
            </w:r>
          </w:p>
        </w:tc>
      </w:tr>
      <w:bookmarkEnd w:id="5"/>
    </w:tbl>
    <w:p w14:paraId="67DA953F" w14:textId="77777777" w:rsidR="0089473B" w:rsidRPr="00A47399" w:rsidRDefault="0089473B" w:rsidP="00960E99">
      <w:pPr>
        <w:spacing w:before="0" w:after="0" w:line="240" w:lineRule="auto"/>
        <w:rPr>
          <w:rFonts w:asciiTheme="majorBidi" w:hAnsiTheme="majorBidi" w:cstheme="majorBidi"/>
          <w:b/>
          <w:sz w:val="20"/>
          <w:lang w:val="en-US"/>
        </w:rPr>
      </w:pPr>
    </w:p>
    <w:p w14:paraId="67DA9545" w14:textId="6908A020" w:rsidR="00CB0FFE" w:rsidRPr="00A47399" w:rsidRDefault="000D0951" w:rsidP="00183C69">
      <w:pPr>
        <w:pStyle w:val="Heading1"/>
        <w:numPr>
          <w:ilvl w:val="0"/>
          <w:numId w:val="0"/>
        </w:numPr>
        <w:ind w:left="567" w:hanging="567"/>
        <w:rPr>
          <w:rFonts w:asciiTheme="majorBidi" w:hAnsiTheme="majorBidi" w:cstheme="majorBidi"/>
        </w:rPr>
      </w:pPr>
      <w:bookmarkStart w:id="6" w:name="_Toc399836894"/>
      <w:bookmarkStart w:id="7" w:name="_Toc399838478"/>
      <w:bookmarkStart w:id="8" w:name="_Toc410053798"/>
      <w:bookmarkStart w:id="9" w:name="_Toc410054826"/>
      <w:bookmarkStart w:id="10" w:name="Special"/>
      <w:r w:rsidRPr="00A47399">
        <w:rPr>
          <w:rFonts w:asciiTheme="majorBidi" w:hAnsiTheme="majorBidi" w:cstheme="majorBidi"/>
        </w:rPr>
        <w:t>2.</w:t>
      </w:r>
      <w:r w:rsidRPr="00A47399">
        <w:rPr>
          <w:rFonts w:asciiTheme="majorBidi" w:hAnsiTheme="majorBidi" w:cstheme="majorBidi"/>
        </w:rPr>
        <w:tab/>
      </w:r>
      <w:bookmarkEnd w:id="6"/>
      <w:bookmarkEnd w:id="7"/>
      <w:bookmarkEnd w:id="8"/>
      <w:bookmarkEnd w:id="9"/>
      <w:r w:rsidR="00997358" w:rsidRPr="00A47399">
        <w:rPr>
          <w:rFonts w:asciiTheme="majorBidi" w:hAnsiTheme="majorBidi" w:cstheme="majorBidi"/>
        </w:rPr>
        <w:t xml:space="preserve"> </w:t>
      </w:r>
      <w:r w:rsidR="00183C69" w:rsidRPr="00A47399">
        <w:rPr>
          <w:rFonts w:asciiTheme="majorBidi" w:hAnsiTheme="majorBidi" w:cstheme="majorBidi"/>
        </w:rPr>
        <w:t>REQUIREMENTS PERTAINING TO MATERIALS</w:t>
      </w:r>
    </w:p>
    <w:p w14:paraId="36AF9819" w14:textId="1FAEC3C2" w:rsidR="00183C69" w:rsidRPr="00A47399" w:rsidRDefault="00E101BD" w:rsidP="008940BA">
      <w:pPr>
        <w:pStyle w:val="Heading3"/>
        <w:ind w:left="1170" w:hanging="630"/>
        <w:rPr>
          <w:rFonts w:asciiTheme="majorBidi" w:hAnsiTheme="majorBidi" w:cstheme="majorBidi"/>
        </w:rPr>
      </w:pPr>
      <w:r w:rsidRPr="00A47399">
        <w:rPr>
          <w:rFonts w:asciiTheme="majorBidi" w:hAnsiTheme="majorBidi" w:cstheme="majorBidi"/>
        </w:rPr>
        <w:t xml:space="preserve">Any information supplied by </w:t>
      </w:r>
      <w:r w:rsidR="00497795" w:rsidRPr="00A47399">
        <w:rPr>
          <w:rFonts w:asciiTheme="majorBidi" w:hAnsiTheme="majorBidi" w:cstheme="majorBidi"/>
        </w:rPr>
        <w:t>COMPANY</w:t>
      </w:r>
      <w:r w:rsidRPr="00A47399">
        <w:rPr>
          <w:rFonts w:asciiTheme="majorBidi" w:hAnsiTheme="majorBidi" w:cstheme="majorBidi"/>
        </w:rPr>
        <w:t xml:space="preserve"> is the property of </w:t>
      </w:r>
      <w:r w:rsidR="00497795" w:rsidRPr="00A47399">
        <w:rPr>
          <w:rFonts w:asciiTheme="majorBidi" w:hAnsiTheme="majorBidi" w:cstheme="majorBidi"/>
        </w:rPr>
        <w:t>COMPANY</w:t>
      </w:r>
      <w:r w:rsidRPr="00A47399">
        <w:rPr>
          <w:rFonts w:asciiTheme="majorBidi" w:hAnsiTheme="majorBidi" w:cstheme="majorBidi"/>
        </w:rPr>
        <w:t xml:space="preserve"> and will not be used by </w:t>
      </w:r>
      <w:r w:rsidR="00A77226" w:rsidRPr="00A47399">
        <w:rPr>
          <w:rFonts w:asciiTheme="majorBidi" w:hAnsiTheme="majorBidi" w:cstheme="majorBidi"/>
        </w:rPr>
        <w:t>SUPPLIER</w:t>
      </w:r>
      <w:r w:rsidRPr="00A47399">
        <w:rPr>
          <w:rFonts w:asciiTheme="majorBidi" w:hAnsiTheme="majorBidi" w:cstheme="majorBidi"/>
        </w:rPr>
        <w:t xml:space="preserve"> for any purpose other than for performance of the </w:t>
      </w:r>
      <w:r w:rsidR="000B79AA" w:rsidRPr="00A47399">
        <w:rPr>
          <w:rFonts w:asciiTheme="majorBidi" w:hAnsiTheme="majorBidi" w:cstheme="majorBidi"/>
        </w:rPr>
        <w:t>PURCHASE ORDER</w:t>
      </w:r>
      <w:r w:rsidRPr="00A47399">
        <w:rPr>
          <w:rFonts w:asciiTheme="majorBidi" w:hAnsiTheme="majorBidi" w:cstheme="majorBidi"/>
        </w:rPr>
        <w:t>.</w:t>
      </w:r>
    </w:p>
    <w:p w14:paraId="44F8E33C" w14:textId="5EC90726" w:rsidR="00183C69" w:rsidRPr="00A47399" w:rsidRDefault="00183C69" w:rsidP="008940BA">
      <w:pPr>
        <w:pStyle w:val="Heading3"/>
        <w:ind w:left="1170" w:hanging="630"/>
        <w:rPr>
          <w:rFonts w:asciiTheme="majorBidi" w:hAnsiTheme="majorBidi" w:cstheme="majorBidi"/>
        </w:rPr>
      </w:pPr>
      <w:r w:rsidRPr="00A47399">
        <w:rPr>
          <w:rFonts w:asciiTheme="majorBidi" w:hAnsiTheme="majorBidi" w:cstheme="majorBidi"/>
        </w:rPr>
        <w:t xml:space="preserve">No terms in </w:t>
      </w:r>
      <w:r w:rsidR="00A77226" w:rsidRPr="00A47399">
        <w:rPr>
          <w:rFonts w:asciiTheme="majorBidi" w:hAnsiTheme="majorBidi" w:cstheme="majorBidi"/>
        </w:rPr>
        <w:t>SUPPLIER</w:t>
      </w:r>
      <w:r w:rsidRPr="00A47399">
        <w:rPr>
          <w:rFonts w:asciiTheme="majorBidi" w:hAnsiTheme="majorBidi" w:cstheme="majorBidi"/>
        </w:rPr>
        <w:t xml:space="preserve">’s quotation, acknowledgment, confirmation accepting the </w:t>
      </w:r>
      <w:r w:rsidR="000B79AA" w:rsidRPr="00A47399">
        <w:rPr>
          <w:rFonts w:asciiTheme="majorBidi" w:hAnsiTheme="majorBidi" w:cstheme="majorBidi"/>
        </w:rPr>
        <w:t>PURCHASE ORDER</w:t>
      </w:r>
      <w:r w:rsidRPr="00A47399">
        <w:rPr>
          <w:rFonts w:asciiTheme="majorBidi" w:hAnsiTheme="majorBidi" w:cstheme="majorBidi"/>
        </w:rPr>
        <w:t xml:space="preserve">, invoice, specification, or similar document will form part of the agreement between the parties. </w:t>
      </w:r>
      <w:r w:rsidR="00A77226" w:rsidRPr="00A47399">
        <w:rPr>
          <w:rFonts w:asciiTheme="majorBidi" w:hAnsiTheme="majorBidi" w:cstheme="majorBidi"/>
        </w:rPr>
        <w:t>SUPPLIER</w:t>
      </w:r>
      <w:r w:rsidRPr="00A47399">
        <w:rPr>
          <w:rFonts w:asciiTheme="majorBidi" w:hAnsiTheme="majorBidi" w:cstheme="majorBidi"/>
        </w:rPr>
        <w:t xml:space="preserve"> waives any right to rely on such terms and conditions.</w:t>
      </w:r>
    </w:p>
    <w:p w14:paraId="67DA9549" w14:textId="10CFE033" w:rsidR="00583FD2" w:rsidRPr="00A47399" w:rsidRDefault="00A77226" w:rsidP="008940BA">
      <w:pPr>
        <w:pStyle w:val="Heading3"/>
        <w:ind w:left="1170" w:hanging="630"/>
        <w:rPr>
          <w:rFonts w:asciiTheme="majorBidi" w:hAnsiTheme="majorBidi" w:cstheme="majorBidi"/>
        </w:rPr>
      </w:pPr>
      <w:bookmarkStart w:id="11" w:name="_Toc381189367"/>
      <w:bookmarkStart w:id="12" w:name="_Toc381189495"/>
      <w:bookmarkStart w:id="13" w:name="_Toc381193236"/>
      <w:bookmarkStart w:id="14" w:name="_Toc381193355"/>
      <w:bookmarkStart w:id="15" w:name="_Toc381193440"/>
      <w:bookmarkStart w:id="16" w:name="_Toc381189368"/>
      <w:bookmarkStart w:id="17" w:name="_Toc381189496"/>
      <w:bookmarkStart w:id="18" w:name="_Toc381193237"/>
      <w:bookmarkStart w:id="19" w:name="_Toc381193356"/>
      <w:bookmarkStart w:id="20" w:name="_Toc381193441"/>
      <w:bookmarkStart w:id="21" w:name="_Toc381189369"/>
      <w:bookmarkStart w:id="22" w:name="_Toc381189497"/>
      <w:bookmarkStart w:id="23" w:name="_Toc381193238"/>
      <w:bookmarkStart w:id="24" w:name="_Toc381193357"/>
      <w:bookmarkStart w:id="25" w:name="_Toc381193442"/>
      <w:bookmarkStart w:id="26" w:name="_Toc381189370"/>
      <w:bookmarkStart w:id="27" w:name="_Toc381189498"/>
      <w:bookmarkStart w:id="28" w:name="_Toc381193239"/>
      <w:bookmarkStart w:id="29" w:name="_Toc381193358"/>
      <w:bookmarkStart w:id="30" w:name="_Toc381193443"/>
      <w:bookmarkStart w:id="31" w:name="_Toc381189371"/>
      <w:bookmarkStart w:id="32" w:name="_Toc381189499"/>
      <w:bookmarkStart w:id="33" w:name="_Toc381193240"/>
      <w:bookmarkStart w:id="34" w:name="_Toc381193359"/>
      <w:bookmarkStart w:id="35" w:name="_Toc381193444"/>
      <w:bookmarkStart w:id="36" w:name="_Toc381189372"/>
      <w:bookmarkStart w:id="37" w:name="_Toc381189500"/>
      <w:bookmarkStart w:id="38" w:name="_Toc381193241"/>
      <w:bookmarkStart w:id="39" w:name="_Toc381193360"/>
      <w:bookmarkStart w:id="40" w:name="_Toc381193445"/>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A47399">
        <w:rPr>
          <w:rFonts w:asciiTheme="majorBidi" w:hAnsiTheme="majorBidi" w:cstheme="majorBidi"/>
        </w:rPr>
        <w:t>SUPPLIER</w:t>
      </w:r>
      <w:r w:rsidR="00E101BD" w:rsidRPr="00A47399">
        <w:rPr>
          <w:rFonts w:asciiTheme="majorBidi" w:hAnsiTheme="majorBidi" w:cstheme="majorBidi"/>
        </w:rPr>
        <w:t xml:space="preserve"> warrants that </w:t>
      </w:r>
      <w:r w:rsidR="00354E1B" w:rsidRPr="00A47399">
        <w:rPr>
          <w:rFonts w:asciiTheme="majorBidi" w:hAnsiTheme="majorBidi" w:cstheme="majorBidi"/>
        </w:rPr>
        <w:t>MATERIALS</w:t>
      </w:r>
      <w:r w:rsidR="00183C69" w:rsidRPr="00A47399">
        <w:rPr>
          <w:rFonts w:asciiTheme="majorBidi" w:hAnsiTheme="majorBidi" w:cstheme="majorBidi"/>
        </w:rPr>
        <w:t xml:space="preserve"> supplied pursuant to this </w:t>
      </w:r>
      <w:r w:rsidR="000B79AA" w:rsidRPr="00A47399">
        <w:rPr>
          <w:rFonts w:asciiTheme="majorBidi" w:hAnsiTheme="majorBidi" w:cstheme="majorBidi"/>
        </w:rPr>
        <w:t>PURCHASE ORDER</w:t>
      </w:r>
      <w:r w:rsidR="00183C69" w:rsidRPr="00A47399">
        <w:rPr>
          <w:rFonts w:asciiTheme="majorBidi" w:hAnsiTheme="majorBidi" w:cstheme="majorBidi"/>
        </w:rPr>
        <w:t xml:space="preserve"> </w:t>
      </w:r>
      <w:r w:rsidR="00E101BD" w:rsidRPr="00A47399">
        <w:rPr>
          <w:rFonts w:asciiTheme="majorBidi" w:hAnsiTheme="majorBidi" w:cstheme="majorBidi"/>
        </w:rPr>
        <w:t>will be:</w:t>
      </w:r>
      <w:r w:rsidR="00AA08F7" w:rsidRPr="00A47399">
        <w:rPr>
          <w:rFonts w:asciiTheme="majorBidi" w:hAnsiTheme="majorBidi" w:cstheme="majorBidi"/>
        </w:rPr>
        <w:t xml:space="preserve"> (i)</w:t>
      </w:r>
      <w:r w:rsidR="00D67409" w:rsidRPr="00A47399">
        <w:rPr>
          <w:rFonts w:asciiTheme="majorBidi" w:hAnsiTheme="majorBidi" w:cstheme="majorBidi"/>
        </w:rPr>
        <w:t> </w:t>
      </w:r>
      <w:r w:rsidR="00583FD2" w:rsidRPr="00A47399">
        <w:rPr>
          <w:rFonts w:asciiTheme="majorBidi" w:hAnsiTheme="majorBidi" w:cstheme="majorBidi"/>
        </w:rPr>
        <w:t>without fault, defect</w:t>
      </w:r>
      <w:r w:rsidR="0007554E" w:rsidRPr="00A47399">
        <w:rPr>
          <w:rFonts w:asciiTheme="majorBidi" w:hAnsiTheme="majorBidi" w:cstheme="majorBidi"/>
        </w:rPr>
        <w:t>,</w:t>
      </w:r>
      <w:r w:rsidR="00583FD2" w:rsidRPr="00A47399">
        <w:rPr>
          <w:rFonts w:asciiTheme="majorBidi" w:hAnsiTheme="majorBidi" w:cstheme="majorBidi"/>
        </w:rPr>
        <w:t xml:space="preserve"> or deficiency</w:t>
      </w:r>
      <w:r w:rsidR="008F7035" w:rsidRPr="00A47399">
        <w:rPr>
          <w:rFonts w:asciiTheme="majorBidi" w:hAnsiTheme="majorBidi" w:cstheme="majorBidi"/>
        </w:rPr>
        <w:t>;</w:t>
      </w:r>
      <w:r w:rsidR="00AA08F7" w:rsidRPr="00A47399">
        <w:rPr>
          <w:rFonts w:asciiTheme="majorBidi" w:hAnsiTheme="majorBidi" w:cstheme="majorBidi"/>
        </w:rPr>
        <w:t xml:space="preserve"> (ii</w:t>
      </w:r>
      <w:r w:rsidR="00DA4FD5" w:rsidRPr="00A47399">
        <w:rPr>
          <w:rFonts w:asciiTheme="majorBidi" w:hAnsiTheme="majorBidi" w:cstheme="majorBidi"/>
        </w:rPr>
        <w:t>) </w:t>
      </w:r>
      <w:r w:rsidR="00E101BD" w:rsidRPr="00A47399">
        <w:rPr>
          <w:rFonts w:asciiTheme="majorBidi" w:hAnsiTheme="majorBidi" w:cstheme="majorBidi"/>
        </w:rPr>
        <w:t xml:space="preserve">new on delivery, unless otherwise specified in the </w:t>
      </w:r>
      <w:r w:rsidR="000B79AA" w:rsidRPr="00A47399">
        <w:rPr>
          <w:rFonts w:asciiTheme="majorBidi" w:hAnsiTheme="majorBidi" w:cstheme="majorBidi"/>
        </w:rPr>
        <w:t>PURCHASE ORDER</w:t>
      </w:r>
      <w:r w:rsidR="008F7035" w:rsidRPr="00A47399">
        <w:rPr>
          <w:rFonts w:asciiTheme="majorBidi" w:hAnsiTheme="majorBidi" w:cstheme="majorBidi"/>
        </w:rPr>
        <w:t>;</w:t>
      </w:r>
      <w:r w:rsidR="00AA08F7" w:rsidRPr="00A47399">
        <w:rPr>
          <w:rFonts w:asciiTheme="majorBidi" w:hAnsiTheme="majorBidi" w:cstheme="majorBidi"/>
        </w:rPr>
        <w:t xml:space="preserve"> (iii</w:t>
      </w:r>
      <w:r w:rsidR="00DA4FD5" w:rsidRPr="00A47399">
        <w:rPr>
          <w:rFonts w:asciiTheme="majorBidi" w:hAnsiTheme="majorBidi" w:cstheme="majorBidi"/>
        </w:rPr>
        <w:t>) </w:t>
      </w:r>
      <w:r w:rsidR="00E101BD" w:rsidRPr="00A47399">
        <w:rPr>
          <w:rFonts w:asciiTheme="majorBidi" w:hAnsiTheme="majorBidi" w:cstheme="majorBidi"/>
        </w:rPr>
        <w:t xml:space="preserve">fit for use for any purpose specified in the </w:t>
      </w:r>
      <w:r w:rsidR="000B79AA" w:rsidRPr="00A47399">
        <w:rPr>
          <w:rFonts w:asciiTheme="majorBidi" w:hAnsiTheme="majorBidi" w:cstheme="majorBidi"/>
        </w:rPr>
        <w:t>PURCHASE ORDER</w:t>
      </w:r>
      <w:r w:rsidR="008F7035" w:rsidRPr="00A47399">
        <w:rPr>
          <w:rFonts w:asciiTheme="majorBidi" w:hAnsiTheme="majorBidi" w:cstheme="majorBidi"/>
        </w:rPr>
        <w:t>;</w:t>
      </w:r>
      <w:r w:rsidR="00E101BD" w:rsidRPr="00A47399">
        <w:rPr>
          <w:rFonts w:asciiTheme="majorBidi" w:hAnsiTheme="majorBidi" w:cstheme="majorBidi"/>
        </w:rPr>
        <w:t xml:space="preserve"> and</w:t>
      </w:r>
      <w:r w:rsidR="00AA08F7" w:rsidRPr="00A47399">
        <w:rPr>
          <w:rFonts w:asciiTheme="majorBidi" w:hAnsiTheme="majorBidi" w:cstheme="majorBidi"/>
        </w:rPr>
        <w:t xml:space="preserve"> (iv</w:t>
      </w:r>
      <w:r w:rsidR="00DA4FD5" w:rsidRPr="00A47399">
        <w:rPr>
          <w:rFonts w:asciiTheme="majorBidi" w:hAnsiTheme="majorBidi" w:cstheme="majorBidi"/>
        </w:rPr>
        <w:t>) </w:t>
      </w:r>
      <w:r w:rsidR="00E101BD" w:rsidRPr="00A47399">
        <w:rPr>
          <w:rFonts w:asciiTheme="majorBidi" w:hAnsiTheme="majorBidi" w:cstheme="majorBidi"/>
        </w:rPr>
        <w:t xml:space="preserve">in strict conformance with the </w:t>
      </w:r>
      <w:r w:rsidR="000B79AA" w:rsidRPr="00A47399">
        <w:rPr>
          <w:rFonts w:asciiTheme="majorBidi" w:hAnsiTheme="majorBidi" w:cstheme="majorBidi"/>
        </w:rPr>
        <w:t>PURCHASE ORDER</w:t>
      </w:r>
      <w:r w:rsidR="00E101BD" w:rsidRPr="00A47399">
        <w:rPr>
          <w:rFonts w:asciiTheme="majorBidi" w:hAnsiTheme="majorBidi" w:cstheme="majorBidi"/>
        </w:rPr>
        <w:t xml:space="preserve"> and any specification, drawing</w:t>
      </w:r>
      <w:r w:rsidR="0007554E" w:rsidRPr="00A47399">
        <w:rPr>
          <w:rFonts w:asciiTheme="majorBidi" w:hAnsiTheme="majorBidi" w:cstheme="majorBidi"/>
        </w:rPr>
        <w:t>,</w:t>
      </w:r>
      <w:r w:rsidR="00E101BD" w:rsidRPr="00A47399">
        <w:rPr>
          <w:rFonts w:asciiTheme="majorBidi" w:hAnsiTheme="majorBidi" w:cstheme="majorBidi"/>
        </w:rPr>
        <w:t xml:space="preserve"> or other description supplied by </w:t>
      </w:r>
      <w:r w:rsidR="00497795" w:rsidRPr="00A47399">
        <w:rPr>
          <w:rFonts w:asciiTheme="majorBidi" w:hAnsiTheme="majorBidi" w:cstheme="majorBidi"/>
        </w:rPr>
        <w:t>COMPANY</w:t>
      </w:r>
      <w:r w:rsidR="00E101BD" w:rsidRPr="00A47399">
        <w:rPr>
          <w:rFonts w:asciiTheme="majorBidi" w:hAnsiTheme="majorBidi" w:cstheme="majorBidi"/>
        </w:rPr>
        <w:t xml:space="preserve"> to </w:t>
      </w:r>
      <w:r w:rsidRPr="00A47399">
        <w:rPr>
          <w:rFonts w:asciiTheme="majorBidi" w:hAnsiTheme="majorBidi" w:cstheme="majorBidi"/>
        </w:rPr>
        <w:t>SUPPLIER</w:t>
      </w:r>
      <w:r w:rsidR="00E101BD" w:rsidRPr="00A47399">
        <w:rPr>
          <w:rFonts w:asciiTheme="majorBidi" w:hAnsiTheme="majorBidi" w:cstheme="majorBidi"/>
        </w:rPr>
        <w:t xml:space="preserve"> and agreed to as part of the </w:t>
      </w:r>
      <w:r w:rsidR="000B79AA" w:rsidRPr="00A47399">
        <w:rPr>
          <w:rFonts w:asciiTheme="majorBidi" w:hAnsiTheme="majorBidi" w:cstheme="majorBidi"/>
        </w:rPr>
        <w:t>PURCHASE ORDER</w:t>
      </w:r>
      <w:r w:rsidR="00E101BD" w:rsidRPr="00A47399">
        <w:rPr>
          <w:rFonts w:asciiTheme="majorBidi" w:hAnsiTheme="majorBidi" w:cstheme="majorBidi"/>
        </w:rPr>
        <w:t>.</w:t>
      </w:r>
    </w:p>
    <w:p w14:paraId="67DA954A" w14:textId="743F3E9B" w:rsidR="00E82AD8" w:rsidRPr="00A47399" w:rsidRDefault="00E82AD8" w:rsidP="00821814">
      <w:pPr>
        <w:pStyle w:val="Heading3"/>
        <w:ind w:left="1170" w:hanging="630"/>
        <w:rPr>
          <w:rFonts w:asciiTheme="majorBidi" w:hAnsiTheme="majorBidi" w:cstheme="majorBidi"/>
        </w:rPr>
      </w:pPr>
      <w:r w:rsidRPr="00A47399">
        <w:rPr>
          <w:rFonts w:asciiTheme="majorBidi" w:hAnsiTheme="majorBidi" w:cstheme="majorBidi"/>
        </w:rPr>
        <w:t>Unless a different period is specified in the</w:t>
      </w:r>
      <w:r w:rsidR="00183C69" w:rsidRPr="00A47399">
        <w:rPr>
          <w:rFonts w:asciiTheme="majorBidi" w:hAnsiTheme="majorBidi" w:cstheme="majorBidi"/>
        </w:rPr>
        <w:t xml:space="preserve"> </w:t>
      </w:r>
      <w:r w:rsidR="000B79AA" w:rsidRPr="00A47399">
        <w:rPr>
          <w:rFonts w:asciiTheme="majorBidi" w:hAnsiTheme="majorBidi" w:cstheme="majorBidi"/>
        </w:rPr>
        <w:t>PURCHASE ORDER</w:t>
      </w:r>
      <w:r w:rsidRPr="00A47399">
        <w:rPr>
          <w:rFonts w:asciiTheme="majorBidi" w:hAnsiTheme="majorBidi" w:cstheme="majorBidi"/>
        </w:rPr>
        <w:t xml:space="preserve">, </w:t>
      </w:r>
      <w:r w:rsidR="00A77226" w:rsidRPr="00A47399">
        <w:rPr>
          <w:rFonts w:asciiTheme="majorBidi" w:hAnsiTheme="majorBidi" w:cstheme="majorBidi"/>
        </w:rPr>
        <w:t>SUPPLIER</w:t>
      </w:r>
      <w:r w:rsidRPr="00A47399">
        <w:rPr>
          <w:rFonts w:asciiTheme="majorBidi" w:hAnsiTheme="majorBidi" w:cstheme="majorBidi"/>
        </w:rPr>
        <w:t xml:space="preserve">’s warranty for </w:t>
      </w:r>
      <w:r w:rsidR="00354E1B" w:rsidRPr="00A47399">
        <w:rPr>
          <w:rFonts w:asciiTheme="majorBidi" w:hAnsiTheme="majorBidi" w:cstheme="majorBidi"/>
        </w:rPr>
        <w:t>MATERIALS</w:t>
      </w:r>
      <w:r w:rsidRPr="00A47399">
        <w:rPr>
          <w:rFonts w:asciiTheme="majorBidi" w:hAnsiTheme="majorBidi" w:cstheme="majorBidi"/>
        </w:rPr>
        <w:t xml:space="preserve"> </w:t>
      </w:r>
      <w:r w:rsidR="006D12E7" w:rsidRPr="00A47399">
        <w:rPr>
          <w:rFonts w:asciiTheme="majorBidi" w:hAnsiTheme="majorBidi" w:cstheme="majorBidi"/>
        </w:rPr>
        <w:t>applies to all defects arising within 12 month</w:t>
      </w:r>
      <w:r w:rsidR="000B5E70" w:rsidRPr="00821814">
        <w:rPr>
          <w:rFonts w:asciiTheme="majorBidi" w:hAnsiTheme="majorBidi" w:cstheme="majorBidi"/>
        </w:rPr>
        <w:t>s</w:t>
      </w:r>
      <w:r w:rsidRPr="00821814">
        <w:rPr>
          <w:rFonts w:asciiTheme="majorBidi" w:hAnsiTheme="majorBidi" w:cstheme="majorBidi"/>
        </w:rPr>
        <w:t>.</w:t>
      </w:r>
      <w:r w:rsidRPr="00A47399">
        <w:rPr>
          <w:rFonts w:asciiTheme="majorBidi" w:hAnsiTheme="majorBidi" w:cstheme="majorBidi"/>
        </w:rPr>
        <w:t xml:space="preserve"> </w:t>
      </w:r>
    </w:p>
    <w:p w14:paraId="67DA954B" w14:textId="2CF41C4D" w:rsidR="0007554E" w:rsidRPr="00A47399" w:rsidRDefault="00776C28" w:rsidP="008940BA">
      <w:pPr>
        <w:pStyle w:val="Heading3"/>
        <w:ind w:left="1170" w:hanging="630"/>
        <w:rPr>
          <w:rFonts w:asciiTheme="majorBidi" w:hAnsiTheme="majorBidi" w:cstheme="majorBidi"/>
        </w:rPr>
      </w:pPr>
      <w:r w:rsidRPr="00A47399">
        <w:rPr>
          <w:rFonts w:asciiTheme="majorBidi" w:hAnsiTheme="majorBidi" w:cstheme="majorBidi"/>
        </w:rPr>
        <w:t xml:space="preserve">Following ACCEPTANCE by COMPANY of the </w:t>
      </w:r>
      <w:r w:rsidR="00354E1B" w:rsidRPr="00A47399">
        <w:rPr>
          <w:rFonts w:asciiTheme="majorBidi" w:hAnsiTheme="majorBidi" w:cstheme="majorBidi"/>
        </w:rPr>
        <w:t>MATERIALS</w:t>
      </w:r>
      <w:r w:rsidRPr="00A47399">
        <w:rPr>
          <w:rFonts w:asciiTheme="majorBidi" w:hAnsiTheme="majorBidi" w:cstheme="majorBidi"/>
        </w:rPr>
        <w:t>, the warranties set out in this Article are in lieu of all other warranties expressed or implied by statute, common law, custom, usage</w:t>
      </w:r>
      <w:r w:rsidR="0007554E" w:rsidRPr="00A47399">
        <w:rPr>
          <w:rFonts w:asciiTheme="majorBidi" w:hAnsiTheme="majorBidi" w:cstheme="majorBidi"/>
        </w:rPr>
        <w:t>,</w:t>
      </w:r>
      <w:r w:rsidRPr="00A47399">
        <w:rPr>
          <w:rFonts w:asciiTheme="majorBidi" w:hAnsiTheme="majorBidi" w:cstheme="majorBidi"/>
        </w:rPr>
        <w:t xml:space="preserve"> or otherwise.</w:t>
      </w:r>
    </w:p>
    <w:p w14:paraId="71B0FFF8" w14:textId="5D050C66" w:rsidR="005E6EA7" w:rsidRPr="00A47399" w:rsidRDefault="001A07D4" w:rsidP="0001643A">
      <w:pPr>
        <w:ind w:left="1170" w:right="29" w:hanging="630"/>
        <w:jc w:val="both"/>
        <w:rPr>
          <w:rFonts w:asciiTheme="majorBidi" w:hAnsiTheme="majorBidi" w:cstheme="majorBidi"/>
          <w:sz w:val="20"/>
        </w:rPr>
      </w:pPr>
      <w:r w:rsidRPr="00A47399">
        <w:rPr>
          <w:rFonts w:asciiTheme="majorBidi" w:hAnsiTheme="majorBidi" w:cstheme="majorBidi"/>
          <w:sz w:val="20"/>
        </w:rPr>
        <w:t>(f</w:t>
      </w:r>
      <w:r w:rsidR="005E6EA7" w:rsidRPr="00A47399">
        <w:rPr>
          <w:rFonts w:asciiTheme="majorBidi" w:hAnsiTheme="majorBidi" w:cstheme="majorBidi"/>
          <w:sz w:val="20"/>
        </w:rPr>
        <w:t>)</w:t>
      </w:r>
      <w:r w:rsidR="005E6EA7" w:rsidRPr="00A47399">
        <w:rPr>
          <w:rFonts w:asciiTheme="majorBidi" w:hAnsiTheme="majorBidi" w:cstheme="majorBidi"/>
          <w:sz w:val="20"/>
        </w:rPr>
        <w:tab/>
      </w:r>
      <w:r w:rsidR="0001643A" w:rsidRPr="00A47399">
        <w:rPr>
          <w:rFonts w:asciiTheme="majorBidi" w:hAnsiTheme="majorBidi" w:cstheme="majorBidi"/>
          <w:sz w:val="20"/>
        </w:rPr>
        <w:t xml:space="preserve">Unless otherwise specified in the </w:t>
      </w:r>
      <w:r w:rsidR="000B79AA" w:rsidRPr="00A47399">
        <w:rPr>
          <w:rFonts w:asciiTheme="majorBidi" w:hAnsiTheme="majorBidi" w:cstheme="majorBidi"/>
          <w:sz w:val="20"/>
        </w:rPr>
        <w:t>PURCHASE ORDER</w:t>
      </w:r>
      <w:r w:rsidR="0001643A" w:rsidRPr="00A47399">
        <w:rPr>
          <w:rFonts w:asciiTheme="majorBidi" w:hAnsiTheme="majorBidi" w:cstheme="majorBidi"/>
          <w:sz w:val="20"/>
        </w:rPr>
        <w:t xml:space="preserve">, ownership, risk of loss of and damage and responsibility for the MATERIALS shall pass to COMPANY upon delivery of the MATERIALS in accordance with the </w:t>
      </w:r>
      <w:r w:rsidR="000B79AA" w:rsidRPr="00A47399">
        <w:rPr>
          <w:rFonts w:asciiTheme="majorBidi" w:hAnsiTheme="majorBidi" w:cstheme="majorBidi"/>
          <w:sz w:val="20"/>
        </w:rPr>
        <w:t>PURCHASE ORDER</w:t>
      </w:r>
      <w:r w:rsidR="0001643A" w:rsidRPr="00A47399">
        <w:rPr>
          <w:rFonts w:asciiTheme="majorBidi" w:hAnsiTheme="majorBidi" w:cstheme="majorBidi"/>
          <w:sz w:val="20"/>
        </w:rPr>
        <w:t xml:space="preserve"> and delivery terms specified herein are as described in the latest </w:t>
      </w:r>
      <w:r w:rsidR="0001643A" w:rsidRPr="00A47399">
        <w:rPr>
          <w:rFonts w:asciiTheme="majorBidi" w:hAnsiTheme="majorBidi" w:cstheme="majorBidi"/>
          <w:sz w:val="20"/>
        </w:rPr>
        <w:lastRenderedPageBreak/>
        <w:t xml:space="preserve">edition of “INCOTERMS”, issued by the International Chamber of Commerce in Paris, France.  Where such delivery terms conflict with the other terms and conditions of the </w:t>
      </w:r>
      <w:r w:rsidR="000B79AA" w:rsidRPr="00A47399">
        <w:rPr>
          <w:rFonts w:asciiTheme="majorBidi" w:hAnsiTheme="majorBidi" w:cstheme="majorBidi"/>
          <w:sz w:val="20"/>
        </w:rPr>
        <w:t>PURCHASE ORDER</w:t>
      </w:r>
      <w:r w:rsidR="0001643A" w:rsidRPr="00A47399">
        <w:rPr>
          <w:rFonts w:asciiTheme="majorBidi" w:hAnsiTheme="majorBidi" w:cstheme="majorBidi"/>
          <w:sz w:val="20"/>
        </w:rPr>
        <w:t xml:space="preserve"> the latter shall prevail</w:t>
      </w:r>
      <w:r w:rsidR="008940BA" w:rsidRPr="00A47399">
        <w:rPr>
          <w:rFonts w:asciiTheme="majorBidi" w:hAnsiTheme="majorBidi" w:cstheme="majorBidi"/>
          <w:sz w:val="20"/>
        </w:rPr>
        <w:t>.</w:t>
      </w:r>
    </w:p>
    <w:p w14:paraId="67DA954E" w14:textId="03D50AFA" w:rsidR="00815719" w:rsidRPr="00A47399" w:rsidRDefault="001A07D4" w:rsidP="00B27D0F">
      <w:pPr>
        <w:pStyle w:val="Heading3"/>
        <w:numPr>
          <w:ilvl w:val="0"/>
          <w:numId w:val="0"/>
        </w:numPr>
        <w:ind w:left="1170" w:hanging="567"/>
        <w:jc w:val="both"/>
        <w:rPr>
          <w:rFonts w:asciiTheme="majorBidi" w:hAnsiTheme="majorBidi" w:cstheme="majorBidi"/>
        </w:rPr>
      </w:pPr>
      <w:r w:rsidRPr="00A47399">
        <w:rPr>
          <w:rFonts w:asciiTheme="majorBidi" w:hAnsiTheme="majorBidi" w:cstheme="majorBidi"/>
        </w:rPr>
        <w:t>(g</w:t>
      </w:r>
      <w:r w:rsidR="005E6EA7" w:rsidRPr="00A47399">
        <w:rPr>
          <w:rFonts w:asciiTheme="majorBidi" w:hAnsiTheme="majorBidi" w:cstheme="majorBidi"/>
        </w:rPr>
        <w:t>)</w:t>
      </w:r>
      <w:r w:rsidR="005E6EA7" w:rsidRPr="00A47399">
        <w:rPr>
          <w:rFonts w:asciiTheme="majorBidi" w:hAnsiTheme="majorBidi" w:cstheme="majorBidi"/>
        </w:rPr>
        <w:tab/>
      </w:r>
      <w:r w:rsidR="00A77226" w:rsidRPr="00A47399">
        <w:rPr>
          <w:rFonts w:asciiTheme="majorBidi" w:hAnsiTheme="majorBidi" w:cstheme="majorBidi"/>
        </w:rPr>
        <w:t>SUPPLIER</w:t>
      </w:r>
      <w:r w:rsidR="00E101BD" w:rsidRPr="00A47399">
        <w:rPr>
          <w:rFonts w:asciiTheme="majorBidi" w:hAnsiTheme="majorBidi" w:cstheme="majorBidi"/>
        </w:rPr>
        <w:t xml:space="preserve"> will </w:t>
      </w:r>
      <w:r w:rsidR="00053213" w:rsidRPr="00A47399">
        <w:rPr>
          <w:rFonts w:asciiTheme="majorBidi" w:hAnsiTheme="majorBidi" w:cstheme="majorBidi"/>
        </w:rPr>
        <w:t>pack</w:t>
      </w:r>
      <w:r w:rsidR="00EC7860" w:rsidRPr="00A47399">
        <w:rPr>
          <w:rFonts w:asciiTheme="majorBidi" w:hAnsiTheme="majorBidi" w:cstheme="majorBidi"/>
        </w:rPr>
        <w:t xml:space="preserve"> </w:t>
      </w:r>
      <w:r w:rsidR="0007554E" w:rsidRPr="00A47399">
        <w:rPr>
          <w:rFonts w:asciiTheme="majorBidi" w:hAnsiTheme="majorBidi" w:cstheme="majorBidi"/>
        </w:rPr>
        <w:t xml:space="preserve">the </w:t>
      </w:r>
      <w:r w:rsidR="00354E1B" w:rsidRPr="00A47399">
        <w:rPr>
          <w:rFonts w:asciiTheme="majorBidi" w:hAnsiTheme="majorBidi" w:cstheme="majorBidi"/>
        </w:rPr>
        <w:t>MATERIALS</w:t>
      </w:r>
      <w:r w:rsidR="00E101BD" w:rsidRPr="00A47399">
        <w:rPr>
          <w:rFonts w:asciiTheme="majorBidi" w:hAnsiTheme="majorBidi" w:cstheme="majorBidi"/>
        </w:rPr>
        <w:t xml:space="preserve"> so </w:t>
      </w:r>
      <w:r w:rsidR="0007554E" w:rsidRPr="00A47399">
        <w:rPr>
          <w:rFonts w:asciiTheme="majorBidi" w:hAnsiTheme="majorBidi" w:cstheme="majorBidi"/>
        </w:rPr>
        <w:t xml:space="preserve">that </w:t>
      </w:r>
      <w:r w:rsidR="00E101BD" w:rsidRPr="00A47399">
        <w:rPr>
          <w:rFonts w:asciiTheme="majorBidi" w:hAnsiTheme="majorBidi" w:cstheme="majorBidi"/>
        </w:rPr>
        <w:t xml:space="preserve">they </w:t>
      </w:r>
      <w:r w:rsidR="00B27D0F" w:rsidRPr="00A47399">
        <w:rPr>
          <w:rFonts w:asciiTheme="majorBidi" w:hAnsiTheme="majorBidi" w:cstheme="majorBidi"/>
        </w:rPr>
        <w:t xml:space="preserve">can </w:t>
      </w:r>
      <w:r w:rsidR="00E101BD" w:rsidRPr="00A47399">
        <w:rPr>
          <w:rFonts w:asciiTheme="majorBidi" w:hAnsiTheme="majorBidi" w:cstheme="majorBidi"/>
        </w:rPr>
        <w:t xml:space="preserve">be transported and unloaded safely. </w:t>
      </w:r>
      <w:r w:rsidR="00B27D0F" w:rsidRPr="00A47399">
        <w:rPr>
          <w:rFonts w:asciiTheme="majorBidi" w:hAnsiTheme="majorBidi" w:cstheme="majorBidi"/>
        </w:rPr>
        <w:t xml:space="preserve">Apart from any additional instructions in the PURCHASE ORDER on packing, marking and shipping, the MATERIALS shall always be packed, marked and shipped safely and in such a way as to prevent damage during transport to their final destination. </w:t>
      </w:r>
      <w:r w:rsidR="008940BA" w:rsidRPr="00A47399">
        <w:rPr>
          <w:rFonts w:asciiTheme="majorBidi" w:hAnsiTheme="majorBidi" w:cstheme="majorBidi"/>
        </w:rPr>
        <w:t xml:space="preserve">The total weight in kilograms (kg), should be clearly marked on each and every individual package of MATERIALS being supplied against a </w:t>
      </w:r>
      <w:r w:rsidR="00B27D0F" w:rsidRPr="00A47399">
        <w:rPr>
          <w:rFonts w:asciiTheme="majorBidi" w:hAnsiTheme="majorBidi" w:cstheme="majorBidi"/>
        </w:rPr>
        <w:t>PURCHASE ORDER</w:t>
      </w:r>
      <w:r w:rsidR="008940BA" w:rsidRPr="00A47399">
        <w:rPr>
          <w:rFonts w:asciiTheme="majorBidi" w:hAnsiTheme="majorBidi" w:cstheme="majorBidi"/>
        </w:rPr>
        <w:t xml:space="preserve">. The same information should be indicated in the delivery note against each item. In addition all packages with a gross weight of 100kg or more should have the gross weight, dimensions, lifting points and center of gravity stenciled on the side of the package. The country of origin and manufacturer of the MATERIALS shall be stated on all delivery documentation. </w:t>
      </w:r>
      <w:r w:rsidR="00A77226" w:rsidRPr="00A47399">
        <w:rPr>
          <w:rFonts w:asciiTheme="majorBidi" w:hAnsiTheme="majorBidi" w:cstheme="majorBidi"/>
        </w:rPr>
        <w:t>SUPPLIER</w:t>
      </w:r>
      <w:r w:rsidR="00E101BD" w:rsidRPr="00A47399">
        <w:rPr>
          <w:rFonts w:asciiTheme="majorBidi" w:hAnsiTheme="majorBidi" w:cstheme="majorBidi"/>
        </w:rPr>
        <w:t xml:space="preserve"> represents that, on delivery, the </w:t>
      </w:r>
      <w:r w:rsidR="00354E1B" w:rsidRPr="00A47399">
        <w:rPr>
          <w:rFonts w:asciiTheme="majorBidi" w:hAnsiTheme="majorBidi" w:cstheme="majorBidi"/>
        </w:rPr>
        <w:t>MATERIALS</w:t>
      </w:r>
      <w:r w:rsidR="00E101BD" w:rsidRPr="00A47399">
        <w:rPr>
          <w:rFonts w:asciiTheme="majorBidi" w:hAnsiTheme="majorBidi" w:cstheme="majorBidi"/>
        </w:rPr>
        <w:t xml:space="preserve"> have been accurately described, classified, marked</w:t>
      </w:r>
      <w:r w:rsidR="00364374" w:rsidRPr="00A47399">
        <w:rPr>
          <w:rFonts w:asciiTheme="majorBidi" w:hAnsiTheme="majorBidi" w:cstheme="majorBidi"/>
        </w:rPr>
        <w:t>,</w:t>
      </w:r>
      <w:r w:rsidR="00E101BD" w:rsidRPr="00A47399">
        <w:rPr>
          <w:rFonts w:asciiTheme="majorBidi" w:hAnsiTheme="majorBidi" w:cstheme="majorBidi"/>
        </w:rPr>
        <w:t xml:space="preserve"> and labelled, in accordance with the </w:t>
      </w:r>
      <w:r w:rsidR="000B79AA" w:rsidRPr="00A47399">
        <w:rPr>
          <w:rFonts w:asciiTheme="majorBidi" w:hAnsiTheme="majorBidi" w:cstheme="majorBidi"/>
        </w:rPr>
        <w:t>PURCHASE ORDER</w:t>
      </w:r>
      <w:r w:rsidR="00E101BD" w:rsidRPr="00A47399">
        <w:rPr>
          <w:rFonts w:asciiTheme="majorBidi" w:hAnsiTheme="majorBidi" w:cstheme="majorBidi"/>
        </w:rPr>
        <w:t xml:space="preserve">, all </w:t>
      </w:r>
      <w:r w:rsidR="00FD7B8C" w:rsidRPr="00A47399">
        <w:rPr>
          <w:rFonts w:asciiTheme="majorBidi" w:hAnsiTheme="majorBidi" w:cstheme="majorBidi"/>
        </w:rPr>
        <w:t>APPLICABLE LAWS</w:t>
      </w:r>
      <w:r w:rsidR="00DD5725" w:rsidRPr="00A47399">
        <w:rPr>
          <w:rFonts w:asciiTheme="majorBidi" w:hAnsiTheme="majorBidi" w:cstheme="majorBidi"/>
        </w:rPr>
        <w:t>,</w:t>
      </w:r>
      <w:r w:rsidR="00E101BD" w:rsidRPr="00A47399">
        <w:rPr>
          <w:rFonts w:asciiTheme="majorBidi" w:hAnsiTheme="majorBidi" w:cstheme="majorBidi"/>
        </w:rPr>
        <w:t xml:space="preserve"> and </w:t>
      </w:r>
      <w:r w:rsidR="0029164B" w:rsidRPr="00A47399">
        <w:rPr>
          <w:rFonts w:asciiTheme="majorBidi" w:hAnsiTheme="majorBidi" w:cstheme="majorBidi"/>
        </w:rPr>
        <w:t>STANDARDS OF PRACTICE</w:t>
      </w:r>
      <w:r w:rsidR="00E101BD" w:rsidRPr="00A47399">
        <w:rPr>
          <w:rFonts w:asciiTheme="majorBidi" w:hAnsiTheme="majorBidi" w:cstheme="majorBidi"/>
        </w:rPr>
        <w:t>.</w:t>
      </w:r>
    </w:p>
    <w:p w14:paraId="22AD2ADD" w14:textId="6FA91473" w:rsidR="00A225DD" w:rsidRPr="00A47399" w:rsidRDefault="00A225DD" w:rsidP="00A225DD">
      <w:pPr>
        <w:ind w:left="1170" w:hanging="450"/>
        <w:rPr>
          <w:rFonts w:asciiTheme="majorBidi" w:hAnsiTheme="majorBidi" w:cstheme="majorBidi"/>
          <w:sz w:val="20"/>
        </w:rPr>
      </w:pPr>
      <w:r w:rsidRPr="00A47399">
        <w:rPr>
          <w:rFonts w:asciiTheme="majorBidi" w:hAnsiTheme="majorBidi" w:cstheme="majorBidi"/>
          <w:sz w:val="20"/>
        </w:rPr>
        <w:t>(h)</w:t>
      </w:r>
      <w:r w:rsidRPr="00A47399">
        <w:tab/>
      </w:r>
      <w:r w:rsidRPr="00A47399">
        <w:rPr>
          <w:rFonts w:asciiTheme="majorBidi" w:hAnsiTheme="majorBidi" w:cstheme="majorBidi"/>
          <w:sz w:val="20"/>
        </w:rPr>
        <w:t xml:space="preserve">The </w:t>
      </w:r>
      <w:r w:rsidR="00A77226" w:rsidRPr="00A47399">
        <w:rPr>
          <w:rFonts w:asciiTheme="majorBidi" w:hAnsiTheme="majorBidi" w:cstheme="majorBidi"/>
          <w:sz w:val="20"/>
        </w:rPr>
        <w:t>SUPPLIER</w:t>
      </w:r>
      <w:r w:rsidRPr="00A47399">
        <w:rPr>
          <w:rFonts w:asciiTheme="majorBidi" w:hAnsiTheme="majorBidi" w:cstheme="majorBidi"/>
          <w:sz w:val="20"/>
        </w:rPr>
        <w:t xml:space="preserve"> shall advise the COMPANY of any hazard inherent in the MATERIALS ordered and provide information, in respect of safety, environment and health hazards, including toxicity, flammability, radioactivity, reactivity and corrosiveness, together with handling and storage requirements, action to be taken in case of fire or spillage, and health precautions to be observed. Where applicable the International Maritime Dangerous Goods code and the UN number shall be specified by the </w:t>
      </w:r>
      <w:r w:rsidR="00A77226" w:rsidRPr="00A47399">
        <w:rPr>
          <w:rFonts w:asciiTheme="majorBidi" w:hAnsiTheme="majorBidi" w:cstheme="majorBidi"/>
          <w:sz w:val="20"/>
        </w:rPr>
        <w:t>SUPPLIER</w:t>
      </w:r>
      <w:r w:rsidRPr="00A47399">
        <w:rPr>
          <w:rFonts w:asciiTheme="majorBidi" w:hAnsiTheme="majorBidi" w:cstheme="majorBidi"/>
          <w:sz w:val="20"/>
        </w:rPr>
        <w:t xml:space="preserve">. The </w:t>
      </w:r>
      <w:r w:rsidR="00A77226" w:rsidRPr="00A47399">
        <w:rPr>
          <w:rFonts w:asciiTheme="majorBidi" w:hAnsiTheme="majorBidi" w:cstheme="majorBidi"/>
          <w:sz w:val="20"/>
        </w:rPr>
        <w:t>SUPPLIER</w:t>
      </w:r>
      <w:r w:rsidRPr="00A47399">
        <w:rPr>
          <w:rFonts w:asciiTheme="majorBidi" w:hAnsiTheme="majorBidi" w:cstheme="majorBidi"/>
          <w:sz w:val="20"/>
        </w:rPr>
        <w:t xml:space="preserve"> shall conform to accepted international standards of marking and labeling each package of dangerous MATERIALS and each overpack containing dangerous MATERIALS</w:t>
      </w:r>
      <w:r w:rsidR="009258F5" w:rsidRPr="00A47399">
        <w:rPr>
          <w:rFonts w:asciiTheme="majorBidi" w:hAnsiTheme="majorBidi" w:cstheme="majorBidi"/>
          <w:sz w:val="20"/>
        </w:rPr>
        <w:t>.</w:t>
      </w:r>
    </w:p>
    <w:p w14:paraId="40B4E3C4" w14:textId="68ABF603" w:rsidR="001A07D4" w:rsidRPr="00A47399" w:rsidRDefault="00A225DD" w:rsidP="00F85160">
      <w:pPr>
        <w:ind w:left="1170" w:hanging="450"/>
        <w:rPr>
          <w:rFonts w:asciiTheme="majorBidi" w:hAnsiTheme="majorBidi" w:cstheme="majorBidi"/>
          <w:sz w:val="20"/>
        </w:rPr>
      </w:pPr>
      <w:r w:rsidRPr="00A47399">
        <w:rPr>
          <w:rFonts w:asciiTheme="majorBidi" w:hAnsiTheme="majorBidi" w:cstheme="majorBidi"/>
          <w:sz w:val="20"/>
        </w:rPr>
        <w:t>(i</w:t>
      </w:r>
      <w:r w:rsidR="001A07D4" w:rsidRPr="00A47399">
        <w:rPr>
          <w:rFonts w:asciiTheme="majorBidi" w:hAnsiTheme="majorBidi" w:cstheme="majorBidi"/>
          <w:sz w:val="20"/>
        </w:rPr>
        <w:t>)</w:t>
      </w:r>
      <w:r w:rsidR="001A07D4" w:rsidRPr="00A47399">
        <w:rPr>
          <w:rFonts w:asciiTheme="majorBidi" w:hAnsiTheme="majorBidi" w:cstheme="majorBidi"/>
          <w:sz w:val="20"/>
        </w:rPr>
        <w:tab/>
      </w:r>
      <w:r w:rsidR="00A77226" w:rsidRPr="00A47399">
        <w:rPr>
          <w:rFonts w:asciiTheme="majorBidi" w:hAnsiTheme="majorBidi" w:cstheme="majorBidi"/>
          <w:sz w:val="20"/>
        </w:rPr>
        <w:t>SUPPLIER</w:t>
      </w:r>
      <w:r w:rsidR="001A07D4" w:rsidRPr="00A47399">
        <w:rPr>
          <w:rFonts w:asciiTheme="majorBidi" w:hAnsiTheme="majorBidi" w:cstheme="majorBidi"/>
          <w:sz w:val="20"/>
        </w:rPr>
        <w:t xml:space="preserve"> undertakes to have sufficient fresh stock [</w:t>
      </w:r>
      <w:r w:rsidR="00B87CE6" w:rsidRPr="00A47399">
        <w:rPr>
          <w:rFonts w:asciiTheme="majorBidi" w:hAnsiTheme="majorBidi" w:cstheme="majorBidi"/>
          <w:sz w:val="20"/>
        </w:rPr>
        <w:t>the balance shelf life of the MATERIAL at the time of delivery</w:t>
      </w:r>
      <w:r w:rsidR="00CF78F4" w:rsidRPr="00A47399">
        <w:rPr>
          <w:rFonts w:asciiTheme="majorBidi" w:hAnsiTheme="majorBidi" w:cstheme="majorBidi"/>
          <w:sz w:val="20"/>
        </w:rPr>
        <w:t xml:space="preserve">/handover </w:t>
      </w:r>
      <w:r w:rsidR="00B87CE6" w:rsidRPr="00A47399">
        <w:rPr>
          <w:rFonts w:asciiTheme="majorBidi" w:hAnsiTheme="majorBidi" w:cstheme="majorBidi"/>
          <w:sz w:val="20"/>
        </w:rPr>
        <w:t xml:space="preserve">to COMPANY shall not be less than 95% </w:t>
      </w:r>
      <w:r w:rsidR="00CF78F4" w:rsidRPr="00A47399">
        <w:rPr>
          <w:rFonts w:asciiTheme="majorBidi" w:hAnsiTheme="majorBidi" w:cstheme="majorBidi"/>
          <w:sz w:val="20"/>
        </w:rPr>
        <w:t xml:space="preserve">MATERIAL shelf life stipulated by the manufacturer </w:t>
      </w:r>
      <w:r w:rsidR="001A07D4" w:rsidRPr="00A47399">
        <w:rPr>
          <w:rFonts w:asciiTheme="majorBidi" w:hAnsiTheme="majorBidi" w:cstheme="majorBidi"/>
          <w:sz w:val="20"/>
        </w:rPr>
        <w:t xml:space="preserve">where applicable] available as part of its inventory in order to timely supply MATERIALS when ordered by COMPANY pursuant to the </w:t>
      </w:r>
      <w:r w:rsidR="000B79AA" w:rsidRPr="00A47399">
        <w:rPr>
          <w:rFonts w:asciiTheme="majorBidi" w:hAnsiTheme="majorBidi" w:cstheme="majorBidi"/>
          <w:sz w:val="20"/>
        </w:rPr>
        <w:t>PURCHASE ORDER</w:t>
      </w:r>
      <w:r w:rsidR="001A07D4" w:rsidRPr="00A47399">
        <w:rPr>
          <w:rFonts w:asciiTheme="majorBidi" w:hAnsiTheme="majorBidi" w:cstheme="majorBidi"/>
          <w:sz w:val="20"/>
        </w:rPr>
        <w:t>.</w:t>
      </w:r>
    </w:p>
    <w:p w14:paraId="6F76ACDA" w14:textId="5F07DD51" w:rsidR="00B27D0F" w:rsidRPr="00A47399" w:rsidRDefault="00B27D0F" w:rsidP="00275716">
      <w:pPr>
        <w:tabs>
          <w:tab w:val="left" w:pos="1170"/>
        </w:tabs>
        <w:ind w:left="1170" w:right="29" w:hanging="450"/>
        <w:jc w:val="both"/>
        <w:rPr>
          <w:rFonts w:asciiTheme="majorBidi" w:hAnsiTheme="majorBidi" w:cstheme="majorBidi"/>
          <w:sz w:val="20"/>
        </w:rPr>
      </w:pPr>
      <w:r w:rsidRPr="00A47399">
        <w:rPr>
          <w:rFonts w:asciiTheme="majorBidi" w:hAnsiTheme="majorBidi" w:cstheme="majorBidi"/>
          <w:sz w:val="20"/>
        </w:rPr>
        <w:t>(j)</w:t>
      </w:r>
      <w:r w:rsidRPr="00A47399">
        <w:rPr>
          <w:rFonts w:asciiTheme="majorBidi" w:hAnsiTheme="majorBidi" w:cstheme="majorBidi"/>
          <w:sz w:val="20"/>
        </w:rPr>
        <w:tab/>
        <w:t>The SUPPLIER shall deliver the MATERIALS on the date and at the location</w:t>
      </w:r>
      <w:r w:rsidRPr="00A47399">
        <w:rPr>
          <w:rFonts w:asciiTheme="majorBidi" w:hAnsiTheme="majorBidi" w:cstheme="majorBidi"/>
          <w:b/>
          <w:sz w:val="20"/>
        </w:rPr>
        <w:t xml:space="preserve"> </w:t>
      </w:r>
      <w:r w:rsidRPr="00A47399">
        <w:rPr>
          <w:rFonts w:asciiTheme="majorBidi" w:hAnsiTheme="majorBidi" w:cstheme="majorBidi"/>
          <w:sz w:val="20"/>
        </w:rPr>
        <w:t>stipulated in the PURCHASE ORDER for the delivery of the MATERIALS.  Time shall be of the essence for the delivery of the MATERIALS. Without prejudice to SUPPLIER’s obligation to deliver the MATERIALS on the delivery date specified in the PURCHASE ORDER, SUPPLIER shall give the COMPANY notice in writing immediately if any delay is foreseen.</w:t>
      </w:r>
    </w:p>
    <w:p w14:paraId="36D2277A" w14:textId="4165DFC4" w:rsidR="00B27D0F" w:rsidRPr="00A47399" w:rsidRDefault="00B27D0F" w:rsidP="00914791">
      <w:pPr>
        <w:ind w:left="1170" w:right="29" w:hanging="450"/>
        <w:jc w:val="both"/>
        <w:rPr>
          <w:rFonts w:asciiTheme="majorBidi" w:hAnsiTheme="majorBidi" w:cstheme="majorBidi"/>
          <w:sz w:val="20"/>
        </w:rPr>
      </w:pPr>
      <w:r w:rsidRPr="00A47399">
        <w:rPr>
          <w:rFonts w:asciiTheme="majorBidi" w:hAnsiTheme="majorBidi" w:cstheme="majorBidi"/>
          <w:sz w:val="20"/>
        </w:rPr>
        <w:t>(k)</w:t>
      </w:r>
      <w:r w:rsidRPr="00A47399">
        <w:rPr>
          <w:rFonts w:asciiTheme="majorBidi" w:hAnsiTheme="majorBidi" w:cstheme="majorBidi"/>
          <w:sz w:val="20"/>
        </w:rPr>
        <w:tab/>
        <w:t>Delivery of the MATERIALS will only be accepted if accompanied by the following documentation:</w:t>
      </w:r>
    </w:p>
    <w:p w14:paraId="37413C87" w14:textId="77777777" w:rsidR="00B27D0F" w:rsidRPr="00A47399" w:rsidRDefault="00B27D0F" w:rsidP="00914791">
      <w:pPr>
        <w:pStyle w:val="ListParagraph"/>
        <w:numPr>
          <w:ilvl w:val="0"/>
          <w:numId w:val="13"/>
        </w:numPr>
        <w:adjustRightInd/>
        <w:spacing w:before="0" w:after="200" w:line="276" w:lineRule="auto"/>
        <w:ind w:left="1170" w:right="29" w:firstLine="0"/>
        <w:jc w:val="both"/>
        <w:rPr>
          <w:rFonts w:asciiTheme="majorBidi" w:hAnsiTheme="majorBidi" w:cstheme="majorBidi"/>
          <w:sz w:val="20"/>
        </w:rPr>
      </w:pPr>
      <w:r w:rsidRPr="00A47399">
        <w:rPr>
          <w:rFonts w:asciiTheme="majorBidi" w:hAnsiTheme="majorBidi" w:cstheme="majorBidi"/>
          <w:sz w:val="20"/>
        </w:rPr>
        <w:t xml:space="preserve">a copy of the PURCHASE ORDER </w:t>
      </w:r>
    </w:p>
    <w:p w14:paraId="5CBBCC46" w14:textId="77777777" w:rsidR="00B27D0F" w:rsidRPr="00A47399" w:rsidRDefault="00B27D0F" w:rsidP="00914791">
      <w:pPr>
        <w:pStyle w:val="ListParagraph"/>
        <w:numPr>
          <w:ilvl w:val="0"/>
          <w:numId w:val="13"/>
        </w:numPr>
        <w:adjustRightInd/>
        <w:spacing w:before="0" w:after="200" w:line="276" w:lineRule="auto"/>
        <w:ind w:left="1170" w:right="29" w:firstLine="0"/>
        <w:jc w:val="both"/>
        <w:rPr>
          <w:rFonts w:asciiTheme="majorBidi" w:hAnsiTheme="majorBidi" w:cstheme="majorBidi"/>
          <w:sz w:val="20"/>
        </w:rPr>
      </w:pPr>
      <w:r w:rsidRPr="00A47399">
        <w:rPr>
          <w:rFonts w:asciiTheme="majorBidi" w:hAnsiTheme="majorBidi" w:cstheme="majorBidi"/>
          <w:sz w:val="20"/>
        </w:rPr>
        <w:t>SUPPLIER delivery note</w:t>
      </w:r>
    </w:p>
    <w:p w14:paraId="2B989357" w14:textId="77777777" w:rsidR="00B27D0F" w:rsidRPr="00A47399" w:rsidRDefault="00B27D0F" w:rsidP="00914791">
      <w:pPr>
        <w:pStyle w:val="ListParagraph"/>
        <w:numPr>
          <w:ilvl w:val="0"/>
          <w:numId w:val="13"/>
        </w:numPr>
        <w:adjustRightInd/>
        <w:spacing w:before="0" w:after="200" w:line="276" w:lineRule="auto"/>
        <w:ind w:left="1170" w:right="29" w:firstLine="0"/>
        <w:jc w:val="both"/>
        <w:rPr>
          <w:rFonts w:asciiTheme="majorBidi" w:hAnsiTheme="majorBidi" w:cstheme="majorBidi"/>
          <w:sz w:val="20"/>
        </w:rPr>
      </w:pPr>
      <w:r w:rsidRPr="00A47399">
        <w:rPr>
          <w:rFonts w:asciiTheme="majorBidi" w:hAnsiTheme="majorBidi" w:cstheme="majorBidi"/>
          <w:sz w:val="20"/>
        </w:rPr>
        <w:t>MATERIALS test certificates</w:t>
      </w:r>
    </w:p>
    <w:p w14:paraId="17593864" w14:textId="17F5F898" w:rsidR="00B27D0F" w:rsidRPr="00A47399" w:rsidRDefault="00B27D0F" w:rsidP="00914791">
      <w:pPr>
        <w:pStyle w:val="ListParagraph"/>
        <w:numPr>
          <w:ilvl w:val="0"/>
          <w:numId w:val="13"/>
        </w:numPr>
        <w:adjustRightInd/>
        <w:spacing w:before="0" w:after="200" w:line="276" w:lineRule="auto"/>
        <w:ind w:left="1440" w:right="29" w:hanging="270"/>
        <w:jc w:val="both"/>
        <w:rPr>
          <w:rFonts w:asciiTheme="majorBidi" w:hAnsiTheme="majorBidi" w:cstheme="majorBidi"/>
          <w:sz w:val="20"/>
        </w:rPr>
      </w:pPr>
      <w:r w:rsidRPr="00A47399">
        <w:rPr>
          <w:rFonts w:asciiTheme="majorBidi" w:hAnsiTheme="majorBidi" w:cstheme="majorBidi"/>
          <w:sz w:val="20"/>
        </w:rPr>
        <w:t>MSDS [This requirement i</w:t>
      </w:r>
      <w:r w:rsidR="00D114DA" w:rsidRPr="00A47399">
        <w:rPr>
          <w:rFonts w:asciiTheme="majorBidi" w:hAnsiTheme="majorBidi" w:cstheme="majorBidi"/>
          <w:sz w:val="20"/>
        </w:rPr>
        <w:t>s only applicable for chemicals</w:t>
      </w:r>
      <w:r w:rsidRPr="00A47399">
        <w:rPr>
          <w:rFonts w:asciiTheme="majorBidi" w:hAnsiTheme="majorBidi" w:cstheme="majorBidi"/>
          <w:sz w:val="20"/>
        </w:rPr>
        <w:t>].</w:t>
      </w:r>
    </w:p>
    <w:p w14:paraId="54D50841" w14:textId="2C4A3DBC" w:rsidR="00B27D0F" w:rsidRPr="00A47399" w:rsidRDefault="00B27D0F" w:rsidP="00914791">
      <w:pPr>
        <w:pStyle w:val="ListParagraph"/>
        <w:numPr>
          <w:ilvl w:val="0"/>
          <w:numId w:val="13"/>
        </w:numPr>
        <w:adjustRightInd/>
        <w:spacing w:before="0" w:after="0" w:line="276" w:lineRule="auto"/>
        <w:ind w:left="1440" w:right="29" w:hanging="270"/>
        <w:jc w:val="both"/>
        <w:rPr>
          <w:rFonts w:asciiTheme="majorBidi" w:hAnsiTheme="majorBidi" w:cstheme="majorBidi"/>
          <w:sz w:val="20"/>
        </w:rPr>
      </w:pPr>
      <w:r w:rsidRPr="00A47399">
        <w:rPr>
          <w:rFonts w:asciiTheme="majorBidi" w:hAnsiTheme="majorBidi" w:cstheme="majorBidi"/>
          <w:sz w:val="20"/>
        </w:rPr>
        <w:t>Calibration certificate [This requirement is only applicable for gases].</w:t>
      </w:r>
    </w:p>
    <w:p w14:paraId="0BAA7ABC" w14:textId="35F55765" w:rsidR="00B27D0F" w:rsidRPr="00A47399" w:rsidRDefault="00B27D0F" w:rsidP="00914791">
      <w:pPr>
        <w:spacing w:after="0"/>
        <w:ind w:left="1170" w:right="29" w:hanging="450"/>
        <w:jc w:val="both"/>
        <w:rPr>
          <w:rFonts w:asciiTheme="majorBidi" w:hAnsiTheme="majorBidi" w:cstheme="majorBidi"/>
          <w:sz w:val="20"/>
        </w:rPr>
      </w:pPr>
      <w:r w:rsidRPr="00A47399">
        <w:rPr>
          <w:rFonts w:asciiTheme="majorBidi" w:hAnsiTheme="majorBidi" w:cstheme="majorBidi"/>
          <w:sz w:val="20"/>
        </w:rPr>
        <w:t>(l)</w:t>
      </w:r>
      <w:r w:rsidRPr="00A47399">
        <w:rPr>
          <w:rFonts w:asciiTheme="majorBidi" w:hAnsiTheme="majorBidi" w:cstheme="majorBidi"/>
          <w:sz w:val="20"/>
        </w:rPr>
        <w:tab/>
        <w:t xml:space="preserve">Partial item deliveries are not acceptable unless agreed in writing </w:t>
      </w:r>
      <w:r w:rsidR="00275716" w:rsidRPr="00A47399">
        <w:rPr>
          <w:rFonts w:asciiTheme="majorBidi" w:hAnsiTheme="majorBidi" w:cstheme="majorBidi"/>
          <w:sz w:val="20"/>
        </w:rPr>
        <w:t>by</w:t>
      </w:r>
      <w:r w:rsidRPr="00A47399">
        <w:rPr>
          <w:rFonts w:asciiTheme="majorBidi" w:hAnsiTheme="majorBidi" w:cstheme="majorBidi"/>
          <w:sz w:val="20"/>
        </w:rPr>
        <w:t xml:space="preserve"> the COMPANY and such acceptance by COMPANY shall not discharge SUPPLIERS’s obligation to deliver the MATERIALS on time.</w:t>
      </w:r>
    </w:p>
    <w:p w14:paraId="67DA9559" w14:textId="77777777" w:rsidR="0047549A" w:rsidRPr="00A47399" w:rsidRDefault="0047549A" w:rsidP="00914791">
      <w:pPr>
        <w:pStyle w:val="Heading1"/>
        <w:numPr>
          <w:ilvl w:val="0"/>
          <w:numId w:val="7"/>
        </w:numPr>
        <w:jc w:val="both"/>
        <w:rPr>
          <w:rFonts w:asciiTheme="majorBidi" w:hAnsiTheme="majorBidi" w:cstheme="majorBidi"/>
        </w:rPr>
      </w:pPr>
      <w:bookmarkStart w:id="41" w:name="_Toc381189375"/>
      <w:bookmarkStart w:id="42" w:name="_Toc381189503"/>
      <w:bookmarkStart w:id="43" w:name="_Toc381193244"/>
      <w:bookmarkStart w:id="44" w:name="_Toc381193363"/>
      <w:bookmarkStart w:id="45" w:name="_Toc381193448"/>
      <w:bookmarkStart w:id="46" w:name="_Toc381189376"/>
      <w:bookmarkStart w:id="47" w:name="_Toc381189504"/>
      <w:bookmarkStart w:id="48" w:name="_Toc381193245"/>
      <w:bookmarkStart w:id="49" w:name="_Toc381193364"/>
      <w:bookmarkStart w:id="50" w:name="_Toc381193449"/>
      <w:bookmarkStart w:id="51" w:name="_Toc381189377"/>
      <w:bookmarkStart w:id="52" w:name="_Toc381189505"/>
      <w:bookmarkStart w:id="53" w:name="_Toc381193246"/>
      <w:bookmarkStart w:id="54" w:name="_Toc381193365"/>
      <w:bookmarkStart w:id="55" w:name="_Toc381193450"/>
      <w:bookmarkStart w:id="56" w:name="_Toc381189378"/>
      <w:bookmarkStart w:id="57" w:name="_Toc381189506"/>
      <w:bookmarkStart w:id="58" w:name="_Toc381193247"/>
      <w:bookmarkStart w:id="59" w:name="_Toc381193366"/>
      <w:bookmarkStart w:id="60" w:name="_Toc381193451"/>
      <w:bookmarkStart w:id="61" w:name="_Toc381189379"/>
      <w:bookmarkStart w:id="62" w:name="_Toc381189507"/>
      <w:bookmarkStart w:id="63" w:name="_Toc381193248"/>
      <w:bookmarkStart w:id="64" w:name="_Toc381193367"/>
      <w:bookmarkStart w:id="65" w:name="_Toc381193452"/>
      <w:bookmarkStart w:id="66" w:name="_Toc381189381"/>
      <w:bookmarkStart w:id="67" w:name="_Toc381189509"/>
      <w:bookmarkStart w:id="68" w:name="_Toc381193250"/>
      <w:bookmarkStart w:id="69" w:name="_Toc381193369"/>
      <w:bookmarkStart w:id="70" w:name="_Toc381193454"/>
      <w:bookmarkStart w:id="71" w:name="_Toc381189382"/>
      <w:bookmarkStart w:id="72" w:name="_Toc381189510"/>
      <w:bookmarkStart w:id="73" w:name="_Toc381193251"/>
      <w:bookmarkStart w:id="74" w:name="_Toc381193370"/>
      <w:bookmarkStart w:id="75" w:name="_Toc381193455"/>
      <w:bookmarkStart w:id="76" w:name="_Toc381189383"/>
      <w:bookmarkStart w:id="77" w:name="_Toc381189511"/>
      <w:bookmarkStart w:id="78" w:name="_Toc381193252"/>
      <w:bookmarkStart w:id="79" w:name="_Toc381193371"/>
      <w:bookmarkStart w:id="80" w:name="_Toc381193456"/>
      <w:bookmarkStart w:id="81" w:name="_Toc381189384"/>
      <w:bookmarkStart w:id="82" w:name="_Toc381189512"/>
      <w:bookmarkStart w:id="83" w:name="_Toc381193253"/>
      <w:bookmarkStart w:id="84" w:name="_Toc381193372"/>
      <w:bookmarkStart w:id="85" w:name="_Toc381193457"/>
      <w:bookmarkStart w:id="86" w:name="_Toc381189385"/>
      <w:bookmarkStart w:id="87" w:name="_Toc381189513"/>
      <w:bookmarkStart w:id="88" w:name="_Toc381193254"/>
      <w:bookmarkStart w:id="89" w:name="_Toc381193373"/>
      <w:bookmarkStart w:id="90" w:name="_Toc381193458"/>
      <w:bookmarkStart w:id="91" w:name="_Toc381189386"/>
      <w:bookmarkStart w:id="92" w:name="_Toc381189514"/>
      <w:bookmarkStart w:id="93" w:name="_Toc381193255"/>
      <w:bookmarkStart w:id="94" w:name="_Toc381193374"/>
      <w:bookmarkStart w:id="95" w:name="_Toc381193459"/>
      <w:bookmarkStart w:id="96" w:name="_Toc381189387"/>
      <w:bookmarkStart w:id="97" w:name="_Toc381189515"/>
      <w:bookmarkStart w:id="98" w:name="_Toc381193256"/>
      <w:bookmarkStart w:id="99" w:name="_Toc381193375"/>
      <w:bookmarkStart w:id="100" w:name="_Toc381193460"/>
      <w:bookmarkStart w:id="101" w:name="_Toc381189388"/>
      <w:bookmarkStart w:id="102" w:name="_Toc381189516"/>
      <w:bookmarkStart w:id="103" w:name="_Toc381193257"/>
      <w:bookmarkStart w:id="104" w:name="_Toc381193376"/>
      <w:bookmarkStart w:id="105" w:name="_Toc381193461"/>
      <w:bookmarkStart w:id="106" w:name="_Toc381189389"/>
      <w:bookmarkStart w:id="107" w:name="_Toc381189517"/>
      <w:bookmarkStart w:id="108" w:name="_Toc381193258"/>
      <w:bookmarkStart w:id="109" w:name="_Toc381193377"/>
      <w:bookmarkStart w:id="110" w:name="_Toc381193462"/>
      <w:bookmarkStart w:id="111" w:name="_Toc381189390"/>
      <w:bookmarkStart w:id="112" w:name="_Toc381189518"/>
      <w:bookmarkStart w:id="113" w:name="_Toc381193259"/>
      <w:bookmarkStart w:id="114" w:name="_Toc381193378"/>
      <w:bookmarkStart w:id="115" w:name="_Toc381193463"/>
      <w:bookmarkStart w:id="116" w:name="_Toc399835640"/>
      <w:bookmarkStart w:id="117" w:name="_Toc399838489"/>
      <w:bookmarkStart w:id="118" w:name="_Toc410053802"/>
      <w:bookmarkStart w:id="119" w:name="_Toc410054830"/>
      <w:bookmarkStart w:id="120" w:name="_Toc399836898"/>
      <w:bookmarkStart w:id="121" w:name="_Toc399838482"/>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Pr="00A47399">
        <w:rPr>
          <w:rFonts w:asciiTheme="majorBidi" w:hAnsiTheme="majorBidi" w:cstheme="majorBidi"/>
        </w:rPr>
        <w:t>COMPENSATION, PAYMENT, AND INVOICING</w:t>
      </w:r>
      <w:bookmarkEnd w:id="116"/>
      <w:bookmarkEnd w:id="117"/>
      <w:bookmarkEnd w:id="118"/>
      <w:bookmarkEnd w:id="119"/>
      <w:r w:rsidRPr="00A47399">
        <w:rPr>
          <w:rFonts w:asciiTheme="majorBidi" w:hAnsiTheme="majorBidi" w:cstheme="majorBidi"/>
        </w:rPr>
        <w:t xml:space="preserve"> </w:t>
      </w:r>
    </w:p>
    <w:p w14:paraId="67DA955A" w14:textId="71DAACA9" w:rsidR="0047549A" w:rsidRPr="00A47399" w:rsidRDefault="0047549A"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COMPANY agrees to pay the </w:t>
      </w:r>
      <w:r w:rsidR="002F7C13" w:rsidRPr="00A47399">
        <w:rPr>
          <w:rFonts w:asciiTheme="majorBidi" w:hAnsiTheme="majorBidi" w:cstheme="majorBidi"/>
        </w:rPr>
        <w:t xml:space="preserve">PURCHASE ORDER </w:t>
      </w:r>
      <w:r w:rsidRPr="00A47399">
        <w:rPr>
          <w:rFonts w:asciiTheme="majorBidi" w:hAnsiTheme="majorBidi" w:cstheme="majorBidi"/>
        </w:rPr>
        <w:t xml:space="preserve">PRICE to </w:t>
      </w:r>
      <w:r w:rsidR="00A77226" w:rsidRPr="00A47399">
        <w:rPr>
          <w:rFonts w:asciiTheme="majorBidi" w:hAnsiTheme="majorBidi" w:cstheme="majorBidi"/>
        </w:rPr>
        <w:t>SUPPLIER</w:t>
      </w:r>
      <w:r w:rsidR="006547BC" w:rsidRPr="00A47399">
        <w:rPr>
          <w:rFonts w:asciiTheme="majorBidi" w:hAnsiTheme="majorBidi" w:cstheme="majorBidi"/>
        </w:rPr>
        <w:t xml:space="preserve"> at the times, in the manner, and</w:t>
      </w:r>
      <w:r w:rsidRPr="00A47399">
        <w:rPr>
          <w:rFonts w:asciiTheme="majorBidi" w:hAnsiTheme="majorBidi" w:cstheme="majorBidi"/>
        </w:rPr>
        <w:t xml:space="preserve"> in the currency specified</w:t>
      </w:r>
      <w:r w:rsidR="006547BC" w:rsidRPr="00A47399">
        <w:rPr>
          <w:rFonts w:asciiTheme="majorBidi" w:hAnsiTheme="majorBidi" w:cstheme="majorBidi"/>
        </w:rPr>
        <w:t xml:space="preserve"> in the </w:t>
      </w:r>
      <w:r w:rsidR="000B79AA" w:rsidRPr="00A47399">
        <w:rPr>
          <w:rFonts w:asciiTheme="majorBidi" w:hAnsiTheme="majorBidi" w:cstheme="majorBidi"/>
        </w:rPr>
        <w:t>PURCHASE ORDER</w:t>
      </w:r>
      <w:r w:rsidR="00183C69" w:rsidRPr="00A47399">
        <w:rPr>
          <w:rFonts w:asciiTheme="majorBidi" w:hAnsiTheme="majorBidi" w:cstheme="majorBidi"/>
        </w:rPr>
        <w:t xml:space="preserve"> </w:t>
      </w:r>
      <w:r w:rsidR="006547BC" w:rsidRPr="00A47399">
        <w:rPr>
          <w:rFonts w:asciiTheme="majorBidi" w:hAnsiTheme="majorBidi" w:cstheme="majorBidi"/>
        </w:rPr>
        <w:t>and in this Article</w:t>
      </w:r>
      <w:r w:rsidRPr="00A47399">
        <w:rPr>
          <w:rFonts w:asciiTheme="majorBidi" w:hAnsiTheme="majorBidi" w:cstheme="majorBidi"/>
        </w:rPr>
        <w:t>.</w:t>
      </w:r>
      <w:r w:rsidR="000470C3" w:rsidRPr="00A47399">
        <w:rPr>
          <w:rFonts w:asciiTheme="majorBidi" w:hAnsiTheme="majorBidi" w:cstheme="majorBidi"/>
        </w:rPr>
        <w:t xml:space="preserve"> </w:t>
      </w:r>
      <w:r w:rsidRPr="00A47399">
        <w:rPr>
          <w:rFonts w:asciiTheme="majorBidi" w:hAnsiTheme="majorBidi" w:cstheme="majorBidi"/>
        </w:rPr>
        <w:t xml:space="preserve">The </w:t>
      </w:r>
      <w:r w:rsidR="002F7C13" w:rsidRPr="00A47399">
        <w:rPr>
          <w:rFonts w:asciiTheme="majorBidi" w:hAnsiTheme="majorBidi" w:cstheme="majorBidi"/>
        </w:rPr>
        <w:t xml:space="preserve">PURCHASE ORDER </w:t>
      </w:r>
      <w:r w:rsidRPr="00A47399">
        <w:rPr>
          <w:rFonts w:asciiTheme="majorBidi" w:hAnsiTheme="majorBidi" w:cstheme="majorBidi"/>
        </w:rPr>
        <w:t>PRICE is all-inclusive except for value added tax or sales tax.</w:t>
      </w:r>
    </w:p>
    <w:p w14:paraId="67DA955B" w14:textId="6E692583" w:rsidR="006547B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6547BC" w:rsidRPr="00A47399">
        <w:rPr>
          <w:rFonts w:asciiTheme="majorBidi" w:hAnsiTheme="majorBidi" w:cstheme="majorBidi"/>
        </w:rPr>
        <w:t xml:space="preserve"> will invoic</w:t>
      </w:r>
      <w:r w:rsidR="00231F1A" w:rsidRPr="00A47399">
        <w:rPr>
          <w:rFonts w:asciiTheme="majorBidi" w:hAnsiTheme="majorBidi" w:cstheme="majorBidi"/>
        </w:rPr>
        <w:t xml:space="preserve">e </w:t>
      </w:r>
      <w:r w:rsidR="00183C69" w:rsidRPr="00A47399">
        <w:rPr>
          <w:rFonts w:asciiTheme="majorBidi" w:hAnsiTheme="majorBidi" w:cstheme="majorBidi"/>
        </w:rPr>
        <w:t>only after ACCEPTANCE of the MATERIALS</w:t>
      </w:r>
      <w:r w:rsidR="006547BC" w:rsidRPr="00A47399">
        <w:rPr>
          <w:rFonts w:asciiTheme="majorBidi" w:hAnsiTheme="majorBidi" w:cstheme="majorBidi"/>
        </w:rPr>
        <w:t xml:space="preserve">, except as otherwise provided in the </w:t>
      </w:r>
      <w:r w:rsidR="000B79AA" w:rsidRPr="00A47399">
        <w:rPr>
          <w:rFonts w:asciiTheme="majorBidi" w:hAnsiTheme="majorBidi" w:cstheme="majorBidi"/>
        </w:rPr>
        <w:t>PURCHASE ORDER</w:t>
      </w:r>
      <w:r w:rsidR="006547BC" w:rsidRPr="00A47399">
        <w:rPr>
          <w:rFonts w:asciiTheme="majorBidi" w:hAnsiTheme="majorBidi" w:cstheme="majorBidi"/>
        </w:rPr>
        <w:t>.</w:t>
      </w:r>
    </w:p>
    <w:p w14:paraId="67DA955C" w14:textId="59FD9752" w:rsidR="00364374" w:rsidRPr="00A47399" w:rsidRDefault="0047549A" w:rsidP="00F85160">
      <w:pPr>
        <w:pStyle w:val="Heading3"/>
        <w:ind w:left="1170" w:hanging="630"/>
        <w:jc w:val="both"/>
        <w:rPr>
          <w:rFonts w:asciiTheme="majorBidi" w:hAnsiTheme="majorBidi" w:cstheme="majorBidi"/>
        </w:rPr>
      </w:pPr>
      <w:r w:rsidRPr="00A47399">
        <w:rPr>
          <w:rFonts w:asciiTheme="majorBidi" w:hAnsiTheme="majorBidi" w:cstheme="majorBidi"/>
        </w:rPr>
        <w:t xml:space="preserve">COMPANY will pay </w:t>
      </w:r>
      <w:r w:rsidR="00A77226" w:rsidRPr="00A47399">
        <w:rPr>
          <w:rFonts w:asciiTheme="majorBidi" w:hAnsiTheme="majorBidi" w:cstheme="majorBidi"/>
        </w:rPr>
        <w:t>SUPPLIER</w:t>
      </w:r>
      <w:r w:rsidRPr="00A47399">
        <w:rPr>
          <w:rFonts w:asciiTheme="majorBidi" w:hAnsiTheme="majorBidi" w:cstheme="majorBidi"/>
        </w:rPr>
        <w:t xml:space="preserve"> </w:t>
      </w:r>
      <w:r w:rsidR="006547BC" w:rsidRPr="00A47399">
        <w:rPr>
          <w:rFonts w:asciiTheme="majorBidi" w:hAnsiTheme="majorBidi" w:cstheme="majorBidi"/>
        </w:rPr>
        <w:t xml:space="preserve">any undisputed amount </w:t>
      </w:r>
      <w:r w:rsidRPr="00A47399">
        <w:rPr>
          <w:rFonts w:asciiTheme="majorBidi" w:hAnsiTheme="majorBidi" w:cstheme="majorBidi"/>
        </w:rPr>
        <w:t xml:space="preserve">within 30 days after receipt of a correct and adequately supported invoice. </w:t>
      </w:r>
      <w:r w:rsidR="0033187C" w:rsidRPr="00A47399">
        <w:rPr>
          <w:rFonts w:asciiTheme="majorBidi" w:hAnsiTheme="majorBidi" w:cstheme="majorBidi"/>
        </w:rPr>
        <w:t xml:space="preserve">An invoice is considered </w:t>
      </w:r>
      <w:r w:rsidR="00AF1986" w:rsidRPr="00A47399">
        <w:rPr>
          <w:rFonts w:asciiTheme="majorBidi" w:hAnsiTheme="majorBidi" w:cstheme="majorBidi"/>
        </w:rPr>
        <w:t xml:space="preserve">not adequately supported </w:t>
      </w:r>
      <w:r w:rsidR="0033187C" w:rsidRPr="00A47399">
        <w:rPr>
          <w:rFonts w:asciiTheme="majorBidi" w:hAnsiTheme="majorBidi" w:cstheme="majorBidi"/>
        </w:rPr>
        <w:t xml:space="preserve">when COMPANY cannot reasonably verify the legitimacy or accuracy of the invoice using the information provided by </w:t>
      </w:r>
      <w:r w:rsidR="00A77226" w:rsidRPr="00A47399">
        <w:rPr>
          <w:rFonts w:asciiTheme="majorBidi" w:hAnsiTheme="majorBidi" w:cstheme="majorBidi"/>
        </w:rPr>
        <w:t>SUPPLIER</w:t>
      </w:r>
      <w:r w:rsidR="0033187C" w:rsidRPr="00A47399">
        <w:rPr>
          <w:rFonts w:asciiTheme="majorBidi" w:hAnsiTheme="majorBidi" w:cstheme="majorBidi"/>
        </w:rPr>
        <w:t xml:space="preserve"> or if supporting documentation is missing.</w:t>
      </w:r>
      <w:r w:rsidRPr="00A47399">
        <w:rPr>
          <w:rFonts w:asciiTheme="majorBidi" w:hAnsiTheme="majorBidi" w:cstheme="majorBidi"/>
        </w:rPr>
        <w:t xml:space="preserve"> </w:t>
      </w:r>
    </w:p>
    <w:p w14:paraId="67DA955D" w14:textId="55B2E787" w:rsidR="0047549A" w:rsidRPr="00A47399" w:rsidRDefault="0047549A" w:rsidP="00914791">
      <w:pPr>
        <w:pStyle w:val="Heading3"/>
        <w:ind w:left="1170" w:hanging="630"/>
        <w:jc w:val="both"/>
        <w:rPr>
          <w:rFonts w:asciiTheme="majorBidi" w:hAnsiTheme="majorBidi" w:cstheme="majorBidi"/>
        </w:rPr>
      </w:pPr>
      <w:r w:rsidRPr="00A47399">
        <w:rPr>
          <w:rFonts w:asciiTheme="majorBidi" w:hAnsiTheme="majorBidi" w:cstheme="majorBidi"/>
        </w:rPr>
        <w:t>Payment of an invoice is not: (i</w:t>
      </w:r>
      <w:r w:rsidR="00DA4FD5" w:rsidRPr="00A47399">
        <w:rPr>
          <w:rFonts w:asciiTheme="majorBidi" w:hAnsiTheme="majorBidi" w:cstheme="majorBidi"/>
        </w:rPr>
        <w:t>) </w:t>
      </w:r>
      <w:r w:rsidRPr="00A47399">
        <w:rPr>
          <w:rFonts w:asciiTheme="majorBidi" w:hAnsiTheme="majorBidi" w:cstheme="majorBidi"/>
        </w:rPr>
        <w:t xml:space="preserve">by itself an accord and satisfaction, or otherwise a limitation of the rights of the parties in connection with </w:t>
      </w:r>
      <w:r w:rsidR="00D479DD" w:rsidRPr="00A47399">
        <w:rPr>
          <w:rFonts w:asciiTheme="majorBidi" w:hAnsiTheme="majorBidi" w:cstheme="majorBidi"/>
        </w:rPr>
        <w:t>the</w:t>
      </w:r>
      <w:r w:rsidRPr="00A47399">
        <w:rPr>
          <w:rFonts w:asciiTheme="majorBidi" w:hAnsiTheme="majorBidi" w:cstheme="majorBidi"/>
        </w:rPr>
        <w:t xml:space="preserve"> matter; or </w:t>
      </w:r>
      <w:r w:rsidR="00373FCD" w:rsidRPr="00A47399">
        <w:rPr>
          <w:rFonts w:asciiTheme="majorBidi" w:hAnsiTheme="majorBidi" w:cstheme="majorBidi"/>
        </w:rPr>
        <w:t>(ii</w:t>
      </w:r>
      <w:r w:rsidR="00DA4FD5" w:rsidRPr="00A47399">
        <w:rPr>
          <w:rFonts w:asciiTheme="majorBidi" w:hAnsiTheme="majorBidi" w:cstheme="majorBidi"/>
        </w:rPr>
        <w:t>) </w:t>
      </w:r>
      <w:r w:rsidR="00373FCD" w:rsidRPr="00A47399">
        <w:rPr>
          <w:rFonts w:asciiTheme="majorBidi" w:hAnsiTheme="majorBidi" w:cstheme="majorBidi"/>
        </w:rPr>
        <w:t>evidence</w:t>
      </w:r>
      <w:r w:rsidRPr="00A47399">
        <w:rPr>
          <w:rFonts w:asciiTheme="majorBidi" w:hAnsiTheme="majorBidi" w:cstheme="majorBidi"/>
        </w:rPr>
        <w:t xml:space="preserve"> </w:t>
      </w:r>
      <w:r w:rsidR="00AF1986" w:rsidRPr="00A47399">
        <w:rPr>
          <w:rFonts w:asciiTheme="majorBidi" w:hAnsiTheme="majorBidi" w:cstheme="majorBidi"/>
        </w:rPr>
        <w:t xml:space="preserve">that </w:t>
      </w:r>
      <w:r w:rsidR="00183C69" w:rsidRPr="00A47399">
        <w:rPr>
          <w:rFonts w:asciiTheme="majorBidi" w:hAnsiTheme="majorBidi" w:cstheme="majorBidi"/>
        </w:rPr>
        <w:t>MATERIALS were supplied</w:t>
      </w:r>
      <w:r w:rsidR="006547BC" w:rsidRPr="00A47399">
        <w:rPr>
          <w:rFonts w:asciiTheme="majorBidi" w:hAnsiTheme="majorBidi" w:cstheme="majorBidi"/>
        </w:rPr>
        <w:t xml:space="preserve"> </w:t>
      </w:r>
      <w:r w:rsidRPr="00A47399">
        <w:rPr>
          <w:rFonts w:asciiTheme="majorBidi" w:hAnsiTheme="majorBidi" w:cstheme="majorBidi"/>
        </w:rPr>
        <w:t xml:space="preserve">in accordance with the </w:t>
      </w:r>
      <w:r w:rsidR="000B79AA" w:rsidRPr="00A47399">
        <w:rPr>
          <w:rFonts w:asciiTheme="majorBidi" w:hAnsiTheme="majorBidi" w:cstheme="majorBidi"/>
        </w:rPr>
        <w:t>PURCHASE ORDER</w:t>
      </w:r>
      <w:r w:rsidRPr="00A47399">
        <w:rPr>
          <w:rFonts w:asciiTheme="majorBidi" w:hAnsiTheme="majorBidi" w:cstheme="majorBidi"/>
        </w:rPr>
        <w:t>.</w:t>
      </w:r>
    </w:p>
    <w:p w14:paraId="67DA955E" w14:textId="2772690F" w:rsidR="00815719" w:rsidRPr="00A47399" w:rsidRDefault="003308A2" w:rsidP="00914791">
      <w:pPr>
        <w:pStyle w:val="Heading3"/>
        <w:ind w:left="1170" w:hanging="630"/>
        <w:jc w:val="both"/>
        <w:rPr>
          <w:rFonts w:asciiTheme="majorBidi" w:hAnsiTheme="majorBidi" w:cstheme="majorBidi"/>
        </w:rPr>
      </w:pPr>
      <w:r w:rsidRPr="00A47399">
        <w:rPr>
          <w:rFonts w:asciiTheme="majorBidi" w:hAnsiTheme="majorBidi" w:cstheme="majorBidi"/>
        </w:rPr>
        <w:t>If COMPANY disputes an invoice, COMPANY may withhold payment of any disputed part of an invoice and pay only the undisputed part</w:t>
      </w:r>
      <w:r w:rsidR="0047549A" w:rsidRPr="00A47399">
        <w:rPr>
          <w:rFonts w:asciiTheme="majorBidi" w:hAnsiTheme="majorBidi" w:cstheme="majorBidi"/>
        </w:rPr>
        <w:t xml:space="preserve">. COMPANY may, on notice to </w:t>
      </w:r>
      <w:r w:rsidR="00A77226" w:rsidRPr="00A47399">
        <w:rPr>
          <w:rFonts w:asciiTheme="majorBidi" w:hAnsiTheme="majorBidi" w:cstheme="majorBidi"/>
        </w:rPr>
        <w:t>SUPPLIER</w:t>
      </w:r>
      <w:r w:rsidR="0047549A" w:rsidRPr="00A47399">
        <w:rPr>
          <w:rFonts w:asciiTheme="majorBidi" w:hAnsiTheme="majorBidi" w:cstheme="majorBidi"/>
        </w:rPr>
        <w:t xml:space="preserve">, set off any liabilities between </w:t>
      </w:r>
      <w:r w:rsidR="00A77226" w:rsidRPr="00A47399">
        <w:rPr>
          <w:rFonts w:asciiTheme="majorBidi" w:hAnsiTheme="majorBidi" w:cstheme="majorBidi"/>
        </w:rPr>
        <w:t>SUPPLIER</w:t>
      </w:r>
      <w:r w:rsidR="0047549A" w:rsidRPr="00A47399">
        <w:rPr>
          <w:rFonts w:asciiTheme="majorBidi" w:hAnsiTheme="majorBidi" w:cstheme="majorBidi"/>
        </w:rPr>
        <w:t xml:space="preserve"> and COMPANY arising out of the </w:t>
      </w:r>
      <w:r w:rsidR="000B79AA" w:rsidRPr="00A47399">
        <w:rPr>
          <w:rFonts w:asciiTheme="majorBidi" w:hAnsiTheme="majorBidi" w:cstheme="majorBidi"/>
        </w:rPr>
        <w:t>PURCHASE ORDER</w:t>
      </w:r>
      <w:r w:rsidR="0047549A" w:rsidRPr="00A47399">
        <w:rPr>
          <w:rFonts w:asciiTheme="majorBidi" w:hAnsiTheme="majorBidi" w:cstheme="majorBidi"/>
        </w:rPr>
        <w:t xml:space="preserve"> or any other agreement. Any exercise </w:t>
      </w:r>
      <w:r w:rsidR="0047549A" w:rsidRPr="00A47399">
        <w:rPr>
          <w:rFonts w:asciiTheme="majorBidi" w:hAnsiTheme="majorBidi" w:cstheme="majorBidi"/>
        </w:rPr>
        <w:lastRenderedPageBreak/>
        <w:t>by COMPANY of its rights under this provision will be without prejudice to any other rights or remedies available to COMPANY.</w:t>
      </w:r>
    </w:p>
    <w:p w14:paraId="67DA955F" w14:textId="77777777" w:rsidR="00D63A3D" w:rsidRPr="00A47399" w:rsidRDefault="004B1B49" w:rsidP="00914791">
      <w:pPr>
        <w:pStyle w:val="Heading1"/>
        <w:jc w:val="both"/>
        <w:rPr>
          <w:rFonts w:asciiTheme="majorBidi" w:hAnsiTheme="majorBidi" w:cstheme="majorBidi"/>
        </w:rPr>
      </w:pPr>
      <w:bookmarkStart w:id="122" w:name="_Toc410053803"/>
      <w:bookmarkStart w:id="123" w:name="_Toc410054831"/>
      <w:r w:rsidRPr="00A47399">
        <w:rPr>
          <w:rFonts w:asciiTheme="majorBidi" w:hAnsiTheme="majorBidi" w:cstheme="majorBidi"/>
        </w:rPr>
        <w:t>QUALITY ASSURANCE</w:t>
      </w:r>
      <w:bookmarkEnd w:id="120"/>
      <w:bookmarkEnd w:id="121"/>
      <w:bookmarkEnd w:id="122"/>
      <w:bookmarkEnd w:id="123"/>
    </w:p>
    <w:p w14:paraId="67DA9560" w14:textId="6F650AF3" w:rsidR="00815719" w:rsidRPr="00A47399" w:rsidRDefault="00A77226" w:rsidP="00914791">
      <w:pPr>
        <w:pStyle w:val="Text123"/>
        <w:jc w:val="both"/>
        <w:rPr>
          <w:rFonts w:asciiTheme="majorBidi" w:hAnsiTheme="majorBidi" w:cstheme="majorBidi"/>
        </w:rPr>
      </w:pPr>
      <w:r w:rsidRPr="00A47399">
        <w:rPr>
          <w:rFonts w:asciiTheme="majorBidi" w:hAnsiTheme="majorBidi" w:cstheme="majorBidi"/>
        </w:rPr>
        <w:t>SUPPLIER</w:t>
      </w:r>
      <w:r w:rsidR="00B15468" w:rsidRPr="00A47399">
        <w:rPr>
          <w:rFonts w:asciiTheme="majorBidi" w:hAnsiTheme="majorBidi" w:cstheme="majorBidi"/>
        </w:rPr>
        <w:t xml:space="preserve"> </w:t>
      </w:r>
      <w:r w:rsidR="00D479DD" w:rsidRPr="00A47399">
        <w:rPr>
          <w:rFonts w:asciiTheme="majorBidi" w:hAnsiTheme="majorBidi" w:cstheme="majorBidi"/>
        </w:rPr>
        <w:t>must</w:t>
      </w:r>
      <w:r w:rsidR="00B15468" w:rsidRPr="00A47399">
        <w:rPr>
          <w:rFonts w:asciiTheme="majorBidi" w:hAnsiTheme="majorBidi" w:cstheme="majorBidi"/>
        </w:rPr>
        <w:t xml:space="preserve"> have quality assurance programs in place </w:t>
      </w:r>
      <w:r w:rsidR="004037B8" w:rsidRPr="00A47399">
        <w:rPr>
          <w:rFonts w:asciiTheme="majorBidi" w:hAnsiTheme="majorBidi" w:cstheme="majorBidi"/>
        </w:rPr>
        <w:t xml:space="preserve">adequate </w:t>
      </w:r>
      <w:r w:rsidR="00B15468" w:rsidRPr="00A47399">
        <w:rPr>
          <w:rFonts w:asciiTheme="majorBidi" w:hAnsiTheme="majorBidi" w:cstheme="majorBidi"/>
        </w:rPr>
        <w:t xml:space="preserve">to support its </w:t>
      </w:r>
      <w:r w:rsidR="006547BC" w:rsidRPr="00A47399">
        <w:rPr>
          <w:rFonts w:asciiTheme="majorBidi" w:hAnsiTheme="majorBidi" w:cstheme="majorBidi"/>
        </w:rPr>
        <w:t xml:space="preserve">performance </w:t>
      </w:r>
      <w:r w:rsidR="00231F1A" w:rsidRPr="00A47399">
        <w:rPr>
          <w:rFonts w:asciiTheme="majorBidi" w:hAnsiTheme="majorBidi" w:cstheme="majorBidi"/>
        </w:rPr>
        <w:t>of the</w:t>
      </w:r>
      <w:r w:rsidR="00183C69" w:rsidRPr="00A47399">
        <w:rPr>
          <w:rFonts w:asciiTheme="majorBidi" w:hAnsiTheme="majorBidi" w:cstheme="majorBidi"/>
        </w:rPr>
        <w:t xml:space="preserve"> </w:t>
      </w:r>
      <w:r w:rsidR="000B79AA" w:rsidRPr="00A47399">
        <w:rPr>
          <w:rFonts w:asciiTheme="majorBidi" w:hAnsiTheme="majorBidi" w:cstheme="majorBidi"/>
        </w:rPr>
        <w:t>PURCHASE ORDER</w:t>
      </w:r>
      <w:r w:rsidR="00B15468" w:rsidRPr="00A47399">
        <w:rPr>
          <w:rFonts w:asciiTheme="majorBidi" w:hAnsiTheme="majorBidi" w:cstheme="majorBidi"/>
        </w:rPr>
        <w:t>.</w:t>
      </w:r>
    </w:p>
    <w:p w14:paraId="67DA9561" w14:textId="77777777" w:rsidR="00B15468" w:rsidRPr="00A47399" w:rsidRDefault="004B1B49" w:rsidP="00914791">
      <w:pPr>
        <w:pStyle w:val="Heading1"/>
        <w:jc w:val="both"/>
        <w:rPr>
          <w:rFonts w:asciiTheme="majorBidi" w:hAnsiTheme="majorBidi" w:cstheme="majorBidi"/>
        </w:rPr>
      </w:pPr>
      <w:bookmarkStart w:id="124" w:name="_Toc399836899"/>
      <w:bookmarkStart w:id="125" w:name="_Toc399838483"/>
      <w:bookmarkStart w:id="126" w:name="_Toc410053804"/>
      <w:bookmarkStart w:id="127" w:name="_Toc410054832"/>
      <w:r w:rsidRPr="00A47399">
        <w:rPr>
          <w:rFonts w:asciiTheme="majorBidi" w:hAnsiTheme="majorBidi" w:cstheme="majorBidi"/>
        </w:rPr>
        <w:t>ACCESS TO COMPANY SYSTEMS, INFORMATION, OR INFRASTRUCTURE</w:t>
      </w:r>
      <w:bookmarkEnd w:id="124"/>
      <w:bookmarkEnd w:id="125"/>
      <w:bookmarkEnd w:id="126"/>
      <w:bookmarkEnd w:id="127"/>
    </w:p>
    <w:p w14:paraId="67DA9562" w14:textId="73F5C6A9" w:rsidR="006A147E" w:rsidRPr="00A47399" w:rsidRDefault="00B15468" w:rsidP="00914791">
      <w:pPr>
        <w:pStyle w:val="Text123"/>
        <w:jc w:val="both"/>
        <w:rPr>
          <w:rFonts w:asciiTheme="majorBidi" w:hAnsiTheme="majorBidi" w:cstheme="majorBidi"/>
        </w:rPr>
      </w:pPr>
      <w:r w:rsidRPr="00A47399">
        <w:rPr>
          <w:rFonts w:asciiTheme="majorBidi" w:hAnsiTheme="majorBidi" w:cstheme="majorBidi"/>
        </w:rPr>
        <w:t xml:space="preserve">In the event that performance of </w:t>
      </w:r>
      <w:r w:rsidR="00183C69" w:rsidRPr="00A47399">
        <w:rPr>
          <w:rFonts w:asciiTheme="majorBidi" w:hAnsiTheme="majorBidi" w:cstheme="majorBidi"/>
        </w:rPr>
        <w:t xml:space="preserve">the </w:t>
      </w:r>
      <w:r w:rsidR="000B79AA" w:rsidRPr="00A47399">
        <w:rPr>
          <w:rFonts w:asciiTheme="majorBidi" w:hAnsiTheme="majorBidi" w:cstheme="majorBidi"/>
        </w:rPr>
        <w:t>PURCHASE ORDER</w:t>
      </w:r>
      <w:r w:rsidR="00183C69" w:rsidRPr="00A47399">
        <w:rPr>
          <w:rFonts w:asciiTheme="majorBidi" w:hAnsiTheme="majorBidi" w:cstheme="majorBidi"/>
        </w:rPr>
        <w:t xml:space="preserve"> </w:t>
      </w:r>
      <w:r w:rsidRPr="00A47399">
        <w:rPr>
          <w:rFonts w:asciiTheme="majorBidi" w:hAnsiTheme="majorBidi" w:cstheme="majorBidi"/>
        </w:rPr>
        <w:t xml:space="preserve">requires </w:t>
      </w:r>
      <w:r w:rsidR="00A77226" w:rsidRPr="00A47399">
        <w:rPr>
          <w:rFonts w:asciiTheme="majorBidi" w:hAnsiTheme="majorBidi" w:cstheme="majorBidi"/>
        </w:rPr>
        <w:t>SUPPLIER</w:t>
      </w:r>
      <w:r w:rsidRPr="00A47399">
        <w:rPr>
          <w:rFonts w:asciiTheme="majorBidi" w:hAnsiTheme="majorBidi" w:cstheme="majorBidi"/>
        </w:rPr>
        <w:t xml:space="preserve"> or </w:t>
      </w:r>
      <w:r w:rsidR="00A77226" w:rsidRPr="00A47399">
        <w:rPr>
          <w:rFonts w:asciiTheme="majorBidi" w:hAnsiTheme="majorBidi" w:cstheme="majorBidi"/>
        </w:rPr>
        <w:t>SUPPLIER</w:t>
      </w:r>
      <w:r w:rsidRPr="00A47399">
        <w:rPr>
          <w:rFonts w:asciiTheme="majorBidi" w:hAnsiTheme="majorBidi" w:cstheme="majorBidi"/>
        </w:rPr>
        <w:t xml:space="preserve"> PERSONNEL to access COMPANY</w:t>
      </w:r>
      <w:r w:rsidR="00D479DD" w:rsidRPr="00A47399">
        <w:rPr>
          <w:rFonts w:asciiTheme="majorBidi" w:hAnsiTheme="majorBidi" w:cstheme="majorBidi"/>
        </w:rPr>
        <w:t xml:space="preserve"> GROUP</w:t>
      </w:r>
      <w:r w:rsidRPr="00A47399">
        <w:rPr>
          <w:rFonts w:asciiTheme="majorBidi" w:hAnsiTheme="majorBidi" w:cstheme="majorBidi"/>
        </w:rPr>
        <w:t>’s technical information, information technology</w:t>
      </w:r>
      <w:r w:rsidR="003308A2" w:rsidRPr="00A47399">
        <w:rPr>
          <w:rFonts w:asciiTheme="majorBidi" w:hAnsiTheme="majorBidi" w:cstheme="majorBidi"/>
        </w:rPr>
        <w:t>,</w:t>
      </w:r>
      <w:r w:rsidRPr="00A47399">
        <w:rPr>
          <w:rFonts w:asciiTheme="majorBidi" w:hAnsiTheme="majorBidi" w:cstheme="majorBidi"/>
        </w:rPr>
        <w:t xml:space="preserve"> or resources (including COMPANY’s infrastructure), </w:t>
      </w:r>
      <w:r w:rsidR="00A77226" w:rsidRPr="00A47399">
        <w:rPr>
          <w:rFonts w:asciiTheme="majorBidi" w:hAnsiTheme="majorBidi" w:cstheme="majorBidi"/>
        </w:rPr>
        <w:t>SUPPLIER</w:t>
      </w:r>
      <w:r w:rsidRPr="00A47399">
        <w:rPr>
          <w:rFonts w:asciiTheme="majorBidi" w:hAnsiTheme="majorBidi" w:cstheme="majorBidi"/>
        </w:rPr>
        <w:t xml:space="preserve"> will </w:t>
      </w:r>
      <w:r w:rsidR="006547BC" w:rsidRPr="00A47399">
        <w:rPr>
          <w:rFonts w:asciiTheme="majorBidi" w:hAnsiTheme="majorBidi" w:cstheme="majorBidi"/>
        </w:rPr>
        <w:t xml:space="preserve">sign and </w:t>
      </w:r>
      <w:r w:rsidRPr="00A47399">
        <w:rPr>
          <w:rFonts w:asciiTheme="majorBidi" w:hAnsiTheme="majorBidi" w:cstheme="majorBidi"/>
        </w:rPr>
        <w:t>comply with COMPANY’s standard terms and conditions for access and security,</w:t>
      </w:r>
      <w:r w:rsidR="00230E8F" w:rsidRPr="00A47399">
        <w:rPr>
          <w:rFonts w:asciiTheme="majorBidi" w:hAnsiTheme="majorBidi" w:cstheme="majorBidi"/>
        </w:rPr>
        <w:t xml:space="preserve"> unless</w:t>
      </w:r>
      <w:r w:rsidRPr="00A47399">
        <w:rPr>
          <w:rFonts w:asciiTheme="majorBidi" w:hAnsiTheme="majorBidi" w:cstheme="majorBidi"/>
        </w:rPr>
        <w:t xml:space="preserve"> </w:t>
      </w:r>
      <w:r w:rsidR="006547BC" w:rsidRPr="00A47399">
        <w:rPr>
          <w:rFonts w:asciiTheme="majorBidi" w:hAnsiTheme="majorBidi" w:cstheme="majorBidi"/>
        </w:rPr>
        <w:t xml:space="preserve">other terms applicable to the </w:t>
      </w:r>
      <w:r w:rsidR="000B79AA" w:rsidRPr="00A47399">
        <w:rPr>
          <w:rFonts w:asciiTheme="majorBidi" w:hAnsiTheme="majorBidi" w:cstheme="majorBidi"/>
        </w:rPr>
        <w:t>PURCHASE ORDER</w:t>
      </w:r>
      <w:r w:rsidR="006547BC" w:rsidRPr="00A47399">
        <w:rPr>
          <w:rFonts w:asciiTheme="majorBidi" w:hAnsiTheme="majorBidi" w:cstheme="majorBidi"/>
        </w:rPr>
        <w:t xml:space="preserve"> were agreed on by the parties </w:t>
      </w:r>
      <w:r w:rsidRPr="00A47399">
        <w:rPr>
          <w:rFonts w:asciiTheme="majorBidi" w:hAnsiTheme="majorBidi" w:cstheme="majorBidi"/>
        </w:rPr>
        <w:t>in writing.</w:t>
      </w:r>
    </w:p>
    <w:p w14:paraId="67DA9563" w14:textId="77777777" w:rsidR="009F31CD" w:rsidRPr="00A47399" w:rsidRDefault="004B1B49" w:rsidP="00914791">
      <w:pPr>
        <w:pStyle w:val="Heading1"/>
        <w:jc w:val="both"/>
        <w:rPr>
          <w:rFonts w:asciiTheme="majorBidi" w:hAnsiTheme="majorBidi" w:cstheme="majorBidi"/>
        </w:rPr>
      </w:pPr>
      <w:bookmarkStart w:id="128" w:name="_Toc399836900"/>
      <w:bookmarkStart w:id="129" w:name="_Toc399838484"/>
      <w:bookmarkStart w:id="130" w:name="_Toc410053805"/>
      <w:bookmarkStart w:id="131" w:name="_Toc410054833"/>
      <w:r w:rsidRPr="00A47399">
        <w:rPr>
          <w:rFonts w:asciiTheme="majorBidi" w:hAnsiTheme="majorBidi" w:cstheme="majorBidi"/>
        </w:rPr>
        <w:t>VARIATIONS</w:t>
      </w:r>
      <w:bookmarkEnd w:id="128"/>
      <w:bookmarkEnd w:id="129"/>
      <w:bookmarkEnd w:id="130"/>
      <w:bookmarkEnd w:id="131"/>
    </w:p>
    <w:p w14:paraId="67DA9564" w14:textId="7BE1E0CF" w:rsidR="00815719" w:rsidRPr="00A47399" w:rsidRDefault="006967EE" w:rsidP="00914791">
      <w:pPr>
        <w:pStyle w:val="Text123"/>
        <w:jc w:val="both"/>
        <w:rPr>
          <w:rFonts w:asciiTheme="majorBidi" w:hAnsiTheme="majorBidi" w:cstheme="majorBidi"/>
        </w:rPr>
      </w:pPr>
      <w:r w:rsidRPr="00A47399">
        <w:rPr>
          <w:rFonts w:asciiTheme="majorBidi" w:hAnsiTheme="majorBidi" w:cstheme="majorBidi"/>
          <w:lang w:val="en-GB"/>
        </w:rPr>
        <w:t xml:space="preserve">COMPANY may request, or </w:t>
      </w:r>
      <w:r w:rsidR="00A77226" w:rsidRPr="00A47399">
        <w:rPr>
          <w:rFonts w:asciiTheme="majorBidi" w:hAnsiTheme="majorBidi" w:cstheme="majorBidi"/>
          <w:lang w:val="en-GB"/>
        </w:rPr>
        <w:t>SUPPLIER</w:t>
      </w:r>
      <w:r w:rsidRPr="00A47399">
        <w:rPr>
          <w:rFonts w:asciiTheme="majorBidi" w:hAnsiTheme="majorBidi" w:cstheme="majorBidi"/>
          <w:lang w:val="en-GB"/>
        </w:rPr>
        <w:t xml:space="preserve"> may </w:t>
      </w:r>
      <w:r w:rsidR="00FD3F11" w:rsidRPr="00A47399">
        <w:rPr>
          <w:rFonts w:asciiTheme="majorBidi" w:hAnsiTheme="majorBidi" w:cstheme="majorBidi"/>
          <w:lang w:val="en-GB"/>
        </w:rPr>
        <w:t>initiate</w:t>
      </w:r>
      <w:r w:rsidR="003308A2" w:rsidRPr="00A47399">
        <w:rPr>
          <w:rFonts w:asciiTheme="majorBidi" w:hAnsiTheme="majorBidi" w:cstheme="majorBidi"/>
          <w:lang w:val="en-GB"/>
        </w:rPr>
        <w:t>,</w:t>
      </w:r>
      <w:r w:rsidRPr="00A47399">
        <w:rPr>
          <w:rFonts w:asciiTheme="majorBidi" w:hAnsiTheme="majorBidi" w:cstheme="majorBidi"/>
          <w:lang w:val="en-GB"/>
        </w:rPr>
        <w:t xml:space="preserve"> a VARIATION </w:t>
      </w:r>
      <w:r w:rsidR="004A33B7" w:rsidRPr="00A47399">
        <w:rPr>
          <w:rFonts w:asciiTheme="majorBidi" w:hAnsiTheme="majorBidi" w:cstheme="majorBidi"/>
          <w:lang w:val="en-GB"/>
        </w:rPr>
        <w:t>ASSESSMENT</w:t>
      </w:r>
      <w:r w:rsidRPr="00A47399">
        <w:rPr>
          <w:rFonts w:asciiTheme="majorBidi" w:hAnsiTheme="majorBidi" w:cstheme="majorBidi"/>
          <w:lang w:val="en-GB"/>
        </w:rPr>
        <w:t xml:space="preserve"> </w:t>
      </w:r>
      <w:r w:rsidR="00FD3F11" w:rsidRPr="00A47399">
        <w:rPr>
          <w:rFonts w:asciiTheme="majorBidi" w:hAnsiTheme="majorBidi" w:cstheme="majorBidi"/>
        </w:rPr>
        <w:t>for reasons of emergency,</w:t>
      </w:r>
      <w:r w:rsidRPr="00A47399">
        <w:rPr>
          <w:rFonts w:asciiTheme="majorBidi" w:hAnsiTheme="majorBidi" w:cstheme="majorBidi"/>
        </w:rPr>
        <w:t xml:space="preserve"> safety</w:t>
      </w:r>
      <w:r w:rsidR="00FD3F11" w:rsidRPr="00A47399">
        <w:rPr>
          <w:rFonts w:asciiTheme="majorBidi" w:hAnsiTheme="majorBidi" w:cstheme="majorBidi"/>
        </w:rPr>
        <w:t>,</w:t>
      </w:r>
      <w:r w:rsidRPr="00A47399">
        <w:rPr>
          <w:rFonts w:asciiTheme="majorBidi" w:hAnsiTheme="majorBidi" w:cstheme="majorBidi"/>
        </w:rPr>
        <w:t xml:space="preserve"> or other reasonable necessity. </w:t>
      </w:r>
      <w:r w:rsidR="00A77226" w:rsidRPr="00A47399">
        <w:rPr>
          <w:rFonts w:asciiTheme="majorBidi" w:hAnsiTheme="majorBidi" w:cstheme="majorBidi"/>
        </w:rPr>
        <w:t>SUPPLIER</w:t>
      </w:r>
      <w:r w:rsidRPr="00A47399">
        <w:rPr>
          <w:rFonts w:asciiTheme="majorBidi" w:hAnsiTheme="majorBidi" w:cstheme="majorBidi"/>
        </w:rPr>
        <w:t xml:space="preserve"> is not entitled to a VARIATION for matters </w:t>
      </w:r>
      <w:r w:rsidR="00FD3F11" w:rsidRPr="00A47399">
        <w:rPr>
          <w:rFonts w:asciiTheme="majorBidi" w:hAnsiTheme="majorBidi" w:cstheme="majorBidi"/>
        </w:rPr>
        <w:t>that</w:t>
      </w:r>
      <w:r w:rsidR="00231F1A" w:rsidRPr="00A47399">
        <w:rPr>
          <w:rFonts w:asciiTheme="majorBidi" w:hAnsiTheme="majorBidi" w:cstheme="majorBidi"/>
        </w:rPr>
        <w:t xml:space="preserve"> were included in the</w:t>
      </w:r>
      <w:r w:rsidR="00183C69" w:rsidRPr="00A47399">
        <w:rPr>
          <w:rFonts w:asciiTheme="majorBidi" w:hAnsiTheme="majorBidi" w:cstheme="majorBidi"/>
        </w:rPr>
        <w:t xml:space="preserve"> scope of the </w:t>
      </w:r>
      <w:r w:rsidR="000B79AA" w:rsidRPr="00A47399">
        <w:rPr>
          <w:rFonts w:asciiTheme="majorBidi" w:hAnsiTheme="majorBidi" w:cstheme="majorBidi"/>
        </w:rPr>
        <w:t>PURCHASE ORDER</w:t>
      </w:r>
      <w:r w:rsidRPr="00A47399">
        <w:rPr>
          <w:rFonts w:asciiTheme="majorBidi" w:hAnsiTheme="majorBidi" w:cstheme="majorBidi"/>
        </w:rPr>
        <w:t xml:space="preserve">, or matters </w:t>
      </w:r>
      <w:r w:rsidR="00847CB6" w:rsidRPr="00A47399">
        <w:rPr>
          <w:rFonts w:asciiTheme="majorBidi" w:hAnsiTheme="majorBidi" w:cstheme="majorBidi"/>
        </w:rPr>
        <w:t>that</w:t>
      </w:r>
      <w:r w:rsidRPr="00A47399">
        <w:rPr>
          <w:rFonts w:asciiTheme="majorBidi" w:hAnsiTheme="majorBidi" w:cstheme="majorBidi"/>
        </w:rPr>
        <w:t xml:space="preserve"> </w:t>
      </w:r>
      <w:r w:rsidR="00A77226" w:rsidRPr="00A47399">
        <w:rPr>
          <w:rFonts w:asciiTheme="majorBidi" w:hAnsiTheme="majorBidi" w:cstheme="majorBidi"/>
        </w:rPr>
        <w:t>SUPPLIER</w:t>
      </w:r>
      <w:r w:rsidRPr="00A47399">
        <w:rPr>
          <w:rFonts w:asciiTheme="majorBidi" w:hAnsiTheme="majorBidi" w:cstheme="majorBidi"/>
        </w:rPr>
        <w:t xml:space="preserve"> agreed to perform or take into account in connection with the </w:t>
      </w:r>
      <w:r w:rsidR="000B79AA" w:rsidRPr="00A47399">
        <w:rPr>
          <w:rFonts w:asciiTheme="majorBidi" w:hAnsiTheme="majorBidi" w:cstheme="majorBidi"/>
        </w:rPr>
        <w:t>PURCHASE ORDER</w:t>
      </w:r>
      <w:r w:rsidRPr="00A47399">
        <w:rPr>
          <w:rFonts w:asciiTheme="majorBidi" w:hAnsiTheme="majorBidi" w:cstheme="majorBidi"/>
        </w:rPr>
        <w:t>.</w:t>
      </w:r>
      <w:r w:rsidR="00E101BD" w:rsidRPr="00A47399">
        <w:rPr>
          <w:rFonts w:asciiTheme="majorBidi" w:hAnsiTheme="majorBidi" w:cstheme="majorBidi"/>
        </w:rPr>
        <w:t xml:space="preserve"> </w:t>
      </w:r>
      <w:r w:rsidR="00497795" w:rsidRPr="00A47399">
        <w:rPr>
          <w:rFonts w:asciiTheme="majorBidi" w:hAnsiTheme="majorBidi" w:cstheme="majorBidi"/>
        </w:rPr>
        <w:t>COMPANY</w:t>
      </w:r>
      <w:r w:rsidR="00E101BD" w:rsidRPr="00A47399">
        <w:rPr>
          <w:rFonts w:asciiTheme="majorBidi" w:hAnsiTheme="majorBidi" w:cstheme="majorBidi"/>
        </w:rPr>
        <w:t xml:space="preserve"> </w:t>
      </w:r>
      <w:r w:rsidRPr="00A47399">
        <w:rPr>
          <w:rFonts w:asciiTheme="majorBidi" w:hAnsiTheme="majorBidi" w:cstheme="majorBidi"/>
        </w:rPr>
        <w:t xml:space="preserve">may reject </w:t>
      </w:r>
      <w:r w:rsidR="00DC098A" w:rsidRPr="00A47399">
        <w:rPr>
          <w:rFonts w:asciiTheme="majorBidi" w:hAnsiTheme="majorBidi" w:cstheme="majorBidi"/>
        </w:rPr>
        <w:t xml:space="preserve">the VARIATION ASSESSMENT </w:t>
      </w:r>
      <w:r w:rsidR="000F5022" w:rsidRPr="00A47399">
        <w:rPr>
          <w:rFonts w:asciiTheme="majorBidi" w:hAnsiTheme="majorBidi" w:cstheme="majorBidi"/>
        </w:rPr>
        <w:t xml:space="preserve">or accept </w:t>
      </w:r>
      <w:r w:rsidR="00DC098A" w:rsidRPr="00A47399">
        <w:rPr>
          <w:rFonts w:asciiTheme="majorBidi" w:hAnsiTheme="majorBidi" w:cstheme="majorBidi"/>
        </w:rPr>
        <w:t>it</w:t>
      </w:r>
      <w:r w:rsidR="00E101BD" w:rsidRPr="00A47399">
        <w:rPr>
          <w:rFonts w:asciiTheme="majorBidi" w:hAnsiTheme="majorBidi" w:cstheme="majorBidi"/>
        </w:rPr>
        <w:t xml:space="preserve"> by issuing a </w:t>
      </w:r>
      <w:r w:rsidR="0029164B" w:rsidRPr="00A47399">
        <w:rPr>
          <w:rFonts w:asciiTheme="majorBidi" w:hAnsiTheme="majorBidi" w:cstheme="majorBidi"/>
        </w:rPr>
        <w:t>VARIATION ORDER</w:t>
      </w:r>
      <w:r w:rsidRPr="00A47399">
        <w:rPr>
          <w:rFonts w:asciiTheme="majorBidi" w:hAnsiTheme="majorBidi" w:cstheme="majorBidi"/>
        </w:rPr>
        <w:t>.</w:t>
      </w:r>
    </w:p>
    <w:p w14:paraId="67DA9565" w14:textId="63634249" w:rsidR="006A147E" w:rsidRPr="00A47399" w:rsidRDefault="004B1B49" w:rsidP="00914791">
      <w:pPr>
        <w:pStyle w:val="Heading1"/>
        <w:jc w:val="both"/>
        <w:rPr>
          <w:rFonts w:asciiTheme="majorBidi" w:hAnsiTheme="majorBidi" w:cstheme="majorBidi"/>
        </w:rPr>
      </w:pPr>
      <w:bookmarkStart w:id="132" w:name="_Toc381189392"/>
      <w:bookmarkStart w:id="133" w:name="_Toc381189520"/>
      <w:bookmarkStart w:id="134" w:name="_Toc381193261"/>
      <w:bookmarkStart w:id="135" w:name="_Toc381193380"/>
      <w:bookmarkStart w:id="136" w:name="_Toc381193465"/>
      <w:bookmarkStart w:id="137" w:name="_Toc377645138"/>
      <w:bookmarkStart w:id="138" w:name="_Toc377645295"/>
      <w:bookmarkStart w:id="139" w:name="_Toc377645452"/>
      <w:bookmarkStart w:id="140" w:name="_Toc399836901"/>
      <w:bookmarkStart w:id="141" w:name="_Toc399838485"/>
      <w:bookmarkStart w:id="142" w:name="_Toc410053806"/>
      <w:bookmarkStart w:id="143" w:name="_Toc410054834"/>
      <w:bookmarkStart w:id="144" w:name="_Toc379812518"/>
      <w:bookmarkEnd w:id="132"/>
      <w:bookmarkEnd w:id="133"/>
      <w:bookmarkEnd w:id="134"/>
      <w:bookmarkEnd w:id="135"/>
      <w:bookmarkEnd w:id="136"/>
      <w:bookmarkEnd w:id="137"/>
      <w:bookmarkEnd w:id="138"/>
      <w:bookmarkEnd w:id="139"/>
      <w:r w:rsidRPr="00A47399">
        <w:rPr>
          <w:rFonts w:asciiTheme="majorBidi" w:hAnsiTheme="majorBidi" w:cstheme="majorBidi"/>
        </w:rPr>
        <w:t>INSPECTIONS, TESTING</w:t>
      </w:r>
      <w:r w:rsidR="00FD3F11" w:rsidRPr="00A47399">
        <w:rPr>
          <w:rFonts w:asciiTheme="majorBidi" w:hAnsiTheme="majorBidi" w:cstheme="majorBidi"/>
        </w:rPr>
        <w:t>,</w:t>
      </w:r>
      <w:r w:rsidRPr="00A47399">
        <w:rPr>
          <w:rFonts w:asciiTheme="majorBidi" w:hAnsiTheme="majorBidi" w:cstheme="majorBidi"/>
        </w:rPr>
        <w:t xml:space="preserve"> AND ACCEPTANCE OF </w:t>
      </w:r>
      <w:bookmarkEnd w:id="140"/>
      <w:bookmarkEnd w:id="141"/>
      <w:bookmarkEnd w:id="142"/>
      <w:bookmarkEnd w:id="143"/>
      <w:r w:rsidR="00231F1A" w:rsidRPr="00A47399">
        <w:rPr>
          <w:rFonts w:asciiTheme="majorBidi" w:hAnsiTheme="majorBidi" w:cstheme="majorBidi"/>
        </w:rPr>
        <w:t xml:space="preserve">the </w:t>
      </w:r>
      <w:r w:rsidR="004D2FA2" w:rsidRPr="00A47399">
        <w:rPr>
          <w:rFonts w:asciiTheme="majorBidi" w:hAnsiTheme="majorBidi" w:cstheme="majorBidi"/>
        </w:rPr>
        <w:t>MATERIALS</w:t>
      </w:r>
    </w:p>
    <w:p w14:paraId="4B70CD28" w14:textId="29269707" w:rsidR="009423E2" w:rsidRPr="00A47399" w:rsidRDefault="00183C69" w:rsidP="00914791">
      <w:pPr>
        <w:pStyle w:val="Heading3"/>
        <w:ind w:left="1170" w:hanging="630"/>
        <w:jc w:val="both"/>
        <w:rPr>
          <w:rFonts w:asciiTheme="majorBidi" w:hAnsiTheme="majorBidi" w:cstheme="majorBidi"/>
        </w:rPr>
      </w:pPr>
      <w:r w:rsidRPr="00A47399">
        <w:rPr>
          <w:rFonts w:asciiTheme="majorBidi" w:hAnsiTheme="majorBidi" w:cstheme="majorBidi"/>
        </w:rPr>
        <w:t>To confirm MATERIALS</w:t>
      </w:r>
      <w:r w:rsidR="00231F1A" w:rsidRPr="00A47399">
        <w:rPr>
          <w:rFonts w:asciiTheme="majorBidi" w:hAnsiTheme="majorBidi" w:cstheme="majorBidi"/>
        </w:rPr>
        <w:t xml:space="preserve"> </w:t>
      </w:r>
      <w:r w:rsidR="004D2FA2" w:rsidRPr="00A47399">
        <w:rPr>
          <w:rFonts w:asciiTheme="majorBidi" w:hAnsiTheme="majorBidi" w:cstheme="majorBidi"/>
        </w:rPr>
        <w:t>comply</w:t>
      </w:r>
      <w:r w:rsidR="005E1F14" w:rsidRPr="00A47399">
        <w:rPr>
          <w:rFonts w:asciiTheme="majorBidi" w:hAnsiTheme="majorBidi" w:cstheme="majorBidi"/>
        </w:rPr>
        <w:t xml:space="preserve"> </w:t>
      </w:r>
      <w:r w:rsidR="00A84DA6" w:rsidRPr="00A47399">
        <w:rPr>
          <w:rFonts w:asciiTheme="majorBidi" w:hAnsiTheme="majorBidi" w:cstheme="majorBidi"/>
        </w:rPr>
        <w:t xml:space="preserve">with the </w:t>
      </w:r>
      <w:r w:rsidR="000B79AA" w:rsidRPr="00A47399">
        <w:rPr>
          <w:rFonts w:asciiTheme="majorBidi" w:hAnsiTheme="majorBidi" w:cstheme="majorBidi"/>
        </w:rPr>
        <w:t>PURCHASE ORDER</w:t>
      </w:r>
      <w:r w:rsidR="00A84DA6" w:rsidRPr="00A47399">
        <w:rPr>
          <w:rFonts w:asciiTheme="majorBidi" w:hAnsiTheme="majorBidi" w:cstheme="majorBidi"/>
        </w:rPr>
        <w:t xml:space="preserve">, </w:t>
      </w:r>
      <w:r w:rsidR="00A77226" w:rsidRPr="00A47399">
        <w:rPr>
          <w:rFonts w:asciiTheme="majorBidi" w:hAnsiTheme="majorBidi" w:cstheme="majorBidi"/>
        </w:rPr>
        <w:t>SUPPLIER</w:t>
      </w:r>
      <w:r w:rsidR="000D5C00" w:rsidRPr="00A47399">
        <w:rPr>
          <w:rFonts w:asciiTheme="majorBidi" w:hAnsiTheme="majorBidi" w:cstheme="majorBidi"/>
        </w:rPr>
        <w:t xml:space="preserve"> will perform all tests and inspections required by the </w:t>
      </w:r>
      <w:r w:rsidR="000B79AA" w:rsidRPr="00A47399">
        <w:rPr>
          <w:rFonts w:asciiTheme="majorBidi" w:hAnsiTheme="majorBidi" w:cstheme="majorBidi"/>
        </w:rPr>
        <w:t>PURCHASE ORDER</w:t>
      </w:r>
      <w:r w:rsidR="000D5C00" w:rsidRPr="00A47399">
        <w:rPr>
          <w:rFonts w:asciiTheme="majorBidi" w:hAnsiTheme="majorBidi" w:cstheme="majorBidi"/>
        </w:rPr>
        <w:t>, APPLICABLE LAWS and</w:t>
      </w:r>
      <w:r w:rsidR="007D3C83" w:rsidRPr="00A47399">
        <w:rPr>
          <w:rFonts w:asciiTheme="majorBidi" w:hAnsiTheme="majorBidi" w:cstheme="majorBidi"/>
        </w:rPr>
        <w:t>,</w:t>
      </w:r>
      <w:r w:rsidR="000D5C00" w:rsidRPr="00A47399">
        <w:rPr>
          <w:rFonts w:asciiTheme="majorBidi" w:hAnsiTheme="majorBidi" w:cstheme="majorBidi"/>
        </w:rPr>
        <w:t xml:space="preserve"> </w:t>
      </w:r>
      <w:r w:rsidR="005E1F14" w:rsidRPr="00A47399">
        <w:rPr>
          <w:rFonts w:asciiTheme="majorBidi" w:hAnsiTheme="majorBidi" w:cstheme="majorBidi"/>
        </w:rPr>
        <w:t>unless</w:t>
      </w:r>
      <w:r w:rsidR="000D5C00" w:rsidRPr="00A47399">
        <w:rPr>
          <w:rFonts w:asciiTheme="majorBidi" w:hAnsiTheme="majorBidi" w:cstheme="majorBidi"/>
        </w:rPr>
        <w:t xml:space="preserve"> otherwise specified in the </w:t>
      </w:r>
      <w:r w:rsidR="000B79AA" w:rsidRPr="00A47399">
        <w:rPr>
          <w:rFonts w:asciiTheme="majorBidi" w:hAnsiTheme="majorBidi" w:cstheme="majorBidi"/>
        </w:rPr>
        <w:t>PURCHASE ORDER</w:t>
      </w:r>
      <w:r w:rsidR="000D5C00" w:rsidRPr="00A47399">
        <w:rPr>
          <w:rFonts w:asciiTheme="majorBidi" w:hAnsiTheme="majorBidi" w:cstheme="majorBidi"/>
        </w:rPr>
        <w:t>, STANDARDS OF PRACTICE</w:t>
      </w:r>
      <w:r w:rsidR="00A84DA6" w:rsidRPr="00A47399">
        <w:rPr>
          <w:rFonts w:asciiTheme="majorBidi" w:hAnsiTheme="majorBidi" w:cstheme="majorBidi"/>
        </w:rPr>
        <w:t>.</w:t>
      </w:r>
    </w:p>
    <w:p w14:paraId="5332D52B" w14:textId="57ADA9E1" w:rsidR="00757CD7" w:rsidRPr="00A47399" w:rsidRDefault="008940BA"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COMPANY may, on reasonable notice, inspect </w:t>
      </w:r>
      <w:r w:rsidR="00A77226" w:rsidRPr="00A47399">
        <w:rPr>
          <w:rFonts w:asciiTheme="majorBidi" w:hAnsiTheme="majorBidi" w:cstheme="majorBidi"/>
        </w:rPr>
        <w:t>SUPPLIER</w:t>
      </w:r>
      <w:r w:rsidRPr="00A47399">
        <w:rPr>
          <w:rFonts w:asciiTheme="majorBidi" w:hAnsiTheme="majorBidi" w:cstheme="majorBidi"/>
        </w:rPr>
        <w:t xml:space="preserve"> GROUP premises for the purpose of verifying the proper performance by </w:t>
      </w:r>
      <w:r w:rsidR="00A77226" w:rsidRPr="00A47399">
        <w:rPr>
          <w:rFonts w:asciiTheme="majorBidi" w:hAnsiTheme="majorBidi" w:cstheme="majorBidi"/>
        </w:rPr>
        <w:t>SUPPLIER</w:t>
      </w:r>
      <w:r w:rsidRPr="00A47399">
        <w:rPr>
          <w:rFonts w:asciiTheme="majorBidi" w:hAnsiTheme="majorBidi" w:cstheme="majorBidi"/>
        </w:rPr>
        <w:t xml:space="preserve"> of its obligations under the </w:t>
      </w:r>
      <w:r w:rsidR="000B79AA" w:rsidRPr="00A47399">
        <w:rPr>
          <w:rFonts w:asciiTheme="majorBidi" w:hAnsiTheme="majorBidi" w:cstheme="majorBidi"/>
        </w:rPr>
        <w:t>PURCHASE ORDER</w:t>
      </w:r>
      <w:r w:rsidRPr="00A47399">
        <w:rPr>
          <w:rFonts w:asciiTheme="majorBidi" w:hAnsiTheme="majorBidi" w:cstheme="majorBidi"/>
        </w:rPr>
        <w:t xml:space="preserve"> and </w:t>
      </w:r>
      <w:r w:rsidR="00A77226" w:rsidRPr="00A47399">
        <w:rPr>
          <w:rFonts w:asciiTheme="majorBidi" w:hAnsiTheme="majorBidi" w:cstheme="majorBidi"/>
        </w:rPr>
        <w:t>SUPPLIER</w:t>
      </w:r>
      <w:r w:rsidRPr="00A47399">
        <w:rPr>
          <w:rFonts w:asciiTheme="majorBidi" w:hAnsiTheme="majorBidi" w:cstheme="majorBidi"/>
        </w:rPr>
        <w:t xml:space="preserve"> undertakes to provide adequate, safe and proper access for such inspections.  </w:t>
      </w:r>
    </w:p>
    <w:p w14:paraId="67DA9566" w14:textId="0A058E2E" w:rsidR="00815719"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6A682E" w:rsidRPr="00A47399">
        <w:rPr>
          <w:rFonts w:asciiTheme="majorBidi" w:hAnsiTheme="majorBidi" w:cstheme="majorBidi"/>
        </w:rPr>
        <w:t xml:space="preserve"> will request ACCEPTANCE from COMPANY</w:t>
      </w:r>
      <w:r w:rsidR="00DC098A" w:rsidRPr="00A47399">
        <w:rPr>
          <w:rFonts w:asciiTheme="majorBidi" w:hAnsiTheme="majorBidi" w:cstheme="majorBidi"/>
        </w:rPr>
        <w:t xml:space="preserve"> in </w:t>
      </w:r>
      <w:r w:rsidR="00227D66" w:rsidRPr="00A47399">
        <w:rPr>
          <w:rFonts w:asciiTheme="majorBidi" w:hAnsiTheme="majorBidi" w:cstheme="majorBidi"/>
        </w:rPr>
        <w:t>writing</w:t>
      </w:r>
      <w:r w:rsidR="00183C69" w:rsidRPr="00A47399">
        <w:rPr>
          <w:rFonts w:asciiTheme="majorBidi" w:hAnsiTheme="majorBidi" w:cstheme="majorBidi"/>
        </w:rPr>
        <w:t xml:space="preserve"> </w:t>
      </w:r>
      <w:r w:rsidR="006A682E" w:rsidRPr="00A47399">
        <w:rPr>
          <w:rFonts w:asciiTheme="majorBidi" w:hAnsiTheme="majorBidi" w:cstheme="majorBidi"/>
        </w:rPr>
        <w:t xml:space="preserve">of </w:t>
      </w:r>
      <w:r w:rsidR="00354E1B" w:rsidRPr="00A47399">
        <w:rPr>
          <w:rFonts w:asciiTheme="majorBidi" w:hAnsiTheme="majorBidi" w:cstheme="majorBidi"/>
        </w:rPr>
        <w:t>MATERIALS</w:t>
      </w:r>
      <w:r w:rsidR="00183C69" w:rsidRPr="00A47399">
        <w:rPr>
          <w:rFonts w:asciiTheme="majorBidi" w:hAnsiTheme="majorBidi" w:cstheme="majorBidi"/>
        </w:rPr>
        <w:t xml:space="preserve"> by completion of delivery</w:t>
      </w:r>
      <w:r w:rsidR="006A682E" w:rsidRPr="00A47399">
        <w:rPr>
          <w:rFonts w:asciiTheme="majorBidi" w:hAnsiTheme="majorBidi" w:cstheme="majorBidi"/>
        </w:rPr>
        <w:t xml:space="preserve">. </w:t>
      </w:r>
      <w:r w:rsidR="005E2B4A" w:rsidRPr="00A47399">
        <w:rPr>
          <w:rFonts w:asciiTheme="majorBidi" w:hAnsiTheme="majorBidi" w:cstheme="majorBidi"/>
        </w:rPr>
        <w:t xml:space="preserve">COMPANY will not unreasonably delay any response to a request for ACCEPTANCE. </w:t>
      </w:r>
      <w:r w:rsidR="000D5C00" w:rsidRPr="00A47399">
        <w:rPr>
          <w:rFonts w:asciiTheme="majorBidi" w:hAnsiTheme="majorBidi" w:cstheme="majorBidi"/>
        </w:rPr>
        <w:t xml:space="preserve">Other than to start the period for any warranty of limited duration, </w:t>
      </w:r>
      <w:r w:rsidR="00776C28" w:rsidRPr="00A47399">
        <w:rPr>
          <w:rFonts w:asciiTheme="majorBidi" w:hAnsiTheme="majorBidi" w:cstheme="majorBidi"/>
        </w:rPr>
        <w:t xml:space="preserve">ACCEPTANCE </w:t>
      </w:r>
      <w:r w:rsidR="000D5C00" w:rsidRPr="00A47399">
        <w:rPr>
          <w:rFonts w:asciiTheme="majorBidi" w:hAnsiTheme="majorBidi" w:cstheme="majorBidi"/>
        </w:rPr>
        <w:t>does not limit or waive any remedies.</w:t>
      </w:r>
    </w:p>
    <w:p w14:paraId="67DA9567" w14:textId="77777777" w:rsidR="006A147E" w:rsidRPr="00A47399" w:rsidRDefault="004B1B49" w:rsidP="00914791">
      <w:pPr>
        <w:pStyle w:val="Heading1"/>
        <w:jc w:val="both"/>
        <w:rPr>
          <w:rFonts w:asciiTheme="majorBidi" w:hAnsiTheme="majorBidi" w:cstheme="majorBidi"/>
        </w:rPr>
      </w:pPr>
      <w:bookmarkStart w:id="145" w:name="_Toc399836902"/>
      <w:bookmarkStart w:id="146" w:name="_Toc399838486"/>
      <w:bookmarkStart w:id="147" w:name="_Toc410053807"/>
      <w:bookmarkStart w:id="148" w:name="_Toc410054835"/>
      <w:r w:rsidRPr="00A47399">
        <w:rPr>
          <w:rFonts w:asciiTheme="majorBidi" w:hAnsiTheme="majorBidi" w:cstheme="majorBidi"/>
        </w:rPr>
        <w:t>REMEDIAL ACTIONS</w:t>
      </w:r>
      <w:bookmarkEnd w:id="145"/>
      <w:bookmarkEnd w:id="146"/>
      <w:bookmarkEnd w:id="147"/>
      <w:bookmarkEnd w:id="148"/>
      <w:r w:rsidRPr="00A47399">
        <w:rPr>
          <w:rFonts w:asciiTheme="majorBidi" w:hAnsiTheme="majorBidi" w:cstheme="majorBidi"/>
        </w:rPr>
        <w:t xml:space="preserve"> </w:t>
      </w:r>
    </w:p>
    <w:p w14:paraId="2BF65BFE" w14:textId="3905D6C5" w:rsidR="00183C69" w:rsidRPr="00A47399" w:rsidRDefault="000470C3" w:rsidP="00914791">
      <w:pPr>
        <w:pStyle w:val="Text123"/>
        <w:jc w:val="both"/>
        <w:rPr>
          <w:rFonts w:asciiTheme="majorBidi" w:hAnsiTheme="majorBidi" w:cstheme="majorBidi"/>
        </w:rPr>
      </w:pPr>
      <w:r w:rsidRPr="00A47399">
        <w:rPr>
          <w:rFonts w:asciiTheme="majorBidi" w:hAnsiTheme="majorBidi" w:cstheme="majorBidi"/>
        </w:rPr>
        <w:t xml:space="preserve">In </w:t>
      </w:r>
      <w:r w:rsidR="00231F1A" w:rsidRPr="00A47399">
        <w:rPr>
          <w:rFonts w:asciiTheme="majorBidi" w:hAnsiTheme="majorBidi" w:cstheme="majorBidi"/>
        </w:rPr>
        <w:t>the case of any defects in the</w:t>
      </w:r>
      <w:r w:rsidR="00183C69" w:rsidRPr="00A47399">
        <w:rPr>
          <w:rFonts w:asciiTheme="majorBidi" w:hAnsiTheme="majorBidi" w:cstheme="majorBidi"/>
        </w:rPr>
        <w:t xml:space="preserve"> MATERIALS</w:t>
      </w:r>
      <w:r w:rsidR="00164051" w:rsidRPr="00A47399">
        <w:rPr>
          <w:rFonts w:asciiTheme="majorBidi" w:hAnsiTheme="majorBidi" w:cstheme="majorBidi"/>
        </w:rPr>
        <w:t xml:space="preserve">, </w:t>
      </w:r>
      <w:r w:rsidR="00A77226" w:rsidRPr="00A47399">
        <w:rPr>
          <w:rFonts w:asciiTheme="majorBidi" w:hAnsiTheme="majorBidi" w:cstheme="majorBidi"/>
        </w:rPr>
        <w:t>SUPPLIER</w:t>
      </w:r>
      <w:r w:rsidR="00D63A3D" w:rsidRPr="00A47399">
        <w:rPr>
          <w:rFonts w:asciiTheme="majorBidi" w:hAnsiTheme="majorBidi" w:cstheme="majorBidi"/>
        </w:rPr>
        <w:t xml:space="preserve"> will provide a plan </w:t>
      </w:r>
      <w:r w:rsidR="00394A96" w:rsidRPr="00A47399">
        <w:rPr>
          <w:rFonts w:asciiTheme="majorBidi" w:hAnsiTheme="majorBidi" w:cstheme="majorBidi"/>
        </w:rPr>
        <w:t>and remedy the defects</w:t>
      </w:r>
      <w:r w:rsidR="00D63A3D" w:rsidRPr="00A47399">
        <w:rPr>
          <w:rFonts w:asciiTheme="majorBidi" w:hAnsiTheme="majorBidi" w:cstheme="majorBidi"/>
        </w:rPr>
        <w:t xml:space="preserve"> in an expeditious manner.</w:t>
      </w:r>
      <w:r w:rsidR="00394A96" w:rsidRPr="00A47399">
        <w:rPr>
          <w:rFonts w:asciiTheme="majorBidi" w:hAnsiTheme="majorBidi" w:cstheme="majorBidi"/>
        </w:rPr>
        <w:t xml:space="preserve"> </w:t>
      </w:r>
      <w:r w:rsidR="00D63A3D" w:rsidRPr="00A47399">
        <w:rPr>
          <w:rFonts w:asciiTheme="majorBidi" w:hAnsiTheme="majorBidi" w:cstheme="majorBidi"/>
        </w:rPr>
        <w:t>Without prejudice to other remedies it may have, COMPANY may perform or have others perform some or all of the</w:t>
      </w:r>
      <w:r w:rsidR="004037B8" w:rsidRPr="00A47399">
        <w:rPr>
          <w:rFonts w:asciiTheme="majorBidi" w:hAnsiTheme="majorBidi" w:cstheme="majorBidi"/>
        </w:rPr>
        <w:t xml:space="preserve"> remedial</w:t>
      </w:r>
      <w:r w:rsidR="00D63A3D" w:rsidRPr="00A47399">
        <w:rPr>
          <w:rFonts w:asciiTheme="majorBidi" w:hAnsiTheme="majorBidi" w:cstheme="majorBidi"/>
        </w:rPr>
        <w:t xml:space="preserve"> actions</w:t>
      </w:r>
      <w:r w:rsidR="00C7170D" w:rsidRPr="00A47399">
        <w:rPr>
          <w:rFonts w:asciiTheme="majorBidi" w:hAnsiTheme="majorBidi" w:cstheme="majorBidi"/>
        </w:rPr>
        <w:t>,</w:t>
      </w:r>
      <w:r w:rsidR="00D63A3D" w:rsidRPr="00A47399">
        <w:rPr>
          <w:rFonts w:asciiTheme="majorBidi" w:hAnsiTheme="majorBidi" w:cstheme="majorBidi"/>
        </w:rPr>
        <w:t xml:space="preserve"> and </w:t>
      </w:r>
      <w:r w:rsidR="00A77226" w:rsidRPr="00A47399">
        <w:rPr>
          <w:rFonts w:asciiTheme="majorBidi" w:hAnsiTheme="majorBidi" w:cstheme="majorBidi"/>
        </w:rPr>
        <w:t>SUPPLIER</w:t>
      </w:r>
      <w:r w:rsidR="00D63A3D" w:rsidRPr="00A47399">
        <w:rPr>
          <w:rFonts w:asciiTheme="majorBidi" w:hAnsiTheme="majorBidi" w:cstheme="majorBidi"/>
        </w:rPr>
        <w:t xml:space="preserve"> will pay or promptly reimburse COMPANY for all costs </w:t>
      </w:r>
      <w:r w:rsidR="00A77226" w:rsidRPr="00A47399">
        <w:rPr>
          <w:rFonts w:asciiTheme="majorBidi" w:hAnsiTheme="majorBidi" w:cstheme="majorBidi"/>
        </w:rPr>
        <w:t>SUPPLIER</w:t>
      </w:r>
      <w:r w:rsidR="00D63A3D" w:rsidRPr="00A47399">
        <w:rPr>
          <w:rFonts w:asciiTheme="majorBidi" w:hAnsiTheme="majorBidi" w:cstheme="majorBidi"/>
        </w:rPr>
        <w:t xml:space="preserve"> would have been liable for under the </w:t>
      </w:r>
      <w:r w:rsidR="000B79AA" w:rsidRPr="00A47399">
        <w:rPr>
          <w:rFonts w:asciiTheme="majorBidi" w:hAnsiTheme="majorBidi" w:cstheme="majorBidi"/>
        </w:rPr>
        <w:t>PURCHASE ORDER</w:t>
      </w:r>
      <w:r w:rsidR="00D63A3D" w:rsidRPr="00A47399">
        <w:rPr>
          <w:rFonts w:asciiTheme="majorBidi" w:hAnsiTheme="majorBidi" w:cstheme="majorBidi"/>
        </w:rPr>
        <w:t xml:space="preserve"> where: (i)</w:t>
      </w:r>
      <w:r w:rsidR="00D67409" w:rsidRPr="00A47399">
        <w:rPr>
          <w:rFonts w:asciiTheme="majorBidi" w:hAnsiTheme="majorBidi" w:cstheme="majorBidi"/>
        </w:rPr>
        <w:t> </w:t>
      </w:r>
      <w:r w:rsidR="00D63A3D" w:rsidRPr="00A47399">
        <w:rPr>
          <w:rFonts w:asciiTheme="majorBidi" w:hAnsiTheme="majorBidi" w:cstheme="majorBidi"/>
        </w:rPr>
        <w:t>emergency situations or other HSSE risk</w:t>
      </w:r>
      <w:r w:rsidR="00C7170D" w:rsidRPr="00A47399">
        <w:rPr>
          <w:rFonts w:asciiTheme="majorBidi" w:hAnsiTheme="majorBidi" w:cstheme="majorBidi"/>
        </w:rPr>
        <w:t>s require</w:t>
      </w:r>
      <w:r w:rsidR="00D63A3D" w:rsidRPr="00A47399">
        <w:rPr>
          <w:rFonts w:asciiTheme="majorBidi" w:hAnsiTheme="majorBidi" w:cstheme="majorBidi"/>
        </w:rPr>
        <w:t xml:space="preserve"> the immediate performance of remedial actions; (ii)</w:t>
      </w:r>
      <w:r w:rsidR="00D67409" w:rsidRPr="00A47399">
        <w:rPr>
          <w:rFonts w:asciiTheme="majorBidi" w:hAnsiTheme="majorBidi" w:cstheme="majorBidi"/>
        </w:rPr>
        <w:t> </w:t>
      </w:r>
      <w:r w:rsidR="00A77226" w:rsidRPr="00A47399">
        <w:rPr>
          <w:rFonts w:asciiTheme="majorBidi" w:hAnsiTheme="majorBidi" w:cstheme="majorBidi"/>
        </w:rPr>
        <w:t>SUPPLIER</w:t>
      </w:r>
      <w:r w:rsidR="00D63A3D" w:rsidRPr="00A47399">
        <w:rPr>
          <w:rFonts w:asciiTheme="majorBidi" w:hAnsiTheme="majorBidi" w:cstheme="majorBidi"/>
        </w:rPr>
        <w:t xml:space="preserve"> presents a plan which does not provide for expeditious completion of warranty work; or (iii)</w:t>
      </w:r>
      <w:r w:rsidR="00D67409" w:rsidRPr="00A47399">
        <w:rPr>
          <w:rFonts w:asciiTheme="majorBidi" w:hAnsiTheme="majorBidi" w:cstheme="majorBidi"/>
        </w:rPr>
        <w:t> </w:t>
      </w:r>
      <w:r w:rsidR="00A77226" w:rsidRPr="00A47399">
        <w:rPr>
          <w:rFonts w:asciiTheme="majorBidi" w:hAnsiTheme="majorBidi" w:cstheme="majorBidi"/>
        </w:rPr>
        <w:t>SUPPLIER</w:t>
      </w:r>
      <w:r w:rsidR="00D63A3D" w:rsidRPr="00A47399">
        <w:rPr>
          <w:rFonts w:asciiTheme="majorBidi" w:hAnsiTheme="majorBidi" w:cstheme="majorBidi"/>
        </w:rPr>
        <w:t xml:space="preserve"> does not</w:t>
      </w:r>
      <w:r w:rsidR="00164051" w:rsidRPr="00A47399">
        <w:rPr>
          <w:rFonts w:asciiTheme="majorBidi" w:hAnsiTheme="majorBidi" w:cstheme="majorBidi"/>
        </w:rPr>
        <w:t xml:space="preserve"> </w:t>
      </w:r>
      <w:r w:rsidR="00D63A3D" w:rsidRPr="00A47399">
        <w:rPr>
          <w:rFonts w:asciiTheme="majorBidi" w:hAnsiTheme="majorBidi" w:cstheme="majorBidi"/>
        </w:rPr>
        <w:t>timely complete the actions according to the agreed schedule.</w:t>
      </w:r>
      <w:r w:rsidR="00394A96" w:rsidRPr="00A47399">
        <w:rPr>
          <w:rFonts w:asciiTheme="majorBidi" w:hAnsiTheme="majorBidi" w:cstheme="majorBidi"/>
        </w:rPr>
        <w:t xml:space="preserve"> </w:t>
      </w:r>
      <w:r w:rsidR="00A77226" w:rsidRPr="00A47399">
        <w:rPr>
          <w:rFonts w:asciiTheme="majorBidi" w:hAnsiTheme="majorBidi" w:cstheme="majorBidi"/>
        </w:rPr>
        <w:t>SUPPLIER</w:t>
      </w:r>
      <w:r w:rsidR="00D63A3D" w:rsidRPr="00A47399">
        <w:rPr>
          <w:rFonts w:asciiTheme="majorBidi" w:hAnsiTheme="majorBidi" w:cstheme="majorBidi"/>
        </w:rPr>
        <w:t>’s warranties against defects are assignable</w:t>
      </w:r>
      <w:r w:rsidR="00C7170D" w:rsidRPr="00A47399">
        <w:rPr>
          <w:rFonts w:asciiTheme="majorBidi" w:hAnsiTheme="majorBidi" w:cstheme="majorBidi"/>
        </w:rPr>
        <w:t>,</w:t>
      </w:r>
      <w:r w:rsidR="00D63A3D" w:rsidRPr="00A47399">
        <w:rPr>
          <w:rFonts w:asciiTheme="majorBidi" w:hAnsiTheme="majorBidi" w:cstheme="majorBidi"/>
        </w:rPr>
        <w:t xml:space="preserve"> and </w:t>
      </w:r>
      <w:r w:rsidR="00A77226" w:rsidRPr="00A47399">
        <w:rPr>
          <w:rFonts w:asciiTheme="majorBidi" w:hAnsiTheme="majorBidi" w:cstheme="majorBidi"/>
        </w:rPr>
        <w:t>SUPPLIER</w:t>
      </w:r>
      <w:r w:rsidR="00D63A3D" w:rsidRPr="00A47399">
        <w:rPr>
          <w:rFonts w:asciiTheme="majorBidi" w:hAnsiTheme="majorBidi" w:cstheme="majorBidi"/>
        </w:rPr>
        <w:t xml:space="preserve"> will assign to COMPANY all manufacturers’ warranties or will pursue for COMPANY or its assignee all warranties </w:t>
      </w:r>
      <w:r w:rsidR="00164051" w:rsidRPr="00A47399">
        <w:rPr>
          <w:rFonts w:asciiTheme="majorBidi" w:hAnsiTheme="majorBidi" w:cstheme="majorBidi"/>
        </w:rPr>
        <w:t xml:space="preserve">that </w:t>
      </w:r>
      <w:r w:rsidR="004037B8" w:rsidRPr="00A47399">
        <w:rPr>
          <w:rFonts w:asciiTheme="majorBidi" w:hAnsiTheme="majorBidi" w:cstheme="majorBidi"/>
        </w:rPr>
        <w:t>can</w:t>
      </w:r>
      <w:r w:rsidR="00D63A3D" w:rsidRPr="00A47399">
        <w:rPr>
          <w:rFonts w:asciiTheme="majorBidi" w:hAnsiTheme="majorBidi" w:cstheme="majorBidi"/>
        </w:rPr>
        <w:t>not be assigned</w:t>
      </w:r>
      <w:bookmarkEnd w:id="10"/>
      <w:r w:rsidR="00183C69" w:rsidRPr="00A47399">
        <w:rPr>
          <w:rFonts w:asciiTheme="majorBidi" w:hAnsiTheme="majorBidi" w:cstheme="majorBidi"/>
        </w:rPr>
        <w:t>.</w:t>
      </w:r>
    </w:p>
    <w:p w14:paraId="2DB2B13A" w14:textId="77777777" w:rsidR="008A5B3C" w:rsidRPr="00A47399" w:rsidRDefault="008A5B3C" w:rsidP="00914791">
      <w:pPr>
        <w:pStyle w:val="Heading1"/>
        <w:jc w:val="both"/>
        <w:rPr>
          <w:rFonts w:asciiTheme="majorBidi" w:hAnsiTheme="majorBidi" w:cstheme="majorBidi"/>
        </w:rPr>
      </w:pPr>
      <w:bookmarkStart w:id="149" w:name="_Toc378686507"/>
      <w:bookmarkStart w:id="150" w:name="_Toc378948112"/>
      <w:bookmarkStart w:id="151" w:name="_Toc379811217"/>
      <w:bookmarkStart w:id="152" w:name="_Toc379811651"/>
      <w:bookmarkStart w:id="153" w:name="_Toc379812085"/>
      <w:bookmarkStart w:id="154" w:name="_Toc379812519"/>
      <w:bookmarkStart w:id="155" w:name="_Toc379812520"/>
      <w:bookmarkStart w:id="156" w:name="_Toc399835642"/>
      <w:bookmarkStart w:id="157" w:name="_Toc399838491"/>
      <w:bookmarkStart w:id="158" w:name="_Toc410895407"/>
      <w:bookmarkStart w:id="159" w:name="_Toc410895268"/>
      <w:bookmarkStart w:id="160" w:name="General"/>
      <w:bookmarkEnd w:id="1"/>
      <w:bookmarkEnd w:id="2"/>
      <w:bookmarkEnd w:id="3"/>
      <w:bookmarkEnd w:id="4"/>
      <w:bookmarkEnd w:id="144"/>
      <w:bookmarkEnd w:id="149"/>
      <w:bookmarkEnd w:id="150"/>
      <w:bookmarkEnd w:id="151"/>
      <w:bookmarkEnd w:id="152"/>
      <w:bookmarkEnd w:id="153"/>
      <w:bookmarkEnd w:id="154"/>
      <w:r w:rsidRPr="00A47399">
        <w:rPr>
          <w:rFonts w:asciiTheme="majorBidi" w:hAnsiTheme="majorBidi" w:cstheme="majorBidi"/>
        </w:rPr>
        <w:t>TAXES</w:t>
      </w:r>
      <w:bookmarkEnd w:id="155"/>
      <w:bookmarkEnd w:id="156"/>
      <w:bookmarkEnd w:id="157"/>
      <w:bookmarkEnd w:id="158"/>
      <w:bookmarkEnd w:id="159"/>
    </w:p>
    <w:p w14:paraId="49737F12" w14:textId="4D098214" w:rsidR="00C0190F" w:rsidRPr="00A47399" w:rsidRDefault="00C0190F" w:rsidP="00914791">
      <w:pPr>
        <w:pStyle w:val="Text123"/>
        <w:jc w:val="both"/>
        <w:rPr>
          <w:rFonts w:asciiTheme="majorBidi" w:hAnsiTheme="majorBidi" w:cstheme="majorBidi"/>
        </w:rPr>
      </w:pPr>
      <w:r w:rsidRPr="00A47399">
        <w:rPr>
          <w:rFonts w:asciiTheme="majorBidi" w:hAnsiTheme="majorBidi" w:cstheme="majorBidi"/>
        </w:rPr>
        <w:t xml:space="preserve">All amounts invoiced by </w:t>
      </w:r>
      <w:r w:rsidR="00A77226" w:rsidRPr="00A47399">
        <w:rPr>
          <w:rFonts w:asciiTheme="majorBidi" w:hAnsiTheme="majorBidi" w:cstheme="majorBidi"/>
        </w:rPr>
        <w:t>SUPPLIER</w:t>
      </w:r>
      <w:r w:rsidRPr="00A47399">
        <w:rPr>
          <w:rFonts w:asciiTheme="majorBidi" w:hAnsiTheme="majorBidi" w:cstheme="majorBidi"/>
        </w:rPr>
        <w:t xml:space="preserve"> will include all TAXES in connec</w:t>
      </w:r>
      <w:r w:rsidR="00231F1A" w:rsidRPr="00A47399">
        <w:rPr>
          <w:rFonts w:asciiTheme="majorBidi" w:hAnsiTheme="majorBidi" w:cstheme="majorBidi"/>
        </w:rPr>
        <w:t xml:space="preserve">tion with the provision of the </w:t>
      </w:r>
      <w:r w:rsidR="00183C69" w:rsidRPr="00A47399">
        <w:rPr>
          <w:rFonts w:asciiTheme="majorBidi" w:hAnsiTheme="majorBidi" w:cstheme="majorBidi"/>
        </w:rPr>
        <w:t xml:space="preserve">MATERIALS. </w:t>
      </w:r>
      <w:r w:rsidRPr="00A47399">
        <w:rPr>
          <w:rFonts w:asciiTheme="majorBidi" w:hAnsiTheme="majorBidi" w:cstheme="majorBidi"/>
        </w:rPr>
        <w:t xml:space="preserve">Value added tax, </w:t>
      </w:r>
      <w:r w:rsidR="005D6BF1" w:rsidRPr="00A47399">
        <w:rPr>
          <w:rFonts w:asciiTheme="majorBidi" w:hAnsiTheme="majorBidi" w:cstheme="majorBidi"/>
        </w:rPr>
        <w:t xml:space="preserve">if </w:t>
      </w:r>
      <w:r w:rsidRPr="00A47399">
        <w:rPr>
          <w:rFonts w:asciiTheme="majorBidi" w:hAnsiTheme="majorBidi" w:cstheme="majorBidi"/>
        </w:rPr>
        <w:t>applicable, or an equivalent sales tax that is due in con</w:t>
      </w:r>
      <w:r w:rsidR="00231F1A" w:rsidRPr="00A47399">
        <w:rPr>
          <w:rFonts w:asciiTheme="majorBidi" w:hAnsiTheme="majorBidi" w:cstheme="majorBidi"/>
        </w:rPr>
        <w:t>nection with the supply of the</w:t>
      </w:r>
      <w:r w:rsidR="00183C69" w:rsidRPr="00A47399">
        <w:rPr>
          <w:rFonts w:asciiTheme="majorBidi" w:hAnsiTheme="majorBidi" w:cstheme="majorBidi"/>
        </w:rPr>
        <w:t xml:space="preserve"> MATERIALS</w:t>
      </w:r>
      <w:r w:rsidRPr="00A47399">
        <w:rPr>
          <w:rFonts w:asciiTheme="majorBidi" w:hAnsiTheme="majorBidi" w:cstheme="majorBidi"/>
        </w:rPr>
        <w:t>, will be clearly identified separately on the invoice.</w:t>
      </w:r>
      <w:r w:rsidR="00757CD7" w:rsidRPr="00A47399">
        <w:t xml:space="preserve"> </w:t>
      </w:r>
      <w:r w:rsidR="00A77226" w:rsidRPr="00A47399">
        <w:rPr>
          <w:rFonts w:asciiTheme="majorBidi" w:hAnsiTheme="majorBidi" w:cstheme="majorBidi"/>
        </w:rPr>
        <w:t>SUPPLIER</w:t>
      </w:r>
      <w:r w:rsidR="00757CD7" w:rsidRPr="00A47399">
        <w:rPr>
          <w:rFonts w:asciiTheme="majorBidi" w:hAnsiTheme="majorBidi" w:cstheme="majorBidi"/>
        </w:rPr>
        <w:t xml:space="preserve"> will, in accordance with APPLICABLE LAWS, except as may otherwise be specifically provided in the </w:t>
      </w:r>
      <w:r w:rsidR="000B79AA" w:rsidRPr="00A47399">
        <w:rPr>
          <w:rFonts w:asciiTheme="majorBidi" w:hAnsiTheme="majorBidi" w:cstheme="majorBidi"/>
        </w:rPr>
        <w:t>PURCHASE ORDER</w:t>
      </w:r>
      <w:r w:rsidR="00757CD7" w:rsidRPr="00A47399">
        <w:rPr>
          <w:rFonts w:asciiTheme="majorBidi" w:hAnsiTheme="majorBidi" w:cstheme="majorBidi"/>
        </w:rPr>
        <w:t xml:space="preserve">, be responsible for the payment of all TAXES, and will release, indemnify, defend and hold harmless the COMPANY GROUP against all TAXES, for which </w:t>
      </w:r>
      <w:r w:rsidR="00A77226" w:rsidRPr="00A47399">
        <w:rPr>
          <w:rFonts w:asciiTheme="majorBidi" w:hAnsiTheme="majorBidi" w:cstheme="majorBidi"/>
        </w:rPr>
        <w:t>SUPPLIER</w:t>
      </w:r>
      <w:r w:rsidR="00757CD7" w:rsidRPr="00A47399">
        <w:rPr>
          <w:rFonts w:asciiTheme="majorBidi" w:hAnsiTheme="majorBidi" w:cstheme="majorBidi"/>
        </w:rPr>
        <w:t>, its SUB</w:t>
      </w:r>
      <w:r w:rsidR="001922DE" w:rsidRPr="00A47399">
        <w:rPr>
          <w:rFonts w:asciiTheme="majorBidi" w:hAnsiTheme="majorBidi" w:cstheme="majorBidi"/>
        </w:rPr>
        <w:t>SUPPLIER</w:t>
      </w:r>
      <w:r w:rsidR="00757CD7" w:rsidRPr="00A47399">
        <w:rPr>
          <w:rFonts w:asciiTheme="majorBidi" w:hAnsiTheme="majorBidi" w:cstheme="majorBidi"/>
        </w:rPr>
        <w:t xml:space="preserve">S or any person employed or engaged by </w:t>
      </w:r>
      <w:r w:rsidR="00A77226" w:rsidRPr="00A47399">
        <w:rPr>
          <w:rFonts w:asciiTheme="majorBidi" w:hAnsiTheme="majorBidi" w:cstheme="majorBidi"/>
        </w:rPr>
        <w:t>SUPPLIER</w:t>
      </w:r>
      <w:r w:rsidR="00757CD7" w:rsidRPr="00A47399">
        <w:rPr>
          <w:rFonts w:asciiTheme="majorBidi" w:hAnsiTheme="majorBidi" w:cstheme="majorBidi"/>
        </w:rPr>
        <w:t xml:space="preserve"> or its SUB</w:t>
      </w:r>
      <w:r w:rsidR="001922DE" w:rsidRPr="00A47399">
        <w:rPr>
          <w:rFonts w:asciiTheme="majorBidi" w:hAnsiTheme="majorBidi" w:cstheme="majorBidi"/>
        </w:rPr>
        <w:t>SUPPLIER</w:t>
      </w:r>
      <w:r w:rsidR="00757CD7" w:rsidRPr="00A47399">
        <w:rPr>
          <w:rFonts w:asciiTheme="majorBidi" w:hAnsiTheme="majorBidi" w:cstheme="majorBidi"/>
        </w:rPr>
        <w:t>S are liable in connection with the supply of MATERIALS.</w:t>
      </w:r>
      <w:r w:rsidR="00211480" w:rsidRPr="00A47399">
        <w:t xml:space="preserve"> </w:t>
      </w:r>
      <w:r w:rsidR="00211480" w:rsidRPr="00A47399">
        <w:rPr>
          <w:rFonts w:asciiTheme="majorBidi" w:hAnsiTheme="majorBidi" w:cstheme="majorBidi"/>
        </w:rPr>
        <w:t>SUPPLIER will apply a tax exemption, zero percent rate, or any other tax facility legally possible to any indirect taxes such as Value Added Tax, where available. Upon request COMPANY will provide documentation that SUPPLIER reasonably requests to assist SUPPLIER in applying exemptions. SUPPLIER will provide documentation and other evidence necessary for COMPANY to reclaim Value Added Tax or claim any credits for Value Added Tax within a reasonable period of time.</w:t>
      </w:r>
    </w:p>
    <w:p w14:paraId="7E81F974" w14:textId="77777777" w:rsidR="008A5B3C" w:rsidRPr="00A47399" w:rsidRDefault="008A5B3C" w:rsidP="00914791">
      <w:pPr>
        <w:pStyle w:val="Heading1"/>
        <w:jc w:val="both"/>
        <w:rPr>
          <w:rFonts w:asciiTheme="majorBidi" w:hAnsiTheme="majorBidi" w:cstheme="majorBidi"/>
        </w:rPr>
      </w:pPr>
      <w:bookmarkStart w:id="161" w:name="_Toc410895408"/>
      <w:bookmarkStart w:id="162" w:name="_Toc410895269"/>
      <w:r w:rsidRPr="00A47399">
        <w:rPr>
          <w:rFonts w:asciiTheme="majorBidi" w:hAnsiTheme="majorBidi" w:cstheme="majorBidi"/>
        </w:rPr>
        <w:t>WITHHOLDING</w:t>
      </w:r>
      <w:bookmarkEnd w:id="161"/>
      <w:bookmarkEnd w:id="162"/>
    </w:p>
    <w:p w14:paraId="5B4BE4AE" w14:textId="4BE25EF4" w:rsidR="008A5B3C" w:rsidRPr="00A47399" w:rsidRDefault="008A5B3C" w:rsidP="00914791">
      <w:pPr>
        <w:pStyle w:val="Text123"/>
        <w:jc w:val="both"/>
        <w:rPr>
          <w:rFonts w:asciiTheme="majorBidi" w:hAnsiTheme="majorBidi" w:cstheme="majorBidi"/>
        </w:rPr>
      </w:pPr>
      <w:r w:rsidRPr="00A47399">
        <w:rPr>
          <w:rFonts w:asciiTheme="majorBidi" w:hAnsiTheme="majorBidi" w:cstheme="majorBidi"/>
        </w:rPr>
        <w:t xml:space="preserve">COMPANY may withhold and pay over to the relevant authorities TAXES from any payment that would otherwise be made by COMPANY to </w:t>
      </w:r>
      <w:r w:rsidR="00A77226" w:rsidRPr="00A47399">
        <w:rPr>
          <w:rFonts w:asciiTheme="majorBidi" w:hAnsiTheme="majorBidi" w:cstheme="majorBidi"/>
        </w:rPr>
        <w:t>SUPPLIER</w:t>
      </w:r>
      <w:r w:rsidRPr="00A47399">
        <w:rPr>
          <w:rFonts w:asciiTheme="majorBidi" w:hAnsiTheme="majorBidi" w:cstheme="majorBidi"/>
        </w:rPr>
        <w:t xml:space="preserve"> to the extent that the withholding may be required by APPLICABLE LAWS. COMPANY will provide </w:t>
      </w:r>
      <w:r w:rsidR="00A77226" w:rsidRPr="00A47399">
        <w:rPr>
          <w:rFonts w:asciiTheme="majorBidi" w:hAnsiTheme="majorBidi" w:cstheme="majorBidi"/>
        </w:rPr>
        <w:t>SUPPLIER</w:t>
      </w:r>
      <w:r w:rsidRPr="00A47399">
        <w:rPr>
          <w:rFonts w:asciiTheme="majorBidi" w:hAnsiTheme="majorBidi" w:cstheme="majorBidi"/>
        </w:rPr>
        <w:t xml:space="preserve"> with tax receipts or other proof of payment for any TAXES withheld within 60 days after payment. Where the requirements for any withholding are avoided by </w:t>
      </w:r>
      <w:r w:rsidR="00A77226" w:rsidRPr="00A47399">
        <w:rPr>
          <w:rFonts w:asciiTheme="majorBidi" w:hAnsiTheme="majorBidi" w:cstheme="majorBidi"/>
        </w:rPr>
        <w:t>SUPPLIER</w:t>
      </w:r>
      <w:r w:rsidRPr="00A47399">
        <w:rPr>
          <w:rFonts w:asciiTheme="majorBidi" w:hAnsiTheme="majorBidi" w:cstheme="majorBidi"/>
        </w:rPr>
        <w:t xml:space="preserve"> holding a valid exemption certificate, it is the duty of </w:t>
      </w:r>
      <w:r w:rsidR="00A77226" w:rsidRPr="00A47399">
        <w:rPr>
          <w:rFonts w:asciiTheme="majorBidi" w:hAnsiTheme="majorBidi" w:cstheme="majorBidi"/>
        </w:rPr>
        <w:t>SUPPLIER</w:t>
      </w:r>
      <w:r w:rsidRPr="00A47399">
        <w:rPr>
          <w:rFonts w:asciiTheme="majorBidi" w:hAnsiTheme="majorBidi" w:cstheme="majorBidi"/>
        </w:rPr>
        <w:t xml:space="preserve"> to: (i) inform COMPANY on a timely basis of the certificate; and (ii) provide copies of the certificate or further information that may be required to avoid the withholding.</w:t>
      </w:r>
    </w:p>
    <w:p w14:paraId="0990C5B3" w14:textId="77777777" w:rsidR="008A5B3C" w:rsidRPr="00A47399" w:rsidRDefault="008A5B3C" w:rsidP="00914791">
      <w:pPr>
        <w:pStyle w:val="Heading1"/>
        <w:jc w:val="both"/>
        <w:rPr>
          <w:rFonts w:asciiTheme="majorBidi" w:hAnsiTheme="majorBidi" w:cstheme="majorBidi"/>
        </w:rPr>
      </w:pPr>
      <w:bookmarkStart w:id="163" w:name="_Toc399835643"/>
      <w:bookmarkStart w:id="164" w:name="_Toc399838492"/>
      <w:bookmarkStart w:id="165" w:name="_Toc410895409"/>
      <w:bookmarkStart w:id="166" w:name="_Toc410895270"/>
      <w:r w:rsidRPr="00A47399">
        <w:rPr>
          <w:rFonts w:asciiTheme="majorBidi" w:hAnsiTheme="majorBidi" w:cstheme="majorBidi"/>
        </w:rPr>
        <w:t>LIENS</w:t>
      </w:r>
      <w:bookmarkEnd w:id="163"/>
      <w:bookmarkEnd w:id="164"/>
      <w:bookmarkEnd w:id="165"/>
      <w:bookmarkEnd w:id="166"/>
    </w:p>
    <w:p w14:paraId="11FD1961" w14:textId="4404681D" w:rsidR="008A5B3C" w:rsidRPr="00A47399" w:rsidRDefault="00A77226" w:rsidP="00914791">
      <w:pPr>
        <w:pStyle w:val="Text123"/>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warrants good and clear title to </w:t>
      </w:r>
      <w:r w:rsidR="00183C69" w:rsidRPr="00A47399">
        <w:rPr>
          <w:rFonts w:asciiTheme="majorBidi" w:hAnsiTheme="majorBidi" w:cstheme="majorBidi"/>
        </w:rPr>
        <w:t>MATERIALS</w:t>
      </w:r>
      <w:r w:rsidR="00231F1A" w:rsidRPr="00A47399">
        <w:rPr>
          <w:rFonts w:asciiTheme="majorBidi" w:hAnsiTheme="majorBidi" w:cstheme="majorBidi"/>
        </w:rPr>
        <w:t xml:space="preserve"> </w:t>
      </w:r>
      <w:r w:rsidR="008A5B3C" w:rsidRPr="00A47399">
        <w:rPr>
          <w:rFonts w:asciiTheme="majorBidi" w:hAnsiTheme="majorBidi" w:cstheme="majorBidi"/>
        </w:rPr>
        <w:t xml:space="preserve">supplied. </w:t>
      </w:r>
      <w:r w:rsidRPr="00A47399">
        <w:rPr>
          <w:rFonts w:asciiTheme="majorBidi" w:hAnsiTheme="majorBidi" w:cstheme="majorBidi"/>
        </w:rPr>
        <w:t>SUPPLIER</w:t>
      </w:r>
      <w:r w:rsidR="008A5B3C" w:rsidRPr="00A47399">
        <w:rPr>
          <w:rFonts w:asciiTheme="majorBidi" w:hAnsiTheme="majorBidi" w:cstheme="majorBidi"/>
        </w:rPr>
        <w:t xml:space="preserve"> will not permit </w:t>
      </w:r>
      <w:r w:rsidRPr="00A47399">
        <w:rPr>
          <w:rFonts w:asciiTheme="majorBidi" w:hAnsiTheme="majorBidi" w:cstheme="majorBidi"/>
        </w:rPr>
        <w:t>SUPPLIER</w:t>
      </w:r>
      <w:r w:rsidR="008A5B3C" w:rsidRPr="00A47399">
        <w:rPr>
          <w:rFonts w:asciiTheme="majorBidi" w:hAnsiTheme="majorBidi" w:cstheme="majorBidi"/>
        </w:rPr>
        <w:t xml:space="preserve"> GROUP to place any LIENS or claim any LIENS.</w:t>
      </w:r>
    </w:p>
    <w:p w14:paraId="35C35E4E" w14:textId="77777777" w:rsidR="008A5B3C" w:rsidRPr="00A47399" w:rsidRDefault="008A5B3C" w:rsidP="00914791">
      <w:pPr>
        <w:pStyle w:val="Heading1"/>
        <w:jc w:val="both"/>
        <w:rPr>
          <w:rFonts w:asciiTheme="majorBidi" w:hAnsiTheme="majorBidi" w:cstheme="majorBidi"/>
        </w:rPr>
      </w:pPr>
      <w:bookmarkStart w:id="167" w:name="_Toc399835644"/>
      <w:bookmarkStart w:id="168" w:name="_Toc399838493"/>
      <w:bookmarkStart w:id="169" w:name="_Toc410895410"/>
      <w:bookmarkStart w:id="170" w:name="_Toc410895271"/>
      <w:bookmarkStart w:id="171" w:name="_Toc379812522"/>
      <w:r w:rsidRPr="00A47399">
        <w:rPr>
          <w:rFonts w:asciiTheme="majorBidi" w:hAnsiTheme="majorBidi" w:cstheme="majorBidi"/>
        </w:rPr>
        <w:lastRenderedPageBreak/>
        <w:t>SUSPENSION</w:t>
      </w:r>
      <w:bookmarkEnd w:id="167"/>
      <w:bookmarkEnd w:id="168"/>
      <w:bookmarkEnd w:id="169"/>
      <w:bookmarkEnd w:id="170"/>
    </w:p>
    <w:p w14:paraId="2305956D" w14:textId="15FF2E1D"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COMPANY may suspend the </w:t>
      </w:r>
      <w:r w:rsidR="000B79AA" w:rsidRPr="00A47399">
        <w:rPr>
          <w:rFonts w:asciiTheme="majorBidi" w:hAnsiTheme="majorBidi" w:cstheme="majorBidi"/>
        </w:rPr>
        <w:t>PURCHASE ORDER</w:t>
      </w:r>
      <w:r w:rsidRPr="00A47399">
        <w:rPr>
          <w:rFonts w:asciiTheme="majorBidi" w:hAnsiTheme="majorBidi" w:cstheme="majorBidi"/>
        </w:rPr>
        <w:t xml:space="preserve"> or reduce </w:t>
      </w:r>
      <w:r w:rsidR="007D12C7" w:rsidRPr="00A47399">
        <w:rPr>
          <w:rFonts w:asciiTheme="majorBidi" w:hAnsiTheme="majorBidi" w:cstheme="majorBidi"/>
        </w:rPr>
        <w:t>MATERIALS</w:t>
      </w:r>
      <w:r w:rsidR="00231F1A" w:rsidRPr="00A47399">
        <w:rPr>
          <w:rFonts w:asciiTheme="majorBidi" w:hAnsiTheme="majorBidi" w:cstheme="majorBidi"/>
        </w:rPr>
        <w:t xml:space="preserve"> </w:t>
      </w:r>
      <w:r w:rsidRPr="00A47399">
        <w:rPr>
          <w:rFonts w:asciiTheme="majorBidi" w:hAnsiTheme="majorBidi" w:cstheme="majorBidi"/>
        </w:rPr>
        <w:t xml:space="preserve">for cause by written notice with immediate effect pending COMPANY’s decision on termination where COMPANY concludes it has grounds to terminate the </w:t>
      </w:r>
      <w:r w:rsidR="000B79AA" w:rsidRPr="00A47399">
        <w:rPr>
          <w:rFonts w:asciiTheme="majorBidi" w:hAnsiTheme="majorBidi" w:cstheme="majorBidi"/>
        </w:rPr>
        <w:t>PURCHASE ORDER</w:t>
      </w:r>
      <w:r w:rsidRPr="00A47399">
        <w:rPr>
          <w:rFonts w:asciiTheme="majorBidi" w:hAnsiTheme="majorBidi" w:cstheme="majorBidi"/>
        </w:rPr>
        <w:t xml:space="preserve"> for cause. Where suspending for cause, </w:t>
      </w:r>
      <w:r w:rsidR="00A77226" w:rsidRPr="00A47399">
        <w:rPr>
          <w:rFonts w:asciiTheme="majorBidi" w:hAnsiTheme="majorBidi" w:cstheme="majorBidi"/>
        </w:rPr>
        <w:t>SUPPLIER</w:t>
      </w:r>
      <w:r w:rsidRPr="00A47399">
        <w:rPr>
          <w:rFonts w:asciiTheme="majorBidi" w:hAnsiTheme="majorBidi" w:cstheme="majorBidi"/>
        </w:rPr>
        <w:t xml:space="preserve"> will not be entitled to any VARIATION, nor will it be entitled to other compensation or relief for the suspension. COMPANY may recover from </w:t>
      </w:r>
      <w:r w:rsidR="00A77226" w:rsidRPr="00A47399">
        <w:rPr>
          <w:rFonts w:asciiTheme="majorBidi" w:hAnsiTheme="majorBidi" w:cstheme="majorBidi"/>
        </w:rPr>
        <w:t>SUPPLIER</w:t>
      </w:r>
      <w:r w:rsidRPr="00A47399">
        <w:rPr>
          <w:rFonts w:asciiTheme="majorBidi" w:hAnsiTheme="majorBidi" w:cstheme="majorBidi"/>
        </w:rPr>
        <w:t xml:space="preserve"> any costs incurred in connection with securing items related to </w:t>
      </w:r>
      <w:r w:rsidR="007D12C7" w:rsidRPr="00A47399">
        <w:rPr>
          <w:rFonts w:asciiTheme="majorBidi" w:hAnsiTheme="majorBidi" w:cstheme="majorBidi"/>
        </w:rPr>
        <w:t>MATERIALS</w:t>
      </w:r>
      <w:r w:rsidR="00231F1A" w:rsidRPr="00A47399">
        <w:rPr>
          <w:rFonts w:asciiTheme="majorBidi" w:hAnsiTheme="majorBidi" w:cstheme="majorBidi"/>
        </w:rPr>
        <w:t xml:space="preserve"> </w:t>
      </w:r>
      <w:r w:rsidRPr="00A47399">
        <w:rPr>
          <w:rFonts w:asciiTheme="majorBidi" w:hAnsiTheme="majorBidi" w:cstheme="majorBidi"/>
        </w:rPr>
        <w:t>or obtaining alternate sources of supply upon suspension.</w:t>
      </w:r>
    </w:p>
    <w:p w14:paraId="28424E31" w14:textId="08F092ED" w:rsidR="008A5B3C" w:rsidRPr="00A47399" w:rsidRDefault="008A5B3C" w:rsidP="00F85160">
      <w:pPr>
        <w:pStyle w:val="Heading3"/>
        <w:ind w:left="1170" w:hanging="630"/>
        <w:jc w:val="both"/>
        <w:rPr>
          <w:rFonts w:asciiTheme="majorBidi" w:hAnsiTheme="majorBidi" w:cstheme="majorBidi"/>
        </w:rPr>
      </w:pPr>
      <w:r w:rsidRPr="00A47399">
        <w:rPr>
          <w:rFonts w:asciiTheme="majorBidi" w:hAnsiTheme="majorBidi" w:cstheme="majorBidi"/>
        </w:rPr>
        <w:t xml:space="preserve">COMPANY may suspend the </w:t>
      </w:r>
      <w:r w:rsidR="000B79AA" w:rsidRPr="00A47399">
        <w:rPr>
          <w:rFonts w:asciiTheme="majorBidi" w:hAnsiTheme="majorBidi" w:cstheme="majorBidi"/>
        </w:rPr>
        <w:t>PURCHASE ORDER</w:t>
      </w:r>
      <w:r w:rsidRPr="00A47399">
        <w:rPr>
          <w:rFonts w:asciiTheme="majorBidi" w:hAnsiTheme="majorBidi" w:cstheme="majorBidi"/>
        </w:rPr>
        <w:t xml:space="preserve"> or reduce </w:t>
      </w:r>
      <w:r w:rsidR="007D12C7" w:rsidRPr="00A47399">
        <w:rPr>
          <w:rFonts w:asciiTheme="majorBidi" w:hAnsiTheme="majorBidi" w:cstheme="majorBidi"/>
        </w:rPr>
        <w:t>MATERIALS</w:t>
      </w:r>
      <w:r w:rsidR="00231F1A" w:rsidRPr="00A47399">
        <w:rPr>
          <w:rFonts w:asciiTheme="majorBidi" w:hAnsiTheme="majorBidi" w:cstheme="majorBidi"/>
        </w:rPr>
        <w:t xml:space="preserve"> </w:t>
      </w:r>
      <w:r w:rsidRPr="00A47399">
        <w:rPr>
          <w:rFonts w:asciiTheme="majorBidi" w:hAnsiTheme="majorBidi" w:cstheme="majorBidi"/>
        </w:rPr>
        <w:t>for convenience a</w:t>
      </w:r>
      <w:r w:rsidR="007D12C7" w:rsidRPr="00A47399">
        <w:rPr>
          <w:rFonts w:asciiTheme="majorBidi" w:hAnsiTheme="majorBidi" w:cstheme="majorBidi"/>
        </w:rPr>
        <w:t>t its own discretion with seven</w:t>
      </w:r>
      <w:r w:rsidR="00FA6E80" w:rsidRPr="00A47399">
        <w:rPr>
          <w:rFonts w:asciiTheme="majorBidi" w:hAnsiTheme="majorBidi" w:cstheme="majorBidi"/>
        </w:rPr>
        <w:t xml:space="preserve"> </w:t>
      </w:r>
      <w:r w:rsidRPr="00A47399">
        <w:rPr>
          <w:rFonts w:asciiTheme="majorBidi" w:hAnsiTheme="majorBidi" w:cstheme="majorBidi"/>
        </w:rPr>
        <w:t xml:space="preserve">days prior written notice. </w:t>
      </w:r>
      <w:r w:rsidR="00A77226" w:rsidRPr="00A47399">
        <w:rPr>
          <w:rFonts w:asciiTheme="majorBidi" w:hAnsiTheme="majorBidi" w:cstheme="majorBidi"/>
        </w:rPr>
        <w:t>SUPPLIER</w:t>
      </w:r>
      <w:r w:rsidRPr="00A47399">
        <w:rPr>
          <w:rFonts w:asciiTheme="majorBidi" w:hAnsiTheme="majorBidi" w:cstheme="majorBidi"/>
        </w:rPr>
        <w:t xml:space="preserve"> may seek a VARIATION if actions required by suspension impact</w:t>
      </w:r>
      <w:r w:rsidR="00231F1A" w:rsidRPr="00A47399">
        <w:rPr>
          <w:rFonts w:asciiTheme="majorBidi" w:hAnsiTheme="majorBidi" w:cstheme="majorBidi"/>
        </w:rPr>
        <w:t xml:space="preserve"> the schedule or timing of the</w:t>
      </w:r>
      <w:r w:rsidR="007D12C7" w:rsidRPr="00A47399">
        <w:rPr>
          <w:rFonts w:asciiTheme="majorBidi" w:hAnsiTheme="majorBidi" w:cstheme="majorBidi"/>
        </w:rPr>
        <w:t xml:space="preserve"> delivery of MATERIALS</w:t>
      </w:r>
      <w:r w:rsidRPr="00A47399">
        <w:rPr>
          <w:rFonts w:asciiTheme="majorBidi" w:hAnsiTheme="majorBidi" w:cstheme="majorBidi"/>
        </w:rPr>
        <w:t>.</w:t>
      </w:r>
    </w:p>
    <w:p w14:paraId="12BE6E3E" w14:textId="077FB3AC"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COMPANY may at any time withdraw by written notice all or part of a suspension, and upon receipt of that notice, </w:t>
      </w:r>
      <w:r w:rsidR="00A77226" w:rsidRPr="00A47399">
        <w:rPr>
          <w:rFonts w:asciiTheme="majorBidi" w:hAnsiTheme="majorBidi" w:cstheme="majorBidi"/>
        </w:rPr>
        <w:t>SUPPLIER</w:t>
      </w:r>
      <w:r w:rsidRPr="00A47399">
        <w:rPr>
          <w:rFonts w:asciiTheme="majorBidi" w:hAnsiTheme="majorBidi" w:cstheme="majorBidi"/>
        </w:rPr>
        <w:t xml:space="preserve"> will promptly resume and diligently continue performance of </w:t>
      </w:r>
      <w:r w:rsidR="007D12C7" w:rsidRPr="00A47399">
        <w:rPr>
          <w:rFonts w:asciiTheme="majorBidi" w:hAnsiTheme="majorBidi" w:cstheme="majorBidi"/>
        </w:rPr>
        <w:t xml:space="preserve">the </w:t>
      </w:r>
      <w:r w:rsidR="000B79AA" w:rsidRPr="00A47399">
        <w:rPr>
          <w:rFonts w:asciiTheme="majorBidi" w:hAnsiTheme="majorBidi" w:cstheme="majorBidi"/>
        </w:rPr>
        <w:t>PURCHASE ORDER</w:t>
      </w:r>
      <w:r w:rsidRPr="00A47399">
        <w:rPr>
          <w:rFonts w:asciiTheme="majorBidi" w:hAnsiTheme="majorBidi" w:cstheme="majorBidi"/>
        </w:rPr>
        <w:t>.</w:t>
      </w:r>
    </w:p>
    <w:p w14:paraId="2E97FC18" w14:textId="77777777" w:rsidR="008A5B3C" w:rsidRPr="00A47399" w:rsidRDefault="008A5B3C" w:rsidP="00914791">
      <w:pPr>
        <w:pStyle w:val="Heading1"/>
        <w:jc w:val="both"/>
        <w:rPr>
          <w:rFonts w:asciiTheme="majorBidi" w:hAnsiTheme="majorBidi" w:cstheme="majorBidi"/>
        </w:rPr>
      </w:pPr>
      <w:bookmarkStart w:id="172" w:name="_Toc399835645"/>
      <w:bookmarkStart w:id="173" w:name="_Toc399838494"/>
      <w:bookmarkStart w:id="174" w:name="_Toc410895411"/>
      <w:bookmarkStart w:id="175" w:name="_Toc410895272"/>
      <w:r w:rsidRPr="00A47399">
        <w:rPr>
          <w:rFonts w:asciiTheme="majorBidi" w:hAnsiTheme="majorBidi" w:cstheme="majorBidi"/>
        </w:rPr>
        <w:t>TERMINATION</w:t>
      </w:r>
      <w:bookmarkEnd w:id="172"/>
      <w:bookmarkEnd w:id="173"/>
      <w:bookmarkEnd w:id="174"/>
      <w:bookmarkEnd w:id="175"/>
    </w:p>
    <w:p w14:paraId="17AEE7B5" w14:textId="77777777" w:rsidR="008A5B3C" w:rsidRPr="00A47399" w:rsidRDefault="008A5B3C" w:rsidP="00914791">
      <w:pPr>
        <w:pStyle w:val="Heading2"/>
        <w:jc w:val="both"/>
        <w:rPr>
          <w:rFonts w:asciiTheme="majorBidi" w:hAnsiTheme="majorBidi" w:cstheme="majorBidi"/>
        </w:rPr>
      </w:pPr>
      <w:r w:rsidRPr="00A47399">
        <w:rPr>
          <w:rFonts w:asciiTheme="majorBidi" w:hAnsiTheme="majorBidi" w:cstheme="majorBidi"/>
        </w:rPr>
        <w:t>Termination by COMPANY</w:t>
      </w:r>
    </w:p>
    <w:p w14:paraId="2BFBCD11" w14:textId="10CCFCDD"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COMPANY may terminate the </w:t>
      </w:r>
      <w:r w:rsidR="000B79AA" w:rsidRPr="00A47399">
        <w:rPr>
          <w:rFonts w:asciiTheme="majorBidi" w:hAnsiTheme="majorBidi" w:cstheme="majorBidi"/>
        </w:rPr>
        <w:t>PURCHASE ORDER</w:t>
      </w:r>
      <w:r w:rsidRPr="00A47399">
        <w:rPr>
          <w:rFonts w:asciiTheme="majorBidi" w:hAnsiTheme="majorBidi" w:cstheme="majorBidi"/>
        </w:rPr>
        <w:t xml:space="preserve"> or reduce </w:t>
      </w:r>
      <w:r w:rsidR="007D12C7" w:rsidRPr="00A47399">
        <w:rPr>
          <w:rFonts w:asciiTheme="majorBidi" w:hAnsiTheme="majorBidi" w:cstheme="majorBidi"/>
        </w:rPr>
        <w:t>MATERIALS</w:t>
      </w:r>
      <w:r w:rsidR="00231F1A" w:rsidRPr="00A47399">
        <w:rPr>
          <w:rFonts w:asciiTheme="majorBidi" w:hAnsiTheme="majorBidi" w:cstheme="majorBidi"/>
        </w:rPr>
        <w:t xml:space="preserve"> </w:t>
      </w:r>
      <w:r w:rsidRPr="00A47399">
        <w:rPr>
          <w:rFonts w:asciiTheme="majorBidi" w:hAnsiTheme="majorBidi" w:cstheme="majorBidi"/>
        </w:rPr>
        <w:t>for cause by written notice with immediate effect if: (i) </w:t>
      </w:r>
      <w:r w:rsidR="00A77226" w:rsidRPr="00A47399">
        <w:rPr>
          <w:rFonts w:asciiTheme="majorBidi" w:hAnsiTheme="majorBidi" w:cstheme="majorBidi"/>
        </w:rPr>
        <w:t>SUPPLIER</w:t>
      </w:r>
      <w:r w:rsidRPr="00A47399">
        <w:rPr>
          <w:rFonts w:asciiTheme="majorBidi" w:hAnsiTheme="majorBidi" w:cstheme="majorBidi"/>
        </w:rPr>
        <w:t xml:space="preserve"> breaches (in th</w:t>
      </w:r>
      <w:r w:rsidR="00C82151" w:rsidRPr="00A47399">
        <w:rPr>
          <w:rFonts w:asciiTheme="majorBidi" w:hAnsiTheme="majorBidi" w:cstheme="majorBidi"/>
        </w:rPr>
        <w:t xml:space="preserve">e opinion of COMPANY) the </w:t>
      </w:r>
      <w:r w:rsidR="00FA6E80" w:rsidRPr="00A47399">
        <w:rPr>
          <w:rFonts w:asciiTheme="majorBidi" w:hAnsiTheme="majorBidi" w:cstheme="majorBidi"/>
        </w:rPr>
        <w:t>COMPANY</w:t>
      </w:r>
      <w:r w:rsidR="00C82151" w:rsidRPr="00A47399">
        <w:rPr>
          <w:rFonts w:asciiTheme="majorBidi" w:hAnsiTheme="majorBidi" w:cstheme="majorBidi"/>
        </w:rPr>
        <w:t xml:space="preserve"> </w:t>
      </w:r>
      <w:r w:rsidRPr="00A47399">
        <w:rPr>
          <w:rFonts w:asciiTheme="majorBidi" w:hAnsiTheme="majorBidi" w:cstheme="majorBidi"/>
        </w:rPr>
        <w:t xml:space="preserve">General Business Principles or </w:t>
      </w:r>
      <w:r w:rsidR="00A77226" w:rsidRPr="00A47399">
        <w:rPr>
          <w:rFonts w:asciiTheme="majorBidi" w:hAnsiTheme="majorBidi" w:cstheme="majorBidi"/>
        </w:rPr>
        <w:t>SUPPLIER</w:t>
      </w:r>
      <w:r w:rsidRPr="00A47399">
        <w:rPr>
          <w:rFonts w:asciiTheme="majorBidi" w:hAnsiTheme="majorBidi" w:cstheme="majorBidi"/>
        </w:rPr>
        <w:t xml:space="preserve">’s equivalent principles in connection with performance of the </w:t>
      </w:r>
      <w:r w:rsidR="000B79AA" w:rsidRPr="00A47399">
        <w:rPr>
          <w:rFonts w:asciiTheme="majorBidi" w:hAnsiTheme="majorBidi" w:cstheme="majorBidi"/>
        </w:rPr>
        <w:t>PURCHASE ORDER</w:t>
      </w:r>
      <w:r w:rsidRPr="00A47399">
        <w:rPr>
          <w:rFonts w:asciiTheme="majorBidi" w:hAnsiTheme="majorBidi" w:cstheme="majorBidi"/>
        </w:rPr>
        <w:t xml:space="preserve">; (ii) any member of </w:t>
      </w:r>
      <w:r w:rsidR="00A77226" w:rsidRPr="00A47399">
        <w:rPr>
          <w:rFonts w:asciiTheme="majorBidi" w:hAnsiTheme="majorBidi" w:cstheme="majorBidi"/>
        </w:rPr>
        <w:t>SUPPLIER</w:t>
      </w:r>
      <w:r w:rsidRPr="00A47399">
        <w:rPr>
          <w:rFonts w:asciiTheme="majorBidi" w:hAnsiTheme="majorBidi" w:cstheme="majorBidi"/>
        </w:rPr>
        <w:t xml:space="preserve"> GROUP violates (in the opinion of COMPANY) any ANTI-BRIBERY LAWS, applicable competition laws, TRADE CONTROL LAWS, other APPLICABLE LAWS, or HSSE STANDARDS in connection with the performance of the </w:t>
      </w:r>
      <w:r w:rsidR="000B79AA" w:rsidRPr="00A47399">
        <w:rPr>
          <w:rFonts w:asciiTheme="majorBidi" w:hAnsiTheme="majorBidi" w:cstheme="majorBidi"/>
        </w:rPr>
        <w:t>PURCHASE ORDER</w:t>
      </w:r>
      <w:r w:rsidRPr="00A47399">
        <w:rPr>
          <w:rFonts w:asciiTheme="majorBidi" w:hAnsiTheme="majorBidi" w:cstheme="majorBidi"/>
        </w:rPr>
        <w:t xml:space="preserve">, or causes COMPANY to be in violation of those laws; (iii) any member of </w:t>
      </w:r>
      <w:r w:rsidR="00A77226" w:rsidRPr="00A47399">
        <w:rPr>
          <w:rFonts w:asciiTheme="majorBidi" w:hAnsiTheme="majorBidi" w:cstheme="majorBidi"/>
        </w:rPr>
        <w:t>SUPPLIER</w:t>
      </w:r>
      <w:r w:rsidRPr="00A47399">
        <w:rPr>
          <w:rFonts w:asciiTheme="majorBidi" w:hAnsiTheme="majorBidi" w:cstheme="majorBidi"/>
        </w:rPr>
        <w:t xml:space="preserve"> GROUP becomes a RESTRICTED PARTY; or (iv) </w:t>
      </w:r>
      <w:r w:rsidR="00A77226" w:rsidRPr="00A47399">
        <w:rPr>
          <w:rFonts w:asciiTheme="majorBidi" w:hAnsiTheme="majorBidi" w:cstheme="majorBidi"/>
        </w:rPr>
        <w:t>SUPPLIER</w:t>
      </w:r>
      <w:r w:rsidRPr="00A47399">
        <w:rPr>
          <w:rFonts w:asciiTheme="majorBidi" w:hAnsiTheme="majorBidi" w:cstheme="majorBidi"/>
        </w:rPr>
        <w:t xml:space="preserve"> is subject to an INSOLVENCY EVENT. </w:t>
      </w:r>
      <w:r w:rsidR="00A77226" w:rsidRPr="00A47399">
        <w:rPr>
          <w:rFonts w:asciiTheme="majorBidi" w:hAnsiTheme="majorBidi" w:cstheme="majorBidi"/>
        </w:rPr>
        <w:t>SUPPLIER</w:t>
      </w:r>
      <w:r w:rsidRPr="00A47399">
        <w:rPr>
          <w:rFonts w:asciiTheme="majorBidi" w:hAnsiTheme="majorBidi" w:cstheme="majorBidi"/>
        </w:rPr>
        <w:t xml:space="preserve"> must immediately notify COMPANY if any of the preceding events occur.</w:t>
      </w:r>
    </w:p>
    <w:p w14:paraId="75F6D57F" w14:textId="40A2D5CF"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COMPANY may terminate the </w:t>
      </w:r>
      <w:r w:rsidR="000B79AA" w:rsidRPr="00A47399">
        <w:rPr>
          <w:rFonts w:asciiTheme="majorBidi" w:hAnsiTheme="majorBidi" w:cstheme="majorBidi"/>
        </w:rPr>
        <w:t>PURCHASE ORDER</w:t>
      </w:r>
      <w:r w:rsidRPr="00A47399">
        <w:rPr>
          <w:rFonts w:asciiTheme="majorBidi" w:hAnsiTheme="majorBidi" w:cstheme="majorBidi"/>
        </w:rPr>
        <w:t xml:space="preserve"> or reduce </w:t>
      </w:r>
      <w:r w:rsidR="007D12C7" w:rsidRPr="00A47399">
        <w:rPr>
          <w:rFonts w:asciiTheme="majorBidi" w:hAnsiTheme="majorBidi" w:cstheme="majorBidi"/>
        </w:rPr>
        <w:t>MATERIALS</w:t>
      </w:r>
      <w:r w:rsidR="00231F1A" w:rsidRPr="00A47399">
        <w:rPr>
          <w:rFonts w:asciiTheme="majorBidi" w:hAnsiTheme="majorBidi" w:cstheme="majorBidi"/>
        </w:rPr>
        <w:t xml:space="preserve"> </w:t>
      </w:r>
      <w:r w:rsidRPr="00A47399">
        <w:rPr>
          <w:rFonts w:asciiTheme="majorBidi" w:hAnsiTheme="majorBidi" w:cstheme="majorBidi"/>
        </w:rPr>
        <w:t xml:space="preserve">for cause where COMPANY determines </w:t>
      </w:r>
      <w:r w:rsidR="00A77226" w:rsidRPr="00A47399">
        <w:rPr>
          <w:rFonts w:asciiTheme="majorBidi" w:hAnsiTheme="majorBidi" w:cstheme="majorBidi"/>
        </w:rPr>
        <w:t>SUPPLIER</w:t>
      </w:r>
      <w:r w:rsidRPr="00A47399">
        <w:rPr>
          <w:rFonts w:asciiTheme="majorBidi" w:hAnsiTheme="majorBidi" w:cstheme="majorBidi"/>
        </w:rPr>
        <w:t xml:space="preserve"> breaches a term or condition of the </w:t>
      </w:r>
      <w:r w:rsidR="000B79AA" w:rsidRPr="00A47399">
        <w:rPr>
          <w:rFonts w:asciiTheme="majorBidi" w:hAnsiTheme="majorBidi" w:cstheme="majorBidi"/>
        </w:rPr>
        <w:t>PURCHASE ORDER</w:t>
      </w:r>
      <w:r w:rsidRPr="00A47399">
        <w:rPr>
          <w:rFonts w:asciiTheme="majorBidi" w:hAnsiTheme="majorBidi" w:cstheme="majorBidi"/>
        </w:rPr>
        <w:t xml:space="preserve"> other than those set out in the preceding paragraph, and the effect of the breach (or culmination of a series of breaches) is material. In such cases, COMPANY may serve notice on </w:t>
      </w:r>
      <w:r w:rsidR="00A77226" w:rsidRPr="00A47399">
        <w:rPr>
          <w:rFonts w:asciiTheme="majorBidi" w:hAnsiTheme="majorBidi" w:cstheme="majorBidi"/>
        </w:rPr>
        <w:t>SUPPLIER</w:t>
      </w:r>
      <w:r w:rsidRPr="00A47399">
        <w:rPr>
          <w:rFonts w:asciiTheme="majorBidi" w:hAnsiTheme="majorBidi" w:cstheme="majorBidi"/>
        </w:rPr>
        <w:t xml:space="preserve"> specifying the breach and requiring it to be remedied within a period determined by COMPANY, or terminate the </w:t>
      </w:r>
      <w:r w:rsidR="000B79AA" w:rsidRPr="00A47399">
        <w:rPr>
          <w:rFonts w:asciiTheme="majorBidi" w:hAnsiTheme="majorBidi" w:cstheme="majorBidi"/>
        </w:rPr>
        <w:t>PURCHASE ORDER</w:t>
      </w:r>
      <w:r w:rsidRPr="00A47399">
        <w:rPr>
          <w:rFonts w:asciiTheme="majorBidi" w:hAnsiTheme="majorBidi" w:cstheme="majorBidi"/>
        </w:rPr>
        <w:t xml:space="preserve"> immediately if COMPANY determines the breach is not capable of remedy. </w:t>
      </w:r>
    </w:p>
    <w:p w14:paraId="19695E8D" w14:textId="428F9878"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COMPANY may terminate the </w:t>
      </w:r>
      <w:r w:rsidR="000B79AA" w:rsidRPr="00A47399">
        <w:rPr>
          <w:rFonts w:asciiTheme="majorBidi" w:hAnsiTheme="majorBidi" w:cstheme="majorBidi"/>
        </w:rPr>
        <w:t>PURCHASE ORDER</w:t>
      </w:r>
      <w:r w:rsidR="00E326AC" w:rsidRPr="00A47399">
        <w:rPr>
          <w:rFonts w:asciiTheme="majorBidi" w:hAnsiTheme="majorBidi" w:cstheme="majorBidi"/>
        </w:rPr>
        <w:t xml:space="preserve"> or reduce </w:t>
      </w:r>
      <w:r w:rsidR="007D12C7" w:rsidRPr="00A47399">
        <w:rPr>
          <w:rFonts w:asciiTheme="majorBidi" w:hAnsiTheme="majorBidi" w:cstheme="majorBidi"/>
        </w:rPr>
        <w:t>MATERIALS</w:t>
      </w:r>
      <w:r w:rsidR="00231F1A" w:rsidRPr="00A47399">
        <w:rPr>
          <w:rFonts w:asciiTheme="majorBidi" w:hAnsiTheme="majorBidi" w:cstheme="majorBidi"/>
        </w:rPr>
        <w:t xml:space="preserve"> </w:t>
      </w:r>
      <w:r w:rsidRPr="00A47399">
        <w:rPr>
          <w:rFonts w:asciiTheme="majorBidi" w:hAnsiTheme="majorBidi" w:cstheme="majorBidi"/>
        </w:rPr>
        <w:t xml:space="preserve">for convenience at its own discretion with 30 days’ prior written notice. </w:t>
      </w:r>
    </w:p>
    <w:p w14:paraId="29968EFE" w14:textId="610FBBD6" w:rsidR="008A5B3C" w:rsidRPr="00A47399" w:rsidRDefault="00A77226" w:rsidP="00914791">
      <w:pPr>
        <w:pStyle w:val="Heading2"/>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Obligations on Termination </w:t>
      </w:r>
    </w:p>
    <w:p w14:paraId="0FF87ACC" w14:textId="6EEE0F59" w:rsidR="008A5B3C" w:rsidRPr="00A47399" w:rsidRDefault="008A5B3C" w:rsidP="00914791">
      <w:pPr>
        <w:pStyle w:val="Text123"/>
        <w:jc w:val="both"/>
        <w:rPr>
          <w:rFonts w:asciiTheme="majorBidi" w:hAnsiTheme="majorBidi" w:cstheme="majorBidi"/>
        </w:rPr>
      </w:pPr>
      <w:r w:rsidRPr="00A47399">
        <w:rPr>
          <w:rFonts w:asciiTheme="majorBidi" w:hAnsiTheme="majorBidi" w:cstheme="majorBidi"/>
          <w:color w:val="auto"/>
        </w:rPr>
        <w:t xml:space="preserve">On any termination, </w:t>
      </w:r>
      <w:r w:rsidR="00A77226" w:rsidRPr="00A47399">
        <w:rPr>
          <w:rFonts w:asciiTheme="majorBidi" w:hAnsiTheme="majorBidi" w:cstheme="majorBidi"/>
          <w:color w:val="auto"/>
        </w:rPr>
        <w:t>SUPPLIER</w:t>
      </w:r>
      <w:r w:rsidRPr="00A47399">
        <w:rPr>
          <w:rFonts w:asciiTheme="majorBidi" w:hAnsiTheme="majorBidi" w:cstheme="majorBidi"/>
          <w:color w:val="auto"/>
        </w:rPr>
        <w:t xml:space="preserve"> will: (i)  use reasonable endeavours to mi</w:t>
      </w:r>
      <w:r w:rsidR="00D00D82" w:rsidRPr="00A47399">
        <w:rPr>
          <w:rFonts w:asciiTheme="majorBidi" w:hAnsiTheme="majorBidi" w:cstheme="majorBidi"/>
          <w:color w:val="auto"/>
        </w:rPr>
        <w:t>nimise any termination costs; (i</w:t>
      </w:r>
      <w:r w:rsidRPr="00A47399">
        <w:rPr>
          <w:rFonts w:asciiTheme="majorBidi" w:hAnsiTheme="majorBidi" w:cstheme="majorBidi"/>
          <w:color w:val="auto"/>
        </w:rPr>
        <w:t xml:space="preserve">i) return any amounts COMPANY has paid, including any pre-payments, that are greater than the amount </w:t>
      </w:r>
      <w:r w:rsidR="00A77226" w:rsidRPr="00A47399">
        <w:rPr>
          <w:rFonts w:asciiTheme="majorBidi" w:hAnsiTheme="majorBidi" w:cstheme="majorBidi"/>
          <w:color w:val="auto"/>
        </w:rPr>
        <w:t>SUPPLIER</w:t>
      </w:r>
      <w:r w:rsidRPr="00A47399">
        <w:rPr>
          <w:rFonts w:asciiTheme="majorBidi" w:hAnsiTheme="majorBidi" w:cstheme="majorBidi"/>
          <w:color w:val="auto"/>
        </w:rPr>
        <w:t xml:space="preserve"> i</w:t>
      </w:r>
      <w:r w:rsidR="00D00D82" w:rsidRPr="00A47399">
        <w:rPr>
          <w:rFonts w:asciiTheme="majorBidi" w:hAnsiTheme="majorBidi" w:cstheme="majorBidi"/>
          <w:color w:val="auto"/>
        </w:rPr>
        <w:t>s entitled to on termination; (i</w:t>
      </w:r>
      <w:r w:rsidRPr="00A47399">
        <w:rPr>
          <w:rFonts w:asciiTheme="majorBidi" w:hAnsiTheme="majorBidi" w:cstheme="majorBidi"/>
          <w:color w:val="auto"/>
        </w:rPr>
        <w:t xml:space="preserve">ii) deliver to COMPANY: (A) all of COMPANY’s documents and information supplied to </w:t>
      </w:r>
      <w:r w:rsidR="00A77226" w:rsidRPr="00A47399">
        <w:rPr>
          <w:rFonts w:asciiTheme="majorBidi" w:hAnsiTheme="majorBidi" w:cstheme="majorBidi"/>
          <w:color w:val="auto"/>
        </w:rPr>
        <w:t>SUPPLIER</w:t>
      </w:r>
      <w:r w:rsidRPr="00A47399">
        <w:rPr>
          <w:rFonts w:asciiTheme="majorBidi" w:hAnsiTheme="majorBidi" w:cstheme="majorBidi"/>
          <w:color w:val="auto"/>
        </w:rPr>
        <w:t xml:space="preserve"> for performance of the </w:t>
      </w:r>
      <w:r w:rsidR="000B79AA" w:rsidRPr="00A47399">
        <w:rPr>
          <w:rFonts w:asciiTheme="majorBidi" w:hAnsiTheme="majorBidi" w:cstheme="majorBidi"/>
          <w:color w:val="auto"/>
        </w:rPr>
        <w:t>PURCHASE ORDER</w:t>
      </w:r>
      <w:r w:rsidRPr="00A47399">
        <w:rPr>
          <w:rFonts w:asciiTheme="majorBidi" w:hAnsiTheme="majorBidi" w:cstheme="majorBidi"/>
          <w:color w:val="auto"/>
        </w:rPr>
        <w:t>; (B) all documents and information needed to assist in completing</w:t>
      </w:r>
      <w:r w:rsidR="00D00D82" w:rsidRPr="00A47399">
        <w:rPr>
          <w:rFonts w:asciiTheme="majorBidi" w:hAnsiTheme="majorBidi" w:cstheme="majorBidi"/>
          <w:color w:val="auto"/>
        </w:rPr>
        <w:t xml:space="preserve"> work</w:t>
      </w:r>
      <w:r w:rsidRPr="00A47399">
        <w:rPr>
          <w:rFonts w:asciiTheme="majorBidi" w:hAnsiTheme="majorBidi" w:cstheme="majorBidi"/>
          <w:color w:val="auto"/>
        </w:rPr>
        <w:t xml:space="preserve"> </w:t>
      </w:r>
      <w:r w:rsidR="00231F1A" w:rsidRPr="00A47399">
        <w:rPr>
          <w:rFonts w:asciiTheme="majorBidi" w:hAnsiTheme="majorBidi" w:cstheme="majorBidi"/>
          <w:color w:val="auto"/>
        </w:rPr>
        <w:t xml:space="preserve"> </w:t>
      </w:r>
      <w:r w:rsidRPr="00A47399">
        <w:rPr>
          <w:rFonts w:asciiTheme="majorBidi" w:hAnsiTheme="majorBidi" w:cstheme="majorBidi"/>
          <w:color w:val="auto"/>
        </w:rPr>
        <w:t xml:space="preserve">in progress; and (C) all documentation for </w:t>
      </w:r>
      <w:r w:rsidR="00D00D82" w:rsidRPr="00A47399">
        <w:rPr>
          <w:rFonts w:asciiTheme="majorBidi" w:hAnsiTheme="majorBidi" w:cstheme="majorBidi"/>
          <w:color w:val="auto"/>
        </w:rPr>
        <w:t xml:space="preserve">MATERIALS </w:t>
      </w:r>
      <w:r w:rsidRPr="00A47399">
        <w:rPr>
          <w:rFonts w:asciiTheme="majorBidi" w:hAnsiTheme="majorBidi" w:cstheme="majorBidi"/>
          <w:color w:val="auto"/>
        </w:rPr>
        <w:t xml:space="preserve">and SOFTWARE which was to be supplied in connection with the </w:t>
      </w:r>
      <w:r w:rsidR="000B79AA" w:rsidRPr="00A47399">
        <w:rPr>
          <w:rFonts w:asciiTheme="majorBidi" w:hAnsiTheme="majorBidi" w:cstheme="majorBidi"/>
          <w:color w:val="auto"/>
        </w:rPr>
        <w:t>PURCHASE ORDER</w:t>
      </w:r>
      <w:r w:rsidRPr="00A47399">
        <w:rPr>
          <w:rFonts w:asciiTheme="majorBidi" w:hAnsiTheme="majorBidi" w:cstheme="majorBidi"/>
          <w:color w:val="auto"/>
        </w:rPr>
        <w:t>.</w:t>
      </w:r>
      <w:r w:rsidRPr="00A47399">
        <w:rPr>
          <w:rFonts w:asciiTheme="majorBidi" w:hAnsiTheme="majorBidi" w:cstheme="majorBidi"/>
        </w:rPr>
        <w:t xml:space="preserve"> </w:t>
      </w:r>
    </w:p>
    <w:p w14:paraId="4A8B9364" w14:textId="77777777" w:rsidR="008A5B3C" w:rsidRPr="00A47399" w:rsidRDefault="008A5B3C" w:rsidP="00914791">
      <w:pPr>
        <w:pStyle w:val="Heading2"/>
        <w:jc w:val="both"/>
        <w:rPr>
          <w:rFonts w:asciiTheme="majorBidi" w:hAnsiTheme="majorBidi" w:cstheme="majorBidi"/>
        </w:rPr>
      </w:pPr>
      <w:r w:rsidRPr="00A47399">
        <w:rPr>
          <w:rFonts w:asciiTheme="majorBidi" w:hAnsiTheme="majorBidi" w:cstheme="majorBidi"/>
        </w:rPr>
        <w:t>Compensation in the Event of Termination</w:t>
      </w:r>
    </w:p>
    <w:p w14:paraId="67A22E67" w14:textId="6805F7FE"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On any termination, COMPANY will determine the amounts owed to </w:t>
      </w:r>
      <w:r w:rsidR="00A77226" w:rsidRPr="00A47399">
        <w:rPr>
          <w:rFonts w:asciiTheme="majorBidi" w:hAnsiTheme="majorBidi" w:cstheme="majorBidi"/>
        </w:rPr>
        <w:t>SUPPLIER</w:t>
      </w:r>
      <w:r w:rsidRPr="00A47399">
        <w:rPr>
          <w:rFonts w:asciiTheme="majorBidi" w:hAnsiTheme="majorBidi" w:cstheme="majorBidi"/>
        </w:rPr>
        <w:t xml:space="preserve"> for </w:t>
      </w:r>
      <w:r w:rsidR="00D00D82" w:rsidRPr="00A47399">
        <w:rPr>
          <w:rFonts w:asciiTheme="majorBidi" w:hAnsiTheme="majorBidi" w:cstheme="majorBidi"/>
        </w:rPr>
        <w:t xml:space="preserve">work </w:t>
      </w:r>
      <w:r w:rsidRPr="00A47399">
        <w:rPr>
          <w:rFonts w:asciiTheme="majorBidi" w:hAnsiTheme="majorBidi" w:cstheme="majorBidi"/>
        </w:rPr>
        <w:t>properly performed prior to termination. Those</w:t>
      </w:r>
      <w:r w:rsidR="00D00D82" w:rsidRPr="00A47399">
        <w:rPr>
          <w:rFonts w:asciiTheme="majorBidi" w:hAnsiTheme="majorBidi" w:cstheme="majorBidi"/>
        </w:rPr>
        <w:t xml:space="preserve"> amounts will be limited to</w:t>
      </w:r>
      <w:r w:rsidRPr="00A47399">
        <w:rPr>
          <w:rFonts w:asciiTheme="majorBidi" w:hAnsiTheme="majorBidi" w:cstheme="majorBidi"/>
        </w:rPr>
        <w:t> the rates, prices, and discounts included i</w:t>
      </w:r>
      <w:r w:rsidR="00CA6018" w:rsidRPr="00A47399">
        <w:rPr>
          <w:rFonts w:asciiTheme="majorBidi" w:hAnsiTheme="majorBidi" w:cstheme="majorBidi"/>
        </w:rPr>
        <w:t xml:space="preserve">n the </w:t>
      </w:r>
      <w:r w:rsidR="000B79AA" w:rsidRPr="00A47399">
        <w:rPr>
          <w:rFonts w:asciiTheme="majorBidi" w:hAnsiTheme="majorBidi" w:cstheme="majorBidi"/>
        </w:rPr>
        <w:t>PURCHASE ORDER</w:t>
      </w:r>
      <w:r w:rsidR="00CA6018" w:rsidRPr="00A47399">
        <w:rPr>
          <w:rFonts w:asciiTheme="majorBidi" w:hAnsiTheme="majorBidi" w:cstheme="majorBidi"/>
        </w:rPr>
        <w:t xml:space="preserve"> for similar</w:t>
      </w:r>
      <w:r w:rsidR="00D00D82" w:rsidRPr="00A47399">
        <w:rPr>
          <w:rFonts w:asciiTheme="majorBidi" w:hAnsiTheme="majorBidi" w:cstheme="majorBidi"/>
        </w:rPr>
        <w:t xml:space="preserve"> work</w:t>
      </w:r>
      <w:r w:rsidRPr="00A47399">
        <w:rPr>
          <w:rFonts w:asciiTheme="majorBidi" w:hAnsiTheme="majorBidi" w:cstheme="majorBidi"/>
        </w:rPr>
        <w:t xml:space="preserve">. </w:t>
      </w:r>
    </w:p>
    <w:p w14:paraId="53DB25C5" w14:textId="6C7927CD"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In the case of termination by COMPANY “for convenience” or valid termination by </w:t>
      </w:r>
      <w:r w:rsidR="00A77226" w:rsidRPr="00A47399">
        <w:rPr>
          <w:rFonts w:asciiTheme="majorBidi" w:hAnsiTheme="majorBidi" w:cstheme="majorBidi"/>
        </w:rPr>
        <w:t>SUPPLIER</w:t>
      </w:r>
      <w:r w:rsidRPr="00A47399">
        <w:rPr>
          <w:rFonts w:asciiTheme="majorBidi" w:hAnsiTheme="majorBidi" w:cstheme="majorBidi"/>
        </w:rPr>
        <w:t xml:space="preserve"> for non-payment, COMPANY will pay: (i) the amounts determined to be owed according to the preceding paragraph; and (ii) any reasonable, unavoidable, and auditable demobilisation and work in progress costs of </w:t>
      </w:r>
      <w:r w:rsidR="00A77226" w:rsidRPr="00A47399">
        <w:rPr>
          <w:rFonts w:asciiTheme="majorBidi" w:hAnsiTheme="majorBidi" w:cstheme="majorBidi"/>
        </w:rPr>
        <w:t>SUPPLIER</w:t>
      </w:r>
      <w:r w:rsidRPr="00A47399">
        <w:rPr>
          <w:rFonts w:asciiTheme="majorBidi" w:hAnsiTheme="majorBidi" w:cstheme="majorBidi"/>
        </w:rPr>
        <w:t xml:space="preserve">, or any other amounts that COMPANY has specifically agreed elsewhere in the </w:t>
      </w:r>
      <w:r w:rsidR="000B79AA" w:rsidRPr="00A47399">
        <w:rPr>
          <w:rFonts w:asciiTheme="majorBidi" w:hAnsiTheme="majorBidi" w:cstheme="majorBidi"/>
        </w:rPr>
        <w:t>PURCHASE ORDER</w:t>
      </w:r>
      <w:r w:rsidRPr="00A47399">
        <w:rPr>
          <w:rFonts w:asciiTheme="majorBidi" w:hAnsiTheme="majorBidi" w:cstheme="majorBidi"/>
        </w:rPr>
        <w:t xml:space="preserve"> to pay on termination for convenience by COMPANY. </w:t>
      </w:r>
    </w:p>
    <w:p w14:paraId="1944D62D" w14:textId="77777777" w:rsidR="008A5B3C" w:rsidRPr="00A47399" w:rsidRDefault="008A5B3C" w:rsidP="00914791">
      <w:pPr>
        <w:pStyle w:val="Heading2"/>
        <w:jc w:val="both"/>
        <w:rPr>
          <w:rFonts w:asciiTheme="majorBidi" w:hAnsiTheme="majorBidi" w:cstheme="majorBidi"/>
        </w:rPr>
      </w:pPr>
      <w:r w:rsidRPr="00A47399">
        <w:rPr>
          <w:rFonts w:asciiTheme="majorBidi" w:hAnsiTheme="majorBidi" w:cstheme="majorBidi"/>
        </w:rPr>
        <w:t>Exclusive Reasons for Termination</w:t>
      </w:r>
    </w:p>
    <w:p w14:paraId="00D94D80" w14:textId="74D2A0FE" w:rsidR="008A5B3C" w:rsidRPr="00A47399" w:rsidRDefault="008A5B3C" w:rsidP="00914791">
      <w:pPr>
        <w:pStyle w:val="Text123"/>
        <w:jc w:val="both"/>
        <w:rPr>
          <w:rFonts w:asciiTheme="majorBidi" w:hAnsiTheme="majorBidi" w:cstheme="majorBidi"/>
        </w:rPr>
      </w:pPr>
      <w:r w:rsidRPr="00A47399">
        <w:rPr>
          <w:rFonts w:asciiTheme="majorBidi" w:hAnsiTheme="majorBidi" w:cstheme="majorBidi"/>
        </w:rPr>
        <w:t xml:space="preserve">The parties waive any right to terminate, rescind, or otherwise end the </w:t>
      </w:r>
      <w:r w:rsidR="000B79AA" w:rsidRPr="00A47399">
        <w:rPr>
          <w:rFonts w:asciiTheme="majorBidi" w:hAnsiTheme="majorBidi" w:cstheme="majorBidi"/>
        </w:rPr>
        <w:t>PURCHASE ORDER</w:t>
      </w:r>
      <w:r w:rsidRPr="00A47399">
        <w:rPr>
          <w:rFonts w:asciiTheme="majorBidi" w:hAnsiTheme="majorBidi" w:cstheme="majorBidi"/>
        </w:rPr>
        <w:t xml:space="preserve">, on grounds other than those set out in the </w:t>
      </w:r>
      <w:r w:rsidR="000B79AA" w:rsidRPr="00A47399">
        <w:rPr>
          <w:rFonts w:asciiTheme="majorBidi" w:hAnsiTheme="majorBidi" w:cstheme="majorBidi"/>
        </w:rPr>
        <w:t>PURCHASE ORDER</w:t>
      </w:r>
      <w:r w:rsidRPr="00A47399">
        <w:rPr>
          <w:rFonts w:asciiTheme="majorBidi" w:hAnsiTheme="majorBidi" w:cstheme="majorBidi"/>
        </w:rPr>
        <w:t>.</w:t>
      </w:r>
    </w:p>
    <w:p w14:paraId="2B7ED01D" w14:textId="77777777" w:rsidR="008A5B3C" w:rsidRPr="00A47399" w:rsidRDefault="008A5B3C" w:rsidP="00914791">
      <w:pPr>
        <w:pStyle w:val="Heading1"/>
        <w:jc w:val="both"/>
        <w:rPr>
          <w:rFonts w:asciiTheme="majorBidi" w:hAnsiTheme="majorBidi" w:cstheme="majorBidi"/>
        </w:rPr>
      </w:pPr>
      <w:bookmarkStart w:id="176" w:name="_Toc399744791"/>
      <w:bookmarkStart w:id="177" w:name="_Toc399835646"/>
      <w:bookmarkStart w:id="178" w:name="_Toc399838495"/>
      <w:bookmarkStart w:id="179" w:name="_Toc399840384"/>
      <w:bookmarkStart w:id="180" w:name="_Toc399744792"/>
      <w:bookmarkStart w:id="181" w:name="_Toc399835647"/>
      <w:bookmarkStart w:id="182" w:name="_Toc399838496"/>
      <w:bookmarkStart w:id="183" w:name="_Toc399840385"/>
      <w:bookmarkStart w:id="184" w:name="_Toc399744793"/>
      <w:bookmarkStart w:id="185" w:name="_Toc399835648"/>
      <w:bookmarkStart w:id="186" w:name="_Toc399838497"/>
      <w:bookmarkStart w:id="187" w:name="_Toc399840386"/>
      <w:bookmarkStart w:id="188" w:name="_Toc399744794"/>
      <w:bookmarkStart w:id="189" w:name="_Toc399835649"/>
      <w:bookmarkStart w:id="190" w:name="_Toc399838498"/>
      <w:bookmarkStart w:id="191" w:name="_Toc399840387"/>
      <w:bookmarkStart w:id="192" w:name="_Toc399744795"/>
      <w:bookmarkStart w:id="193" w:name="_Toc399835650"/>
      <w:bookmarkStart w:id="194" w:name="_Toc399838499"/>
      <w:bookmarkStart w:id="195" w:name="_Toc399840388"/>
      <w:bookmarkStart w:id="196" w:name="_Toc399744796"/>
      <w:bookmarkStart w:id="197" w:name="_Toc399835651"/>
      <w:bookmarkStart w:id="198" w:name="_Toc399838500"/>
      <w:bookmarkStart w:id="199" w:name="_Toc399840389"/>
      <w:bookmarkStart w:id="200" w:name="_Toc399744797"/>
      <w:bookmarkStart w:id="201" w:name="_Toc399835652"/>
      <w:bookmarkStart w:id="202" w:name="_Toc399838501"/>
      <w:bookmarkStart w:id="203" w:name="_Toc399840390"/>
      <w:bookmarkStart w:id="204" w:name="_Toc399744798"/>
      <w:bookmarkStart w:id="205" w:name="_Toc399835653"/>
      <w:bookmarkStart w:id="206" w:name="_Toc399838502"/>
      <w:bookmarkStart w:id="207" w:name="_Toc399840391"/>
      <w:bookmarkStart w:id="208" w:name="_Toc399744799"/>
      <w:bookmarkStart w:id="209" w:name="_Toc399835654"/>
      <w:bookmarkStart w:id="210" w:name="_Toc399838503"/>
      <w:bookmarkStart w:id="211" w:name="_Toc399840392"/>
      <w:bookmarkStart w:id="212" w:name="_Toc399744800"/>
      <w:bookmarkStart w:id="213" w:name="_Toc399835655"/>
      <w:bookmarkStart w:id="214" w:name="_Toc399838504"/>
      <w:bookmarkStart w:id="215" w:name="_Toc399840393"/>
      <w:bookmarkStart w:id="216" w:name="_Toc399744801"/>
      <w:bookmarkStart w:id="217" w:name="_Toc399835656"/>
      <w:bookmarkStart w:id="218" w:name="_Toc399838505"/>
      <w:bookmarkStart w:id="219" w:name="_Toc399840394"/>
      <w:bookmarkStart w:id="220" w:name="_Toc399744802"/>
      <w:bookmarkStart w:id="221" w:name="_Toc399835657"/>
      <w:bookmarkStart w:id="222" w:name="_Toc399838506"/>
      <w:bookmarkStart w:id="223" w:name="_Toc399840395"/>
      <w:bookmarkStart w:id="224" w:name="_Toc399744803"/>
      <w:bookmarkStart w:id="225" w:name="_Toc399835658"/>
      <w:bookmarkStart w:id="226" w:name="_Toc399838507"/>
      <w:bookmarkStart w:id="227" w:name="_Toc399840396"/>
      <w:bookmarkStart w:id="228" w:name="_Toc399744804"/>
      <w:bookmarkStart w:id="229" w:name="_Toc399835659"/>
      <w:bookmarkStart w:id="230" w:name="_Toc399838508"/>
      <w:bookmarkStart w:id="231" w:name="_Toc399840397"/>
      <w:bookmarkStart w:id="232" w:name="_Toc399744805"/>
      <w:bookmarkStart w:id="233" w:name="_Toc399835660"/>
      <w:bookmarkStart w:id="234" w:name="_Toc399838509"/>
      <w:bookmarkStart w:id="235" w:name="_Toc399840398"/>
      <w:bookmarkStart w:id="236" w:name="_Toc399744806"/>
      <w:bookmarkStart w:id="237" w:name="_Toc399835661"/>
      <w:bookmarkStart w:id="238" w:name="_Toc399838510"/>
      <w:bookmarkStart w:id="239" w:name="_Toc399840399"/>
      <w:bookmarkStart w:id="240" w:name="_Toc399744807"/>
      <w:bookmarkStart w:id="241" w:name="_Toc399835662"/>
      <w:bookmarkStart w:id="242" w:name="_Toc399838511"/>
      <w:bookmarkStart w:id="243" w:name="_Toc399840400"/>
      <w:bookmarkStart w:id="244" w:name="_Toc399744808"/>
      <w:bookmarkStart w:id="245" w:name="_Toc399835663"/>
      <w:bookmarkStart w:id="246" w:name="_Toc399838512"/>
      <w:bookmarkStart w:id="247" w:name="_Toc399840401"/>
      <w:bookmarkStart w:id="248" w:name="_Toc399744809"/>
      <w:bookmarkStart w:id="249" w:name="_Toc399835664"/>
      <w:bookmarkStart w:id="250" w:name="_Toc399838513"/>
      <w:bookmarkStart w:id="251" w:name="_Toc399840402"/>
      <w:bookmarkStart w:id="252" w:name="_Toc399744810"/>
      <w:bookmarkStart w:id="253" w:name="_Toc399835665"/>
      <w:bookmarkStart w:id="254" w:name="_Toc399838514"/>
      <w:bookmarkStart w:id="255" w:name="_Toc399840403"/>
      <w:bookmarkStart w:id="256" w:name="_Toc399744811"/>
      <w:bookmarkStart w:id="257" w:name="_Toc399835666"/>
      <w:bookmarkStart w:id="258" w:name="_Toc399838515"/>
      <w:bookmarkStart w:id="259" w:name="_Toc399840404"/>
      <w:bookmarkStart w:id="260" w:name="_Toc399744812"/>
      <w:bookmarkStart w:id="261" w:name="_Toc399835667"/>
      <w:bookmarkStart w:id="262" w:name="_Toc399838516"/>
      <w:bookmarkStart w:id="263" w:name="_Toc399840405"/>
      <w:bookmarkStart w:id="264" w:name="_Toc399744813"/>
      <w:bookmarkStart w:id="265" w:name="_Toc399835668"/>
      <w:bookmarkStart w:id="266" w:name="_Toc399838517"/>
      <w:bookmarkStart w:id="267" w:name="_Toc399840406"/>
      <w:bookmarkStart w:id="268" w:name="_Toc399744814"/>
      <w:bookmarkStart w:id="269" w:name="_Toc399835669"/>
      <w:bookmarkStart w:id="270" w:name="_Toc399838518"/>
      <w:bookmarkStart w:id="271" w:name="_Toc399840407"/>
      <w:bookmarkStart w:id="272" w:name="_Toc399744815"/>
      <w:bookmarkStart w:id="273" w:name="_Toc399835670"/>
      <w:bookmarkStart w:id="274" w:name="_Toc399838519"/>
      <w:bookmarkStart w:id="275" w:name="_Toc399840408"/>
      <w:bookmarkStart w:id="276" w:name="_Toc399744816"/>
      <w:bookmarkStart w:id="277" w:name="_Toc399835671"/>
      <w:bookmarkStart w:id="278" w:name="_Toc399838520"/>
      <w:bookmarkStart w:id="279" w:name="_Toc399840409"/>
      <w:bookmarkStart w:id="280" w:name="_Toc399744817"/>
      <w:bookmarkStart w:id="281" w:name="_Toc399835672"/>
      <w:bookmarkStart w:id="282" w:name="_Toc399838521"/>
      <w:bookmarkStart w:id="283" w:name="_Toc399840410"/>
      <w:bookmarkStart w:id="284" w:name="_Toc399744818"/>
      <w:bookmarkStart w:id="285" w:name="_Toc399835673"/>
      <w:bookmarkStart w:id="286" w:name="_Toc399838522"/>
      <w:bookmarkStart w:id="287" w:name="_Toc399840411"/>
      <w:bookmarkStart w:id="288" w:name="_Toc410895412"/>
      <w:bookmarkStart w:id="289" w:name="_Toc410895273"/>
      <w:bookmarkStart w:id="290" w:name="_Toc379812524"/>
      <w:bookmarkEnd w:id="171"/>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r w:rsidRPr="00A47399">
        <w:rPr>
          <w:rFonts w:asciiTheme="majorBidi" w:hAnsiTheme="majorBidi" w:cstheme="majorBidi"/>
        </w:rPr>
        <w:t>LIQUIDATED DAMAGES</w:t>
      </w:r>
      <w:bookmarkEnd w:id="288"/>
      <w:bookmarkEnd w:id="289"/>
    </w:p>
    <w:p w14:paraId="3B02AD3F" w14:textId="480BA3BE" w:rsidR="008A5B3C" w:rsidRPr="00A47399" w:rsidRDefault="008A5B3C" w:rsidP="00914791">
      <w:pPr>
        <w:pStyle w:val="Text123"/>
        <w:jc w:val="both"/>
        <w:rPr>
          <w:rFonts w:asciiTheme="majorBidi" w:hAnsiTheme="majorBidi" w:cstheme="majorBidi"/>
        </w:rPr>
      </w:pPr>
      <w:r w:rsidRPr="00A47399">
        <w:rPr>
          <w:rFonts w:asciiTheme="majorBidi" w:hAnsiTheme="majorBidi" w:cstheme="majorBidi"/>
        </w:rPr>
        <w:t xml:space="preserve">Where any liquidated damages are set out in the </w:t>
      </w:r>
      <w:r w:rsidR="000B79AA" w:rsidRPr="00A47399">
        <w:rPr>
          <w:rFonts w:asciiTheme="majorBidi" w:hAnsiTheme="majorBidi" w:cstheme="majorBidi"/>
        </w:rPr>
        <w:t>PURCHASE ORDER</w:t>
      </w:r>
      <w:r w:rsidRPr="00A47399">
        <w:rPr>
          <w:rFonts w:asciiTheme="majorBidi" w:hAnsiTheme="majorBidi" w:cstheme="majorBidi"/>
        </w:rPr>
        <w:t xml:space="preserve">, and are applicable, all amounts are agreed as genuine pre-estimates of the losses that may be sustained by failure of performance and are not a penalty. Where any liquidated damages are unenforceable, COMPANY may claim demonstrated damages, subject to any limitations that may be set out in the </w:t>
      </w:r>
      <w:r w:rsidR="000B79AA" w:rsidRPr="00A47399">
        <w:rPr>
          <w:rFonts w:asciiTheme="majorBidi" w:hAnsiTheme="majorBidi" w:cstheme="majorBidi"/>
        </w:rPr>
        <w:t>PURCHASE ORDER</w:t>
      </w:r>
      <w:r w:rsidRPr="00A47399">
        <w:rPr>
          <w:rFonts w:asciiTheme="majorBidi" w:hAnsiTheme="majorBidi" w:cstheme="majorBidi"/>
        </w:rPr>
        <w:t>.</w:t>
      </w:r>
    </w:p>
    <w:p w14:paraId="70BD1E84" w14:textId="77777777" w:rsidR="008A5B3C" w:rsidRPr="00A47399" w:rsidRDefault="008A5B3C" w:rsidP="00914791">
      <w:pPr>
        <w:pStyle w:val="Heading1"/>
        <w:jc w:val="both"/>
        <w:rPr>
          <w:rFonts w:asciiTheme="majorBidi" w:hAnsiTheme="majorBidi" w:cstheme="majorBidi"/>
        </w:rPr>
      </w:pPr>
      <w:bookmarkStart w:id="291" w:name="_Toc399835675"/>
      <w:bookmarkStart w:id="292" w:name="_Toc399838524"/>
      <w:bookmarkStart w:id="293" w:name="_Toc410895413"/>
      <w:bookmarkStart w:id="294" w:name="_Toc410895274"/>
      <w:r w:rsidRPr="00A47399">
        <w:rPr>
          <w:rFonts w:asciiTheme="majorBidi" w:hAnsiTheme="majorBidi" w:cstheme="majorBidi"/>
        </w:rPr>
        <w:t>LIABILITIES AND INDEMNITIES</w:t>
      </w:r>
      <w:bookmarkEnd w:id="290"/>
      <w:bookmarkEnd w:id="291"/>
      <w:bookmarkEnd w:id="292"/>
      <w:bookmarkEnd w:id="293"/>
      <w:bookmarkEnd w:id="294"/>
    </w:p>
    <w:p w14:paraId="2248A145" w14:textId="63A274C1"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Liability for loss of and damage to property and for personal injury, death, or disease to any PERSON, arising in connection with the </w:t>
      </w:r>
      <w:r w:rsidR="000B79AA" w:rsidRPr="00A47399">
        <w:rPr>
          <w:rFonts w:asciiTheme="majorBidi" w:hAnsiTheme="majorBidi" w:cstheme="majorBidi"/>
        </w:rPr>
        <w:t>PURCHASE ORDER</w:t>
      </w:r>
      <w:r w:rsidRPr="00A47399">
        <w:rPr>
          <w:rFonts w:asciiTheme="majorBidi" w:hAnsiTheme="majorBidi" w:cstheme="majorBidi"/>
        </w:rPr>
        <w:t>, will be determined in accordance with APPLICABLE LAW.</w:t>
      </w:r>
    </w:p>
    <w:p w14:paraId="575F9C85" w14:textId="7E5D0DE2"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Neither party will be liable to the other for that other party’s own CONSEQUENTIAL LOSS, or any punitive or exemplary damages that might be awarded in that party’s favour, regardless of negligence or other fault.</w:t>
      </w:r>
    </w:p>
    <w:p w14:paraId="0A048CF6" w14:textId="0DF1CF1E"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lastRenderedPageBreak/>
        <w:t xml:space="preserve">Neither party excludes or limits its LIABILITIES to the extent they may not be excluded under APPLICABLE LAW. </w:t>
      </w:r>
      <w:bookmarkStart w:id="295" w:name="_Toc379812525"/>
    </w:p>
    <w:p w14:paraId="6BA06965" w14:textId="77777777" w:rsidR="008A5B3C" w:rsidRPr="00A47399" w:rsidRDefault="008A5B3C" w:rsidP="00914791">
      <w:pPr>
        <w:pStyle w:val="Heading1"/>
        <w:jc w:val="both"/>
        <w:rPr>
          <w:rFonts w:asciiTheme="majorBidi" w:hAnsiTheme="majorBidi" w:cstheme="majorBidi"/>
        </w:rPr>
      </w:pPr>
      <w:bookmarkStart w:id="296" w:name="_Toc399835676"/>
      <w:bookmarkStart w:id="297" w:name="_Toc399838525"/>
      <w:bookmarkStart w:id="298" w:name="_Toc410895414"/>
      <w:bookmarkStart w:id="299" w:name="_Toc410895275"/>
      <w:r w:rsidRPr="00A47399">
        <w:rPr>
          <w:rFonts w:asciiTheme="majorBidi" w:hAnsiTheme="majorBidi" w:cstheme="majorBidi"/>
        </w:rPr>
        <w:t>INSURANCE</w:t>
      </w:r>
      <w:bookmarkEnd w:id="295"/>
      <w:bookmarkEnd w:id="296"/>
      <w:bookmarkEnd w:id="297"/>
      <w:bookmarkEnd w:id="298"/>
      <w:bookmarkEnd w:id="299"/>
    </w:p>
    <w:p w14:paraId="03F83218" w14:textId="3EF35010" w:rsidR="008A5B3C" w:rsidRPr="00A47399" w:rsidRDefault="008A5B3C" w:rsidP="00914791">
      <w:pPr>
        <w:pStyle w:val="Text123"/>
        <w:jc w:val="both"/>
        <w:rPr>
          <w:rFonts w:asciiTheme="majorBidi" w:hAnsiTheme="majorBidi" w:cstheme="majorBidi"/>
        </w:rPr>
      </w:pPr>
      <w:r w:rsidRPr="00A47399">
        <w:rPr>
          <w:rFonts w:asciiTheme="majorBidi" w:hAnsiTheme="majorBidi" w:cstheme="majorBidi"/>
        </w:rPr>
        <w:t xml:space="preserve">Prior to commencement of performance, </w:t>
      </w:r>
      <w:r w:rsidR="00A77226" w:rsidRPr="00A47399">
        <w:rPr>
          <w:rFonts w:asciiTheme="majorBidi" w:hAnsiTheme="majorBidi" w:cstheme="majorBidi"/>
        </w:rPr>
        <w:t>SUPPLIER</w:t>
      </w:r>
      <w:r w:rsidRPr="00A47399">
        <w:rPr>
          <w:rFonts w:asciiTheme="majorBidi" w:hAnsiTheme="majorBidi" w:cstheme="majorBidi"/>
        </w:rPr>
        <w:t xml:space="preserve"> will arrange any insurance required by APPLICABLE LAW, and maintain such insurance in effect throughout the duration of the </w:t>
      </w:r>
      <w:r w:rsidR="000B79AA" w:rsidRPr="00A47399">
        <w:rPr>
          <w:rFonts w:asciiTheme="majorBidi" w:hAnsiTheme="majorBidi" w:cstheme="majorBidi"/>
        </w:rPr>
        <w:t>PURCHASE ORDER</w:t>
      </w:r>
      <w:r w:rsidRPr="00A47399">
        <w:rPr>
          <w:rFonts w:asciiTheme="majorBidi" w:hAnsiTheme="majorBidi" w:cstheme="majorBidi"/>
        </w:rPr>
        <w:t>. Satisfaction of the obligation to procure</w:t>
      </w:r>
      <w:r w:rsidR="00227D66" w:rsidRPr="00A47399">
        <w:rPr>
          <w:rFonts w:asciiTheme="majorBidi" w:hAnsiTheme="majorBidi" w:cstheme="majorBidi"/>
        </w:rPr>
        <w:t xml:space="preserve"> and maintain</w:t>
      </w:r>
      <w:r w:rsidRPr="00A47399">
        <w:rPr>
          <w:rFonts w:asciiTheme="majorBidi" w:hAnsiTheme="majorBidi" w:cstheme="majorBidi"/>
        </w:rPr>
        <w:t xml:space="preserve"> insurance will not relieve </w:t>
      </w:r>
      <w:r w:rsidR="00A77226" w:rsidRPr="00A47399">
        <w:rPr>
          <w:rFonts w:asciiTheme="majorBidi" w:hAnsiTheme="majorBidi" w:cstheme="majorBidi"/>
        </w:rPr>
        <w:t>SUPPLIER</w:t>
      </w:r>
      <w:r w:rsidRPr="00A47399">
        <w:rPr>
          <w:rFonts w:asciiTheme="majorBidi" w:hAnsiTheme="majorBidi" w:cstheme="majorBidi"/>
        </w:rPr>
        <w:t xml:space="preserve"> of any other obligations or LIABILITIES.</w:t>
      </w:r>
    </w:p>
    <w:p w14:paraId="63A6737F" w14:textId="77777777" w:rsidR="008A5B3C" w:rsidRPr="00A47399" w:rsidRDefault="008A5B3C" w:rsidP="00914791">
      <w:pPr>
        <w:pStyle w:val="Heading1"/>
        <w:jc w:val="both"/>
        <w:rPr>
          <w:rFonts w:asciiTheme="majorBidi" w:hAnsiTheme="majorBidi" w:cstheme="majorBidi"/>
        </w:rPr>
      </w:pPr>
      <w:bookmarkStart w:id="300" w:name="_Toc379812526"/>
      <w:bookmarkStart w:id="301" w:name="_Toc399835677"/>
      <w:bookmarkStart w:id="302" w:name="_Toc399838526"/>
      <w:bookmarkStart w:id="303" w:name="_Toc410895415"/>
      <w:bookmarkStart w:id="304" w:name="_Toc410895276"/>
      <w:r w:rsidRPr="00A47399">
        <w:rPr>
          <w:rFonts w:asciiTheme="majorBidi" w:hAnsiTheme="majorBidi" w:cstheme="majorBidi"/>
        </w:rPr>
        <w:t>COMPLIANCE WITH APPLICABLE LAWS, BUSINESS PRINCIPLES, AND HSSE STANDARDS</w:t>
      </w:r>
      <w:bookmarkEnd w:id="300"/>
      <w:bookmarkEnd w:id="301"/>
      <w:bookmarkEnd w:id="302"/>
      <w:bookmarkEnd w:id="303"/>
      <w:bookmarkEnd w:id="304"/>
    </w:p>
    <w:p w14:paraId="03A9B27F" w14:textId="77777777" w:rsidR="008A5B3C" w:rsidRPr="00A47399" w:rsidRDefault="008A5B3C" w:rsidP="00914791">
      <w:pPr>
        <w:pStyle w:val="Heading2"/>
        <w:jc w:val="both"/>
        <w:rPr>
          <w:rFonts w:asciiTheme="majorBidi" w:hAnsiTheme="majorBidi" w:cstheme="majorBidi"/>
        </w:rPr>
      </w:pPr>
      <w:r w:rsidRPr="00A47399">
        <w:rPr>
          <w:rFonts w:asciiTheme="majorBidi" w:hAnsiTheme="majorBidi" w:cstheme="majorBidi"/>
        </w:rPr>
        <w:t>APPLICABLE LAWS</w:t>
      </w:r>
    </w:p>
    <w:p w14:paraId="20316012" w14:textId="395054DB" w:rsidR="008A5B3C" w:rsidRPr="00A47399" w:rsidRDefault="00A77226" w:rsidP="00914791">
      <w:pPr>
        <w:pStyle w:val="Text123"/>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represents that it is familiar with and will comply, and ensure that </w:t>
      </w:r>
      <w:r w:rsidRPr="00A47399">
        <w:rPr>
          <w:rFonts w:asciiTheme="majorBidi" w:hAnsiTheme="majorBidi" w:cstheme="majorBidi"/>
        </w:rPr>
        <w:t>SUPPLIER</w:t>
      </w:r>
      <w:r w:rsidR="008A5B3C" w:rsidRPr="00A47399">
        <w:rPr>
          <w:rFonts w:asciiTheme="majorBidi" w:hAnsiTheme="majorBidi" w:cstheme="majorBidi"/>
        </w:rPr>
        <w:t xml:space="preserve"> GROUP complies, with APPLICABLE LAWS in the performance of the </w:t>
      </w:r>
      <w:r w:rsidR="000B79AA" w:rsidRPr="00A47399">
        <w:rPr>
          <w:rFonts w:asciiTheme="majorBidi" w:hAnsiTheme="majorBidi" w:cstheme="majorBidi"/>
        </w:rPr>
        <w:t>PURCHASE ORDER</w:t>
      </w:r>
      <w:r w:rsidR="008A5B3C" w:rsidRPr="00A47399">
        <w:rPr>
          <w:rFonts w:asciiTheme="majorBidi" w:hAnsiTheme="majorBidi" w:cstheme="majorBidi"/>
        </w:rPr>
        <w:t xml:space="preserve">. </w:t>
      </w:r>
      <w:r w:rsidRPr="00A47399">
        <w:rPr>
          <w:rFonts w:asciiTheme="majorBidi" w:hAnsiTheme="majorBidi" w:cstheme="majorBidi"/>
        </w:rPr>
        <w:t>SUPPLIER</w:t>
      </w:r>
      <w:r w:rsidR="008A5B3C" w:rsidRPr="00A47399">
        <w:rPr>
          <w:rFonts w:asciiTheme="majorBidi" w:hAnsiTheme="majorBidi" w:cstheme="majorBidi"/>
        </w:rPr>
        <w:t xml:space="preserve"> will notify COMPANY in writing of any material breaches of APPLICABLE LAWS related to the performance of the </w:t>
      </w:r>
      <w:r w:rsidR="000B79AA" w:rsidRPr="00A47399">
        <w:rPr>
          <w:rFonts w:asciiTheme="majorBidi" w:hAnsiTheme="majorBidi" w:cstheme="majorBidi"/>
        </w:rPr>
        <w:t>PURCHASE ORDER</w:t>
      </w:r>
      <w:r w:rsidR="008A5B3C" w:rsidRPr="00A47399">
        <w:rPr>
          <w:rFonts w:asciiTheme="majorBidi" w:hAnsiTheme="majorBidi" w:cstheme="majorBidi"/>
        </w:rPr>
        <w:t xml:space="preserve">. </w:t>
      </w:r>
      <w:r w:rsidRPr="00A47399">
        <w:rPr>
          <w:rFonts w:asciiTheme="majorBidi" w:hAnsiTheme="majorBidi" w:cstheme="majorBidi"/>
        </w:rPr>
        <w:t>SUPPLIER</w:t>
      </w:r>
      <w:r w:rsidR="008A5B3C" w:rsidRPr="00A47399">
        <w:rPr>
          <w:rFonts w:asciiTheme="majorBidi" w:hAnsiTheme="majorBidi" w:cstheme="majorBidi"/>
        </w:rPr>
        <w:t xml:space="preserve"> will </w:t>
      </w:r>
      <w:r w:rsidR="00F44D8E" w:rsidRPr="00A47399">
        <w:rPr>
          <w:rFonts w:asciiTheme="majorBidi" w:hAnsiTheme="majorBidi" w:cstheme="majorBidi"/>
        </w:rPr>
        <w:t>indemnify</w:t>
      </w:r>
      <w:r w:rsidR="008A5B3C" w:rsidRPr="00A47399">
        <w:rPr>
          <w:rFonts w:asciiTheme="majorBidi" w:hAnsiTheme="majorBidi" w:cstheme="majorBidi"/>
        </w:rPr>
        <w:t xml:space="preserve"> COMPANY GROUP for any LIABILITIES arising from </w:t>
      </w:r>
      <w:r w:rsidRPr="00A47399">
        <w:rPr>
          <w:rFonts w:asciiTheme="majorBidi" w:hAnsiTheme="majorBidi" w:cstheme="majorBidi"/>
        </w:rPr>
        <w:t>SUPPLIER</w:t>
      </w:r>
      <w:r w:rsidR="008A5B3C" w:rsidRPr="00A47399">
        <w:rPr>
          <w:rFonts w:asciiTheme="majorBidi" w:hAnsiTheme="majorBidi" w:cstheme="majorBidi"/>
        </w:rPr>
        <w:t xml:space="preserve"> GROUP’s non-compliance with APPLICABLE LAWS.</w:t>
      </w:r>
    </w:p>
    <w:p w14:paraId="213F5348" w14:textId="77777777" w:rsidR="008A5B3C" w:rsidRPr="00A47399" w:rsidRDefault="008A5B3C" w:rsidP="00914791">
      <w:pPr>
        <w:pStyle w:val="Heading2"/>
        <w:jc w:val="both"/>
        <w:rPr>
          <w:rFonts w:asciiTheme="majorBidi" w:hAnsiTheme="majorBidi" w:cstheme="majorBidi"/>
        </w:rPr>
      </w:pPr>
      <w:r w:rsidRPr="00A47399">
        <w:rPr>
          <w:rFonts w:asciiTheme="majorBidi" w:hAnsiTheme="majorBidi" w:cstheme="majorBidi"/>
        </w:rPr>
        <w:t>Business Principles</w:t>
      </w:r>
    </w:p>
    <w:p w14:paraId="353535C2" w14:textId="385F9971" w:rsidR="00240C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t>
      </w:r>
      <w:r w:rsidR="00AF5662" w:rsidRPr="00A47399">
        <w:rPr>
          <w:rFonts w:asciiTheme="majorBidi" w:hAnsiTheme="majorBidi" w:cstheme="majorBidi"/>
        </w:rPr>
        <w:t>acknowledges that (a) it has received a copy of the COMPANY’s General Business Principles (or alternatively has taken notice of the General Business Principles on the COMPANY’s public web site</w:t>
      </w:r>
      <w:r w:rsidR="0082760A" w:rsidRPr="00A47399">
        <w:rPr>
          <w:rFonts w:asciiTheme="majorBidi" w:hAnsiTheme="majorBidi" w:cstheme="majorBidi"/>
        </w:rPr>
        <w:t xml:space="preserve"> (</w:t>
      </w:r>
      <w:hyperlink r:id="rId14" w:history="1">
        <w:r w:rsidR="0082760A" w:rsidRPr="00A47399">
          <w:rPr>
            <w:rStyle w:val="Hyperlink"/>
            <w:rFonts w:asciiTheme="majorBidi" w:hAnsiTheme="majorBidi" w:cstheme="majorBidi"/>
          </w:rPr>
          <w:t>www.omanlng.co.om</w:t>
        </w:r>
      </w:hyperlink>
      <w:r w:rsidR="0082760A" w:rsidRPr="00A47399">
        <w:rPr>
          <w:rFonts w:asciiTheme="majorBidi" w:hAnsiTheme="majorBidi" w:cstheme="majorBidi"/>
        </w:rPr>
        <w:t xml:space="preserve"> / corporate governance</w:t>
      </w:r>
      <w:r w:rsidR="00AF5662" w:rsidRPr="00A47399">
        <w:rPr>
          <w:rFonts w:asciiTheme="majorBidi" w:hAnsiTheme="majorBidi" w:cstheme="majorBidi"/>
        </w:rPr>
        <w:t>), (b) it has received a copy of the COMPANY’s Code of Conduct and (c) that it has been made aware of the COMPANY’s whistleblowing procedure and related helpline.</w:t>
      </w:r>
    </w:p>
    <w:p w14:paraId="45C6F926" w14:textId="35EFBA40" w:rsidR="008A5B3C"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agrees that it and each member of </w:t>
      </w:r>
      <w:r w:rsidRPr="00A47399">
        <w:rPr>
          <w:rFonts w:asciiTheme="majorBidi" w:hAnsiTheme="majorBidi" w:cstheme="majorBidi"/>
        </w:rPr>
        <w:t>SUPPLIER</w:t>
      </w:r>
      <w:r w:rsidR="008A5B3C" w:rsidRPr="00A47399">
        <w:rPr>
          <w:rFonts w:asciiTheme="majorBidi" w:hAnsiTheme="majorBidi" w:cstheme="majorBidi"/>
        </w:rPr>
        <w:t xml:space="preserve"> GROUP will adhere to the principles contained in the General Business Principles (or where </w:t>
      </w:r>
      <w:r w:rsidRPr="00A47399">
        <w:rPr>
          <w:rFonts w:asciiTheme="majorBidi" w:hAnsiTheme="majorBidi" w:cstheme="majorBidi"/>
        </w:rPr>
        <w:t>SUPPLIER</w:t>
      </w:r>
      <w:r w:rsidR="008A5B3C" w:rsidRPr="00A47399">
        <w:rPr>
          <w:rFonts w:asciiTheme="majorBidi" w:hAnsiTheme="majorBidi" w:cstheme="majorBidi"/>
        </w:rPr>
        <w:t xml:space="preserve"> has adopted equivalent principles, to those equivalent principles) in all its dealings with or on behalf of COMPANY, in connection with this </w:t>
      </w:r>
      <w:r w:rsidR="000B79AA" w:rsidRPr="00A47399">
        <w:rPr>
          <w:rFonts w:asciiTheme="majorBidi" w:hAnsiTheme="majorBidi" w:cstheme="majorBidi"/>
        </w:rPr>
        <w:t>PURCHASE ORDER</w:t>
      </w:r>
      <w:r w:rsidR="008A5B3C" w:rsidRPr="00A47399">
        <w:rPr>
          <w:rFonts w:asciiTheme="majorBidi" w:hAnsiTheme="majorBidi" w:cstheme="majorBidi"/>
        </w:rPr>
        <w:t xml:space="preserve"> and related matters. </w:t>
      </w:r>
    </w:p>
    <w:p w14:paraId="60B9AEB6" w14:textId="3B1757EB" w:rsidR="001A01F7" w:rsidRPr="00934ED6" w:rsidRDefault="00D80563" w:rsidP="001A01F7">
      <w:pPr>
        <w:pStyle w:val="Heading3"/>
        <w:rPr>
          <w:rFonts w:asciiTheme="majorBidi" w:hAnsiTheme="majorBidi" w:cstheme="majorBidi"/>
        </w:rPr>
      </w:pPr>
      <w:r w:rsidRPr="00934ED6">
        <w:rPr>
          <w:rFonts w:asciiTheme="majorBidi" w:hAnsiTheme="majorBidi" w:cstheme="majorBidi"/>
        </w:rPr>
        <w:t xml:space="preserve">SUPPLIER </w:t>
      </w:r>
      <w:r w:rsidR="001A01F7" w:rsidRPr="00934ED6">
        <w:rPr>
          <w:rFonts w:asciiTheme="majorBidi" w:hAnsiTheme="majorBidi" w:cstheme="majorBidi"/>
        </w:rPr>
        <w:t>acknowledges that it conducts its activities in a manner that respects human rights as set out in the UN Universal Declaration of Human Rights and the core conventions of the International Labour Organisation, including not using child labour and not using forced, prison or compulsory labour, that it complies with all APPLICABLE LAWS regarding slavery and human trafficking and that it has a process in place to assess and manage such social risks within its own supply chain.</w:t>
      </w:r>
    </w:p>
    <w:p w14:paraId="269596FF" w14:textId="77777777" w:rsidR="008A5B3C" w:rsidRPr="00A47399" w:rsidRDefault="008A5B3C" w:rsidP="00914791">
      <w:pPr>
        <w:pStyle w:val="Heading2"/>
        <w:jc w:val="both"/>
        <w:rPr>
          <w:rFonts w:asciiTheme="majorBidi" w:hAnsiTheme="majorBidi" w:cstheme="majorBidi"/>
        </w:rPr>
      </w:pPr>
      <w:r w:rsidRPr="00A47399">
        <w:rPr>
          <w:rFonts w:asciiTheme="majorBidi" w:hAnsiTheme="majorBidi" w:cstheme="majorBidi"/>
        </w:rPr>
        <w:t>Anti-Bribery and Corruption</w:t>
      </w:r>
    </w:p>
    <w:p w14:paraId="53CE790C" w14:textId="7A8C10CA"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represents that, in connection with this </w:t>
      </w:r>
      <w:r w:rsidR="000B79AA" w:rsidRPr="00A47399">
        <w:rPr>
          <w:rFonts w:asciiTheme="majorBidi" w:hAnsiTheme="majorBidi" w:cstheme="majorBidi"/>
        </w:rPr>
        <w:t>PURCHASE ORDER</w:t>
      </w:r>
      <w:r w:rsidR="008A5B3C" w:rsidRPr="00A47399">
        <w:rPr>
          <w:rFonts w:asciiTheme="majorBidi" w:hAnsiTheme="majorBidi" w:cstheme="majorBidi"/>
        </w:rPr>
        <w:t xml:space="preserve"> and related matters: </w:t>
      </w:r>
    </w:p>
    <w:p w14:paraId="330694FB" w14:textId="08615AF4" w:rsidR="008A5B3C" w:rsidRPr="00A47399" w:rsidRDefault="008A5B3C" w:rsidP="00914791">
      <w:pPr>
        <w:pStyle w:val="Heading4"/>
        <w:ind w:left="1440" w:hanging="270"/>
        <w:jc w:val="both"/>
        <w:rPr>
          <w:rFonts w:asciiTheme="majorBidi" w:hAnsiTheme="majorBidi" w:cstheme="majorBidi"/>
        </w:rPr>
      </w:pPr>
      <w:r w:rsidRPr="00A47399">
        <w:rPr>
          <w:rFonts w:asciiTheme="majorBidi" w:hAnsiTheme="majorBidi" w:cstheme="majorBidi"/>
        </w:rPr>
        <w:t xml:space="preserve">it is knowledgeable about ANTI-BRIBERY LAWS applicable to the performance of </w:t>
      </w:r>
      <w:r w:rsidR="00D00D82" w:rsidRPr="00A47399">
        <w:rPr>
          <w:rFonts w:asciiTheme="majorBidi" w:hAnsiTheme="majorBidi" w:cstheme="majorBidi"/>
        </w:rPr>
        <w:t xml:space="preserve">the </w:t>
      </w:r>
      <w:r w:rsidR="000B79AA" w:rsidRPr="00A47399">
        <w:rPr>
          <w:rFonts w:asciiTheme="majorBidi" w:hAnsiTheme="majorBidi" w:cstheme="majorBidi"/>
        </w:rPr>
        <w:t>PURCHASE ORDER</w:t>
      </w:r>
      <w:r w:rsidR="00231F1A" w:rsidRPr="00A47399">
        <w:rPr>
          <w:rFonts w:asciiTheme="majorBidi" w:hAnsiTheme="majorBidi" w:cstheme="majorBidi"/>
        </w:rPr>
        <w:t xml:space="preserve"> </w:t>
      </w:r>
      <w:r w:rsidRPr="00A47399">
        <w:rPr>
          <w:rFonts w:asciiTheme="majorBidi" w:hAnsiTheme="majorBidi" w:cstheme="majorBidi"/>
        </w:rPr>
        <w:t xml:space="preserve">and will comply with those laws; </w:t>
      </w:r>
    </w:p>
    <w:p w14:paraId="1E8E2FF0" w14:textId="741601EE" w:rsidR="008A5B3C" w:rsidRPr="00A47399" w:rsidRDefault="00A77226" w:rsidP="00914791">
      <w:pPr>
        <w:pStyle w:val="Heading4"/>
        <w:ind w:left="1440" w:hanging="27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GROUP has not made, offered, authorised, or accepted, and will not make, offer, authorise, or accept, any payment, gift, promise, or other advantage, whether directly or through any other PERSON, to or for the use or benefit of any GOVERNMENT OFFICIAL or any other PERSON where that payment, gift, promise, or other advantage would: (A) comprise a facilitation payment; or (B) violate the relevant ANTI-BRIBERY LAWS.</w:t>
      </w:r>
    </w:p>
    <w:p w14:paraId="4FD1B9FE" w14:textId="656AF2FD"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will immediately notify COMPANY if </w:t>
      </w:r>
      <w:r w:rsidRPr="00A47399">
        <w:rPr>
          <w:rFonts w:asciiTheme="majorBidi" w:hAnsiTheme="majorBidi" w:cstheme="majorBidi"/>
        </w:rPr>
        <w:t>SUPPLIER</w:t>
      </w:r>
      <w:r w:rsidR="008A5B3C" w:rsidRPr="00A47399">
        <w:rPr>
          <w:rFonts w:asciiTheme="majorBidi" w:hAnsiTheme="majorBidi" w:cstheme="majorBidi"/>
        </w:rPr>
        <w:t xml:space="preserve"> receives or becomes aware of any request from a GOVERNMENT OFFICIAL or any other PERSON that is prohibited by the preceding paragraph.</w:t>
      </w:r>
    </w:p>
    <w:p w14:paraId="3BD91AC4" w14:textId="2E1697E8"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will ensure that all transactions are accurately recorded and reported in its books and records to reflect truly the activities to which they pertain, such as the purpose of each transaction, with whom it was entered into, for whom it was undertaken, or what was exchanged.</w:t>
      </w:r>
    </w:p>
    <w:p w14:paraId="3624A364" w14:textId="134B88F6" w:rsidR="00A26435"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A26435" w:rsidRPr="00A47399">
        <w:rPr>
          <w:rFonts w:asciiTheme="majorBidi" w:hAnsiTheme="majorBidi" w:cstheme="majorBidi"/>
        </w:rPr>
        <w:t xml:space="preserve"> will maintain adequate internal controls and procedures to ensure compliance with ANTI-BRIBERY LAWS, including the ability to demonstrate compliance through adequate and accurate recording of transactions in its books and records, keeping such books and records available for audit for </w:t>
      </w:r>
      <w:r w:rsidR="009E017B" w:rsidRPr="00A47399">
        <w:rPr>
          <w:rFonts w:asciiTheme="majorBidi" w:hAnsiTheme="majorBidi" w:cstheme="majorBidi"/>
        </w:rPr>
        <w:t>five</w:t>
      </w:r>
      <w:r w:rsidR="00A26435" w:rsidRPr="00A47399">
        <w:rPr>
          <w:rFonts w:asciiTheme="majorBidi" w:hAnsiTheme="majorBidi" w:cstheme="majorBidi"/>
        </w:rPr>
        <w:t xml:space="preserve"> years following termination of the </w:t>
      </w:r>
      <w:r w:rsidR="000B79AA" w:rsidRPr="00A47399">
        <w:rPr>
          <w:rFonts w:asciiTheme="majorBidi" w:hAnsiTheme="majorBidi" w:cstheme="majorBidi"/>
        </w:rPr>
        <w:t>PURCHASE ORDER</w:t>
      </w:r>
      <w:r w:rsidR="00A26435" w:rsidRPr="00A47399">
        <w:rPr>
          <w:rFonts w:asciiTheme="majorBidi" w:hAnsiTheme="majorBidi" w:cstheme="majorBidi"/>
        </w:rPr>
        <w:t>.</w:t>
      </w:r>
    </w:p>
    <w:p w14:paraId="6AF565FC" w14:textId="27B6DD8E"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will </w:t>
      </w:r>
      <w:r w:rsidR="00F44D8E" w:rsidRPr="00A47399">
        <w:rPr>
          <w:rFonts w:asciiTheme="majorBidi" w:hAnsiTheme="majorBidi" w:cstheme="majorBidi"/>
        </w:rPr>
        <w:t>indemnify</w:t>
      </w:r>
      <w:r w:rsidR="008A5B3C" w:rsidRPr="00A47399">
        <w:rPr>
          <w:rFonts w:asciiTheme="majorBidi" w:hAnsiTheme="majorBidi" w:cstheme="majorBidi"/>
        </w:rPr>
        <w:t xml:space="preserve"> COMPANY GROUP for any LIABILITIES arising out of </w:t>
      </w:r>
      <w:r w:rsidRPr="00A47399">
        <w:rPr>
          <w:rFonts w:asciiTheme="majorBidi" w:hAnsiTheme="majorBidi" w:cstheme="majorBidi"/>
        </w:rPr>
        <w:t>SUPPLIER</w:t>
      </w:r>
      <w:r w:rsidR="008A5B3C" w:rsidRPr="00A47399">
        <w:rPr>
          <w:rFonts w:asciiTheme="majorBidi" w:hAnsiTheme="majorBidi" w:cstheme="majorBidi"/>
        </w:rPr>
        <w:t>’s breach of ANTI-BRIBERY LAWS or any related undertakings under this Article.</w:t>
      </w:r>
    </w:p>
    <w:p w14:paraId="63565367" w14:textId="77777777" w:rsidR="008A5B3C" w:rsidRPr="00A47399" w:rsidRDefault="008A5B3C" w:rsidP="00914791">
      <w:pPr>
        <w:pStyle w:val="Heading2"/>
        <w:jc w:val="both"/>
        <w:rPr>
          <w:rFonts w:asciiTheme="majorBidi" w:hAnsiTheme="majorBidi" w:cstheme="majorBidi"/>
        </w:rPr>
      </w:pPr>
      <w:r w:rsidRPr="00A47399">
        <w:rPr>
          <w:rFonts w:asciiTheme="majorBidi" w:hAnsiTheme="majorBidi" w:cstheme="majorBidi"/>
        </w:rPr>
        <w:t>Export and Trade Controls</w:t>
      </w:r>
    </w:p>
    <w:p w14:paraId="01CA94FA" w14:textId="3D2E3FBF"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represents that it is knowledgeable about, will keep up to date with, and will ensure that </w:t>
      </w:r>
      <w:r w:rsidRPr="00A47399">
        <w:rPr>
          <w:rFonts w:asciiTheme="majorBidi" w:hAnsiTheme="majorBidi" w:cstheme="majorBidi"/>
        </w:rPr>
        <w:t>SUPPLIER</w:t>
      </w:r>
      <w:r w:rsidR="008A5B3C" w:rsidRPr="00A47399">
        <w:rPr>
          <w:rFonts w:asciiTheme="majorBidi" w:hAnsiTheme="majorBidi" w:cstheme="majorBidi"/>
        </w:rPr>
        <w:t xml:space="preserve"> GROUP complies with, all applicable TRADE CONTROL LAWS. </w:t>
      </w:r>
    </w:p>
    <w:p w14:paraId="53C1E647" w14:textId="4A49BFA5"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will provide COMPANY, in writing, the relevant export control classification number (“ECCN”) and applicable jurisdictions for any dual-use or military items (i.e. goods, SOFTWARE, or technology), as well as harmonised system codes for any items provided pursuant to the </w:t>
      </w:r>
      <w:r w:rsidR="000B79AA" w:rsidRPr="00A47399">
        <w:rPr>
          <w:rFonts w:asciiTheme="majorBidi" w:hAnsiTheme="majorBidi" w:cstheme="majorBidi"/>
        </w:rPr>
        <w:t>PURCHASE ORDER</w:t>
      </w:r>
      <w:r w:rsidR="008A5B3C" w:rsidRPr="00A47399">
        <w:rPr>
          <w:rFonts w:asciiTheme="majorBidi" w:hAnsiTheme="majorBidi" w:cstheme="majorBidi"/>
        </w:rPr>
        <w:t xml:space="preserve">. In addition, </w:t>
      </w:r>
      <w:r w:rsidRPr="00A47399">
        <w:rPr>
          <w:rFonts w:asciiTheme="majorBidi" w:hAnsiTheme="majorBidi" w:cstheme="majorBidi"/>
        </w:rPr>
        <w:t>SUPPLIER</w:t>
      </w:r>
      <w:r w:rsidR="008A5B3C" w:rsidRPr="00A47399">
        <w:rPr>
          <w:rFonts w:asciiTheme="majorBidi" w:hAnsiTheme="majorBidi" w:cstheme="majorBidi"/>
        </w:rPr>
        <w:t xml:space="preserve"> will ensure that COMPANY provided items are used in accordance with applicable TRADE CONTROL LAWS.</w:t>
      </w:r>
    </w:p>
    <w:p w14:paraId="50AC191F" w14:textId="56210EB7"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will be responsible for obtaining all necessary import and export licences, or any other customs licences, which may be required by APPLICABLE LAWS for any items, SOFTWARE, or technology provided by or on behalf of </w:t>
      </w:r>
      <w:r w:rsidRPr="00A47399">
        <w:rPr>
          <w:rFonts w:asciiTheme="majorBidi" w:hAnsiTheme="majorBidi" w:cstheme="majorBidi"/>
        </w:rPr>
        <w:t>SUPPLIER</w:t>
      </w:r>
      <w:r w:rsidR="008A5B3C" w:rsidRPr="00A47399">
        <w:rPr>
          <w:rFonts w:asciiTheme="majorBidi" w:hAnsiTheme="majorBidi" w:cstheme="majorBidi"/>
        </w:rPr>
        <w:t xml:space="preserve"> in connection with performance of the </w:t>
      </w:r>
      <w:r w:rsidR="000B79AA" w:rsidRPr="00A47399">
        <w:rPr>
          <w:rFonts w:asciiTheme="majorBidi" w:hAnsiTheme="majorBidi" w:cstheme="majorBidi"/>
        </w:rPr>
        <w:t>PURCHASE ORDER</w:t>
      </w:r>
      <w:r w:rsidR="008A5B3C" w:rsidRPr="00A47399">
        <w:rPr>
          <w:rFonts w:asciiTheme="majorBidi" w:hAnsiTheme="majorBidi" w:cstheme="majorBidi"/>
        </w:rPr>
        <w:t xml:space="preserve">, except where the </w:t>
      </w:r>
      <w:r w:rsidR="000B79AA" w:rsidRPr="00A47399">
        <w:rPr>
          <w:rFonts w:asciiTheme="majorBidi" w:hAnsiTheme="majorBidi" w:cstheme="majorBidi"/>
        </w:rPr>
        <w:t>PURCHASE ORDER</w:t>
      </w:r>
      <w:r w:rsidR="008A5B3C" w:rsidRPr="00A47399">
        <w:rPr>
          <w:rFonts w:asciiTheme="majorBidi" w:hAnsiTheme="majorBidi" w:cstheme="majorBidi"/>
        </w:rPr>
        <w:t xml:space="preserve"> provides otherwise. When those licences or authorisations are obtained, </w:t>
      </w:r>
      <w:r w:rsidRPr="00A47399">
        <w:rPr>
          <w:rFonts w:asciiTheme="majorBidi" w:hAnsiTheme="majorBidi" w:cstheme="majorBidi"/>
        </w:rPr>
        <w:lastRenderedPageBreak/>
        <w:t>SUPPLIER</w:t>
      </w:r>
      <w:r w:rsidR="008A5B3C" w:rsidRPr="00A47399">
        <w:rPr>
          <w:rFonts w:asciiTheme="majorBidi" w:hAnsiTheme="majorBidi" w:cstheme="majorBidi"/>
        </w:rPr>
        <w:t xml:space="preserve"> will provide COMPANY written notice of all applicable conditions, including those restricting their further export, use, or release.</w:t>
      </w:r>
    </w:p>
    <w:p w14:paraId="754C973F" w14:textId="7B8CE40C"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will ensure that, except with the prior written consent of COMPANY: (i) COMPANY provided items are not exported, provided, or made available to any RESTRICTED JURISDICTION or RESTRICTED PARTIES; (ii) </w:t>
      </w:r>
      <w:r w:rsidRPr="00A47399">
        <w:rPr>
          <w:rFonts w:asciiTheme="majorBidi" w:hAnsiTheme="majorBidi" w:cstheme="majorBidi"/>
        </w:rPr>
        <w:t>SUPPLIER</w:t>
      </w:r>
      <w:r w:rsidR="008A5B3C" w:rsidRPr="00A47399">
        <w:rPr>
          <w:rFonts w:asciiTheme="majorBidi" w:hAnsiTheme="majorBidi" w:cstheme="majorBidi"/>
        </w:rPr>
        <w:t xml:space="preserve"> PERSONNEL with access to COMPANY GROUP’s technical information, information technology resources (including COMPANY GROUP’s infrastructure), or COMPANY GROUP</w:t>
      </w:r>
      <w:r w:rsidR="004D2FA2" w:rsidRPr="00A47399">
        <w:rPr>
          <w:rFonts w:asciiTheme="majorBidi" w:hAnsiTheme="majorBidi" w:cstheme="majorBidi"/>
        </w:rPr>
        <w:t xml:space="preserve"> premises</w:t>
      </w:r>
      <w:r w:rsidR="008A5B3C" w:rsidRPr="00A47399">
        <w:rPr>
          <w:rFonts w:asciiTheme="majorBidi" w:hAnsiTheme="majorBidi" w:cstheme="majorBidi"/>
        </w:rPr>
        <w:t xml:space="preserve">, are not RESTRICTED PARTIES or nationals of a RESTRICTED JURISDICTION; and (iii) </w:t>
      </w:r>
      <w:r w:rsidRPr="00A47399">
        <w:rPr>
          <w:rFonts w:asciiTheme="majorBidi" w:hAnsiTheme="majorBidi" w:cstheme="majorBidi"/>
        </w:rPr>
        <w:t>SUPPLIER</w:t>
      </w:r>
      <w:r w:rsidR="008A5B3C" w:rsidRPr="00A47399">
        <w:rPr>
          <w:rFonts w:asciiTheme="majorBidi" w:hAnsiTheme="majorBidi" w:cstheme="majorBidi"/>
        </w:rPr>
        <w:t xml:space="preserve"> will not utilise SUB</w:t>
      </w:r>
      <w:r w:rsidR="001922DE" w:rsidRPr="00A47399">
        <w:rPr>
          <w:rFonts w:asciiTheme="majorBidi" w:hAnsiTheme="majorBidi" w:cstheme="majorBidi"/>
        </w:rPr>
        <w:t>SUPPLIER</w:t>
      </w:r>
      <w:r w:rsidR="008A5B3C" w:rsidRPr="00A47399">
        <w:rPr>
          <w:rFonts w:asciiTheme="majorBidi" w:hAnsiTheme="majorBidi" w:cstheme="majorBidi"/>
        </w:rPr>
        <w:t>S that are RESTRICTED PARTIES.</w:t>
      </w:r>
    </w:p>
    <w:p w14:paraId="485398A0" w14:textId="77777777" w:rsidR="008A5B3C" w:rsidRPr="00A47399" w:rsidRDefault="008A5B3C" w:rsidP="00914791">
      <w:pPr>
        <w:pStyle w:val="Heading2"/>
        <w:jc w:val="both"/>
        <w:rPr>
          <w:rFonts w:asciiTheme="majorBidi" w:hAnsiTheme="majorBidi" w:cstheme="majorBidi"/>
        </w:rPr>
      </w:pPr>
      <w:r w:rsidRPr="00A47399">
        <w:rPr>
          <w:rFonts w:asciiTheme="majorBidi" w:hAnsiTheme="majorBidi" w:cstheme="majorBidi"/>
        </w:rPr>
        <w:t>Health, Safety, Security, and Environment (“HSSE”)</w:t>
      </w:r>
    </w:p>
    <w:p w14:paraId="4A13036C" w14:textId="695D2C8A" w:rsidR="008A5B3C" w:rsidRPr="00A47399" w:rsidRDefault="008A5B3C" w:rsidP="00914791">
      <w:pPr>
        <w:pStyle w:val="Text123"/>
        <w:jc w:val="both"/>
        <w:rPr>
          <w:rFonts w:asciiTheme="majorBidi" w:hAnsiTheme="majorBidi" w:cstheme="majorBidi"/>
        </w:rPr>
      </w:pPr>
      <w:r w:rsidRPr="00A47399">
        <w:rPr>
          <w:rFonts w:asciiTheme="majorBidi" w:hAnsiTheme="majorBidi" w:cstheme="majorBidi"/>
        </w:rPr>
        <w:t xml:space="preserve">In performing </w:t>
      </w:r>
      <w:r w:rsidR="00714052" w:rsidRPr="00A47399">
        <w:rPr>
          <w:rFonts w:asciiTheme="majorBidi" w:hAnsiTheme="majorBidi" w:cstheme="majorBidi"/>
        </w:rPr>
        <w:t>work or delivering MATERIALS</w:t>
      </w:r>
      <w:r w:rsidR="00231F1A" w:rsidRPr="00A47399">
        <w:rPr>
          <w:rFonts w:asciiTheme="majorBidi" w:hAnsiTheme="majorBidi" w:cstheme="majorBidi"/>
        </w:rPr>
        <w:t xml:space="preserve"> </w:t>
      </w:r>
      <w:r w:rsidR="00714052" w:rsidRPr="00A47399">
        <w:rPr>
          <w:rFonts w:asciiTheme="majorBidi" w:hAnsiTheme="majorBidi" w:cstheme="majorBidi"/>
        </w:rPr>
        <w:t>at COMPANY GROUP premises</w:t>
      </w:r>
      <w:r w:rsidRPr="00A47399">
        <w:rPr>
          <w:rFonts w:asciiTheme="majorBidi" w:hAnsiTheme="majorBidi" w:cstheme="majorBidi"/>
        </w:rPr>
        <w:t xml:space="preserve">, </w:t>
      </w:r>
      <w:r w:rsidR="00A77226" w:rsidRPr="00A47399">
        <w:rPr>
          <w:rFonts w:asciiTheme="majorBidi" w:hAnsiTheme="majorBidi" w:cstheme="majorBidi"/>
        </w:rPr>
        <w:t>SUPPLIER</w:t>
      </w:r>
      <w:r w:rsidRPr="00A47399">
        <w:rPr>
          <w:rFonts w:asciiTheme="majorBidi" w:hAnsiTheme="majorBidi" w:cstheme="majorBidi"/>
        </w:rPr>
        <w:t xml:space="preserve"> will at all times:</w:t>
      </w:r>
    </w:p>
    <w:p w14:paraId="56772325" w14:textId="5C77029C" w:rsidR="008A5B3C" w:rsidRPr="00A47399" w:rsidRDefault="0082760A" w:rsidP="00914791">
      <w:pPr>
        <w:pStyle w:val="Heading3"/>
        <w:ind w:left="1170" w:hanging="630"/>
        <w:jc w:val="both"/>
        <w:rPr>
          <w:rFonts w:asciiTheme="majorBidi" w:hAnsiTheme="majorBidi" w:cstheme="majorBidi"/>
        </w:rPr>
      </w:pPr>
      <w:bookmarkStart w:id="305" w:name="_Toc379812527"/>
      <w:r w:rsidRPr="00A47399">
        <w:rPr>
          <w:rFonts w:asciiTheme="majorBidi" w:hAnsiTheme="majorBidi" w:cstheme="majorBidi"/>
        </w:rPr>
        <w:t>pursue COMPANY</w:t>
      </w:r>
      <w:r w:rsidR="008A5B3C" w:rsidRPr="00A47399">
        <w:rPr>
          <w:rFonts w:asciiTheme="majorBidi" w:hAnsiTheme="majorBidi" w:cstheme="majorBidi"/>
        </w:rPr>
        <w:t>’s HSSE principle of Goal Zero;</w:t>
      </w:r>
    </w:p>
    <w:p w14:paraId="338C2546" w14:textId="4660E076" w:rsidR="008A5B3C" w:rsidRPr="00A47399" w:rsidRDefault="0082760A" w:rsidP="00914791">
      <w:pPr>
        <w:pStyle w:val="Heading3"/>
        <w:ind w:left="1170" w:hanging="630"/>
        <w:jc w:val="both"/>
        <w:rPr>
          <w:rFonts w:asciiTheme="majorBidi" w:hAnsiTheme="majorBidi" w:cstheme="majorBidi"/>
        </w:rPr>
      </w:pPr>
      <w:r w:rsidRPr="00A47399">
        <w:rPr>
          <w:rFonts w:asciiTheme="majorBidi" w:hAnsiTheme="majorBidi" w:cstheme="majorBidi"/>
        </w:rPr>
        <w:t>comply with the COMPANY</w:t>
      </w:r>
      <w:r w:rsidR="008A5B3C" w:rsidRPr="00A47399">
        <w:rPr>
          <w:rFonts w:asciiTheme="majorBidi" w:hAnsiTheme="majorBidi" w:cstheme="majorBidi"/>
        </w:rPr>
        <w:t>’s “Life Saving Rules”, available at</w:t>
      </w:r>
      <w:r w:rsidRPr="00A47399">
        <w:rPr>
          <w:rFonts w:asciiTheme="majorBidi" w:hAnsiTheme="majorBidi" w:cstheme="majorBidi"/>
        </w:rPr>
        <w:t xml:space="preserve"> </w:t>
      </w:r>
      <w:hyperlink r:id="rId15" w:history="1">
        <w:r w:rsidRPr="00A47399">
          <w:rPr>
            <w:rStyle w:val="Hyperlink"/>
            <w:rFonts w:asciiTheme="majorBidi" w:hAnsiTheme="majorBidi" w:cstheme="majorBidi"/>
          </w:rPr>
          <w:t>www.omanlng.co.om</w:t>
        </w:r>
      </w:hyperlink>
      <w:r w:rsidRPr="00A47399">
        <w:rPr>
          <w:rFonts w:asciiTheme="majorBidi" w:hAnsiTheme="majorBidi" w:cstheme="majorBidi"/>
        </w:rPr>
        <w:t xml:space="preserve"> / HSSE</w:t>
      </w:r>
      <w:r w:rsidR="008A5B3C" w:rsidRPr="00A47399">
        <w:rPr>
          <w:rFonts w:asciiTheme="majorBidi" w:hAnsiTheme="majorBidi" w:cstheme="majorBidi"/>
        </w:rPr>
        <w:t>; and</w:t>
      </w:r>
    </w:p>
    <w:p w14:paraId="227EB850" w14:textId="0E9EB8DB" w:rsidR="008A5B3C" w:rsidRPr="00934ED6" w:rsidRDefault="008A5B3C" w:rsidP="00914791">
      <w:pPr>
        <w:pStyle w:val="Heading3"/>
        <w:ind w:left="1170" w:hanging="630"/>
        <w:jc w:val="both"/>
        <w:rPr>
          <w:rFonts w:asciiTheme="majorBidi" w:hAnsiTheme="majorBidi" w:cstheme="majorBidi"/>
        </w:rPr>
      </w:pPr>
      <w:bookmarkStart w:id="306" w:name="_GoBack"/>
      <w:bookmarkEnd w:id="306"/>
      <w:r w:rsidRPr="00934ED6">
        <w:rPr>
          <w:rFonts w:asciiTheme="majorBidi" w:hAnsiTheme="majorBidi" w:cstheme="majorBidi"/>
        </w:rPr>
        <w:t xml:space="preserve">comply with other applicable HSSE STANDARDS. </w:t>
      </w:r>
    </w:p>
    <w:p w14:paraId="2BAA3D7D" w14:textId="77777777" w:rsidR="001A01F7" w:rsidRPr="00934ED6" w:rsidRDefault="001A01F7" w:rsidP="001A01F7">
      <w:pPr>
        <w:pStyle w:val="Heading2"/>
        <w:rPr>
          <w:rFonts w:asciiTheme="majorBidi" w:hAnsiTheme="majorBidi" w:cstheme="majorBidi"/>
        </w:rPr>
      </w:pPr>
      <w:r w:rsidRPr="00934ED6">
        <w:rPr>
          <w:rFonts w:asciiTheme="majorBidi" w:hAnsiTheme="majorBidi" w:cstheme="majorBidi"/>
        </w:rPr>
        <w:t>PERSONAL DATA PROTECTION</w:t>
      </w:r>
    </w:p>
    <w:p w14:paraId="3D059D0E" w14:textId="27A804E7" w:rsidR="001A01F7" w:rsidRPr="00934ED6" w:rsidRDefault="001A01F7" w:rsidP="00D80563">
      <w:pPr>
        <w:pStyle w:val="Normal1"/>
        <w:spacing w:before="120" w:after="0"/>
        <w:ind w:left="1152" w:hanging="432"/>
        <w:rPr>
          <w:bCs/>
          <w:sz w:val="20"/>
          <w:szCs w:val="20"/>
        </w:rPr>
      </w:pPr>
      <w:r w:rsidRPr="00934ED6">
        <w:rPr>
          <w:rFonts w:asciiTheme="majorBidi" w:hAnsiTheme="majorBidi" w:cstheme="majorBidi"/>
          <w:bCs/>
          <w:sz w:val="20"/>
          <w:szCs w:val="20"/>
        </w:rPr>
        <w:t>(a)</w:t>
      </w:r>
      <w:r w:rsidRPr="00934ED6">
        <w:rPr>
          <w:rFonts w:asciiTheme="majorBidi" w:hAnsiTheme="majorBidi" w:cstheme="majorBidi"/>
          <w:bCs/>
          <w:sz w:val="20"/>
          <w:szCs w:val="20"/>
        </w:rPr>
        <w:tab/>
        <w:t xml:space="preserve">COMPANY and SUPPLIER may in the course of the performance of the PURCHASE ORDER provide each other with PERSONAL DATA of an individual. “PERSONAL DATA” </w:t>
      </w:r>
      <w:r w:rsidRPr="00934ED6">
        <w:rPr>
          <w:sz w:val="20"/>
          <w:szCs w:val="20"/>
        </w:rPr>
        <w:t xml:space="preserve">means any information relating to an identified or identifiable individual, unless otherwise defined under APPLICABLE LAWS related to the protection of individuals, the processing of such information, and security requirements for and the free movement of such information. </w:t>
      </w:r>
      <w:r w:rsidRPr="00934ED6">
        <w:rPr>
          <w:bCs/>
          <w:sz w:val="20"/>
          <w:szCs w:val="20"/>
        </w:rPr>
        <w:t xml:space="preserve">Any processing of such PERSONAL DATA shall be done in accordance with this </w:t>
      </w:r>
      <w:r w:rsidR="00D80563" w:rsidRPr="00934ED6">
        <w:rPr>
          <w:bCs/>
          <w:sz w:val="20"/>
          <w:szCs w:val="20"/>
        </w:rPr>
        <w:t xml:space="preserve">PURCHASE ORDER </w:t>
      </w:r>
      <w:r w:rsidRPr="00934ED6">
        <w:rPr>
          <w:bCs/>
          <w:sz w:val="20"/>
          <w:szCs w:val="20"/>
        </w:rPr>
        <w:t xml:space="preserve">and APPLICABLE LAWS. </w:t>
      </w:r>
    </w:p>
    <w:p w14:paraId="1B670837" w14:textId="77777777" w:rsidR="001A01F7" w:rsidRPr="00934ED6" w:rsidRDefault="001A01F7" w:rsidP="001A01F7">
      <w:pPr>
        <w:pStyle w:val="Normal1"/>
        <w:spacing w:before="120" w:after="0"/>
        <w:ind w:left="1152" w:hanging="432"/>
        <w:rPr>
          <w:rFonts w:asciiTheme="majorBidi" w:hAnsiTheme="majorBidi" w:cstheme="majorBidi"/>
          <w:bCs/>
          <w:sz w:val="20"/>
          <w:szCs w:val="20"/>
        </w:rPr>
      </w:pPr>
      <w:r w:rsidRPr="00934ED6">
        <w:rPr>
          <w:rFonts w:asciiTheme="majorBidi" w:hAnsiTheme="majorBidi" w:cstheme="majorBidi"/>
          <w:bCs/>
          <w:sz w:val="20"/>
          <w:szCs w:val="20"/>
        </w:rPr>
        <w:t>(b)</w:t>
      </w:r>
      <w:r w:rsidRPr="00934ED6">
        <w:rPr>
          <w:rFonts w:asciiTheme="majorBidi" w:hAnsiTheme="majorBidi" w:cstheme="majorBidi"/>
          <w:bCs/>
          <w:sz w:val="20"/>
          <w:szCs w:val="20"/>
        </w:rPr>
        <w:tab/>
        <w:t xml:space="preserve">The parties undertake to implement all appropriate security measures to protect PERSONAL DATA against accidental, unauthorised or unlawful destruction, loss, alternation, disclosure or access (including remote access). SUPPLIER will protect PERSONAL DATA against all other forms of unlawful processing, including unnecessary collection, transfer or processing, beyond what is strictly necessary for the performance of the WORK. </w:t>
      </w:r>
    </w:p>
    <w:p w14:paraId="5AB2EF8F" w14:textId="77777777" w:rsidR="001A01F7" w:rsidRPr="00934ED6" w:rsidRDefault="001A01F7" w:rsidP="001A01F7">
      <w:pPr>
        <w:pStyle w:val="Normal1"/>
        <w:spacing w:before="120" w:after="0"/>
        <w:ind w:left="1152" w:hanging="432"/>
        <w:rPr>
          <w:rFonts w:asciiTheme="majorBidi" w:hAnsiTheme="majorBidi" w:cstheme="majorBidi"/>
          <w:bCs/>
          <w:sz w:val="20"/>
          <w:szCs w:val="20"/>
        </w:rPr>
      </w:pPr>
      <w:r w:rsidRPr="00934ED6">
        <w:rPr>
          <w:rFonts w:asciiTheme="majorBidi" w:hAnsiTheme="majorBidi" w:cstheme="majorBidi"/>
          <w:bCs/>
          <w:sz w:val="20"/>
          <w:szCs w:val="20"/>
        </w:rPr>
        <w:t>(c)</w:t>
      </w:r>
      <w:r w:rsidRPr="00934ED6">
        <w:rPr>
          <w:rFonts w:asciiTheme="majorBidi" w:hAnsiTheme="majorBidi" w:cstheme="majorBidi"/>
          <w:bCs/>
          <w:sz w:val="20"/>
          <w:szCs w:val="20"/>
        </w:rPr>
        <w:tab/>
        <w:t>Prior to any transfer of PERSONAL DATA, SUPPLIER will impose all obligations on SUPPLIER GROUP as required by PURCHASE ORDER and APPLICABLE LAWS. Any person acting under the authority of SUPPLIER must not process the data except on instructions from SUPPLIER.</w:t>
      </w:r>
    </w:p>
    <w:p w14:paraId="1D9D2907" w14:textId="77777777" w:rsidR="001A01F7" w:rsidRPr="00934ED6" w:rsidRDefault="001A01F7" w:rsidP="001A01F7">
      <w:pPr>
        <w:pStyle w:val="Normal1"/>
        <w:spacing w:before="120" w:after="0"/>
        <w:ind w:left="1152" w:hanging="432"/>
        <w:rPr>
          <w:rFonts w:asciiTheme="majorBidi" w:hAnsiTheme="majorBidi" w:cstheme="majorBidi"/>
          <w:sz w:val="20"/>
          <w:szCs w:val="20"/>
        </w:rPr>
      </w:pPr>
      <w:r w:rsidRPr="00934ED6">
        <w:rPr>
          <w:rFonts w:asciiTheme="majorBidi" w:hAnsiTheme="majorBidi" w:cstheme="majorBidi"/>
          <w:bCs/>
          <w:sz w:val="20"/>
          <w:szCs w:val="20"/>
        </w:rPr>
        <w:t>(d)</w:t>
      </w:r>
      <w:r w:rsidRPr="00934ED6">
        <w:rPr>
          <w:rFonts w:asciiTheme="majorBidi" w:hAnsiTheme="majorBidi" w:cstheme="majorBidi"/>
          <w:bCs/>
          <w:sz w:val="20"/>
          <w:szCs w:val="20"/>
        </w:rPr>
        <w:tab/>
        <w:t>Where PERSONAL DATA is transferred or gathered from the European Economic Area and either party is located in a country that has not been deemed to provide an adequate level of protection of personal data within the meaning of Regulation (EU) 2016/679, the parties acknowledge that the entering into of a data processing agreement may be required</w:t>
      </w:r>
      <w:r w:rsidRPr="00934ED6">
        <w:rPr>
          <w:rFonts w:asciiTheme="majorBidi" w:hAnsiTheme="majorBidi" w:cstheme="majorBidi"/>
          <w:sz w:val="20"/>
          <w:szCs w:val="20"/>
        </w:rPr>
        <w:t>.</w:t>
      </w:r>
    </w:p>
    <w:p w14:paraId="7A265DA1" w14:textId="2F374065" w:rsidR="001A01F7" w:rsidRPr="00934ED6" w:rsidRDefault="00CF3C83" w:rsidP="00D80563">
      <w:pPr>
        <w:ind w:left="1170" w:hanging="450"/>
        <w:jc w:val="both"/>
        <w:rPr>
          <w:rFonts w:asciiTheme="majorBidi" w:hAnsiTheme="majorBidi" w:cstheme="majorBidi"/>
          <w:bCs/>
          <w:color w:val="auto"/>
          <w:sz w:val="20"/>
          <w:lang w:eastAsia="en-US"/>
        </w:rPr>
      </w:pPr>
      <w:r w:rsidRPr="00934ED6">
        <w:rPr>
          <w:rFonts w:asciiTheme="majorBidi" w:hAnsiTheme="majorBidi" w:cstheme="majorBidi"/>
          <w:bCs/>
          <w:color w:val="auto"/>
          <w:sz w:val="20"/>
          <w:lang w:eastAsia="en-US"/>
        </w:rPr>
        <w:t xml:space="preserve">(e)  </w:t>
      </w:r>
      <w:r w:rsidR="001A01F7" w:rsidRPr="00934ED6">
        <w:rPr>
          <w:rFonts w:asciiTheme="majorBidi" w:hAnsiTheme="majorBidi" w:cstheme="majorBidi"/>
          <w:bCs/>
          <w:color w:val="auto"/>
          <w:sz w:val="20"/>
          <w:lang w:eastAsia="en-US"/>
        </w:rPr>
        <w:t>Either party will promptly, and in any case within seventy-two (72) hours inform the other party if it determines and discloses to a competent public authority and/or affected data subjects that an accidental, unlawful, or unauthorised destruction, loss, alteration, disclosure or access (including remote access) of PERSONAL DATA has occurred.</w:t>
      </w:r>
    </w:p>
    <w:p w14:paraId="72718C48" w14:textId="77777777" w:rsidR="008A5B3C" w:rsidRPr="00934ED6" w:rsidRDefault="008A5B3C" w:rsidP="00914791">
      <w:pPr>
        <w:pStyle w:val="Heading1"/>
        <w:jc w:val="both"/>
        <w:rPr>
          <w:rFonts w:asciiTheme="majorBidi" w:hAnsiTheme="majorBidi" w:cstheme="majorBidi"/>
        </w:rPr>
      </w:pPr>
      <w:bookmarkStart w:id="307" w:name="_Toc399835678"/>
      <w:bookmarkStart w:id="308" w:name="_Toc399838527"/>
      <w:bookmarkStart w:id="309" w:name="_Toc410895416"/>
      <w:bookmarkStart w:id="310" w:name="_Toc410895277"/>
      <w:r w:rsidRPr="00934ED6">
        <w:rPr>
          <w:rFonts w:asciiTheme="majorBidi" w:hAnsiTheme="majorBidi" w:cstheme="majorBidi"/>
        </w:rPr>
        <w:t>CONFIDENTIALITY</w:t>
      </w:r>
      <w:bookmarkEnd w:id="305"/>
      <w:bookmarkEnd w:id="307"/>
      <w:bookmarkEnd w:id="308"/>
      <w:bookmarkEnd w:id="309"/>
      <w:bookmarkEnd w:id="310"/>
    </w:p>
    <w:p w14:paraId="091FA158" w14:textId="4D603BD4"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will not disclose or permit a disclosure to a third party of COMPANY’s CONFIDENTIAL INFORMATION without the prior written consent of COMPANY and will use CONFIDENTIAL INFORMATION only in connection with performance of the </w:t>
      </w:r>
      <w:r w:rsidR="000B79AA" w:rsidRPr="00A47399">
        <w:rPr>
          <w:rFonts w:asciiTheme="majorBidi" w:hAnsiTheme="majorBidi" w:cstheme="majorBidi"/>
        </w:rPr>
        <w:t>PURCHASE ORDER</w:t>
      </w:r>
      <w:r w:rsidR="008A5B3C" w:rsidRPr="00A47399">
        <w:rPr>
          <w:rFonts w:asciiTheme="majorBidi" w:hAnsiTheme="majorBidi" w:cstheme="majorBidi"/>
        </w:rPr>
        <w:t>.</w:t>
      </w:r>
    </w:p>
    <w:p w14:paraId="1D7D51C3" w14:textId="6B5BD793"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On COMPANY’s request, </w:t>
      </w:r>
      <w:r w:rsidR="00A77226" w:rsidRPr="00A47399">
        <w:rPr>
          <w:rFonts w:asciiTheme="majorBidi" w:hAnsiTheme="majorBidi" w:cstheme="majorBidi"/>
        </w:rPr>
        <w:t>SUPPLIER</w:t>
      </w:r>
      <w:r w:rsidRPr="00A47399">
        <w:rPr>
          <w:rFonts w:asciiTheme="majorBidi" w:hAnsiTheme="majorBidi" w:cstheme="majorBidi"/>
        </w:rPr>
        <w:t xml:space="preserve"> will return promptly any CONFIDENTIAL INFORMATION and delete it from electronic storage, and delete or destroy all extracts or analyses that reflect any CONFIDENTIAL INFORMATION.</w:t>
      </w:r>
    </w:p>
    <w:p w14:paraId="6BB6606E" w14:textId="66C40FAD"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Except where the obligation is elsewhere expressly stated in the </w:t>
      </w:r>
      <w:r w:rsidR="000B79AA" w:rsidRPr="00A47399">
        <w:rPr>
          <w:rFonts w:asciiTheme="majorBidi" w:hAnsiTheme="majorBidi" w:cstheme="majorBidi"/>
        </w:rPr>
        <w:t>PURCHASE ORDER</w:t>
      </w:r>
      <w:r w:rsidRPr="00A47399">
        <w:rPr>
          <w:rFonts w:asciiTheme="majorBidi" w:hAnsiTheme="majorBidi" w:cstheme="majorBidi"/>
        </w:rPr>
        <w:t xml:space="preserve"> or through a separate agreement, COMPANY GROUP will not have an obligation of non-disclosure or non-use regarding information provided by </w:t>
      </w:r>
      <w:r w:rsidR="00A77226" w:rsidRPr="00A47399">
        <w:rPr>
          <w:rFonts w:asciiTheme="majorBidi" w:hAnsiTheme="majorBidi" w:cstheme="majorBidi"/>
        </w:rPr>
        <w:t>SUPPLIER</w:t>
      </w:r>
      <w:r w:rsidRPr="00A47399">
        <w:rPr>
          <w:rFonts w:asciiTheme="majorBidi" w:hAnsiTheme="majorBidi" w:cstheme="majorBidi"/>
        </w:rPr>
        <w:t xml:space="preserve"> or any other member of </w:t>
      </w:r>
      <w:r w:rsidR="00A77226" w:rsidRPr="00A47399">
        <w:rPr>
          <w:rFonts w:asciiTheme="majorBidi" w:hAnsiTheme="majorBidi" w:cstheme="majorBidi"/>
        </w:rPr>
        <w:t>SUPPLIER</w:t>
      </w:r>
      <w:r w:rsidRPr="00A47399">
        <w:rPr>
          <w:rFonts w:asciiTheme="majorBidi" w:hAnsiTheme="majorBidi" w:cstheme="majorBidi"/>
        </w:rPr>
        <w:t xml:space="preserve"> GROUP.</w:t>
      </w:r>
    </w:p>
    <w:p w14:paraId="4E9E5DD0" w14:textId="5E0D93C8"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must obtain written approval from COMPANY before proceeding with any external communications in connection with the </w:t>
      </w:r>
      <w:r w:rsidR="000B79AA" w:rsidRPr="00A47399">
        <w:rPr>
          <w:rFonts w:asciiTheme="majorBidi" w:hAnsiTheme="majorBidi" w:cstheme="majorBidi"/>
        </w:rPr>
        <w:t>PURCHASE ORDER</w:t>
      </w:r>
      <w:r w:rsidR="008A5B3C" w:rsidRPr="00A47399">
        <w:rPr>
          <w:rFonts w:asciiTheme="majorBidi" w:hAnsiTheme="majorBidi" w:cstheme="majorBidi"/>
        </w:rPr>
        <w:t xml:space="preserve">, disclosure of business relationships, or use of COMPANY’s trademarks. </w:t>
      </w:r>
    </w:p>
    <w:p w14:paraId="2C81C629" w14:textId="77777777" w:rsidR="008A5B3C" w:rsidRPr="00A47399" w:rsidRDefault="008A5B3C" w:rsidP="00914791">
      <w:pPr>
        <w:pStyle w:val="Heading1"/>
        <w:jc w:val="both"/>
        <w:rPr>
          <w:rFonts w:asciiTheme="majorBidi" w:hAnsiTheme="majorBidi" w:cstheme="majorBidi"/>
        </w:rPr>
      </w:pPr>
      <w:bookmarkStart w:id="311" w:name="_Toc399744824"/>
      <w:bookmarkStart w:id="312" w:name="_Toc399835679"/>
      <w:bookmarkStart w:id="313" w:name="_Toc399838528"/>
      <w:bookmarkStart w:id="314" w:name="_Toc399840417"/>
      <w:bookmarkStart w:id="315" w:name="_Toc399744825"/>
      <w:bookmarkStart w:id="316" w:name="_Toc399835680"/>
      <w:bookmarkStart w:id="317" w:name="_Toc399838529"/>
      <w:bookmarkStart w:id="318" w:name="_Toc399840418"/>
      <w:bookmarkStart w:id="319" w:name="_Toc399744826"/>
      <w:bookmarkStart w:id="320" w:name="_Toc399835681"/>
      <w:bookmarkStart w:id="321" w:name="_Toc399838530"/>
      <w:bookmarkStart w:id="322" w:name="_Toc399840419"/>
      <w:bookmarkStart w:id="323" w:name="_Toc399744827"/>
      <w:bookmarkStart w:id="324" w:name="_Toc399835682"/>
      <w:bookmarkStart w:id="325" w:name="_Toc399838531"/>
      <w:bookmarkStart w:id="326" w:name="_Toc399840420"/>
      <w:bookmarkStart w:id="327" w:name="_Toc399744828"/>
      <w:bookmarkStart w:id="328" w:name="_Toc399835683"/>
      <w:bookmarkStart w:id="329" w:name="_Toc399838532"/>
      <w:bookmarkStart w:id="330" w:name="_Toc399840421"/>
      <w:bookmarkStart w:id="331" w:name="_Toc399744829"/>
      <w:bookmarkStart w:id="332" w:name="_Toc399835684"/>
      <w:bookmarkStart w:id="333" w:name="_Toc399838533"/>
      <w:bookmarkStart w:id="334" w:name="_Toc399840422"/>
      <w:bookmarkStart w:id="335" w:name="_Toc379812528"/>
      <w:bookmarkStart w:id="336" w:name="_Toc399835685"/>
      <w:bookmarkStart w:id="337" w:name="_Toc399838534"/>
      <w:bookmarkStart w:id="338" w:name="_Toc410895417"/>
      <w:bookmarkStart w:id="339" w:name="_Toc410895278"/>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r w:rsidRPr="00A47399">
        <w:rPr>
          <w:rFonts w:asciiTheme="majorBidi" w:hAnsiTheme="majorBidi" w:cstheme="majorBidi"/>
        </w:rPr>
        <w:t>INTELLECTUAL PROPERTY</w:t>
      </w:r>
      <w:bookmarkEnd w:id="335"/>
      <w:bookmarkEnd w:id="336"/>
      <w:bookmarkEnd w:id="337"/>
      <w:bookmarkEnd w:id="338"/>
      <w:bookmarkEnd w:id="339"/>
    </w:p>
    <w:p w14:paraId="099BE552" w14:textId="6478FBB9"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This </w:t>
      </w:r>
      <w:r w:rsidR="000B79AA" w:rsidRPr="00A47399">
        <w:rPr>
          <w:rFonts w:asciiTheme="majorBidi" w:hAnsiTheme="majorBidi" w:cstheme="majorBidi"/>
        </w:rPr>
        <w:t>PURCHASE ORDER</w:t>
      </w:r>
      <w:r w:rsidRPr="00A47399">
        <w:rPr>
          <w:rFonts w:asciiTheme="majorBidi" w:hAnsiTheme="majorBidi" w:cstheme="majorBidi"/>
        </w:rPr>
        <w:t xml:space="preserve"> does not grant </w:t>
      </w:r>
      <w:r w:rsidR="00A77226" w:rsidRPr="00A47399">
        <w:rPr>
          <w:rFonts w:asciiTheme="majorBidi" w:hAnsiTheme="majorBidi" w:cstheme="majorBidi"/>
        </w:rPr>
        <w:t>SUPPLIER</w:t>
      </w:r>
      <w:r w:rsidRPr="00A47399">
        <w:rPr>
          <w:rFonts w:asciiTheme="majorBidi" w:hAnsiTheme="majorBidi" w:cstheme="majorBidi"/>
        </w:rPr>
        <w:t xml:space="preserve"> GROUP any rights, title, or interest in or to COMPANY GROUP’s IP RIGHTS, other than those set out in the </w:t>
      </w:r>
      <w:r w:rsidR="000B79AA" w:rsidRPr="00A47399">
        <w:rPr>
          <w:rFonts w:asciiTheme="majorBidi" w:hAnsiTheme="majorBidi" w:cstheme="majorBidi"/>
        </w:rPr>
        <w:t>PURCHASE ORDER</w:t>
      </w:r>
      <w:r w:rsidRPr="00A47399">
        <w:rPr>
          <w:rFonts w:asciiTheme="majorBidi" w:hAnsiTheme="majorBidi" w:cstheme="majorBidi"/>
        </w:rPr>
        <w:t>. IP RIGHTS created by modifications, amendments, enhancements, or improvements (including tailor-made to the specifications of COMPANY) to COMPANY GROUP’s IP RIGHTS, or made using COMPANY GROUP’s CONFIDENTIAL INFORMATION, will vest with COMPANY or its nominee when created.</w:t>
      </w:r>
    </w:p>
    <w:p w14:paraId="3CB926C6" w14:textId="1374AFC7" w:rsidR="008A5B3C" w:rsidRPr="00A47399" w:rsidRDefault="008A5B3C" w:rsidP="00914791">
      <w:pPr>
        <w:pStyle w:val="Heading3"/>
        <w:ind w:left="1170" w:hanging="630"/>
        <w:jc w:val="both"/>
        <w:rPr>
          <w:rFonts w:asciiTheme="majorBidi" w:hAnsiTheme="majorBidi" w:cstheme="majorBidi"/>
        </w:rPr>
      </w:pPr>
      <w:bookmarkStart w:id="340" w:name="_Toc379812535"/>
      <w:r w:rsidRPr="00A47399">
        <w:rPr>
          <w:rFonts w:asciiTheme="majorBidi" w:hAnsiTheme="majorBidi" w:cstheme="majorBidi"/>
        </w:rPr>
        <w:t xml:space="preserve">COMPANY’s ownership rights in </w:t>
      </w:r>
      <w:r w:rsidR="00714052" w:rsidRPr="00A47399">
        <w:rPr>
          <w:rFonts w:asciiTheme="majorBidi" w:hAnsiTheme="majorBidi" w:cstheme="majorBidi"/>
        </w:rPr>
        <w:t>MATERIALS</w:t>
      </w:r>
      <w:r w:rsidR="00231F1A" w:rsidRPr="00A47399">
        <w:rPr>
          <w:rFonts w:asciiTheme="majorBidi" w:hAnsiTheme="majorBidi" w:cstheme="majorBidi"/>
        </w:rPr>
        <w:t xml:space="preserve"> </w:t>
      </w:r>
      <w:r w:rsidRPr="00A47399">
        <w:rPr>
          <w:rFonts w:asciiTheme="majorBidi" w:hAnsiTheme="majorBidi" w:cstheme="majorBidi"/>
        </w:rPr>
        <w:t xml:space="preserve">will not extend to </w:t>
      </w:r>
      <w:r w:rsidR="00A77226" w:rsidRPr="00A47399">
        <w:rPr>
          <w:rFonts w:asciiTheme="majorBidi" w:hAnsiTheme="majorBidi" w:cstheme="majorBidi"/>
        </w:rPr>
        <w:t>SUPPLIER</w:t>
      </w:r>
      <w:r w:rsidRPr="00A47399">
        <w:rPr>
          <w:rFonts w:asciiTheme="majorBidi" w:hAnsiTheme="majorBidi" w:cstheme="majorBidi"/>
        </w:rPr>
        <w:t xml:space="preserve">’s IP RIGHTS that: (i) pre-existed performance under the </w:t>
      </w:r>
      <w:r w:rsidR="000B79AA" w:rsidRPr="00A47399">
        <w:rPr>
          <w:rFonts w:asciiTheme="majorBidi" w:hAnsiTheme="majorBidi" w:cstheme="majorBidi"/>
        </w:rPr>
        <w:t>PURCHASE ORDER</w:t>
      </w:r>
      <w:r w:rsidRPr="00A47399">
        <w:rPr>
          <w:rFonts w:asciiTheme="majorBidi" w:hAnsiTheme="majorBidi" w:cstheme="majorBidi"/>
        </w:rPr>
        <w:t xml:space="preserve">; (ii) are developed independently from performance of the </w:t>
      </w:r>
      <w:r w:rsidR="000B79AA" w:rsidRPr="00A47399">
        <w:rPr>
          <w:rFonts w:asciiTheme="majorBidi" w:hAnsiTheme="majorBidi" w:cstheme="majorBidi"/>
        </w:rPr>
        <w:t>PURCHASE ORDER</w:t>
      </w:r>
      <w:r w:rsidRPr="00A47399">
        <w:rPr>
          <w:rFonts w:asciiTheme="majorBidi" w:hAnsiTheme="majorBidi" w:cstheme="majorBidi"/>
        </w:rPr>
        <w:t xml:space="preserve">; or (iii) are used by </w:t>
      </w:r>
      <w:r w:rsidR="00A77226" w:rsidRPr="00A47399">
        <w:rPr>
          <w:rFonts w:asciiTheme="majorBidi" w:hAnsiTheme="majorBidi" w:cstheme="majorBidi"/>
        </w:rPr>
        <w:t>SUPPLIER</w:t>
      </w:r>
      <w:r w:rsidRPr="00A47399">
        <w:rPr>
          <w:rFonts w:asciiTheme="majorBidi" w:hAnsiTheme="majorBidi" w:cstheme="majorBidi"/>
        </w:rPr>
        <w:t xml:space="preserve"> in connection with or to perform the </w:t>
      </w:r>
      <w:r w:rsidR="000B79AA" w:rsidRPr="00A47399">
        <w:rPr>
          <w:rFonts w:asciiTheme="majorBidi" w:hAnsiTheme="majorBidi" w:cstheme="majorBidi"/>
        </w:rPr>
        <w:lastRenderedPageBreak/>
        <w:t>PURCHASE ORDER</w:t>
      </w:r>
      <w:r w:rsidRPr="00A47399">
        <w:rPr>
          <w:rFonts w:asciiTheme="majorBidi" w:hAnsiTheme="majorBidi" w:cstheme="majorBidi"/>
        </w:rPr>
        <w:t>, but are not based on or arising out of COMPANY’s IP RIGHTS or CONFIDENTIAL INFORMATION.</w:t>
      </w:r>
    </w:p>
    <w:p w14:paraId="2611454F" w14:textId="0670D903"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warranting that it is entitled to do so, grants to COMPANY GROUP the irrevocable, non-exclusive, perpetual, worldwide, royalty-free right and licence, with the right to grant sub-licences, to possess, and use any of </w:t>
      </w:r>
      <w:r w:rsidRPr="00A47399">
        <w:rPr>
          <w:rFonts w:asciiTheme="majorBidi" w:hAnsiTheme="majorBidi" w:cstheme="majorBidi"/>
        </w:rPr>
        <w:t>SUPPLIER</w:t>
      </w:r>
      <w:r w:rsidR="00CA6018" w:rsidRPr="00A47399">
        <w:rPr>
          <w:rFonts w:asciiTheme="majorBidi" w:hAnsiTheme="majorBidi" w:cstheme="majorBidi"/>
        </w:rPr>
        <w:t>’s IP RIGHTS embodied in the</w:t>
      </w:r>
      <w:r w:rsidR="00714052" w:rsidRPr="00A47399">
        <w:rPr>
          <w:rFonts w:asciiTheme="majorBidi" w:hAnsiTheme="majorBidi" w:cstheme="majorBidi"/>
        </w:rPr>
        <w:t xml:space="preserve"> MATERIALS</w:t>
      </w:r>
      <w:r w:rsidR="008A5B3C" w:rsidRPr="00A47399">
        <w:rPr>
          <w:rFonts w:asciiTheme="majorBidi" w:hAnsiTheme="majorBidi" w:cstheme="majorBidi"/>
        </w:rPr>
        <w:t xml:space="preserve">, including the right to import, export, operate, </w:t>
      </w:r>
      <w:r w:rsidR="00CA6018" w:rsidRPr="00A47399">
        <w:rPr>
          <w:rFonts w:asciiTheme="majorBidi" w:hAnsiTheme="majorBidi" w:cstheme="majorBidi"/>
        </w:rPr>
        <w:t xml:space="preserve">sell, maintain, and repair the </w:t>
      </w:r>
      <w:r w:rsidR="00714052" w:rsidRPr="00A47399">
        <w:rPr>
          <w:rFonts w:asciiTheme="majorBidi" w:hAnsiTheme="majorBidi" w:cstheme="majorBidi"/>
        </w:rPr>
        <w:t>MATERIALS</w:t>
      </w:r>
      <w:r w:rsidR="008A5B3C" w:rsidRPr="00A47399">
        <w:rPr>
          <w:rFonts w:asciiTheme="majorBidi" w:hAnsiTheme="majorBidi" w:cstheme="majorBidi"/>
        </w:rPr>
        <w:t xml:space="preserve">. </w:t>
      </w:r>
      <w:r w:rsidRPr="00A47399">
        <w:rPr>
          <w:rFonts w:asciiTheme="majorBidi" w:hAnsiTheme="majorBidi" w:cstheme="majorBidi"/>
        </w:rPr>
        <w:t>SUPPLIER</w:t>
      </w:r>
      <w:r w:rsidR="008A5B3C" w:rsidRPr="00A47399">
        <w:rPr>
          <w:rFonts w:asciiTheme="majorBidi" w:hAnsiTheme="majorBidi" w:cstheme="majorBidi"/>
        </w:rPr>
        <w:t xml:space="preserve"> warrants that any possession or use of </w:t>
      </w:r>
      <w:r w:rsidR="00714052" w:rsidRPr="00A47399">
        <w:rPr>
          <w:rFonts w:asciiTheme="majorBidi" w:hAnsiTheme="majorBidi" w:cstheme="majorBidi"/>
        </w:rPr>
        <w:t>MATERIALS</w:t>
      </w:r>
      <w:r w:rsidR="00231F1A" w:rsidRPr="00A47399">
        <w:rPr>
          <w:rFonts w:asciiTheme="majorBidi" w:hAnsiTheme="majorBidi" w:cstheme="majorBidi"/>
        </w:rPr>
        <w:t xml:space="preserve"> </w:t>
      </w:r>
      <w:r w:rsidR="008A5B3C" w:rsidRPr="00A47399">
        <w:rPr>
          <w:rFonts w:asciiTheme="majorBidi" w:hAnsiTheme="majorBidi" w:cstheme="majorBidi"/>
        </w:rPr>
        <w:t xml:space="preserve">or of </w:t>
      </w:r>
      <w:r w:rsidRPr="00A47399">
        <w:rPr>
          <w:rFonts w:asciiTheme="majorBidi" w:hAnsiTheme="majorBidi" w:cstheme="majorBidi"/>
        </w:rPr>
        <w:t>SUPPLIER</w:t>
      </w:r>
      <w:r w:rsidR="008A5B3C" w:rsidRPr="00A47399">
        <w:rPr>
          <w:rFonts w:asciiTheme="majorBidi" w:hAnsiTheme="majorBidi" w:cstheme="majorBidi"/>
        </w:rPr>
        <w:t>’s IP RIGHTS will not infringe the IP RIGHTS of any third party.</w:t>
      </w:r>
    </w:p>
    <w:p w14:paraId="7F9CB732" w14:textId="1B530785" w:rsidR="008A5B3C" w:rsidRPr="00A47399" w:rsidRDefault="00A77226" w:rsidP="00F85160">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will </w:t>
      </w:r>
      <w:r w:rsidR="00F44D8E" w:rsidRPr="00A47399">
        <w:rPr>
          <w:rFonts w:asciiTheme="majorBidi" w:hAnsiTheme="majorBidi" w:cstheme="majorBidi"/>
        </w:rPr>
        <w:t>indemnify</w:t>
      </w:r>
      <w:r w:rsidR="008A5B3C" w:rsidRPr="00A47399">
        <w:rPr>
          <w:rFonts w:asciiTheme="majorBidi" w:hAnsiTheme="majorBidi" w:cstheme="majorBidi"/>
        </w:rPr>
        <w:t xml:space="preserve"> COMPANY GROUP, assignees, transferees, and sublicensees permitted by this </w:t>
      </w:r>
      <w:r w:rsidR="000B79AA" w:rsidRPr="00A47399">
        <w:rPr>
          <w:rFonts w:asciiTheme="majorBidi" w:hAnsiTheme="majorBidi" w:cstheme="majorBidi"/>
        </w:rPr>
        <w:t>PURCHASE ORDER</w:t>
      </w:r>
      <w:r w:rsidR="008A5B3C" w:rsidRPr="00A47399">
        <w:rPr>
          <w:rFonts w:asciiTheme="majorBidi" w:hAnsiTheme="majorBidi" w:cstheme="majorBidi"/>
        </w:rPr>
        <w:t xml:space="preserve"> for any LIABILITIES resulting from any claim that the possession or use of any </w:t>
      </w:r>
      <w:r w:rsidR="00714052" w:rsidRPr="00A47399">
        <w:rPr>
          <w:rFonts w:asciiTheme="majorBidi" w:hAnsiTheme="majorBidi" w:cstheme="majorBidi"/>
        </w:rPr>
        <w:t>MATERIALS</w:t>
      </w:r>
      <w:r w:rsidR="00231F1A" w:rsidRPr="00A47399">
        <w:rPr>
          <w:rFonts w:asciiTheme="majorBidi" w:hAnsiTheme="majorBidi" w:cstheme="majorBidi"/>
        </w:rPr>
        <w:t xml:space="preserve"> </w:t>
      </w:r>
      <w:r w:rsidR="008A5B3C" w:rsidRPr="00A47399">
        <w:rPr>
          <w:rFonts w:asciiTheme="majorBidi" w:hAnsiTheme="majorBidi" w:cstheme="majorBidi"/>
        </w:rPr>
        <w:t xml:space="preserve">infringes or misappropriates the IP RIGHTS of any third party. </w:t>
      </w:r>
    </w:p>
    <w:p w14:paraId="3A2CEEA7" w14:textId="77777777" w:rsidR="008A5B3C" w:rsidRPr="00A47399" w:rsidRDefault="008A5B3C" w:rsidP="00914791">
      <w:pPr>
        <w:pStyle w:val="Heading1"/>
        <w:jc w:val="both"/>
        <w:rPr>
          <w:rFonts w:asciiTheme="majorBidi" w:hAnsiTheme="majorBidi" w:cstheme="majorBidi"/>
        </w:rPr>
      </w:pPr>
      <w:bookmarkStart w:id="341" w:name="_Toc379812529"/>
      <w:bookmarkStart w:id="342" w:name="_Toc399835686"/>
      <w:bookmarkStart w:id="343" w:name="_Toc399838535"/>
      <w:bookmarkStart w:id="344" w:name="_Toc410895418"/>
      <w:bookmarkStart w:id="345" w:name="_Toc410895279"/>
      <w:r w:rsidRPr="00A47399">
        <w:rPr>
          <w:rFonts w:asciiTheme="majorBidi" w:hAnsiTheme="majorBidi" w:cstheme="majorBidi"/>
        </w:rPr>
        <w:t>FINANCIAL AND PERFORMANCE AUDIT</w:t>
      </w:r>
      <w:bookmarkEnd w:id="341"/>
      <w:bookmarkEnd w:id="342"/>
      <w:bookmarkEnd w:id="343"/>
      <w:bookmarkEnd w:id="344"/>
      <w:bookmarkEnd w:id="345"/>
    </w:p>
    <w:p w14:paraId="06602DF4" w14:textId="66B54354" w:rsidR="00A26435" w:rsidRPr="00A47399" w:rsidRDefault="00A26435" w:rsidP="00914791">
      <w:pPr>
        <w:pStyle w:val="Heading3"/>
        <w:ind w:left="1170" w:hanging="630"/>
        <w:jc w:val="both"/>
        <w:rPr>
          <w:rFonts w:asciiTheme="majorBidi" w:hAnsiTheme="majorBidi" w:cstheme="majorBidi"/>
        </w:rPr>
      </w:pPr>
      <w:bookmarkStart w:id="346" w:name="_Toc379812530"/>
      <w:bookmarkStart w:id="347" w:name="_Toc399835687"/>
      <w:bookmarkStart w:id="348" w:name="_Toc399838536"/>
      <w:bookmarkStart w:id="349" w:name="_Toc410895419"/>
      <w:bookmarkStart w:id="350" w:name="_Toc410895280"/>
      <w:r w:rsidRPr="00A47399">
        <w:rPr>
          <w:rFonts w:asciiTheme="majorBidi" w:hAnsiTheme="majorBidi" w:cstheme="majorBidi"/>
        </w:rPr>
        <w:t xml:space="preserve">COMPANY will have the right to audit: (i) invoiced charges and proper invoicing; (ii) other books and records; and (iii) the performance of any other of </w:t>
      </w:r>
      <w:r w:rsidR="00A77226" w:rsidRPr="00A47399">
        <w:rPr>
          <w:rFonts w:asciiTheme="majorBidi" w:hAnsiTheme="majorBidi" w:cstheme="majorBidi"/>
        </w:rPr>
        <w:t>SUPPLIER</w:t>
      </w:r>
      <w:r w:rsidRPr="00A47399">
        <w:rPr>
          <w:rFonts w:asciiTheme="majorBidi" w:hAnsiTheme="majorBidi" w:cstheme="majorBidi"/>
        </w:rPr>
        <w:t xml:space="preserve">’s obligations under the </w:t>
      </w:r>
      <w:r w:rsidR="000B79AA" w:rsidRPr="00A47399">
        <w:rPr>
          <w:rFonts w:asciiTheme="majorBidi" w:hAnsiTheme="majorBidi" w:cstheme="majorBidi"/>
        </w:rPr>
        <w:t>PURCHASE ORDER</w:t>
      </w:r>
      <w:r w:rsidRPr="00A47399">
        <w:rPr>
          <w:rFonts w:asciiTheme="majorBidi" w:hAnsiTheme="majorBidi" w:cstheme="majorBidi"/>
        </w:rPr>
        <w:t>, including compliance with ANTI-BRIBERY LAWS, where capable of being verified by audit.</w:t>
      </w:r>
    </w:p>
    <w:p w14:paraId="32CFA06A" w14:textId="31E29024" w:rsidR="00A26435" w:rsidRPr="00A47399" w:rsidRDefault="00A26435"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Based on the findings of the audit the parties will settle any amounts charged incorrectly within 45 days of any audit finding; and </w:t>
      </w:r>
      <w:r w:rsidR="00A77226" w:rsidRPr="00A47399">
        <w:rPr>
          <w:rFonts w:asciiTheme="majorBidi" w:hAnsiTheme="majorBidi" w:cstheme="majorBidi"/>
        </w:rPr>
        <w:t>SUPPLIER</w:t>
      </w:r>
      <w:r w:rsidR="00714052" w:rsidRPr="00A47399">
        <w:rPr>
          <w:rFonts w:asciiTheme="majorBidi" w:hAnsiTheme="majorBidi" w:cstheme="majorBidi"/>
        </w:rPr>
        <w:t xml:space="preserve"> will provide any MATERIALS, or refund, repair or replace any MATERIALS </w:t>
      </w:r>
      <w:r w:rsidRPr="00A47399">
        <w:rPr>
          <w:rFonts w:asciiTheme="majorBidi" w:hAnsiTheme="majorBidi" w:cstheme="majorBidi"/>
        </w:rPr>
        <w:t>where the requirement to do so is identified by any audit within 45 days of any audit finding.</w:t>
      </w:r>
    </w:p>
    <w:p w14:paraId="53EF293A" w14:textId="4B6985D3" w:rsidR="00F80F1F"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F80F1F" w:rsidRPr="00A47399">
        <w:rPr>
          <w:rFonts w:asciiTheme="majorBidi" w:hAnsiTheme="majorBidi" w:cstheme="majorBidi"/>
        </w:rPr>
        <w:t xml:space="preserve"> will keep books and records available for audit for the longer of the following periods: (i) five years following termination of the </w:t>
      </w:r>
      <w:r w:rsidR="000B79AA" w:rsidRPr="00A47399">
        <w:rPr>
          <w:rFonts w:asciiTheme="majorBidi" w:hAnsiTheme="majorBidi" w:cstheme="majorBidi"/>
        </w:rPr>
        <w:t>PURCHASE ORDER</w:t>
      </w:r>
      <w:r w:rsidR="00F80F1F" w:rsidRPr="00A47399">
        <w:rPr>
          <w:rFonts w:asciiTheme="majorBidi" w:hAnsiTheme="majorBidi" w:cstheme="majorBidi"/>
        </w:rPr>
        <w:t xml:space="preserve"> or any longer period as required by APPLICABLE LAWS; or (ii) two years after the period expires on any obligation </w:t>
      </w:r>
      <w:r w:rsidR="00714052" w:rsidRPr="00A47399">
        <w:rPr>
          <w:rFonts w:asciiTheme="majorBidi" w:hAnsiTheme="majorBidi" w:cstheme="majorBidi"/>
        </w:rPr>
        <w:t xml:space="preserve">of </w:t>
      </w:r>
      <w:r w:rsidRPr="00A47399">
        <w:rPr>
          <w:rFonts w:asciiTheme="majorBidi" w:hAnsiTheme="majorBidi" w:cstheme="majorBidi"/>
        </w:rPr>
        <w:t>SUPPLIER</w:t>
      </w:r>
      <w:r w:rsidR="00714052" w:rsidRPr="00A47399">
        <w:rPr>
          <w:rFonts w:asciiTheme="majorBidi" w:hAnsiTheme="majorBidi" w:cstheme="majorBidi"/>
        </w:rPr>
        <w:t xml:space="preserve"> to refund, repair or replace any MATERIALS</w:t>
      </w:r>
      <w:r w:rsidR="00F80F1F" w:rsidRPr="00A47399">
        <w:rPr>
          <w:rFonts w:asciiTheme="majorBidi" w:hAnsiTheme="majorBidi" w:cstheme="majorBidi"/>
        </w:rPr>
        <w:t xml:space="preserve"> (including correction of defects).</w:t>
      </w:r>
    </w:p>
    <w:p w14:paraId="190D7E26" w14:textId="6AB46F66" w:rsidR="00F80F1F"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F80F1F" w:rsidRPr="00A47399">
        <w:rPr>
          <w:rFonts w:asciiTheme="majorBidi" w:hAnsiTheme="majorBidi" w:cstheme="majorBidi"/>
        </w:rPr>
        <w:t xml:space="preserve"> will keep books and records relating to compliance with ANTI-BRIBERY LAWS available for audit for the period prescribed in the </w:t>
      </w:r>
      <w:r w:rsidR="000B79AA" w:rsidRPr="00A47399">
        <w:rPr>
          <w:rFonts w:asciiTheme="majorBidi" w:hAnsiTheme="majorBidi" w:cstheme="majorBidi"/>
        </w:rPr>
        <w:t>PURCHASE ORDER</w:t>
      </w:r>
      <w:r w:rsidR="00F80F1F" w:rsidRPr="00A47399">
        <w:rPr>
          <w:rFonts w:asciiTheme="majorBidi" w:hAnsiTheme="majorBidi" w:cstheme="majorBidi"/>
        </w:rPr>
        <w:t xml:space="preserve"> for retention of such records.</w:t>
      </w:r>
    </w:p>
    <w:p w14:paraId="2E4868AD" w14:textId="77777777" w:rsidR="008A5B3C" w:rsidRPr="00A47399" w:rsidRDefault="008A5B3C" w:rsidP="00914791">
      <w:pPr>
        <w:pStyle w:val="Heading1"/>
        <w:jc w:val="both"/>
        <w:rPr>
          <w:rFonts w:asciiTheme="majorBidi" w:hAnsiTheme="majorBidi" w:cstheme="majorBidi"/>
        </w:rPr>
      </w:pPr>
      <w:r w:rsidRPr="00A47399">
        <w:rPr>
          <w:rFonts w:asciiTheme="majorBidi" w:hAnsiTheme="majorBidi" w:cstheme="majorBidi"/>
        </w:rPr>
        <w:t>RELATIONSHIP OF PARTIES</w:t>
      </w:r>
      <w:bookmarkEnd w:id="346"/>
      <w:bookmarkEnd w:id="347"/>
      <w:bookmarkEnd w:id="348"/>
      <w:bookmarkEnd w:id="349"/>
      <w:bookmarkEnd w:id="350"/>
    </w:p>
    <w:p w14:paraId="2AE484E9" w14:textId="6715ABB9" w:rsidR="008A5B3C" w:rsidRPr="00A47399" w:rsidRDefault="00A77226" w:rsidP="00914791">
      <w:pPr>
        <w:pStyle w:val="Text123"/>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is an independent </w:t>
      </w:r>
      <w:r w:rsidR="001922DE" w:rsidRPr="00A47399">
        <w:rPr>
          <w:rFonts w:asciiTheme="majorBidi" w:hAnsiTheme="majorBidi" w:cstheme="majorBidi"/>
        </w:rPr>
        <w:t>SUPPLIER</w:t>
      </w:r>
      <w:r w:rsidR="008A5B3C" w:rsidRPr="00A47399">
        <w:rPr>
          <w:rFonts w:asciiTheme="majorBidi" w:hAnsiTheme="majorBidi" w:cstheme="majorBidi"/>
        </w:rPr>
        <w:t xml:space="preserve"> in all aspects of performance under the </w:t>
      </w:r>
      <w:r w:rsidR="000B79AA" w:rsidRPr="00A47399">
        <w:rPr>
          <w:rFonts w:asciiTheme="majorBidi" w:hAnsiTheme="majorBidi" w:cstheme="majorBidi"/>
        </w:rPr>
        <w:t>PURCHASE ORDER</w:t>
      </w:r>
      <w:r w:rsidR="008A5B3C" w:rsidRPr="00A47399">
        <w:rPr>
          <w:rFonts w:asciiTheme="majorBidi" w:hAnsiTheme="majorBidi" w:cstheme="majorBidi"/>
        </w:rPr>
        <w:t xml:space="preserve">. </w:t>
      </w:r>
      <w:r w:rsidRPr="00A47399">
        <w:rPr>
          <w:rFonts w:asciiTheme="majorBidi" w:hAnsiTheme="majorBidi" w:cstheme="majorBidi"/>
        </w:rPr>
        <w:t>SUPPLIER</w:t>
      </w:r>
      <w:r w:rsidR="008A5B3C" w:rsidRPr="00A47399">
        <w:rPr>
          <w:rFonts w:asciiTheme="majorBidi" w:hAnsiTheme="majorBidi" w:cstheme="majorBidi"/>
        </w:rPr>
        <w:t xml:space="preserve"> is responsible for the method and manner of performance to achieve the results required by the </w:t>
      </w:r>
      <w:r w:rsidR="000B79AA" w:rsidRPr="00A47399">
        <w:rPr>
          <w:rFonts w:asciiTheme="majorBidi" w:hAnsiTheme="majorBidi" w:cstheme="majorBidi"/>
        </w:rPr>
        <w:t>PURCHASE ORDER</w:t>
      </w:r>
      <w:r w:rsidR="008A5B3C" w:rsidRPr="00A47399">
        <w:rPr>
          <w:rFonts w:asciiTheme="majorBidi" w:hAnsiTheme="majorBidi" w:cstheme="majorBidi"/>
        </w:rPr>
        <w:t>.</w:t>
      </w:r>
    </w:p>
    <w:p w14:paraId="1BCBA87D" w14:textId="4569D2B7" w:rsidR="008A5B3C" w:rsidRPr="00A47399" w:rsidRDefault="00A77226" w:rsidP="00914791">
      <w:pPr>
        <w:pStyle w:val="Heading1"/>
        <w:jc w:val="both"/>
        <w:rPr>
          <w:rFonts w:asciiTheme="majorBidi" w:hAnsiTheme="majorBidi" w:cstheme="majorBidi"/>
        </w:rPr>
      </w:pPr>
      <w:bookmarkStart w:id="351" w:name="_Toc379812531"/>
      <w:bookmarkStart w:id="352" w:name="_Toc399835688"/>
      <w:bookmarkStart w:id="353" w:name="_Toc399838537"/>
      <w:bookmarkStart w:id="354" w:name="_Toc410895420"/>
      <w:bookmarkStart w:id="355" w:name="_Toc410895281"/>
      <w:r w:rsidRPr="00A47399">
        <w:rPr>
          <w:rFonts w:asciiTheme="majorBidi" w:hAnsiTheme="majorBidi" w:cstheme="majorBidi"/>
        </w:rPr>
        <w:t>SUPPLIER</w:t>
      </w:r>
      <w:r w:rsidR="008A5B3C" w:rsidRPr="00A47399">
        <w:rPr>
          <w:rFonts w:asciiTheme="majorBidi" w:hAnsiTheme="majorBidi" w:cstheme="majorBidi"/>
        </w:rPr>
        <w:t xml:space="preserve"> PERSONNEL AND SUB</w:t>
      </w:r>
      <w:r w:rsidR="002F7C13" w:rsidRPr="00A47399">
        <w:rPr>
          <w:rFonts w:asciiTheme="majorBidi" w:hAnsiTheme="majorBidi" w:cstheme="majorBidi"/>
        </w:rPr>
        <w:t>PURCHASE ORDER</w:t>
      </w:r>
      <w:bookmarkEnd w:id="351"/>
      <w:bookmarkEnd w:id="352"/>
      <w:bookmarkEnd w:id="353"/>
      <w:bookmarkEnd w:id="354"/>
      <w:bookmarkEnd w:id="355"/>
    </w:p>
    <w:p w14:paraId="6F0B8A54" w14:textId="07C58FA6"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is responsible for any </w:t>
      </w:r>
      <w:r w:rsidR="00714052" w:rsidRPr="00A47399">
        <w:rPr>
          <w:rFonts w:asciiTheme="majorBidi" w:hAnsiTheme="majorBidi" w:cstheme="majorBidi"/>
        </w:rPr>
        <w:t>work</w:t>
      </w:r>
      <w:r w:rsidR="00231F1A" w:rsidRPr="00A47399">
        <w:rPr>
          <w:rFonts w:asciiTheme="majorBidi" w:hAnsiTheme="majorBidi" w:cstheme="majorBidi"/>
        </w:rPr>
        <w:t xml:space="preserve"> </w:t>
      </w:r>
      <w:r w:rsidR="008A5B3C" w:rsidRPr="00A47399">
        <w:rPr>
          <w:rFonts w:asciiTheme="majorBidi" w:hAnsiTheme="majorBidi" w:cstheme="majorBidi"/>
        </w:rPr>
        <w:t>performed by and all activities, omissions, and defaults of any SUB</w:t>
      </w:r>
      <w:r w:rsidR="001922DE" w:rsidRPr="00A47399">
        <w:rPr>
          <w:rFonts w:asciiTheme="majorBidi" w:hAnsiTheme="majorBidi" w:cstheme="majorBidi"/>
        </w:rPr>
        <w:t>SUPPLIER</w:t>
      </w:r>
      <w:r w:rsidR="008A5B3C" w:rsidRPr="00A47399">
        <w:rPr>
          <w:rFonts w:asciiTheme="majorBidi" w:hAnsiTheme="majorBidi" w:cstheme="majorBidi"/>
        </w:rPr>
        <w:t xml:space="preserve"> and all </w:t>
      </w:r>
      <w:r w:rsidRPr="00A47399">
        <w:rPr>
          <w:rFonts w:asciiTheme="majorBidi" w:hAnsiTheme="majorBidi" w:cstheme="majorBidi"/>
        </w:rPr>
        <w:t>SUPPLIER</w:t>
      </w:r>
      <w:r w:rsidR="008A5B3C" w:rsidRPr="00A47399">
        <w:rPr>
          <w:rFonts w:asciiTheme="majorBidi" w:hAnsiTheme="majorBidi" w:cstheme="majorBidi"/>
        </w:rPr>
        <w:t xml:space="preserve"> PERSONNEL as if they were the activities, omissions, or defaults of </w:t>
      </w:r>
      <w:r w:rsidRPr="00A47399">
        <w:rPr>
          <w:rFonts w:asciiTheme="majorBidi" w:hAnsiTheme="majorBidi" w:cstheme="majorBidi"/>
        </w:rPr>
        <w:t>SUPPLIER</w:t>
      </w:r>
      <w:r w:rsidR="008A5B3C" w:rsidRPr="00A47399">
        <w:rPr>
          <w:rFonts w:asciiTheme="majorBidi" w:hAnsiTheme="majorBidi" w:cstheme="majorBidi"/>
        </w:rPr>
        <w:t xml:space="preserve">. </w:t>
      </w:r>
    </w:p>
    <w:p w14:paraId="28C6A294" w14:textId="41248CA0"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may not subcontract any part of its obligations under the </w:t>
      </w:r>
      <w:r w:rsidR="000B79AA" w:rsidRPr="00A47399">
        <w:rPr>
          <w:rFonts w:asciiTheme="majorBidi" w:hAnsiTheme="majorBidi" w:cstheme="majorBidi"/>
        </w:rPr>
        <w:t>PURCHASE ORDER</w:t>
      </w:r>
      <w:r w:rsidR="008A5B3C" w:rsidRPr="00A47399">
        <w:rPr>
          <w:rFonts w:asciiTheme="majorBidi" w:hAnsiTheme="majorBidi" w:cstheme="majorBidi"/>
        </w:rPr>
        <w:t xml:space="preserve"> except as agreed in writing by COMPANY. </w:t>
      </w:r>
      <w:r w:rsidRPr="00A47399">
        <w:rPr>
          <w:rFonts w:asciiTheme="majorBidi" w:hAnsiTheme="majorBidi" w:cstheme="majorBidi"/>
        </w:rPr>
        <w:t>SUPPLIER</w:t>
      </w:r>
      <w:r w:rsidR="008A5B3C" w:rsidRPr="00A47399">
        <w:rPr>
          <w:rFonts w:asciiTheme="majorBidi" w:hAnsiTheme="majorBidi" w:cstheme="majorBidi"/>
        </w:rPr>
        <w:t xml:space="preserve"> will ensure that SUB</w:t>
      </w:r>
      <w:r w:rsidR="002F7C13" w:rsidRPr="00A47399">
        <w:rPr>
          <w:rFonts w:asciiTheme="majorBidi" w:hAnsiTheme="majorBidi" w:cstheme="majorBidi"/>
        </w:rPr>
        <w:t>PURCHASE ORDER</w:t>
      </w:r>
      <w:r w:rsidR="00620DCF" w:rsidRPr="00A47399">
        <w:rPr>
          <w:rFonts w:asciiTheme="majorBidi" w:hAnsiTheme="majorBidi" w:cstheme="majorBidi"/>
        </w:rPr>
        <w:t>S</w:t>
      </w:r>
      <w:r w:rsidR="008A5B3C" w:rsidRPr="00A47399">
        <w:rPr>
          <w:rFonts w:asciiTheme="majorBidi" w:hAnsiTheme="majorBidi" w:cstheme="majorBidi"/>
        </w:rPr>
        <w:t xml:space="preserve"> are in all material respects consistent with the terms and conditions of the </w:t>
      </w:r>
      <w:r w:rsidR="000B79AA" w:rsidRPr="00A47399">
        <w:rPr>
          <w:rFonts w:asciiTheme="majorBidi" w:hAnsiTheme="majorBidi" w:cstheme="majorBidi"/>
        </w:rPr>
        <w:t>PURCHASE ORDER</w:t>
      </w:r>
      <w:r w:rsidR="008A5B3C" w:rsidRPr="00A47399">
        <w:rPr>
          <w:rFonts w:asciiTheme="majorBidi" w:hAnsiTheme="majorBidi" w:cstheme="majorBidi"/>
        </w:rPr>
        <w:t xml:space="preserve">. </w:t>
      </w:r>
    </w:p>
    <w:p w14:paraId="6757D2C4" w14:textId="3233AE3E" w:rsidR="008A5B3C" w:rsidRPr="00A47399" w:rsidRDefault="00A77226" w:rsidP="00914791">
      <w:pPr>
        <w:pStyle w:val="Heading3"/>
        <w:ind w:left="1170" w:hanging="630"/>
        <w:jc w:val="both"/>
        <w:rPr>
          <w:rFonts w:asciiTheme="majorBidi" w:hAnsiTheme="majorBidi" w:cstheme="majorBidi"/>
        </w:rPr>
      </w:pPr>
      <w:r w:rsidRPr="00A47399">
        <w:rPr>
          <w:rFonts w:asciiTheme="majorBidi" w:hAnsiTheme="majorBidi" w:cstheme="majorBidi"/>
        </w:rPr>
        <w:t>SUPPLIER</w:t>
      </w:r>
      <w:r w:rsidR="008A5B3C" w:rsidRPr="00A47399">
        <w:rPr>
          <w:rFonts w:asciiTheme="majorBidi" w:hAnsiTheme="majorBidi" w:cstheme="majorBidi"/>
        </w:rPr>
        <w:t xml:space="preserve"> agrees to </w:t>
      </w:r>
      <w:r w:rsidR="00F44D8E" w:rsidRPr="00A47399">
        <w:rPr>
          <w:rFonts w:asciiTheme="majorBidi" w:hAnsiTheme="majorBidi" w:cstheme="majorBidi"/>
        </w:rPr>
        <w:t>indemnify</w:t>
      </w:r>
      <w:r w:rsidR="008A5B3C" w:rsidRPr="00A47399">
        <w:rPr>
          <w:rFonts w:asciiTheme="majorBidi" w:hAnsiTheme="majorBidi" w:cstheme="majorBidi"/>
        </w:rPr>
        <w:t xml:space="preserve"> COMPANY and its AFFILIATES for LIABILITIES arising from </w:t>
      </w:r>
      <w:r w:rsidRPr="00A47399">
        <w:rPr>
          <w:rFonts w:asciiTheme="majorBidi" w:hAnsiTheme="majorBidi" w:cstheme="majorBidi"/>
        </w:rPr>
        <w:t>SUPPLIER</w:t>
      </w:r>
      <w:r w:rsidR="008A5B3C" w:rsidRPr="00A47399">
        <w:rPr>
          <w:rFonts w:asciiTheme="majorBidi" w:hAnsiTheme="majorBidi" w:cstheme="majorBidi"/>
        </w:rPr>
        <w:t>’s use of SUB</w:t>
      </w:r>
      <w:r w:rsidR="002F7C13" w:rsidRPr="00A47399">
        <w:rPr>
          <w:rFonts w:asciiTheme="majorBidi" w:hAnsiTheme="majorBidi" w:cstheme="majorBidi"/>
        </w:rPr>
        <w:t>PURCHASE ORDER</w:t>
      </w:r>
      <w:r w:rsidR="00620DCF" w:rsidRPr="00A47399">
        <w:rPr>
          <w:rFonts w:asciiTheme="majorBidi" w:hAnsiTheme="majorBidi" w:cstheme="majorBidi"/>
        </w:rPr>
        <w:t>S</w:t>
      </w:r>
      <w:r w:rsidR="008A5B3C" w:rsidRPr="00A47399">
        <w:rPr>
          <w:rFonts w:asciiTheme="majorBidi" w:hAnsiTheme="majorBidi" w:cstheme="majorBidi"/>
        </w:rPr>
        <w:t xml:space="preserve"> in the performance of the </w:t>
      </w:r>
      <w:r w:rsidR="000B79AA" w:rsidRPr="00A47399">
        <w:rPr>
          <w:rFonts w:asciiTheme="majorBidi" w:hAnsiTheme="majorBidi" w:cstheme="majorBidi"/>
        </w:rPr>
        <w:t>PURCHASE ORDER</w:t>
      </w:r>
      <w:r w:rsidR="008A5B3C" w:rsidRPr="00A47399">
        <w:rPr>
          <w:rFonts w:asciiTheme="majorBidi" w:hAnsiTheme="majorBidi" w:cstheme="majorBidi"/>
        </w:rPr>
        <w:t>.</w:t>
      </w:r>
    </w:p>
    <w:p w14:paraId="2F3DA297" w14:textId="77777777" w:rsidR="008A5B3C" w:rsidRPr="00A47399" w:rsidRDefault="008A5B3C" w:rsidP="00914791">
      <w:pPr>
        <w:pStyle w:val="Heading1"/>
        <w:jc w:val="both"/>
        <w:rPr>
          <w:rFonts w:asciiTheme="majorBidi" w:hAnsiTheme="majorBidi" w:cstheme="majorBidi"/>
        </w:rPr>
      </w:pPr>
      <w:bookmarkStart w:id="356" w:name="_Toc379812532"/>
      <w:bookmarkStart w:id="357" w:name="_Toc399835689"/>
      <w:bookmarkStart w:id="358" w:name="_Toc399838538"/>
      <w:bookmarkStart w:id="359" w:name="_Toc410895421"/>
      <w:bookmarkStart w:id="360" w:name="_Toc410895282"/>
      <w:r w:rsidRPr="00A47399">
        <w:rPr>
          <w:rFonts w:asciiTheme="majorBidi" w:hAnsiTheme="majorBidi" w:cstheme="majorBidi"/>
        </w:rPr>
        <w:t>ASSIGNMENT</w:t>
      </w:r>
      <w:bookmarkEnd w:id="356"/>
      <w:bookmarkEnd w:id="357"/>
      <w:bookmarkEnd w:id="358"/>
      <w:bookmarkEnd w:id="359"/>
      <w:bookmarkEnd w:id="360"/>
    </w:p>
    <w:p w14:paraId="6A933838" w14:textId="3F9398BA" w:rsidR="008A5B3C" w:rsidRPr="00A47399" w:rsidRDefault="008A5B3C" w:rsidP="00914791">
      <w:pPr>
        <w:pStyle w:val="Text123"/>
        <w:jc w:val="both"/>
        <w:rPr>
          <w:rFonts w:asciiTheme="majorBidi" w:hAnsiTheme="majorBidi" w:cstheme="majorBidi"/>
        </w:rPr>
      </w:pPr>
      <w:r w:rsidRPr="00A47399">
        <w:rPr>
          <w:rFonts w:asciiTheme="majorBidi" w:hAnsiTheme="majorBidi" w:cstheme="majorBidi"/>
        </w:rPr>
        <w:t xml:space="preserve">An assignment or novation of all or part of the </w:t>
      </w:r>
      <w:r w:rsidR="000B79AA" w:rsidRPr="00A47399">
        <w:rPr>
          <w:rFonts w:asciiTheme="majorBidi" w:hAnsiTheme="majorBidi" w:cstheme="majorBidi"/>
        </w:rPr>
        <w:t>PURCHASE ORDER</w:t>
      </w:r>
      <w:r w:rsidRPr="00A47399">
        <w:rPr>
          <w:rFonts w:asciiTheme="majorBidi" w:hAnsiTheme="majorBidi" w:cstheme="majorBidi"/>
        </w:rPr>
        <w:t xml:space="preserve"> requires the written consent of the other party, except that </w:t>
      </w:r>
      <w:r w:rsidR="009619A9" w:rsidRPr="00A47399">
        <w:rPr>
          <w:rFonts w:asciiTheme="majorBidi" w:hAnsiTheme="majorBidi" w:cstheme="majorBidi"/>
        </w:rPr>
        <w:t>COMPANY may assign and transfer</w:t>
      </w:r>
      <w:r w:rsidRPr="00A47399">
        <w:rPr>
          <w:rFonts w:asciiTheme="majorBidi" w:hAnsiTheme="majorBidi" w:cstheme="majorBidi"/>
        </w:rPr>
        <w:t xml:space="preserve"> all or part of the </w:t>
      </w:r>
      <w:r w:rsidR="000B79AA" w:rsidRPr="00A47399">
        <w:rPr>
          <w:rFonts w:asciiTheme="majorBidi" w:hAnsiTheme="majorBidi" w:cstheme="majorBidi"/>
        </w:rPr>
        <w:t>PURCHASE ORDER</w:t>
      </w:r>
      <w:r w:rsidRPr="00A47399">
        <w:rPr>
          <w:rFonts w:asciiTheme="majorBidi" w:hAnsiTheme="majorBidi" w:cstheme="majorBidi"/>
        </w:rPr>
        <w:t xml:space="preserve"> to an AFFILIATE without the consent of </w:t>
      </w:r>
      <w:r w:rsidR="00A77226" w:rsidRPr="00A47399">
        <w:rPr>
          <w:rFonts w:asciiTheme="majorBidi" w:hAnsiTheme="majorBidi" w:cstheme="majorBidi"/>
        </w:rPr>
        <w:t>SUPPLIER</w:t>
      </w:r>
      <w:r w:rsidRPr="00A47399">
        <w:rPr>
          <w:rFonts w:asciiTheme="majorBidi" w:hAnsiTheme="majorBidi" w:cstheme="majorBidi"/>
        </w:rPr>
        <w:t xml:space="preserve"> by giving written notice to </w:t>
      </w:r>
      <w:r w:rsidR="00A77226" w:rsidRPr="00A47399">
        <w:rPr>
          <w:rFonts w:asciiTheme="majorBidi" w:hAnsiTheme="majorBidi" w:cstheme="majorBidi"/>
        </w:rPr>
        <w:t>SUPPLIER</w:t>
      </w:r>
      <w:r w:rsidRPr="00A47399">
        <w:rPr>
          <w:rFonts w:asciiTheme="majorBidi" w:hAnsiTheme="majorBidi" w:cstheme="majorBidi"/>
        </w:rPr>
        <w:t>.</w:t>
      </w:r>
    </w:p>
    <w:p w14:paraId="2CE0B37B" w14:textId="77777777" w:rsidR="008A5B3C" w:rsidRPr="00A47399" w:rsidRDefault="008A5B3C" w:rsidP="00914791">
      <w:pPr>
        <w:pStyle w:val="Heading1"/>
        <w:jc w:val="both"/>
        <w:rPr>
          <w:rFonts w:asciiTheme="majorBidi" w:hAnsiTheme="majorBidi" w:cstheme="majorBidi"/>
        </w:rPr>
      </w:pPr>
      <w:bookmarkStart w:id="361" w:name="_Toc379812533"/>
      <w:bookmarkStart w:id="362" w:name="_Toc399835690"/>
      <w:bookmarkStart w:id="363" w:name="_Toc399838539"/>
      <w:bookmarkStart w:id="364" w:name="_Toc410895422"/>
      <w:bookmarkStart w:id="365" w:name="_Toc410895283"/>
      <w:r w:rsidRPr="00A47399">
        <w:rPr>
          <w:rFonts w:asciiTheme="majorBidi" w:hAnsiTheme="majorBidi" w:cstheme="majorBidi"/>
        </w:rPr>
        <w:t>FORCE MAJEURE</w:t>
      </w:r>
      <w:bookmarkEnd w:id="361"/>
      <w:bookmarkEnd w:id="362"/>
      <w:bookmarkEnd w:id="363"/>
      <w:bookmarkEnd w:id="364"/>
      <w:bookmarkEnd w:id="365"/>
    </w:p>
    <w:p w14:paraId="4352482E" w14:textId="44D978A9"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COMPANY and </w:t>
      </w:r>
      <w:r w:rsidR="00A77226" w:rsidRPr="00A47399">
        <w:rPr>
          <w:rFonts w:asciiTheme="majorBidi" w:hAnsiTheme="majorBidi" w:cstheme="majorBidi"/>
        </w:rPr>
        <w:t>SUPPLIER</w:t>
      </w:r>
      <w:r w:rsidRPr="00A47399">
        <w:rPr>
          <w:rFonts w:asciiTheme="majorBidi" w:hAnsiTheme="majorBidi" w:cstheme="majorBidi"/>
        </w:rPr>
        <w:t xml:space="preserve"> are each excused from performance of the affected part of an obligation of the </w:t>
      </w:r>
      <w:r w:rsidR="000B79AA" w:rsidRPr="00A47399">
        <w:rPr>
          <w:rFonts w:asciiTheme="majorBidi" w:hAnsiTheme="majorBidi" w:cstheme="majorBidi"/>
        </w:rPr>
        <w:t>PURCHASE ORDER</w:t>
      </w:r>
      <w:r w:rsidRPr="00A47399">
        <w:rPr>
          <w:rFonts w:asciiTheme="majorBidi" w:hAnsiTheme="majorBidi" w:cstheme="majorBidi"/>
        </w:rPr>
        <w:t xml:space="preserve"> while performance is prevented by a FORCE MAJEURE EVENT unless the event: (i) was contributed to by the fault of the party or was due to circumstances that could have been avoided or mitigated by the exercise of reasonable diligence by (A) any member of </w:t>
      </w:r>
      <w:r w:rsidR="00A77226" w:rsidRPr="00A47399">
        <w:rPr>
          <w:rFonts w:asciiTheme="majorBidi" w:hAnsiTheme="majorBidi" w:cstheme="majorBidi"/>
        </w:rPr>
        <w:t>SUPPLIER</w:t>
      </w:r>
      <w:r w:rsidRPr="00A47399">
        <w:rPr>
          <w:rFonts w:asciiTheme="majorBidi" w:hAnsiTheme="majorBidi" w:cstheme="majorBidi"/>
        </w:rPr>
        <w:t xml:space="preserve"> GROUP where </w:t>
      </w:r>
      <w:r w:rsidR="00A77226" w:rsidRPr="00A47399">
        <w:rPr>
          <w:rFonts w:asciiTheme="majorBidi" w:hAnsiTheme="majorBidi" w:cstheme="majorBidi"/>
        </w:rPr>
        <w:t>SUPPLIER</w:t>
      </w:r>
      <w:r w:rsidRPr="00A47399">
        <w:rPr>
          <w:rFonts w:asciiTheme="majorBidi" w:hAnsiTheme="majorBidi" w:cstheme="majorBidi"/>
        </w:rPr>
        <w:t xml:space="preserve"> claims force majeure or (B) any member of COMPANY GROUP where COMPANY claims force majeure; or (ii) relates to an inability to make payments of money or secure funds.</w:t>
      </w:r>
    </w:p>
    <w:p w14:paraId="46A7E606" w14:textId="03626EC4"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Only the following are FORCE MAJEURE EVENTS: (i) riots, wars, blockades, or acts of sabotage; (ii) threats or acts of terrorism; (iii) radioactive contamination; (iv) earthquakes, floods, fires, named hurricanes or cyclones, tidal waves, tornadoes, or other natural physical disasters; (v) epidemics; (vi) maritime or aviation disasters; (vii) strikes or labour disputes at a national or regional level or involving labour not forming part of </w:t>
      </w:r>
      <w:r w:rsidR="00A77226" w:rsidRPr="00A47399">
        <w:rPr>
          <w:rFonts w:asciiTheme="majorBidi" w:hAnsiTheme="majorBidi" w:cstheme="majorBidi"/>
        </w:rPr>
        <w:t>SUPPLIER</w:t>
      </w:r>
      <w:r w:rsidRPr="00A47399">
        <w:rPr>
          <w:rFonts w:asciiTheme="majorBidi" w:hAnsiTheme="majorBidi" w:cstheme="majorBidi"/>
        </w:rPr>
        <w:t xml:space="preserve"> GROUP or COMPANY GROUP, which materially impair the ability of the party claiming force majeure</w:t>
      </w:r>
      <w:r w:rsidRPr="00A47399" w:rsidDel="00771524">
        <w:rPr>
          <w:rFonts w:asciiTheme="majorBidi" w:hAnsiTheme="majorBidi" w:cstheme="majorBidi"/>
        </w:rPr>
        <w:t xml:space="preserve"> </w:t>
      </w:r>
      <w:r w:rsidRPr="00A47399">
        <w:rPr>
          <w:rFonts w:asciiTheme="majorBidi" w:hAnsiTheme="majorBidi" w:cstheme="majorBidi"/>
        </w:rPr>
        <w:t xml:space="preserve">to perform the </w:t>
      </w:r>
      <w:r w:rsidR="000B79AA" w:rsidRPr="00A47399">
        <w:rPr>
          <w:rFonts w:asciiTheme="majorBidi" w:hAnsiTheme="majorBidi" w:cstheme="majorBidi"/>
        </w:rPr>
        <w:t>PURCHASE ORDER</w:t>
      </w:r>
      <w:r w:rsidRPr="00A47399">
        <w:rPr>
          <w:rFonts w:asciiTheme="majorBidi" w:hAnsiTheme="majorBidi" w:cstheme="majorBidi"/>
        </w:rPr>
        <w:t>; (viii) government sanctions, embargoes, mandates, or laws, that prevent performance; (ix) inability of a party to obtain licences, permits, or governmental consents required for performance; or (x) non-performance of a party’s SUB</w:t>
      </w:r>
      <w:r w:rsidR="001922DE" w:rsidRPr="00A47399">
        <w:rPr>
          <w:rFonts w:asciiTheme="majorBidi" w:hAnsiTheme="majorBidi" w:cstheme="majorBidi"/>
        </w:rPr>
        <w:t>SUPPLIER</w:t>
      </w:r>
      <w:r w:rsidRPr="00A47399">
        <w:rPr>
          <w:rFonts w:asciiTheme="majorBidi" w:hAnsiTheme="majorBidi" w:cstheme="majorBidi"/>
        </w:rPr>
        <w:t xml:space="preserve"> where the SUB</w:t>
      </w:r>
      <w:r w:rsidR="001922DE" w:rsidRPr="00A47399">
        <w:rPr>
          <w:rFonts w:asciiTheme="majorBidi" w:hAnsiTheme="majorBidi" w:cstheme="majorBidi"/>
        </w:rPr>
        <w:t>SUPPLIER</w:t>
      </w:r>
      <w:r w:rsidRPr="00A47399">
        <w:rPr>
          <w:rFonts w:asciiTheme="majorBidi" w:hAnsiTheme="majorBidi" w:cstheme="majorBidi"/>
        </w:rPr>
        <w:t xml:space="preserve"> has been or is affected by one of the above FORCE MAJEURE EVENTS. However, performance will only be excused under this sub-article if the parties agree that substitute performance by another SUB</w:t>
      </w:r>
      <w:r w:rsidR="001922DE" w:rsidRPr="00A47399">
        <w:rPr>
          <w:rFonts w:asciiTheme="majorBidi" w:hAnsiTheme="majorBidi" w:cstheme="majorBidi"/>
        </w:rPr>
        <w:t>SUPPLIER</w:t>
      </w:r>
      <w:r w:rsidRPr="00A47399">
        <w:rPr>
          <w:rFonts w:asciiTheme="majorBidi" w:hAnsiTheme="majorBidi" w:cstheme="majorBidi"/>
        </w:rPr>
        <w:t xml:space="preserve"> is impracticable under the circumstances.</w:t>
      </w:r>
    </w:p>
    <w:p w14:paraId="323061CD" w14:textId="77777777"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lastRenderedPageBreak/>
        <w:t>A party whose performance is delayed or prevented will: (i) notify the other party without delay; (ii) use all reasonable endeavours (including acceleration of schedules on resumption of performance) to mitigate the effects; and (iii) provide on a continuing basis plans for resumed performance and revised schedules.</w:t>
      </w:r>
    </w:p>
    <w:p w14:paraId="0524C55A" w14:textId="72928123"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COMPANY may terminate the </w:t>
      </w:r>
      <w:r w:rsidR="000B79AA" w:rsidRPr="00A47399">
        <w:rPr>
          <w:rFonts w:asciiTheme="majorBidi" w:hAnsiTheme="majorBidi" w:cstheme="majorBidi"/>
        </w:rPr>
        <w:t>PURCHASE ORDER</w:t>
      </w:r>
      <w:r w:rsidRPr="00A47399">
        <w:rPr>
          <w:rFonts w:asciiTheme="majorBidi" w:hAnsiTheme="majorBidi" w:cstheme="majorBidi"/>
        </w:rPr>
        <w:t xml:space="preserve"> if any FORCE MAJEURE EVENT results in a delay that exceeds 90 consecutive or 180 cumulative days, except where COMPANY has provided a VARIATION ORDER. </w:t>
      </w:r>
    </w:p>
    <w:p w14:paraId="6EB3B2EF" w14:textId="77777777" w:rsidR="008A5B3C" w:rsidRPr="00A47399" w:rsidRDefault="008A5B3C" w:rsidP="00914791">
      <w:pPr>
        <w:pStyle w:val="Heading1"/>
        <w:jc w:val="both"/>
        <w:rPr>
          <w:rFonts w:asciiTheme="majorBidi" w:hAnsiTheme="majorBidi" w:cstheme="majorBidi"/>
        </w:rPr>
      </w:pPr>
      <w:bookmarkStart w:id="366" w:name="_Toc379812534"/>
      <w:bookmarkStart w:id="367" w:name="_Toc399835691"/>
      <w:bookmarkStart w:id="368" w:name="_Toc399838540"/>
      <w:bookmarkStart w:id="369" w:name="_Toc410895423"/>
      <w:bookmarkStart w:id="370" w:name="_Toc410895284"/>
      <w:r w:rsidRPr="00A47399">
        <w:rPr>
          <w:rFonts w:asciiTheme="majorBidi" w:hAnsiTheme="majorBidi" w:cstheme="majorBidi"/>
        </w:rPr>
        <w:t>NOTICES</w:t>
      </w:r>
      <w:bookmarkEnd w:id="366"/>
      <w:bookmarkEnd w:id="367"/>
      <w:bookmarkEnd w:id="368"/>
      <w:bookmarkEnd w:id="369"/>
      <w:bookmarkEnd w:id="370"/>
    </w:p>
    <w:p w14:paraId="7EE45F3A" w14:textId="7B564442" w:rsidR="008A5B3C" w:rsidRPr="00A47399" w:rsidRDefault="008A5B3C" w:rsidP="00914791">
      <w:pPr>
        <w:pStyle w:val="Text123"/>
        <w:jc w:val="both"/>
        <w:rPr>
          <w:rFonts w:asciiTheme="majorBidi" w:hAnsiTheme="majorBidi" w:cstheme="majorBidi"/>
        </w:rPr>
      </w:pPr>
      <w:r w:rsidRPr="00A47399">
        <w:rPr>
          <w:rFonts w:asciiTheme="majorBidi" w:hAnsiTheme="majorBidi" w:cstheme="majorBidi"/>
        </w:rPr>
        <w:t xml:space="preserve">All notices or other communications under the </w:t>
      </w:r>
      <w:r w:rsidR="000B79AA" w:rsidRPr="00A47399">
        <w:rPr>
          <w:rFonts w:asciiTheme="majorBidi" w:hAnsiTheme="majorBidi" w:cstheme="majorBidi"/>
        </w:rPr>
        <w:t>PURCHASE ORDER</w:t>
      </w:r>
      <w:r w:rsidRPr="00A47399">
        <w:rPr>
          <w:rFonts w:asciiTheme="majorBidi" w:hAnsiTheme="majorBidi" w:cstheme="majorBidi"/>
        </w:rPr>
        <w:t xml:space="preserve"> must be in English and in writing, and: (i) delivered by hand; (ii) sent by prepaid courier; (iii) sent by registered post; or (iv) sent by email with confirmation receipt requested. Notices and communications are effective when actually delivered at the address specified in the </w:t>
      </w:r>
      <w:r w:rsidR="000B79AA" w:rsidRPr="00A47399">
        <w:rPr>
          <w:rFonts w:asciiTheme="majorBidi" w:hAnsiTheme="majorBidi" w:cstheme="majorBidi"/>
        </w:rPr>
        <w:t>PURCHASE ORDER</w:t>
      </w:r>
      <w:r w:rsidRPr="00A47399">
        <w:rPr>
          <w:rFonts w:asciiTheme="majorBidi" w:hAnsiTheme="majorBidi" w:cstheme="majorBidi"/>
        </w:rPr>
        <w:t xml:space="preserve">. </w:t>
      </w:r>
    </w:p>
    <w:p w14:paraId="1A261D33" w14:textId="77777777" w:rsidR="008A5B3C" w:rsidRPr="00A47399" w:rsidRDefault="008A5B3C" w:rsidP="00914791">
      <w:pPr>
        <w:pStyle w:val="Heading1"/>
        <w:jc w:val="both"/>
        <w:rPr>
          <w:rFonts w:asciiTheme="majorBidi" w:hAnsiTheme="majorBidi" w:cstheme="majorBidi"/>
        </w:rPr>
      </w:pPr>
      <w:bookmarkStart w:id="371" w:name="_Toc399835692"/>
      <w:bookmarkStart w:id="372" w:name="_Toc399838541"/>
      <w:bookmarkStart w:id="373" w:name="_Toc410895424"/>
      <w:bookmarkStart w:id="374" w:name="_Toc410895285"/>
      <w:r w:rsidRPr="00A47399">
        <w:rPr>
          <w:rFonts w:asciiTheme="majorBidi" w:hAnsiTheme="majorBidi" w:cstheme="majorBidi"/>
        </w:rPr>
        <w:t>GOVERNING LAW AND DISPUTE RESOLUTION</w:t>
      </w:r>
      <w:bookmarkEnd w:id="371"/>
      <w:bookmarkEnd w:id="372"/>
      <w:bookmarkEnd w:id="373"/>
      <w:bookmarkEnd w:id="374"/>
    </w:p>
    <w:p w14:paraId="433ADB02" w14:textId="77777777" w:rsidR="008A5B3C" w:rsidRPr="00A47399" w:rsidRDefault="008A5B3C" w:rsidP="00914791">
      <w:pPr>
        <w:pStyle w:val="Heading2"/>
        <w:jc w:val="both"/>
        <w:rPr>
          <w:rFonts w:asciiTheme="majorBidi" w:hAnsiTheme="majorBidi" w:cstheme="majorBidi"/>
        </w:rPr>
      </w:pPr>
      <w:r w:rsidRPr="00A47399">
        <w:rPr>
          <w:rFonts w:asciiTheme="majorBidi" w:hAnsiTheme="majorBidi" w:cstheme="majorBidi"/>
        </w:rPr>
        <w:t>Governing Law</w:t>
      </w:r>
    </w:p>
    <w:p w14:paraId="43F0BF62" w14:textId="7567D040" w:rsidR="008A5B3C" w:rsidRPr="00A47399" w:rsidRDefault="00C0190F" w:rsidP="00914791">
      <w:pPr>
        <w:pStyle w:val="Text123"/>
        <w:jc w:val="both"/>
        <w:rPr>
          <w:rFonts w:asciiTheme="majorBidi" w:hAnsiTheme="majorBidi" w:cstheme="majorBidi"/>
          <w:lang w:val="en-GB"/>
        </w:rPr>
      </w:pPr>
      <w:r w:rsidRPr="00A47399">
        <w:rPr>
          <w:rFonts w:asciiTheme="majorBidi" w:hAnsiTheme="majorBidi" w:cstheme="majorBidi"/>
        </w:rPr>
        <w:t xml:space="preserve">This </w:t>
      </w:r>
      <w:r w:rsidR="000B79AA" w:rsidRPr="00A47399">
        <w:rPr>
          <w:rFonts w:asciiTheme="majorBidi" w:hAnsiTheme="majorBidi" w:cstheme="majorBidi"/>
        </w:rPr>
        <w:t>PURCHASE ORDER</w:t>
      </w:r>
      <w:r w:rsidRPr="00A47399">
        <w:rPr>
          <w:rFonts w:asciiTheme="majorBidi" w:hAnsiTheme="majorBidi" w:cstheme="majorBidi"/>
        </w:rPr>
        <w:t xml:space="preserve">, and any dispute or claim arising out of or in connection with this </w:t>
      </w:r>
      <w:r w:rsidR="000B79AA" w:rsidRPr="00A47399">
        <w:rPr>
          <w:rFonts w:asciiTheme="majorBidi" w:hAnsiTheme="majorBidi" w:cstheme="majorBidi"/>
        </w:rPr>
        <w:t>PURCHASE ORDER</w:t>
      </w:r>
      <w:r w:rsidRPr="00A47399">
        <w:rPr>
          <w:rFonts w:asciiTheme="majorBidi" w:hAnsiTheme="majorBidi" w:cstheme="majorBidi"/>
        </w:rPr>
        <w:t xml:space="preserve"> or its subject matter or formation, including any non-contractual disputes or claims, will be exclusively governed by and construed in accordance with the laws of</w:t>
      </w:r>
      <w:r w:rsidRPr="00A47399">
        <w:rPr>
          <w:rFonts w:asciiTheme="majorBidi" w:hAnsiTheme="majorBidi" w:cstheme="majorBidi"/>
          <w:lang w:val="en-GB"/>
        </w:rPr>
        <w:t xml:space="preserve"> </w:t>
      </w:r>
      <w:r w:rsidR="009619A9" w:rsidRPr="00A47399">
        <w:rPr>
          <w:rFonts w:asciiTheme="majorBidi" w:hAnsiTheme="majorBidi" w:cstheme="majorBidi"/>
          <w:lang w:val="en-GB"/>
        </w:rPr>
        <w:t xml:space="preserve">[the Sultanate of Oman </w:t>
      </w:r>
      <w:r w:rsidR="00D114DA" w:rsidRPr="00A47399">
        <w:rPr>
          <w:rFonts w:asciiTheme="majorBidi" w:hAnsiTheme="majorBidi" w:cstheme="majorBidi"/>
          <w:lang w:val="en-GB"/>
        </w:rPr>
        <w:t xml:space="preserve">(For </w:t>
      </w:r>
      <w:r w:rsidR="00C7340E" w:rsidRPr="00A47399">
        <w:rPr>
          <w:rFonts w:asciiTheme="majorBidi" w:hAnsiTheme="majorBidi" w:cstheme="majorBidi"/>
        </w:rPr>
        <w:t>COMPANIES</w:t>
      </w:r>
      <w:r w:rsidR="00D114DA" w:rsidRPr="00A47399">
        <w:rPr>
          <w:rFonts w:asciiTheme="majorBidi" w:hAnsiTheme="majorBidi" w:cstheme="majorBidi"/>
          <w:lang w:val="en-GB"/>
        </w:rPr>
        <w:t xml:space="preserve"> </w:t>
      </w:r>
      <w:r w:rsidR="00C7340E" w:rsidRPr="00A47399">
        <w:rPr>
          <w:rFonts w:asciiTheme="majorBidi" w:hAnsiTheme="majorBidi" w:cstheme="majorBidi"/>
          <w:lang w:val="en-GB"/>
        </w:rPr>
        <w:t xml:space="preserve">registered </w:t>
      </w:r>
      <w:r w:rsidR="00D114DA" w:rsidRPr="00A47399">
        <w:rPr>
          <w:rFonts w:asciiTheme="majorBidi" w:hAnsiTheme="majorBidi" w:cstheme="majorBidi"/>
          <w:lang w:val="en-GB"/>
        </w:rPr>
        <w:t>in Oman)</w:t>
      </w:r>
      <w:r w:rsidR="009619A9" w:rsidRPr="00A47399">
        <w:rPr>
          <w:rFonts w:asciiTheme="majorBidi" w:hAnsiTheme="majorBidi" w:cstheme="majorBidi"/>
          <w:lang w:val="en-GB"/>
        </w:rPr>
        <w:t xml:space="preserve">/ </w:t>
      </w:r>
      <w:r w:rsidRPr="00A47399">
        <w:rPr>
          <w:rFonts w:asciiTheme="majorBidi" w:hAnsiTheme="majorBidi" w:cstheme="majorBidi"/>
          <w:lang w:val="en-GB"/>
        </w:rPr>
        <w:t>England and Wales</w:t>
      </w:r>
      <w:r w:rsidR="00D114DA" w:rsidRPr="00A47399">
        <w:rPr>
          <w:rFonts w:asciiTheme="majorBidi" w:hAnsiTheme="majorBidi" w:cstheme="majorBidi"/>
          <w:lang w:val="en-GB"/>
        </w:rPr>
        <w:t xml:space="preserve"> (For foreign </w:t>
      </w:r>
      <w:r w:rsidR="00C7340E" w:rsidRPr="00A47399">
        <w:rPr>
          <w:rFonts w:asciiTheme="majorBidi" w:hAnsiTheme="majorBidi" w:cstheme="majorBidi"/>
        </w:rPr>
        <w:t>COMPANIES</w:t>
      </w:r>
      <w:r w:rsidR="00D114DA" w:rsidRPr="00A47399">
        <w:rPr>
          <w:rFonts w:asciiTheme="majorBidi" w:hAnsiTheme="majorBidi" w:cstheme="majorBidi"/>
          <w:lang w:val="en-GB"/>
        </w:rPr>
        <w:t>)</w:t>
      </w:r>
      <w:r w:rsidR="009619A9" w:rsidRPr="00A47399">
        <w:rPr>
          <w:rFonts w:asciiTheme="majorBidi" w:hAnsiTheme="majorBidi" w:cstheme="majorBidi"/>
          <w:lang w:val="en-GB"/>
        </w:rPr>
        <w:t>]</w:t>
      </w:r>
      <w:r w:rsidRPr="00A47399">
        <w:rPr>
          <w:rFonts w:asciiTheme="majorBidi" w:hAnsiTheme="majorBidi" w:cstheme="majorBidi"/>
          <w:lang w:val="en-GB"/>
        </w:rPr>
        <w:t xml:space="preserve">, excluding conflict of law rules and choice of law principles that provide otherwise. The United Nations Convention on the International Sale of Goods will not apply to this </w:t>
      </w:r>
      <w:r w:rsidR="000B79AA" w:rsidRPr="00A47399">
        <w:rPr>
          <w:rFonts w:asciiTheme="majorBidi" w:hAnsiTheme="majorBidi" w:cstheme="majorBidi"/>
          <w:lang w:val="en-GB"/>
        </w:rPr>
        <w:t>PURCHASE ORDER</w:t>
      </w:r>
      <w:r w:rsidRPr="00A47399">
        <w:rPr>
          <w:rFonts w:asciiTheme="majorBidi" w:hAnsiTheme="majorBidi" w:cstheme="majorBidi"/>
          <w:lang w:val="en-GB"/>
        </w:rPr>
        <w:t>.</w:t>
      </w:r>
    </w:p>
    <w:p w14:paraId="7B70FD0A" w14:textId="77777777" w:rsidR="00D114DA" w:rsidRPr="00A47399" w:rsidRDefault="00D114DA" w:rsidP="00914791">
      <w:pPr>
        <w:pStyle w:val="Text123"/>
        <w:jc w:val="both"/>
        <w:rPr>
          <w:rFonts w:asciiTheme="majorBidi" w:hAnsiTheme="majorBidi" w:cstheme="majorBidi"/>
        </w:rPr>
      </w:pPr>
    </w:p>
    <w:p w14:paraId="05EADC69" w14:textId="77777777" w:rsidR="008A5B3C" w:rsidRPr="00A47399" w:rsidRDefault="008A5B3C" w:rsidP="00914791">
      <w:pPr>
        <w:pStyle w:val="Heading2"/>
        <w:jc w:val="both"/>
        <w:rPr>
          <w:rFonts w:asciiTheme="majorBidi" w:hAnsiTheme="majorBidi" w:cstheme="majorBidi"/>
        </w:rPr>
      </w:pPr>
      <w:r w:rsidRPr="00A47399">
        <w:rPr>
          <w:rFonts w:asciiTheme="majorBidi" w:hAnsiTheme="majorBidi" w:cstheme="majorBidi"/>
        </w:rPr>
        <w:t>Dispute Resolution</w:t>
      </w:r>
    </w:p>
    <w:p w14:paraId="043470B6" w14:textId="1911D11D" w:rsidR="00C0190F" w:rsidRPr="00A47399" w:rsidRDefault="00C0190F" w:rsidP="00914791">
      <w:pPr>
        <w:pStyle w:val="Text123"/>
        <w:ind w:left="0"/>
        <w:jc w:val="both"/>
        <w:rPr>
          <w:rFonts w:asciiTheme="majorBidi" w:hAnsiTheme="majorBidi" w:cstheme="majorBidi"/>
        </w:rPr>
      </w:pPr>
      <w:r w:rsidRPr="00A47399">
        <w:rPr>
          <w:rFonts w:asciiTheme="majorBidi" w:hAnsiTheme="majorBidi" w:cstheme="majorBidi"/>
        </w:rPr>
        <w:t xml:space="preserve">Alternative 1. </w:t>
      </w:r>
      <w:r w:rsidR="00D114DA" w:rsidRPr="00A47399">
        <w:rPr>
          <w:rFonts w:asciiTheme="majorBidi" w:hAnsiTheme="majorBidi" w:cstheme="majorBidi"/>
        </w:rPr>
        <w:t xml:space="preserve">Applicable to </w:t>
      </w:r>
      <w:r w:rsidR="00C7340E" w:rsidRPr="00A47399">
        <w:rPr>
          <w:rFonts w:asciiTheme="majorBidi" w:hAnsiTheme="majorBidi" w:cstheme="majorBidi"/>
        </w:rPr>
        <w:t>COMPANIES</w:t>
      </w:r>
      <w:r w:rsidR="00D114DA" w:rsidRPr="00A47399">
        <w:rPr>
          <w:rFonts w:asciiTheme="majorBidi" w:hAnsiTheme="majorBidi" w:cstheme="majorBidi"/>
        </w:rPr>
        <w:t xml:space="preserve"> </w:t>
      </w:r>
      <w:r w:rsidR="00C7340E" w:rsidRPr="00A47399">
        <w:rPr>
          <w:rFonts w:asciiTheme="majorBidi" w:hAnsiTheme="majorBidi" w:cstheme="majorBidi"/>
        </w:rPr>
        <w:t xml:space="preserve">registered </w:t>
      </w:r>
      <w:r w:rsidR="00D114DA" w:rsidRPr="00A47399">
        <w:rPr>
          <w:rFonts w:asciiTheme="majorBidi" w:hAnsiTheme="majorBidi" w:cstheme="majorBidi"/>
        </w:rPr>
        <w:t>in Oman:</w:t>
      </w:r>
    </w:p>
    <w:p w14:paraId="6AD4B6B4" w14:textId="69383259" w:rsidR="00C0190F" w:rsidRPr="00A47399" w:rsidRDefault="00C0190F" w:rsidP="00914791">
      <w:pPr>
        <w:pStyle w:val="Text123"/>
        <w:jc w:val="both"/>
        <w:rPr>
          <w:rFonts w:asciiTheme="majorBidi" w:hAnsiTheme="majorBidi" w:cstheme="majorBidi"/>
        </w:rPr>
      </w:pPr>
      <w:r w:rsidRPr="00A47399">
        <w:rPr>
          <w:rFonts w:asciiTheme="majorBidi" w:hAnsiTheme="majorBidi" w:cstheme="majorBidi"/>
        </w:rPr>
        <w:t xml:space="preserve">Any dispute or claim arising out of or in connection with the </w:t>
      </w:r>
      <w:r w:rsidR="000B79AA" w:rsidRPr="00A47399">
        <w:rPr>
          <w:rFonts w:asciiTheme="majorBidi" w:hAnsiTheme="majorBidi" w:cstheme="majorBidi"/>
        </w:rPr>
        <w:t>PURCHASE ORDER</w:t>
      </w:r>
      <w:r w:rsidRPr="00A47399">
        <w:rPr>
          <w:rFonts w:asciiTheme="majorBidi" w:hAnsiTheme="majorBidi" w:cstheme="majorBidi"/>
        </w:rPr>
        <w:t xml:space="preserve"> or its subject matter or formation, whether in tort, contract, under statute, or otherwise, including any question regarding its existence, validity, interpretation, breach, or termination, and including any non-contractual claim will ultimately be referred to, and resolved by litigation, and the parties submit to the exclu</w:t>
      </w:r>
      <w:r w:rsidR="009619A9" w:rsidRPr="00A47399">
        <w:rPr>
          <w:rFonts w:asciiTheme="majorBidi" w:hAnsiTheme="majorBidi" w:cstheme="majorBidi"/>
        </w:rPr>
        <w:t>sive jurisdiction of the Omani</w:t>
      </w:r>
      <w:r w:rsidRPr="00A47399">
        <w:rPr>
          <w:rFonts w:asciiTheme="majorBidi" w:hAnsiTheme="majorBidi" w:cstheme="majorBidi"/>
        </w:rPr>
        <w:t xml:space="preserve"> courts.</w:t>
      </w:r>
    </w:p>
    <w:p w14:paraId="7D720741" w14:textId="12A0DE9F" w:rsidR="00C0190F" w:rsidRPr="00A47399" w:rsidRDefault="00C0190F" w:rsidP="00914791">
      <w:pPr>
        <w:spacing w:before="0" w:after="0" w:line="240" w:lineRule="auto"/>
        <w:jc w:val="both"/>
        <w:rPr>
          <w:rFonts w:asciiTheme="majorBidi" w:hAnsiTheme="majorBidi" w:cstheme="majorBidi"/>
          <w:sz w:val="20"/>
        </w:rPr>
      </w:pPr>
      <w:r w:rsidRPr="00A47399">
        <w:rPr>
          <w:rFonts w:asciiTheme="majorBidi" w:hAnsiTheme="majorBidi" w:cstheme="majorBidi"/>
          <w:sz w:val="20"/>
        </w:rPr>
        <w:t xml:space="preserve">Alternative 2. </w:t>
      </w:r>
      <w:r w:rsidR="00D114DA" w:rsidRPr="00A47399">
        <w:rPr>
          <w:rFonts w:asciiTheme="majorBidi" w:hAnsiTheme="majorBidi" w:cstheme="majorBidi"/>
          <w:sz w:val="20"/>
        </w:rPr>
        <w:t xml:space="preserve">Applicable to Foreign </w:t>
      </w:r>
      <w:r w:rsidR="00C7340E" w:rsidRPr="00A47399">
        <w:rPr>
          <w:rFonts w:asciiTheme="majorBidi" w:hAnsiTheme="majorBidi" w:cstheme="majorBidi"/>
          <w:sz w:val="20"/>
        </w:rPr>
        <w:t>COMPANIES</w:t>
      </w:r>
      <w:r w:rsidR="00D114DA" w:rsidRPr="00A47399">
        <w:rPr>
          <w:rFonts w:asciiTheme="majorBidi" w:hAnsiTheme="majorBidi" w:cstheme="majorBidi"/>
          <w:sz w:val="20"/>
        </w:rPr>
        <w:t>:</w:t>
      </w:r>
    </w:p>
    <w:p w14:paraId="1A8D5029" w14:textId="446BD15A" w:rsidR="00C0190F" w:rsidRPr="00A47399" w:rsidRDefault="00C0190F"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Any dispute or claim arising out of or in connection with the </w:t>
      </w:r>
      <w:r w:rsidR="000B79AA" w:rsidRPr="00A47399">
        <w:rPr>
          <w:rFonts w:asciiTheme="majorBidi" w:hAnsiTheme="majorBidi" w:cstheme="majorBidi"/>
        </w:rPr>
        <w:t>PURCHASE ORDER</w:t>
      </w:r>
      <w:r w:rsidRPr="00A47399">
        <w:rPr>
          <w:rFonts w:asciiTheme="majorBidi" w:hAnsiTheme="majorBidi" w:cstheme="majorBidi"/>
        </w:rPr>
        <w:t xml:space="preserve"> or its subject matter or formation, whether in tort, contract, under statute, or otherwise, including any question regarding its existence, validity, interpretation, breach, or termination, and including any non-contractual claim, will be finally and exclusively resolved by arbitration under the London Court of International Arbitration (“LCIA”) Administered Rules for Arbitration (the “RULES”). The arbitral tribunal, to be appointed in accordance with the RULES, will consist of one arbitrator. However, if either party asserts the amount in controversy exceeds USD $5 million, then the tribunal will consist of three arbitrators. The seat of the arbitration will be London, England. The language of the arbitration will be English. </w:t>
      </w:r>
    </w:p>
    <w:p w14:paraId="3A48FF00" w14:textId="77777777" w:rsidR="00C0190F" w:rsidRPr="00A47399" w:rsidRDefault="00C0190F"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The International Bar Association (IBA) Rules on the Taking of Evidence in International Arbitration will apply to the arbitration. Each party waives, to the fullest extent permitted by law any right under the laws of any jurisdiction: (i) to apply to any court or other judicial authority to determine any preliminary point of law; and (ii) to appeal or otherwise challenge the award, other than on the same grounds on which recognition and enforcement of an award may be refused under Article V of the United Nations Convention on the Recognition and Enforcement of Foreign Arbitral Awards of 1958 (“The New York Convention”). </w:t>
      </w:r>
    </w:p>
    <w:p w14:paraId="67D4166A" w14:textId="1D6B6F21" w:rsidR="008A5B3C" w:rsidRPr="00A47399" w:rsidRDefault="00C0190F" w:rsidP="00914791">
      <w:pPr>
        <w:pStyle w:val="Heading3"/>
        <w:ind w:left="1170" w:hanging="630"/>
        <w:jc w:val="both"/>
        <w:rPr>
          <w:rFonts w:asciiTheme="majorBidi" w:hAnsiTheme="majorBidi" w:cstheme="majorBidi"/>
        </w:rPr>
      </w:pPr>
      <w:r w:rsidRPr="00A47399">
        <w:rPr>
          <w:rFonts w:asciiTheme="majorBidi" w:hAnsiTheme="majorBidi" w:cstheme="majorBidi"/>
        </w:rPr>
        <w:t>Nothing in this Article will be construed as preventing any party from seeking conservatory or similar interim relief from any court with competent jurisdiction. Any award rendered by the arbitral tribunal will be made in writing and will be final and binding on the parties. The parties will carry out the award without delay. Judgment upon any award or order may be entered in any court having jurisdiction. All aspects of the arbitration will be considered confidential.</w:t>
      </w:r>
    </w:p>
    <w:p w14:paraId="4E6CC4FC" w14:textId="77777777" w:rsidR="008A5B3C" w:rsidRPr="00A47399" w:rsidRDefault="008A5B3C" w:rsidP="00914791">
      <w:pPr>
        <w:pStyle w:val="Heading1"/>
        <w:jc w:val="both"/>
        <w:rPr>
          <w:rFonts w:asciiTheme="majorBidi" w:hAnsiTheme="majorBidi" w:cstheme="majorBidi"/>
        </w:rPr>
      </w:pPr>
      <w:bookmarkStart w:id="375" w:name="_Toc399835693"/>
      <w:bookmarkStart w:id="376" w:name="_Toc399838542"/>
      <w:bookmarkStart w:id="377" w:name="_Toc410895425"/>
      <w:bookmarkStart w:id="378" w:name="_Toc410895286"/>
      <w:r w:rsidRPr="00A47399">
        <w:rPr>
          <w:rFonts w:asciiTheme="majorBidi" w:hAnsiTheme="majorBidi" w:cstheme="majorBidi"/>
        </w:rPr>
        <w:t>ADDITIONAL LEGAL PROVISIONS</w:t>
      </w:r>
      <w:bookmarkEnd w:id="340"/>
      <w:bookmarkEnd w:id="375"/>
      <w:bookmarkEnd w:id="376"/>
      <w:bookmarkEnd w:id="377"/>
      <w:bookmarkEnd w:id="378"/>
    </w:p>
    <w:p w14:paraId="3DCDE7A4" w14:textId="1A90914B"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The parties retain their rights and remedies under APPLICABLE LAWS, subject to any provisions in the </w:t>
      </w:r>
      <w:r w:rsidR="000B79AA" w:rsidRPr="00A47399">
        <w:rPr>
          <w:rFonts w:asciiTheme="majorBidi" w:hAnsiTheme="majorBidi" w:cstheme="majorBidi"/>
        </w:rPr>
        <w:t>PURCHASE ORDER</w:t>
      </w:r>
      <w:r w:rsidRPr="00A47399">
        <w:rPr>
          <w:rFonts w:asciiTheme="majorBidi" w:hAnsiTheme="majorBidi" w:cstheme="majorBidi"/>
        </w:rPr>
        <w:t xml:space="preserve"> that provide otherwise. </w:t>
      </w:r>
    </w:p>
    <w:p w14:paraId="1F3C4E3B" w14:textId="479C01C6"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COMPANY is entitled to specific performance of the </w:t>
      </w:r>
      <w:r w:rsidR="000B79AA" w:rsidRPr="00A47399">
        <w:rPr>
          <w:rFonts w:asciiTheme="majorBidi" w:hAnsiTheme="majorBidi" w:cstheme="majorBidi"/>
        </w:rPr>
        <w:t>PURCHASE ORDER</w:t>
      </w:r>
      <w:r w:rsidRPr="00A47399">
        <w:rPr>
          <w:rFonts w:asciiTheme="majorBidi" w:hAnsiTheme="majorBidi" w:cstheme="majorBidi"/>
        </w:rPr>
        <w:t>.</w:t>
      </w:r>
    </w:p>
    <w:p w14:paraId="6791E421" w14:textId="6E49B499"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A provision of the </w:t>
      </w:r>
      <w:r w:rsidR="000B79AA" w:rsidRPr="00A47399">
        <w:rPr>
          <w:rFonts w:asciiTheme="majorBidi" w:hAnsiTheme="majorBidi" w:cstheme="majorBidi"/>
        </w:rPr>
        <w:t>PURCHASE ORDER</w:t>
      </w:r>
      <w:r w:rsidRPr="00A47399">
        <w:rPr>
          <w:rFonts w:asciiTheme="majorBidi" w:hAnsiTheme="majorBidi" w:cstheme="majorBidi"/>
        </w:rPr>
        <w:t xml:space="preserve"> is not waived unless made in writing by an authorised representative of the waiving party. The waiver of a right or the partial exercise of a remedy does not limit a party’s entitlement to exercise such right or remedy in the future.</w:t>
      </w:r>
    </w:p>
    <w:p w14:paraId="62E9B6C1" w14:textId="06CC2FB6"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If any provision of the </w:t>
      </w:r>
      <w:r w:rsidR="000B79AA" w:rsidRPr="00A47399">
        <w:rPr>
          <w:rFonts w:asciiTheme="majorBidi" w:hAnsiTheme="majorBidi" w:cstheme="majorBidi"/>
        </w:rPr>
        <w:t>PURCHASE ORDER</w:t>
      </w:r>
      <w:r w:rsidRPr="00A47399">
        <w:rPr>
          <w:rFonts w:asciiTheme="majorBidi" w:hAnsiTheme="majorBidi" w:cstheme="majorBidi"/>
        </w:rPr>
        <w:t xml:space="preserve"> is determined invalid or unenforceable in any respect, the provision will remain enforceable in all other respects and all other provisions of the </w:t>
      </w:r>
      <w:r w:rsidR="000B79AA" w:rsidRPr="00A47399">
        <w:rPr>
          <w:rFonts w:asciiTheme="majorBidi" w:hAnsiTheme="majorBidi" w:cstheme="majorBidi"/>
        </w:rPr>
        <w:t>PURCHASE ORDER</w:t>
      </w:r>
      <w:r w:rsidRPr="00A47399">
        <w:rPr>
          <w:rFonts w:asciiTheme="majorBidi" w:hAnsiTheme="majorBidi" w:cstheme="majorBidi"/>
        </w:rPr>
        <w:t xml:space="preserve"> will be given full effect. </w:t>
      </w:r>
    </w:p>
    <w:p w14:paraId="3B14F21D" w14:textId="0D32D9F0"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Provisions that state that they survive or by their nature are intended to survive completion of performance or termination of the </w:t>
      </w:r>
      <w:r w:rsidR="000B79AA" w:rsidRPr="00A47399">
        <w:rPr>
          <w:rFonts w:asciiTheme="majorBidi" w:hAnsiTheme="majorBidi" w:cstheme="majorBidi"/>
        </w:rPr>
        <w:t>PURCHASE ORDER</w:t>
      </w:r>
      <w:r w:rsidRPr="00A47399">
        <w:rPr>
          <w:rFonts w:asciiTheme="majorBidi" w:hAnsiTheme="majorBidi" w:cstheme="majorBidi"/>
        </w:rPr>
        <w:t xml:space="preserve"> do so, along with all remedies attached to them. </w:t>
      </w:r>
    </w:p>
    <w:p w14:paraId="2D9920DF" w14:textId="043702AA"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Amendments to the </w:t>
      </w:r>
      <w:r w:rsidR="000B79AA" w:rsidRPr="00A47399">
        <w:rPr>
          <w:rFonts w:asciiTheme="majorBidi" w:hAnsiTheme="majorBidi" w:cstheme="majorBidi"/>
        </w:rPr>
        <w:t>PURCHASE ORDER</w:t>
      </w:r>
      <w:r w:rsidRPr="00A47399">
        <w:rPr>
          <w:rFonts w:asciiTheme="majorBidi" w:hAnsiTheme="majorBidi" w:cstheme="majorBidi"/>
        </w:rPr>
        <w:t xml:space="preserve"> must be made in writing and signed by the parties’ authorised representatives in order to be binding.</w:t>
      </w:r>
    </w:p>
    <w:p w14:paraId="111F85B1" w14:textId="0D88EC3F" w:rsidR="008A5B3C"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rPr>
        <w:lastRenderedPageBreak/>
        <w:t xml:space="preserve">The </w:t>
      </w:r>
      <w:r w:rsidR="000B79AA" w:rsidRPr="00A47399">
        <w:rPr>
          <w:rFonts w:asciiTheme="majorBidi" w:hAnsiTheme="majorBidi" w:cstheme="majorBidi"/>
        </w:rPr>
        <w:t>PURCHASE ORDER</w:t>
      </w:r>
      <w:r w:rsidRPr="00A47399">
        <w:rPr>
          <w:rFonts w:asciiTheme="majorBidi" w:hAnsiTheme="majorBidi" w:cstheme="majorBidi"/>
        </w:rPr>
        <w:t xml:space="preserve">, and all ancillary notices, correspondence, and other documents, will be in English. Where translations have been provided, the English version will prevail in case of any conflicts or inconsistencies between translations. </w:t>
      </w:r>
    </w:p>
    <w:p w14:paraId="015895A5" w14:textId="603AEC0A" w:rsidR="008A5B3C" w:rsidRPr="00A47399" w:rsidRDefault="00C0190F" w:rsidP="00914791">
      <w:pPr>
        <w:pStyle w:val="Heading3"/>
        <w:ind w:left="1170" w:hanging="630"/>
        <w:jc w:val="both"/>
        <w:rPr>
          <w:rFonts w:asciiTheme="majorBidi" w:hAnsiTheme="majorBidi" w:cstheme="majorBidi"/>
        </w:rPr>
      </w:pPr>
      <w:r w:rsidRPr="00A47399">
        <w:rPr>
          <w:rFonts w:asciiTheme="majorBidi" w:hAnsiTheme="majorBidi" w:cstheme="majorBidi"/>
        </w:rPr>
        <w:t xml:space="preserve">The </w:t>
      </w:r>
      <w:r w:rsidR="000B79AA" w:rsidRPr="00A47399">
        <w:rPr>
          <w:rFonts w:asciiTheme="majorBidi" w:hAnsiTheme="majorBidi" w:cstheme="majorBidi"/>
        </w:rPr>
        <w:t>PURCHASE ORDER</w:t>
      </w:r>
      <w:r w:rsidRPr="00A47399">
        <w:rPr>
          <w:rFonts w:asciiTheme="majorBidi" w:hAnsiTheme="majorBidi" w:cstheme="majorBidi"/>
        </w:rPr>
        <w:t xml:space="preserve"> constitutes the whole and only agreement between COMPANY</w:t>
      </w:r>
      <w:r w:rsidR="004D2FA2" w:rsidRPr="00A47399">
        <w:rPr>
          <w:rFonts w:asciiTheme="majorBidi" w:hAnsiTheme="majorBidi" w:cstheme="majorBidi"/>
        </w:rPr>
        <w:t xml:space="preserve"> and </w:t>
      </w:r>
      <w:r w:rsidR="00A77226" w:rsidRPr="00A47399">
        <w:rPr>
          <w:rFonts w:asciiTheme="majorBidi" w:hAnsiTheme="majorBidi" w:cstheme="majorBidi"/>
        </w:rPr>
        <w:t>SUPPLIER</w:t>
      </w:r>
      <w:r w:rsidR="004D2FA2" w:rsidRPr="00A47399">
        <w:rPr>
          <w:rFonts w:asciiTheme="majorBidi" w:hAnsiTheme="majorBidi" w:cstheme="majorBidi"/>
        </w:rPr>
        <w:t xml:space="preserve"> relating to delivery of MATERIALS </w:t>
      </w:r>
      <w:r w:rsidRPr="00A47399">
        <w:rPr>
          <w:rFonts w:asciiTheme="majorBidi" w:hAnsiTheme="majorBidi" w:cstheme="majorBidi"/>
        </w:rPr>
        <w:t xml:space="preserve">and supersedes and extinguishes any other agreement, document, or pre-contractual statement relating to the same subject matter. Except in the case of fraud, a party will have no right of action against any other party arising out of or in connection with any pre-contractual statement except to the extent that it is repeated in the </w:t>
      </w:r>
      <w:r w:rsidR="000B79AA" w:rsidRPr="00A47399">
        <w:rPr>
          <w:rFonts w:asciiTheme="majorBidi" w:hAnsiTheme="majorBidi" w:cstheme="majorBidi"/>
        </w:rPr>
        <w:t>PURCHASE ORDER</w:t>
      </w:r>
      <w:r w:rsidRPr="00A47399">
        <w:rPr>
          <w:rFonts w:asciiTheme="majorBidi" w:hAnsiTheme="majorBidi" w:cstheme="majorBidi"/>
        </w:rPr>
        <w:t xml:space="preserve">. For the purposes of this clause, “pre-contractual statement” includes any agreement, undertaking, representation, warranty, promise, assurance, arrangement, or draft of any nature whatsoever, whether or not in writing, relating to the subject matter of the </w:t>
      </w:r>
      <w:r w:rsidR="000B79AA" w:rsidRPr="00A47399">
        <w:rPr>
          <w:rFonts w:asciiTheme="majorBidi" w:hAnsiTheme="majorBidi" w:cstheme="majorBidi"/>
        </w:rPr>
        <w:t>PURCHASE ORDER</w:t>
      </w:r>
      <w:r w:rsidRPr="00A47399">
        <w:rPr>
          <w:rFonts w:asciiTheme="majorBidi" w:hAnsiTheme="majorBidi" w:cstheme="majorBidi"/>
        </w:rPr>
        <w:t xml:space="preserve">, and which is not repeated in the </w:t>
      </w:r>
      <w:r w:rsidR="000B79AA" w:rsidRPr="00A47399">
        <w:rPr>
          <w:rFonts w:asciiTheme="majorBidi" w:hAnsiTheme="majorBidi" w:cstheme="majorBidi"/>
        </w:rPr>
        <w:t>PURCHASE ORDER</w:t>
      </w:r>
      <w:r w:rsidRPr="00A47399">
        <w:rPr>
          <w:rFonts w:asciiTheme="majorBidi" w:hAnsiTheme="majorBidi" w:cstheme="majorBidi"/>
        </w:rPr>
        <w:t xml:space="preserve">, made by any individual at any time before the date of the </w:t>
      </w:r>
      <w:r w:rsidR="000B79AA" w:rsidRPr="00A47399">
        <w:rPr>
          <w:rFonts w:asciiTheme="majorBidi" w:hAnsiTheme="majorBidi" w:cstheme="majorBidi"/>
        </w:rPr>
        <w:t>PURCHASE ORDER</w:t>
      </w:r>
      <w:r w:rsidRPr="00A47399">
        <w:rPr>
          <w:rFonts w:asciiTheme="majorBidi" w:hAnsiTheme="majorBidi" w:cstheme="majorBidi"/>
        </w:rPr>
        <w:t xml:space="preserve">. Any confidentiality agreement pertaining to the subject matter will remain in effect according to its terms, unless the </w:t>
      </w:r>
      <w:r w:rsidR="000B79AA" w:rsidRPr="00A47399">
        <w:rPr>
          <w:rFonts w:asciiTheme="majorBidi" w:hAnsiTheme="majorBidi" w:cstheme="majorBidi"/>
        </w:rPr>
        <w:t>PURCHASE ORDER</w:t>
      </w:r>
      <w:r w:rsidRPr="00A47399">
        <w:rPr>
          <w:rFonts w:asciiTheme="majorBidi" w:hAnsiTheme="majorBidi" w:cstheme="majorBidi"/>
        </w:rPr>
        <w:t xml:space="preserve"> provides that it is terminated or replaced.</w:t>
      </w:r>
    </w:p>
    <w:p w14:paraId="67DA95DD" w14:textId="195FC227" w:rsidR="0055431A" w:rsidRPr="00A47399" w:rsidRDefault="008A5B3C" w:rsidP="00914791">
      <w:pPr>
        <w:pStyle w:val="Heading3"/>
        <w:ind w:left="1170" w:hanging="630"/>
        <w:jc w:val="both"/>
        <w:rPr>
          <w:rFonts w:asciiTheme="majorBidi" w:hAnsiTheme="majorBidi" w:cstheme="majorBidi"/>
        </w:rPr>
      </w:pPr>
      <w:r w:rsidRPr="00A47399">
        <w:rPr>
          <w:rFonts w:asciiTheme="majorBidi" w:hAnsiTheme="majorBidi" w:cstheme="majorBidi"/>
          <w:iCs/>
        </w:rPr>
        <w:t xml:space="preserve">The </w:t>
      </w:r>
      <w:r w:rsidR="000B79AA" w:rsidRPr="00A47399">
        <w:rPr>
          <w:rFonts w:asciiTheme="majorBidi" w:hAnsiTheme="majorBidi" w:cstheme="majorBidi"/>
          <w:iCs/>
        </w:rPr>
        <w:t>PURCHASE ORDER</w:t>
      </w:r>
      <w:r w:rsidRPr="00A47399">
        <w:rPr>
          <w:rFonts w:asciiTheme="majorBidi" w:hAnsiTheme="majorBidi" w:cstheme="majorBidi"/>
          <w:iCs/>
        </w:rPr>
        <w:t xml:space="preserve"> may be sign</w:t>
      </w:r>
      <w:r w:rsidRPr="00A47399">
        <w:rPr>
          <w:rFonts w:asciiTheme="majorBidi" w:hAnsiTheme="majorBidi" w:cstheme="majorBidi"/>
        </w:rPr>
        <w:t>ed in any number of counterparts, all of which constitute a single instrument.</w:t>
      </w:r>
      <w:bookmarkEnd w:id="160"/>
    </w:p>
    <w:p w14:paraId="67DA95DE" w14:textId="30AC3426" w:rsidR="00FC32C1" w:rsidRPr="00A47399" w:rsidRDefault="00714052" w:rsidP="00914791">
      <w:pPr>
        <w:pStyle w:val="Heading1"/>
        <w:jc w:val="both"/>
        <w:rPr>
          <w:rFonts w:asciiTheme="majorBidi" w:hAnsiTheme="majorBidi" w:cstheme="majorBidi"/>
        </w:rPr>
      </w:pPr>
      <w:r w:rsidRPr="00A47399">
        <w:rPr>
          <w:rFonts w:asciiTheme="majorBidi" w:hAnsiTheme="majorBidi" w:cstheme="majorBidi"/>
        </w:rPr>
        <w:t>LIMITATION OF LIABILITY</w:t>
      </w:r>
    </w:p>
    <w:p w14:paraId="1D4AC1A3" w14:textId="1C213DD4" w:rsidR="007D12C7" w:rsidRPr="00A47399" w:rsidRDefault="007D12C7" w:rsidP="00914791">
      <w:pPr>
        <w:pStyle w:val="Text123"/>
        <w:ind w:left="1437" w:hanging="870"/>
        <w:jc w:val="both"/>
        <w:rPr>
          <w:rFonts w:asciiTheme="majorBidi" w:hAnsiTheme="majorBidi" w:cstheme="majorBidi"/>
          <w:lang w:val="en-GB"/>
        </w:rPr>
      </w:pPr>
      <w:r w:rsidRPr="00A47399">
        <w:rPr>
          <w:lang w:val="en-GB"/>
        </w:rPr>
        <w:t>(</w:t>
      </w:r>
      <w:r w:rsidRPr="00A47399">
        <w:rPr>
          <w:rFonts w:asciiTheme="majorBidi" w:hAnsiTheme="majorBidi" w:cstheme="majorBidi"/>
          <w:lang w:val="en-GB"/>
        </w:rPr>
        <w:t>a)</w:t>
      </w:r>
      <w:r w:rsidRPr="00A47399">
        <w:rPr>
          <w:lang w:val="en-GB"/>
        </w:rPr>
        <w:tab/>
      </w:r>
      <w:r w:rsidRPr="00A47399">
        <w:rPr>
          <w:rFonts w:asciiTheme="majorBidi" w:hAnsiTheme="majorBidi" w:cstheme="majorBidi"/>
          <w:lang w:val="en-GB"/>
        </w:rPr>
        <w:t xml:space="preserve">The liability of </w:t>
      </w:r>
      <w:r w:rsidR="00A77226" w:rsidRPr="00A47399">
        <w:rPr>
          <w:rFonts w:asciiTheme="majorBidi" w:hAnsiTheme="majorBidi" w:cstheme="majorBidi"/>
          <w:lang w:val="en-GB"/>
        </w:rPr>
        <w:t>SUPPLIER</w:t>
      </w:r>
      <w:r w:rsidRPr="00A47399">
        <w:rPr>
          <w:rFonts w:asciiTheme="majorBidi" w:hAnsiTheme="majorBidi" w:cstheme="majorBidi"/>
          <w:lang w:val="en-GB"/>
        </w:rPr>
        <w:t xml:space="preserve"> for damages claims by COMPANY for breach of the </w:t>
      </w:r>
      <w:r w:rsidR="000B79AA" w:rsidRPr="00A47399">
        <w:rPr>
          <w:rFonts w:asciiTheme="majorBidi" w:hAnsiTheme="majorBidi" w:cstheme="majorBidi"/>
          <w:lang w:val="en-GB"/>
        </w:rPr>
        <w:t>PURCHASE ORDER</w:t>
      </w:r>
      <w:r w:rsidRPr="00A47399">
        <w:rPr>
          <w:rFonts w:asciiTheme="majorBidi" w:hAnsiTheme="majorBidi" w:cstheme="majorBidi"/>
          <w:lang w:val="en-GB"/>
        </w:rPr>
        <w:t xml:space="preserve"> or for negligence will not exceed an amount equal to the </w:t>
      </w:r>
      <w:r w:rsidR="002F7C13" w:rsidRPr="00A47399">
        <w:rPr>
          <w:rFonts w:asciiTheme="majorBidi" w:hAnsiTheme="majorBidi" w:cstheme="majorBidi"/>
          <w:lang w:val="en-GB"/>
        </w:rPr>
        <w:t xml:space="preserve">PURCHASE ORDER </w:t>
      </w:r>
      <w:r w:rsidRPr="00A47399">
        <w:rPr>
          <w:rFonts w:asciiTheme="majorBidi" w:hAnsiTheme="majorBidi" w:cstheme="majorBidi"/>
          <w:lang w:val="en-GB"/>
        </w:rPr>
        <w:t xml:space="preserve">PRICE, which for this purpose is the amount payable by COMPANY assuming complete performance of the </w:t>
      </w:r>
      <w:r w:rsidR="000B79AA" w:rsidRPr="00A47399">
        <w:rPr>
          <w:rFonts w:asciiTheme="majorBidi" w:hAnsiTheme="majorBidi" w:cstheme="majorBidi"/>
          <w:lang w:val="en-GB"/>
        </w:rPr>
        <w:t>PURCHASE ORDER</w:t>
      </w:r>
      <w:r w:rsidRPr="00A47399">
        <w:rPr>
          <w:rFonts w:asciiTheme="majorBidi" w:hAnsiTheme="majorBidi" w:cstheme="majorBidi"/>
          <w:lang w:val="en-GB"/>
        </w:rPr>
        <w:t>.</w:t>
      </w:r>
    </w:p>
    <w:p w14:paraId="48163F88" w14:textId="42A1C9CB" w:rsidR="007D12C7" w:rsidRPr="00A47399" w:rsidRDefault="007D12C7" w:rsidP="00914791">
      <w:pPr>
        <w:pStyle w:val="Text123"/>
        <w:ind w:left="1437" w:hanging="870"/>
        <w:jc w:val="both"/>
        <w:rPr>
          <w:rFonts w:asciiTheme="majorBidi" w:hAnsiTheme="majorBidi" w:cstheme="majorBidi"/>
          <w:lang w:val="en-GB"/>
        </w:rPr>
      </w:pPr>
      <w:r w:rsidRPr="00A47399">
        <w:rPr>
          <w:rFonts w:asciiTheme="majorBidi" w:hAnsiTheme="majorBidi" w:cstheme="majorBidi"/>
          <w:lang w:val="en-GB"/>
        </w:rPr>
        <w:t>(b)</w:t>
      </w:r>
      <w:r w:rsidRPr="00A47399">
        <w:rPr>
          <w:rFonts w:asciiTheme="majorBidi" w:hAnsiTheme="majorBidi" w:cstheme="majorBidi"/>
          <w:lang w:val="en-GB"/>
        </w:rPr>
        <w:tab/>
        <w:t xml:space="preserve">CONTACTOR’s liability will not be limited by this Article for: (i) a deliberate refusal to provide MATERIALS to COMPANY in breach of the </w:t>
      </w:r>
      <w:r w:rsidR="000B79AA" w:rsidRPr="00A47399">
        <w:rPr>
          <w:rFonts w:asciiTheme="majorBidi" w:hAnsiTheme="majorBidi" w:cstheme="majorBidi"/>
          <w:lang w:val="en-GB"/>
        </w:rPr>
        <w:t>PURCHASE ORDER</w:t>
      </w:r>
      <w:r w:rsidRPr="00A47399">
        <w:rPr>
          <w:rFonts w:asciiTheme="majorBidi" w:hAnsiTheme="majorBidi" w:cstheme="majorBidi"/>
          <w:lang w:val="en-GB"/>
        </w:rPr>
        <w:t xml:space="preserve"> in favour of other commercial opportunities; (ii) any LIABILITIES arising in connection with </w:t>
      </w:r>
      <w:r w:rsidR="00A77226" w:rsidRPr="00A47399">
        <w:rPr>
          <w:rFonts w:asciiTheme="majorBidi" w:hAnsiTheme="majorBidi" w:cstheme="majorBidi"/>
          <w:lang w:val="en-GB"/>
        </w:rPr>
        <w:t>SUPPLIER</w:t>
      </w:r>
      <w:r w:rsidRPr="00A47399">
        <w:rPr>
          <w:rFonts w:asciiTheme="majorBidi" w:hAnsiTheme="majorBidi" w:cstheme="majorBidi"/>
          <w:lang w:val="en-GB"/>
        </w:rPr>
        <w:t xml:space="preserve">’s obligation to indemnify, (iii) claims based on wilful misconduct of any member of </w:t>
      </w:r>
      <w:r w:rsidR="00A77226" w:rsidRPr="00A47399">
        <w:rPr>
          <w:rFonts w:asciiTheme="majorBidi" w:hAnsiTheme="majorBidi" w:cstheme="majorBidi"/>
          <w:lang w:val="en-GB"/>
        </w:rPr>
        <w:t>SUPPLIER</w:t>
      </w:r>
      <w:r w:rsidRPr="00A47399">
        <w:rPr>
          <w:rFonts w:asciiTheme="majorBidi" w:hAnsiTheme="majorBidi" w:cstheme="majorBidi"/>
          <w:lang w:val="en-GB"/>
        </w:rPr>
        <w:t xml:space="preserve"> GROUP; (iv) claims based on gross negligence of any member of </w:t>
      </w:r>
      <w:r w:rsidR="00A77226" w:rsidRPr="00A47399">
        <w:rPr>
          <w:rFonts w:asciiTheme="majorBidi" w:hAnsiTheme="majorBidi" w:cstheme="majorBidi"/>
          <w:lang w:val="en-GB"/>
        </w:rPr>
        <w:t>SUPPLIER</w:t>
      </w:r>
      <w:r w:rsidRPr="00A47399">
        <w:rPr>
          <w:rFonts w:asciiTheme="majorBidi" w:hAnsiTheme="majorBidi" w:cstheme="majorBidi"/>
          <w:lang w:val="en-GB"/>
        </w:rPr>
        <w:t xml:space="preserve"> GROUP’s managerial or senior supervisory personnel; (v) illegal or unlawful acts; or (vi) any liability that cannot be excluded or limited under APPLICABLE LAWS.</w:t>
      </w:r>
    </w:p>
    <w:p w14:paraId="1B1AA6CE" w14:textId="2718F79E" w:rsidR="007D12C7" w:rsidRPr="007D12C7" w:rsidRDefault="007D12C7" w:rsidP="00914791">
      <w:pPr>
        <w:pStyle w:val="Text123"/>
        <w:ind w:left="1437" w:hanging="870"/>
        <w:jc w:val="both"/>
        <w:rPr>
          <w:rFonts w:asciiTheme="majorBidi" w:hAnsiTheme="majorBidi" w:cstheme="majorBidi"/>
          <w:lang w:val="en-GB"/>
        </w:rPr>
      </w:pPr>
      <w:r w:rsidRPr="00A47399">
        <w:rPr>
          <w:rFonts w:asciiTheme="majorBidi" w:hAnsiTheme="majorBidi" w:cstheme="majorBidi"/>
          <w:lang w:val="en-GB"/>
        </w:rPr>
        <w:t>(c)</w:t>
      </w:r>
      <w:r w:rsidRPr="00A47399">
        <w:rPr>
          <w:rFonts w:asciiTheme="majorBidi" w:hAnsiTheme="majorBidi" w:cstheme="majorBidi"/>
          <w:lang w:val="en-GB"/>
        </w:rPr>
        <w:tab/>
        <w:t>The limitations or exclusions in this Article will exclude or limit such liability not only in contract but also in tort, including negligence or otherwise at law.</w:t>
      </w:r>
    </w:p>
    <w:sectPr w:rsidR="007D12C7" w:rsidRPr="007D12C7" w:rsidSect="000A4451">
      <w:headerReference w:type="even" r:id="rId16"/>
      <w:headerReference w:type="default" r:id="rId17"/>
      <w:footerReference w:type="even" r:id="rId18"/>
      <w:footerReference w:type="default" r:id="rId19"/>
      <w:headerReference w:type="first" r:id="rId20"/>
      <w:footerReference w:type="first" r:id="rId21"/>
      <w:pgSz w:w="11906" w:h="16838" w:code="9"/>
      <w:pgMar w:top="1178" w:right="1080" w:bottom="1440" w:left="1080" w:header="54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80CAE" w14:textId="77777777" w:rsidR="00366517" w:rsidRDefault="00366517" w:rsidP="008B026F">
      <w:pPr>
        <w:spacing w:before="0" w:after="0" w:line="240" w:lineRule="auto"/>
      </w:pPr>
      <w:r>
        <w:separator/>
      </w:r>
    </w:p>
  </w:endnote>
  <w:endnote w:type="continuationSeparator" w:id="0">
    <w:p w14:paraId="127DDD93" w14:textId="77777777" w:rsidR="00366517" w:rsidRDefault="00366517" w:rsidP="008B026F">
      <w:pPr>
        <w:spacing w:before="0" w:after="0" w:line="240" w:lineRule="auto"/>
      </w:pPr>
      <w:r>
        <w:continuationSeparator/>
      </w:r>
    </w:p>
  </w:endnote>
  <w:endnote w:type="continuationNotice" w:id="1">
    <w:p w14:paraId="70EDF138" w14:textId="77777777" w:rsidR="00366517" w:rsidRDefault="0036651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Medium">
    <w:altName w:val="Courier New"/>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CE1025" w14:textId="77777777" w:rsidR="008757D9" w:rsidRDefault="008757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632D6" w14:textId="413502C6" w:rsidR="00D114DA" w:rsidRPr="00D114DA" w:rsidRDefault="00D114DA" w:rsidP="008757D9">
    <w:pPr>
      <w:pStyle w:val="Footer"/>
      <w:pBdr>
        <w:top w:val="single" w:sz="4" w:space="1" w:color="auto"/>
      </w:pBdr>
      <w:tabs>
        <w:tab w:val="right" w:pos="9072"/>
      </w:tabs>
      <w:rPr>
        <w:rFonts w:asciiTheme="majorBidi" w:hAnsiTheme="majorBidi" w:cstheme="majorBidi"/>
        <w:i/>
        <w:iCs/>
        <w:sz w:val="20"/>
      </w:rPr>
    </w:pPr>
    <w:r w:rsidRPr="00A47399">
      <w:rPr>
        <w:rFonts w:asciiTheme="majorBidi" w:hAnsiTheme="majorBidi" w:cstheme="majorBidi"/>
        <w:i/>
        <w:iCs/>
        <w:sz w:val="20"/>
      </w:rPr>
      <w:t>Version: June 201</w:t>
    </w:r>
    <w:r w:rsidR="008757D9">
      <w:rPr>
        <w:rFonts w:asciiTheme="majorBidi" w:hAnsiTheme="majorBidi" w:cstheme="majorBidi"/>
        <w:i/>
        <w:iCs/>
        <w:sz w:val="20"/>
      </w:rPr>
      <w:t>8</w:t>
    </w:r>
    <w:r w:rsidRPr="00A47399">
      <w:rPr>
        <w:rFonts w:asciiTheme="majorBidi" w:hAnsiTheme="majorBidi" w:cstheme="majorBidi"/>
        <w:i/>
        <w:iCs/>
        <w:sz w:val="20"/>
      </w:rPr>
      <w:tab/>
    </w:r>
    <w:r w:rsidRPr="00A47399">
      <w:rPr>
        <w:rFonts w:asciiTheme="majorBidi" w:hAnsiTheme="majorBidi" w:cstheme="majorBidi"/>
        <w:i/>
        <w:iCs/>
        <w:sz w:val="20"/>
      </w:rPr>
      <w:tab/>
      <w:t xml:space="preserve">Page </w:t>
    </w:r>
    <w:r w:rsidRPr="00A47399">
      <w:rPr>
        <w:rStyle w:val="PageNumber"/>
        <w:rFonts w:asciiTheme="majorBidi" w:hAnsiTheme="majorBidi" w:cstheme="majorBidi"/>
        <w:i/>
        <w:iCs/>
      </w:rPr>
      <w:fldChar w:fldCharType="begin"/>
    </w:r>
    <w:r w:rsidRPr="00A47399">
      <w:rPr>
        <w:rStyle w:val="PageNumber"/>
        <w:rFonts w:asciiTheme="majorBidi" w:hAnsiTheme="majorBidi" w:cstheme="majorBidi"/>
        <w:i/>
        <w:iCs/>
      </w:rPr>
      <w:instrText xml:space="preserve"> PAGE </w:instrText>
    </w:r>
    <w:r w:rsidRPr="00A47399">
      <w:rPr>
        <w:rStyle w:val="PageNumber"/>
        <w:rFonts w:asciiTheme="majorBidi" w:hAnsiTheme="majorBidi" w:cstheme="majorBidi"/>
        <w:i/>
        <w:iCs/>
      </w:rPr>
      <w:fldChar w:fldCharType="separate"/>
    </w:r>
    <w:r w:rsidR="00934ED6">
      <w:rPr>
        <w:rStyle w:val="PageNumber"/>
        <w:rFonts w:asciiTheme="majorBidi" w:hAnsiTheme="majorBidi" w:cstheme="majorBidi"/>
        <w:i/>
        <w:iCs/>
        <w:noProof/>
      </w:rPr>
      <w:t>10</w:t>
    </w:r>
    <w:r w:rsidRPr="00A47399">
      <w:rPr>
        <w:rStyle w:val="PageNumber"/>
        <w:rFonts w:asciiTheme="majorBidi" w:hAnsiTheme="majorBidi" w:cstheme="majorBidi"/>
        <w:i/>
        <w:iCs/>
      </w:rPr>
      <w:fldChar w:fldCharType="end"/>
    </w:r>
    <w:r w:rsidRPr="00A47399">
      <w:rPr>
        <w:rStyle w:val="PageNumber"/>
        <w:rFonts w:asciiTheme="majorBidi" w:hAnsiTheme="majorBidi" w:cstheme="majorBidi"/>
        <w:i/>
        <w:iCs/>
      </w:rPr>
      <w:t xml:space="preserve"> of </w:t>
    </w:r>
    <w:r w:rsidRPr="00A47399">
      <w:rPr>
        <w:rStyle w:val="PageNumber"/>
        <w:rFonts w:asciiTheme="majorBidi" w:hAnsiTheme="majorBidi" w:cstheme="majorBidi"/>
        <w:i/>
        <w:iCs/>
      </w:rPr>
      <w:fldChar w:fldCharType="begin"/>
    </w:r>
    <w:r w:rsidRPr="00A47399">
      <w:rPr>
        <w:rStyle w:val="PageNumber"/>
        <w:rFonts w:asciiTheme="majorBidi" w:hAnsiTheme="majorBidi" w:cstheme="majorBidi"/>
        <w:i/>
        <w:iCs/>
      </w:rPr>
      <w:instrText xml:space="preserve"> NUMPAGES </w:instrText>
    </w:r>
    <w:r w:rsidRPr="00A47399">
      <w:rPr>
        <w:rStyle w:val="PageNumber"/>
        <w:rFonts w:asciiTheme="majorBidi" w:hAnsiTheme="majorBidi" w:cstheme="majorBidi"/>
        <w:i/>
        <w:iCs/>
      </w:rPr>
      <w:fldChar w:fldCharType="separate"/>
    </w:r>
    <w:r w:rsidR="00934ED6">
      <w:rPr>
        <w:rStyle w:val="PageNumber"/>
        <w:rFonts w:asciiTheme="majorBidi" w:hAnsiTheme="majorBidi" w:cstheme="majorBidi"/>
        <w:i/>
        <w:iCs/>
        <w:noProof/>
      </w:rPr>
      <w:t>11</w:t>
    </w:r>
    <w:r w:rsidRPr="00A47399">
      <w:rPr>
        <w:rStyle w:val="PageNumber"/>
        <w:rFonts w:asciiTheme="majorBidi" w:hAnsiTheme="majorBidi" w:cstheme="majorBidi"/>
        <w:i/>
        <w:iCs/>
      </w:rPr>
      <w:fldChar w:fldCharType="end"/>
    </w:r>
  </w:p>
  <w:p w14:paraId="07A64D27" w14:textId="6C68ED7E" w:rsidR="000A4451" w:rsidRPr="000A4451" w:rsidRDefault="000A4451">
    <w:pPr>
      <w:pStyle w:val="Footer"/>
      <w:rPr>
        <w:rFonts w:asciiTheme="majorBidi" w:hAnsiTheme="majorBidi" w:cstheme="majorBidi"/>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0B9C02" w14:textId="77777777" w:rsidR="008757D9" w:rsidRDefault="00875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B5C5EA" w14:textId="77777777" w:rsidR="00366517" w:rsidRDefault="00366517" w:rsidP="008B026F">
      <w:pPr>
        <w:spacing w:before="0" w:after="0" w:line="240" w:lineRule="auto"/>
      </w:pPr>
      <w:r>
        <w:separator/>
      </w:r>
    </w:p>
  </w:footnote>
  <w:footnote w:type="continuationSeparator" w:id="0">
    <w:p w14:paraId="44CFEAAE" w14:textId="77777777" w:rsidR="00366517" w:rsidRDefault="00366517" w:rsidP="008B026F">
      <w:pPr>
        <w:spacing w:before="0" w:after="0" w:line="240" w:lineRule="auto"/>
      </w:pPr>
      <w:r>
        <w:continuationSeparator/>
      </w:r>
    </w:p>
  </w:footnote>
  <w:footnote w:type="continuationNotice" w:id="1">
    <w:p w14:paraId="5B61C2E7" w14:textId="77777777" w:rsidR="00366517" w:rsidRDefault="0036651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0F8666" w14:textId="77777777" w:rsidR="008757D9" w:rsidRDefault="008757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05799A" w14:textId="56D42357" w:rsidR="000A4451" w:rsidRPr="007F6DAD" w:rsidRDefault="000A4451" w:rsidP="00A47399">
    <w:pPr>
      <w:pStyle w:val="Header"/>
      <w:tabs>
        <w:tab w:val="clear" w:pos="9026"/>
        <w:tab w:val="right" w:pos="9781"/>
      </w:tabs>
      <w:rPr>
        <w:rFonts w:asciiTheme="majorBidi" w:hAnsiTheme="majorBidi" w:cstheme="majorBidi"/>
        <w:u w:val="single"/>
      </w:rPr>
    </w:pPr>
    <w:r w:rsidRPr="00A47399">
      <w:rPr>
        <w:rFonts w:asciiTheme="majorBidi" w:hAnsiTheme="majorBidi" w:cstheme="majorBidi"/>
        <w:sz w:val="20"/>
        <w:u w:val="single"/>
      </w:rPr>
      <w:t xml:space="preserve">General </w:t>
    </w:r>
    <w:r w:rsidR="00A47399" w:rsidRPr="00A47399">
      <w:rPr>
        <w:rFonts w:asciiTheme="majorBidi" w:hAnsiTheme="majorBidi" w:cstheme="majorBidi"/>
        <w:sz w:val="20"/>
        <w:u w:val="single"/>
      </w:rPr>
      <w:t xml:space="preserve">Terms and </w:t>
    </w:r>
    <w:r w:rsidRPr="00A47399">
      <w:rPr>
        <w:rFonts w:asciiTheme="majorBidi" w:hAnsiTheme="majorBidi" w:cstheme="majorBidi"/>
        <w:sz w:val="20"/>
        <w:u w:val="single"/>
      </w:rPr>
      <w:t xml:space="preserve">Conditions of </w:t>
    </w:r>
    <w:r w:rsidR="00A47399" w:rsidRPr="00A47399">
      <w:rPr>
        <w:rFonts w:asciiTheme="majorBidi" w:hAnsiTheme="majorBidi" w:cstheme="majorBidi"/>
        <w:sz w:val="20"/>
        <w:u w:val="single"/>
      </w:rPr>
      <w:t xml:space="preserve">Purchase of </w:t>
    </w:r>
    <w:r w:rsidRPr="00A47399">
      <w:rPr>
        <w:rFonts w:asciiTheme="majorBidi" w:hAnsiTheme="majorBidi" w:cstheme="majorBidi"/>
        <w:sz w:val="20"/>
        <w:u w:val="single"/>
      </w:rPr>
      <w:t>Materials</w:t>
    </w:r>
    <w:r w:rsidRPr="007F6DAD">
      <w:rPr>
        <w:u w:val="single"/>
      </w:rPr>
      <w:tab/>
    </w:r>
    <w:r w:rsidRPr="007F6DAD">
      <w:rPr>
        <w:u w:val="single"/>
      </w:rPr>
      <w:tab/>
    </w:r>
  </w:p>
  <w:p w14:paraId="67DA95EB" w14:textId="7CFA3EE8" w:rsidR="00024FB4" w:rsidRPr="000A4451" w:rsidRDefault="00024FB4" w:rsidP="000A4451">
    <w:pPr>
      <w:pStyle w:val="Header"/>
      <w:tabs>
        <w:tab w:val="clear" w:pos="9026"/>
        <w:tab w:val="right" w:pos="9781"/>
      </w:tabs>
      <w:rPr>
        <w:rFonts w:asciiTheme="majorBidi" w:hAnsiTheme="majorBidi" w:cstheme="majorBidi"/>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97AC47" w14:textId="77777777" w:rsidR="008757D9" w:rsidRDefault="008757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04E6F"/>
    <w:multiLevelType w:val="hybridMultilevel"/>
    <w:tmpl w:val="7ACE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FC518A"/>
    <w:multiLevelType w:val="hybridMultilevel"/>
    <w:tmpl w:val="11F8C282"/>
    <w:lvl w:ilvl="0" w:tplc="93CA2176">
      <w:start w:val="1"/>
      <w:numFmt w:val="decimal"/>
      <w:pStyle w:val="Parti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75B3203"/>
    <w:multiLevelType w:val="multilevel"/>
    <w:tmpl w:val="6096DEF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3" w15:restartNumberingAfterBreak="0">
    <w:nsid w:val="609C11EE"/>
    <w:multiLevelType w:val="multilevel"/>
    <w:tmpl w:val="8C4257A6"/>
    <w:lvl w:ilvl="0">
      <w:start w:val="1"/>
      <w:numFmt w:val="decimal"/>
      <w:pStyle w:val="Heading1"/>
      <w:isLgl/>
      <w:lvlText w:val="%1."/>
      <w:lvlJc w:val="left"/>
      <w:pPr>
        <w:ind w:left="567" w:hanging="567"/>
      </w:pPr>
      <w:rPr>
        <w:rFonts w:asciiTheme="majorBidi" w:hAnsiTheme="majorBidi" w:cstheme="majorBidi" w:hint="default"/>
      </w:rPr>
    </w:lvl>
    <w:lvl w:ilvl="1">
      <w:start w:val="1"/>
      <w:numFmt w:val="decimal"/>
      <w:pStyle w:val="Heading2"/>
      <w:lvlText w:val="%1.%2"/>
      <w:lvlJc w:val="left"/>
      <w:pPr>
        <w:ind w:left="567" w:hanging="567"/>
      </w:pPr>
      <w:rPr>
        <w:rFonts w:hint="default"/>
        <w:b/>
        <w:sz w:val="20"/>
        <w:szCs w:val="20"/>
      </w:rPr>
    </w:lvl>
    <w:lvl w:ilvl="2">
      <w:start w:val="1"/>
      <w:numFmt w:val="lowerLetter"/>
      <w:pStyle w:val="Heading3"/>
      <w:lvlText w:val="(%3)"/>
      <w:lvlJc w:val="left"/>
      <w:pPr>
        <w:ind w:left="1107"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Heading4"/>
      <w:lvlText w:val="(%4)"/>
      <w:lvlJc w:val="left"/>
      <w:pPr>
        <w:ind w:left="1701"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pStyle w:val="Heading5"/>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B0028B9"/>
    <w:multiLevelType w:val="hybridMultilevel"/>
    <w:tmpl w:val="0BA8A576"/>
    <w:lvl w:ilvl="0" w:tplc="A3382C40">
      <w:start w:val="1"/>
      <w:numFmt w:val="lowerRoman"/>
      <w:lvlText w:val="(%1)"/>
      <w:lvlJc w:val="left"/>
      <w:pPr>
        <w:tabs>
          <w:tab w:val="num" w:pos="1269"/>
        </w:tabs>
        <w:ind w:left="1269" w:hanging="720"/>
      </w:pPr>
      <w:rPr>
        <w:rFonts w:hint="default"/>
      </w:rPr>
    </w:lvl>
    <w:lvl w:ilvl="1" w:tplc="04090019" w:tentative="1">
      <w:start w:val="1"/>
      <w:numFmt w:val="lowerLetter"/>
      <w:lvlText w:val="%2."/>
      <w:lvlJc w:val="left"/>
      <w:pPr>
        <w:tabs>
          <w:tab w:val="num" w:pos="1629"/>
        </w:tabs>
        <w:ind w:left="1629" w:hanging="360"/>
      </w:pPr>
    </w:lvl>
    <w:lvl w:ilvl="2" w:tplc="0409001B" w:tentative="1">
      <w:start w:val="1"/>
      <w:numFmt w:val="lowerRoman"/>
      <w:lvlText w:val="%3."/>
      <w:lvlJc w:val="right"/>
      <w:pPr>
        <w:tabs>
          <w:tab w:val="num" w:pos="2349"/>
        </w:tabs>
        <w:ind w:left="2349" w:hanging="180"/>
      </w:pPr>
    </w:lvl>
    <w:lvl w:ilvl="3" w:tplc="0409000F" w:tentative="1">
      <w:start w:val="1"/>
      <w:numFmt w:val="decimal"/>
      <w:lvlText w:val="%4."/>
      <w:lvlJc w:val="left"/>
      <w:pPr>
        <w:tabs>
          <w:tab w:val="num" w:pos="3069"/>
        </w:tabs>
        <w:ind w:left="3069" w:hanging="360"/>
      </w:pPr>
    </w:lvl>
    <w:lvl w:ilvl="4" w:tplc="04090019" w:tentative="1">
      <w:start w:val="1"/>
      <w:numFmt w:val="lowerLetter"/>
      <w:lvlText w:val="%5."/>
      <w:lvlJc w:val="left"/>
      <w:pPr>
        <w:tabs>
          <w:tab w:val="num" w:pos="3789"/>
        </w:tabs>
        <w:ind w:left="3789" w:hanging="360"/>
      </w:pPr>
    </w:lvl>
    <w:lvl w:ilvl="5" w:tplc="0409001B" w:tentative="1">
      <w:start w:val="1"/>
      <w:numFmt w:val="lowerRoman"/>
      <w:lvlText w:val="%6."/>
      <w:lvlJc w:val="right"/>
      <w:pPr>
        <w:tabs>
          <w:tab w:val="num" w:pos="4509"/>
        </w:tabs>
        <w:ind w:left="4509" w:hanging="180"/>
      </w:pPr>
    </w:lvl>
    <w:lvl w:ilvl="6" w:tplc="0409000F" w:tentative="1">
      <w:start w:val="1"/>
      <w:numFmt w:val="decimal"/>
      <w:lvlText w:val="%7."/>
      <w:lvlJc w:val="left"/>
      <w:pPr>
        <w:tabs>
          <w:tab w:val="num" w:pos="5229"/>
        </w:tabs>
        <w:ind w:left="5229" w:hanging="360"/>
      </w:pPr>
    </w:lvl>
    <w:lvl w:ilvl="7" w:tplc="04090019" w:tentative="1">
      <w:start w:val="1"/>
      <w:numFmt w:val="lowerLetter"/>
      <w:lvlText w:val="%8."/>
      <w:lvlJc w:val="left"/>
      <w:pPr>
        <w:tabs>
          <w:tab w:val="num" w:pos="5949"/>
        </w:tabs>
        <w:ind w:left="5949" w:hanging="360"/>
      </w:pPr>
    </w:lvl>
    <w:lvl w:ilvl="8" w:tplc="0409001B" w:tentative="1">
      <w:start w:val="1"/>
      <w:numFmt w:val="lowerRoman"/>
      <w:lvlText w:val="%9."/>
      <w:lvlJc w:val="right"/>
      <w:pPr>
        <w:tabs>
          <w:tab w:val="num" w:pos="6669"/>
        </w:tabs>
        <w:ind w:left="6669" w:hanging="180"/>
      </w:pPr>
    </w:lvl>
  </w:abstractNum>
  <w:abstractNum w:abstractNumId="5" w15:restartNumberingAfterBreak="0">
    <w:nsid w:val="70222A30"/>
    <w:multiLevelType w:val="hybridMultilevel"/>
    <w:tmpl w:val="A03C9342"/>
    <w:lvl w:ilvl="0" w:tplc="F2F89548">
      <w:start w:val="1"/>
      <w:numFmt w:val="upperLetter"/>
      <w:pStyle w:val="Whereas"/>
      <w:lvlText w:val="(%1)"/>
      <w:lvlJc w:val="left"/>
      <w:pPr>
        <w:ind w:left="72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2"/>
  </w:num>
  <w:num w:numId="5">
    <w:abstractNumId w:val="4"/>
  </w:num>
  <w:num w:numId="6">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3"/>
  </w:num>
  <w:num w:numId="10">
    <w:abstractNumId w:val="3"/>
  </w:num>
  <w:num w:numId="11">
    <w:abstractNumId w:val="3"/>
  </w:num>
  <w:num w:numId="12">
    <w:abstractNumId w:val="3"/>
  </w:num>
  <w:num w:numId="1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drawingGridHorizontalSpacing w:val="110"/>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26F"/>
    <w:rsid w:val="000026E3"/>
    <w:rsid w:val="00004197"/>
    <w:rsid w:val="00004FBF"/>
    <w:rsid w:val="000053B9"/>
    <w:rsid w:val="0000543B"/>
    <w:rsid w:val="00006FCB"/>
    <w:rsid w:val="000072A2"/>
    <w:rsid w:val="000072F5"/>
    <w:rsid w:val="00007901"/>
    <w:rsid w:val="00007EBC"/>
    <w:rsid w:val="00007FE8"/>
    <w:rsid w:val="00007FF9"/>
    <w:rsid w:val="000113DD"/>
    <w:rsid w:val="0001159F"/>
    <w:rsid w:val="000116D5"/>
    <w:rsid w:val="0001446D"/>
    <w:rsid w:val="00014937"/>
    <w:rsid w:val="0001495B"/>
    <w:rsid w:val="0001559D"/>
    <w:rsid w:val="0001643A"/>
    <w:rsid w:val="00017358"/>
    <w:rsid w:val="00017D52"/>
    <w:rsid w:val="00020A45"/>
    <w:rsid w:val="00020CDF"/>
    <w:rsid w:val="00023A8B"/>
    <w:rsid w:val="000242E5"/>
    <w:rsid w:val="00024FB4"/>
    <w:rsid w:val="00026A94"/>
    <w:rsid w:val="00026BAD"/>
    <w:rsid w:val="000273CB"/>
    <w:rsid w:val="00032BB7"/>
    <w:rsid w:val="00033BF4"/>
    <w:rsid w:val="000340D2"/>
    <w:rsid w:val="0003790E"/>
    <w:rsid w:val="00040E90"/>
    <w:rsid w:val="00041E83"/>
    <w:rsid w:val="00041F8C"/>
    <w:rsid w:val="0004289D"/>
    <w:rsid w:val="00042C95"/>
    <w:rsid w:val="00042DFA"/>
    <w:rsid w:val="0004532E"/>
    <w:rsid w:val="000460E4"/>
    <w:rsid w:val="0004626A"/>
    <w:rsid w:val="000470C3"/>
    <w:rsid w:val="00047871"/>
    <w:rsid w:val="000518CA"/>
    <w:rsid w:val="00051997"/>
    <w:rsid w:val="00053213"/>
    <w:rsid w:val="00053237"/>
    <w:rsid w:val="00055723"/>
    <w:rsid w:val="000567DD"/>
    <w:rsid w:val="00057C6F"/>
    <w:rsid w:val="00061302"/>
    <w:rsid w:val="00061B2C"/>
    <w:rsid w:val="00062873"/>
    <w:rsid w:val="00062C26"/>
    <w:rsid w:val="00063132"/>
    <w:rsid w:val="000633F9"/>
    <w:rsid w:val="0006427D"/>
    <w:rsid w:val="00064544"/>
    <w:rsid w:val="0006541E"/>
    <w:rsid w:val="00067209"/>
    <w:rsid w:val="0006742D"/>
    <w:rsid w:val="00067CB2"/>
    <w:rsid w:val="00067FDF"/>
    <w:rsid w:val="00071DFD"/>
    <w:rsid w:val="00074FF1"/>
    <w:rsid w:val="0007554E"/>
    <w:rsid w:val="00076E8F"/>
    <w:rsid w:val="00080984"/>
    <w:rsid w:val="0008306E"/>
    <w:rsid w:val="00083281"/>
    <w:rsid w:val="00083A82"/>
    <w:rsid w:val="00085162"/>
    <w:rsid w:val="0008769E"/>
    <w:rsid w:val="00087783"/>
    <w:rsid w:val="00092112"/>
    <w:rsid w:val="00093541"/>
    <w:rsid w:val="000945C2"/>
    <w:rsid w:val="00095456"/>
    <w:rsid w:val="00096E8D"/>
    <w:rsid w:val="00097272"/>
    <w:rsid w:val="000A3EDD"/>
    <w:rsid w:val="000A4451"/>
    <w:rsid w:val="000A4FB8"/>
    <w:rsid w:val="000A511E"/>
    <w:rsid w:val="000B36D9"/>
    <w:rsid w:val="000B56E2"/>
    <w:rsid w:val="000B5E70"/>
    <w:rsid w:val="000B79AA"/>
    <w:rsid w:val="000C2B0B"/>
    <w:rsid w:val="000C31CA"/>
    <w:rsid w:val="000C5A52"/>
    <w:rsid w:val="000C6FAB"/>
    <w:rsid w:val="000D0951"/>
    <w:rsid w:val="000D1326"/>
    <w:rsid w:val="000D2178"/>
    <w:rsid w:val="000D27CC"/>
    <w:rsid w:val="000D5097"/>
    <w:rsid w:val="000D5277"/>
    <w:rsid w:val="000D5C00"/>
    <w:rsid w:val="000E0799"/>
    <w:rsid w:val="000E0D1B"/>
    <w:rsid w:val="000E3460"/>
    <w:rsid w:val="000E3E21"/>
    <w:rsid w:val="000F1C71"/>
    <w:rsid w:val="000F2FBC"/>
    <w:rsid w:val="000F4A3E"/>
    <w:rsid w:val="000F5022"/>
    <w:rsid w:val="000F5879"/>
    <w:rsid w:val="000F67E7"/>
    <w:rsid w:val="000F6FC0"/>
    <w:rsid w:val="000F71E5"/>
    <w:rsid w:val="000F7C42"/>
    <w:rsid w:val="00100B5C"/>
    <w:rsid w:val="001025E4"/>
    <w:rsid w:val="00102F1F"/>
    <w:rsid w:val="00104A57"/>
    <w:rsid w:val="00105BDD"/>
    <w:rsid w:val="0010673C"/>
    <w:rsid w:val="001102BD"/>
    <w:rsid w:val="00111614"/>
    <w:rsid w:val="001173E9"/>
    <w:rsid w:val="00117EE8"/>
    <w:rsid w:val="00120179"/>
    <w:rsid w:val="00124993"/>
    <w:rsid w:val="0012754B"/>
    <w:rsid w:val="00131FAF"/>
    <w:rsid w:val="00132C8F"/>
    <w:rsid w:val="00133803"/>
    <w:rsid w:val="00133E8A"/>
    <w:rsid w:val="001342D4"/>
    <w:rsid w:val="0013488A"/>
    <w:rsid w:val="00135728"/>
    <w:rsid w:val="00136AB7"/>
    <w:rsid w:val="00142540"/>
    <w:rsid w:val="00143634"/>
    <w:rsid w:val="00144010"/>
    <w:rsid w:val="00145309"/>
    <w:rsid w:val="0014553D"/>
    <w:rsid w:val="00145E94"/>
    <w:rsid w:val="00147925"/>
    <w:rsid w:val="00147BF5"/>
    <w:rsid w:val="001522C4"/>
    <w:rsid w:val="001523F7"/>
    <w:rsid w:val="00152FC1"/>
    <w:rsid w:val="00153CEC"/>
    <w:rsid w:val="00154381"/>
    <w:rsid w:val="001546E2"/>
    <w:rsid w:val="001569BD"/>
    <w:rsid w:val="0016006B"/>
    <w:rsid w:val="00160BDC"/>
    <w:rsid w:val="001639DA"/>
    <w:rsid w:val="00164051"/>
    <w:rsid w:val="00164278"/>
    <w:rsid w:val="00164FED"/>
    <w:rsid w:val="00167D99"/>
    <w:rsid w:val="00172052"/>
    <w:rsid w:val="00173BFB"/>
    <w:rsid w:val="0017442D"/>
    <w:rsid w:val="00174B2B"/>
    <w:rsid w:val="00174D5B"/>
    <w:rsid w:val="00174E42"/>
    <w:rsid w:val="00177B3A"/>
    <w:rsid w:val="0018030A"/>
    <w:rsid w:val="001821EA"/>
    <w:rsid w:val="00182B87"/>
    <w:rsid w:val="00183C69"/>
    <w:rsid w:val="00183D2E"/>
    <w:rsid w:val="0018521C"/>
    <w:rsid w:val="00185296"/>
    <w:rsid w:val="0018565D"/>
    <w:rsid w:val="0018678C"/>
    <w:rsid w:val="001876DB"/>
    <w:rsid w:val="00190736"/>
    <w:rsid w:val="00190871"/>
    <w:rsid w:val="00190E23"/>
    <w:rsid w:val="001914AC"/>
    <w:rsid w:val="00191F4D"/>
    <w:rsid w:val="001922DE"/>
    <w:rsid w:val="00192D97"/>
    <w:rsid w:val="001947CD"/>
    <w:rsid w:val="0019750F"/>
    <w:rsid w:val="001A01F7"/>
    <w:rsid w:val="001A047F"/>
    <w:rsid w:val="001A07D4"/>
    <w:rsid w:val="001A090D"/>
    <w:rsid w:val="001A0CD7"/>
    <w:rsid w:val="001A16FA"/>
    <w:rsid w:val="001A1B95"/>
    <w:rsid w:val="001A2EA5"/>
    <w:rsid w:val="001A6EB1"/>
    <w:rsid w:val="001A7941"/>
    <w:rsid w:val="001B0503"/>
    <w:rsid w:val="001B098F"/>
    <w:rsid w:val="001B0B56"/>
    <w:rsid w:val="001B1A0A"/>
    <w:rsid w:val="001B3456"/>
    <w:rsid w:val="001B5530"/>
    <w:rsid w:val="001B793A"/>
    <w:rsid w:val="001C06FF"/>
    <w:rsid w:val="001C0939"/>
    <w:rsid w:val="001C0F7A"/>
    <w:rsid w:val="001C1666"/>
    <w:rsid w:val="001C2A13"/>
    <w:rsid w:val="001C3BF3"/>
    <w:rsid w:val="001C521A"/>
    <w:rsid w:val="001C5917"/>
    <w:rsid w:val="001D216C"/>
    <w:rsid w:val="001D44A3"/>
    <w:rsid w:val="001D65A6"/>
    <w:rsid w:val="001D790F"/>
    <w:rsid w:val="001D7C7B"/>
    <w:rsid w:val="001E0945"/>
    <w:rsid w:val="001E10C2"/>
    <w:rsid w:val="001E32FA"/>
    <w:rsid w:val="001E5202"/>
    <w:rsid w:val="001E70A0"/>
    <w:rsid w:val="001F0CCD"/>
    <w:rsid w:val="001F236C"/>
    <w:rsid w:val="001F2D04"/>
    <w:rsid w:val="001F2E1C"/>
    <w:rsid w:val="001F3841"/>
    <w:rsid w:val="001F40CC"/>
    <w:rsid w:val="001F7A49"/>
    <w:rsid w:val="00200859"/>
    <w:rsid w:val="00200A7D"/>
    <w:rsid w:val="00200D89"/>
    <w:rsid w:val="00201410"/>
    <w:rsid w:val="00201625"/>
    <w:rsid w:val="00201B44"/>
    <w:rsid w:val="00201F11"/>
    <w:rsid w:val="0020221E"/>
    <w:rsid w:val="00203758"/>
    <w:rsid w:val="002038C5"/>
    <w:rsid w:val="00203C8E"/>
    <w:rsid w:val="002045B9"/>
    <w:rsid w:val="00206EB9"/>
    <w:rsid w:val="00207741"/>
    <w:rsid w:val="00207D4B"/>
    <w:rsid w:val="00211480"/>
    <w:rsid w:val="002118D7"/>
    <w:rsid w:val="002119A4"/>
    <w:rsid w:val="00211AB1"/>
    <w:rsid w:val="00213779"/>
    <w:rsid w:val="0021516D"/>
    <w:rsid w:val="00215626"/>
    <w:rsid w:val="00221784"/>
    <w:rsid w:val="00221F40"/>
    <w:rsid w:val="0022231A"/>
    <w:rsid w:val="002229E5"/>
    <w:rsid w:val="00223D54"/>
    <w:rsid w:val="00225551"/>
    <w:rsid w:val="00225BD9"/>
    <w:rsid w:val="00227393"/>
    <w:rsid w:val="00227D66"/>
    <w:rsid w:val="00227E18"/>
    <w:rsid w:val="0023042E"/>
    <w:rsid w:val="00230D18"/>
    <w:rsid w:val="00230E8F"/>
    <w:rsid w:val="0023135F"/>
    <w:rsid w:val="00231995"/>
    <w:rsid w:val="00231F1A"/>
    <w:rsid w:val="00231FA4"/>
    <w:rsid w:val="00232E60"/>
    <w:rsid w:val="002331CC"/>
    <w:rsid w:val="00233D2D"/>
    <w:rsid w:val="00233D5E"/>
    <w:rsid w:val="00236F98"/>
    <w:rsid w:val="002372C6"/>
    <w:rsid w:val="002379C7"/>
    <w:rsid w:val="00237F69"/>
    <w:rsid w:val="00240B80"/>
    <w:rsid w:val="00240C3C"/>
    <w:rsid w:val="00241C2F"/>
    <w:rsid w:val="002428A7"/>
    <w:rsid w:val="00244036"/>
    <w:rsid w:val="002443C4"/>
    <w:rsid w:val="002452C4"/>
    <w:rsid w:val="00245988"/>
    <w:rsid w:val="00245C98"/>
    <w:rsid w:val="002462D7"/>
    <w:rsid w:val="00246614"/>
    <w:rsid w:val="00246717"/>
    <w:rsid w:val="00247405"/>
    <w:rsid w:val="00247985"/>
    <w:rsid w:val="00251032"/>
    <w:rsid w:val="002511D0"/>
    <w:rsid w:val="00253FE3"/>
    <w:rsid w:val="002540CD"/>
    <w:rsid w:val="002544F8"/>
    <w:rsid w:val="00254BAA"/>
    <w:rsid w:val="00255A37"/>
    <w:rsid w:val="002564BA"/>
    <w:rsid w:val="002569E8"/>
    <w:rsid w:val="00261986"/>
    <w:rsid w:val="00261A5D"/>
    <w:rsid w:val="002624BD"/>
    <w:rsid w:val="0026266C"/>
    <w:rsid w:val="002632C5"/>
    <w:rsid w:val="00264A35"/>
    <w:rsid w:val="00265700"/>
    <w:rsid w:val="0026572A"/>
    <w:rsid w:val="00266C89"/>
    <w:rsid w:val="00267F9C"/>
    <w:rsid w:val="002741DD"/>
    <w:rsid w:val="00275716"/>
    <w:rsid w:val="002757DD"/>
    <w:rsid w:val="002771A1"/>
    <w:rsid w:val="002779E5"/>
    <w:rsid w:val="00282E88"/>
    <w:rsid w:val="0028367E"/>
    <w:rsid w:val="00283943"/>
    <w:rsid w:val="00284214"/>
    <w:rsid w:val="00284867"/>
    <w:rsid w:val="002853B8"/>
    <w:rsid w:val="002873CB"/>
    <w:rsid w:val="0028759E"/>
    <w:rsid w:val="00290BC8"/>
    <w:rsid w:val="0029164B"/>
    <w:rsid w:val="00292204"/>
    <w:rsid w:val="00292710"/>
    <w:rsid w:val="002931D4"/>
    <w:rsid w:val="00293520"/>
    <w:rsid w:val="002936EB"/>
    <w:rsid w:val="00293D52"/>
    <w:rsid w:val="0029464F"/>
    <w:rsid w:val="00294C5E"/>
    <w:rsid w:val="00297E37"/>
    <w:rsid w:val="002A11CB"/>
    <w:rsid w:val="002A1266"/>
    <w:rsid w:val="002A1D68"/>
    <w:rsid w:val="002A241B"/>
    <w:rsid w:val="002A63CD"/>
    <w:rsid w:val="002A764D"/>
    <w:rsid w:val="002A77DA"/>
    <w:rsid w:val="002B1B22"/>
    <w:rsid w:val="002B1DCD"/>
    <w:rsid w:val="002B3965"/>
    <w:rsid w:val="002B4A16"/>
    <w:rsid w:val="002B4FB8"/>
    <w:rsid w:val="002B59DB"/>
    <w:rsid w:val="002B6BB8"/>
    <w:rsid w:val="002B7468"/>
    <w:rsid w:val="002C0F5E"/>
    <w:rsid w:val="002C149D"/>
    <w:rsid w:val="002C3C37"/>
    <w:rsid w:val="002C3D7D"/>
    <w:rsid w:val="002C428D"/>
    <w:rsid w:val="002C4F76"/>
    <w:rsid w:val="002C645B"/>
    <w:rsid w:val="002C7FFB"/>
    <w:rsid w:val="002D3E80"/>
    <w:rsid w:val="002D77B0"/>
    <w:rsid w:val="002D7802"/>
    <w:rsid w:val="002E2EC1"/>
    <w:rsid w:val="002E4647"/>
    <w:rsid w:val="002E5D2C"/>
    <w:rsid w:val="002E7F65"/>
    <w:rsid w:val="002F0A58"/>
    <w:rsid w:val="002F0C32"/>
    <w:rsid w:val="002F1B86"/>
    <w:rsid w:val="002F2D24"/>
    <w:rsid w:val="002F3DDC"/>
    <w:rsid w:val="002F70C0"/>
    <w:rsid w:val="002F734F"/>
    <w:rsid w:val="002F7C13"/>
    <w:rsid w:val="002F7D70"/>
    <w:rsid w:val="003001EE"/>
    <w:rsid w:val="0030076B"/>
    <w:rsid w:val="0030165C"/>
    <w:rsid w:val="0030169E"/>
    <w:rsid w:val="00301E80"/>
    <w:rsid w:val="003032AB"/>
    <w:rsid w:val="003049C4"/>
    <w:rsid w:val="003056ED"/>
    <w:rsid w:val="00305B55"/>
    <w:rsid w:val="00310D52"/>
    <w:rsid w:val="00310EA8"/>
    <w:rsid w:val="003111D1"/>
    <w:rsid w:val="00315362"/>
    <w:rsid w:val="00315E94"/>
    <w:rsid w:val="00321CBA"/>
    <w:rsid w:val="00321CEE"/>
    <w:rsid w:val="00321D29"/>
    <w:rsid w:val="00322507"/>
    <w:rsid w:val="0032258F"/>
    <w:rsid w:val="00323122"/>
    <w:rsid w:val="003249EC"/>
    <w:rsid w:val="00324E7D"/>
    <w:rsid w:val="00326265"/>
    <w:rsid w:val="00326B11"/>
    <w:rsid w:val="003308A2"/>
    <w:rsid w:val="00330F92"/>
    <w:rsid w:val="003312C6"/>
    <w:rsid w:val="003317BC"/>
    <w:rsid w:val="0033187C"/>
    <w:rsid w:val="00332E9F"/>
    <w:rsid w:val="00335178"/>
    <w:rsid w:val="0033593A"/>
    <w:rsid w:val="00335B42"/>
    <w:rsid w:val="00340007"/>
    <w:rsid w:val="00342D39"/>
    <w:rsid w:val="00346102"/>
    <w:rsid w:val="003466E4"/>
    <w:rsid w:val="00346891"/>
    <w:rsid w:val="00351596"/>
    <w:rsid w:val="00352513"/>
    <w:rsid w:val="00354BEF"/>
    <w:rsid w:val="00354E1B"/>
    <w:rsid w:val="003550D7"/>
    <w:rsid w:val="0035534F"/>
    <w:rsid w:val="00356B5D"/>
    <w:rsid w:val="00356C68"/>
    <w:rsid w:val="00356D05"/>
    <w:rsid w:val="0036225F"/>
    <w:rsid w:val="00363204"/>
    <w:rsid w:val="00363BD5"/>
    <w:rsid w:val="00364374"/>
    <w:rsid w:val="0036627A"/>
    <w:rsid w:val="00366517"/>
    <w:rsid w:val="00366BE2"/>
    <w:rsid w:val="00367C2F"/>
    <w:rsid w:val="00372A9C"/>
    <w:rsid w:val="00372B40"/>
    <w:rsid w:val="00373FCD"/>
    <w:rsid w:val="003747AF"/>
    <w:rsid w:val="0037610A"/>
    <w:rsid w:val="00377200"/>
    <w:rsid w:val="003801ED"/>
    <w:rsid w:val="0038068D"/>
    <w:rsid w:val="0038073A"/>
    <w:rsid w:val="00380B3B"/>
    <w:rsid w:val="00381A9D"/>
    <w:rsid w:val="00385185"/>
    <w:rsid w:val="003862C2"/>
    <w:rsid w:val="00386702"/>
    <w:rsid w:val="00390218"/>
    <w:rsid w:val="00391D6D"/>
    <w:rsid w:val="00392773"/>
    <w:rsid w:val="0039471F"/>
    <w:rsid w:val="00394A96"/>
    <w:rsid w:val="00395B41"/>
    <w:rsid w:val="003A3391"/>
    <w:rsid w:val="003B164C"/>
    <w:rsid w:val="003B26DB"/>
    <w:rsid w:val="003B2A5C"/>
    <w:rsid w:val="003B3EDF"/>
    <w:rsid w:val="003B5209"/>
    <w:rsid w:val="003B535A"/>
    <w:rsid w:val="003B5741"/>
    <w:rsid w:val="003B5C18"/>
    <w:rsid w:val="003B6929"/>
    <w:rsid w:val="003C1BD8"/>
    <w:rsid w:val="003C2144"/>
    <w:rsid w:val="003C2625"/>
    <w:rsid w:val="003C4358"/>
    <w:rsid w:val="003C43B6"/>
    <w:rsid w:val="003C6B2F"/>
    <w:rsid w:val="003C7293"/>
    <w:rsid w:val="003C7DD9"/>
    <w:rsid w:val="003D1AF8"/>
    <w:rsid w:val="003D1E13"/>
    <w:rsid w:val="003D2557"/>
    <w:rsid w:val="003D2B14"/>
    <w:rsid w:val="003D2D0F"/>
    <w:rsid w:val="003D7D30"/>
    <w:rsid w:val="003E0432"/>
    <w:rsid w:val="003E1C48"/>
    <w:rsid w:val="003E200F"/>
    <w:rsid w:val="003E2F12"/>
    <w:rsid w:val="003E439D"/>
    <w:rsid w:val="003E592F"/>
    <w:rsid w:val="003E5B4F"/>
    <w:rsid w:val="003E6498"/>
    <w:rsid w:val="003E7041"/>
    <w:rsid w:val="003F03F1"/>
    <w:rsid w:val="003F1089"/>
    <w:rsid w:val="003F1E5C"/>
    <w:rsid w:val="003F3EB7"/>
    <w:rsid w:val="003F517B"/>
    <w:rsid w:val="003F6508"/>
    <w:rsid w:val="003F7694"/>
    <w:rsid w:val="00402B69"/>
    <w:rsid w:val="00402DA0"/>
    <w:rsid w:val="00402FB4"/>
    <w:rsid w:val="0040336C"/>
    <w:rsid w:val="004037B8"/>
    <w:rsid w:val="00405583"/>
    <w:rsid w:val="00405948"/>
    <w:rsid w:val="00405DB6"/>
    <w:rsid w:val="00406B5D"/>
    <w:rsid w:val="00407070"/>
    <w:rsid w:val="004126A0"/>
    <w:rsid w:val="00413AA5"/>
    <w:rsid w:val="0041581E"/>
    <w:rsid w:val="00417B5F"/>
    <w:rsid w:val="00424C25"/>
    <w:rsid w:val="004260AA"/>
    <w:rsid w:val="00426AE9"/>
    <w:rsid w:val="00433509"/>
    <w:rsid w:val="00435564"/>
    <w:rsid w:val="00436ADE"/>
    <w:rsid w:val="004371F7"/>
    <w:rsid w:val="0044001C"/>
    <w:rsid w:val="0044013A"/>
    <w:rsid w:val="004402D0"/>
    <w:rsid w:val="004414C8"/>
    <w:rsid w:val="004416F9"/>
    <w:rsid w:val="0044262B"/>
    <w:rsid w:val="0044462B"/>
    <w:rsid w:val="00444DA2"/>
    <w:rsid w:val="00445DD2"/>
    <w:rsid w:val="00446779"/>
    <w:rsid w:val="00446B44"/>
    <w:rsid w:val="00447C30"/>
    <w:rsid w:val="004500B2"/>
    <w:rsid w:val="00450A28"/>
    <w:rsid w:val="00450B20"/>
    <w:rsid w:val="00451BE2"/>
    <w:rsid w:val="0045334C"/>
    <w:rsid w:val="00454690"/>
    <w:rsid w:val="00455A3E"/>
    <w:rsid w:val="004623A2"/>
    <w:rsid w:val="00463B1D"/>
    <w:rsid w:val="00466258"/>
    <w:rsid w:val="00466A79"/>
    <w:rsid w:val="00466E0C"/>
    <w:rsid w:val="00467134"/>
    <w:rsid w:val="00470E3F"/>
    <w:rsid w:val="0047188A"/>
    <w:rsid w:val="00472DE8"/>
    <w:rsid w:val="00472F66"/>
    <w:rsid w:val="004736F6"/>
    <w:rsid w:val="0047380A"/>
    <w:rsid w:val="00473B9A"/>
    <w:rsid w:val="0047549A"/>
    <w:rsid w:val="004770D9"/>
    <w:rsid w:val="004779DA"/>
    <w:rsid w:val="00480170"/>
    <w:rsid w:val="004801FD"/>
    <w:rsid w:val="004806C0"/>
    <w:rsid w:val="0048133B"/>
    <w:rsid w:val="00481A87"/>
    <w:rsid w:val="00483D7C"/>
    <w:rsid w:val="0048624A"/>
    <w:rsid w:val="00487F99"/>
    <w:rsid w:val="00491164"/>
    <w:rsid w:val="00492832"/>
    <w:rsid w:val="00493497"/>
    <w:rsid w:val="00493735"/>
    <w:rsid w:val="00493EBF"/>
    <w:rsid w:val="004961B9"/>
    <w:rsid w:val="00497281"/>
    <w:rsid w:val="00497795"/>
    <w:rsid w:val="004A1B1D"/>
    <w:rsid w:val="004A33B7"/>
    <w:rsid w:val="004A361B"/>
    <w:rsid w:val="004B0376"/>
    <w:rsid w:val="004B05FD"/>
    <w:rsid w:val="004B1B49"/>
    <w:rsid w:val="004B207E"/>
    <w:rsid w:val="004B2E27"/>
    <w:rsid w:val="004B4958"/>
    <w:rsid w:val="004B5A3B"/>
    <w:rsid w:val="004B6959"/>
    <w:rsid w:val="004C019B"/>
    <w:rsid w:val="004C13F5"/>
    <w:rsid w:val="004C3C31"/>
    <w:rsid w:val="004C474D"/>
    <w:rsid w:val="004C63B4"/>
    <w:rsid w:val="004C7569"/>
    <w:rsid w:val="004C7CF1"/>
    <w:rsid w:val="004D1DA2"/>
    <w:rsid w:val="004D2FA2"/>
    <w:rsid w:val="004D4498"/>
    <w:rsid w:val="004D5A3E"/>
    <w:rsid w:val="004D5E3B"/>
    <w:rsid w:val="004D651C"/>
    <w:rsid w:val="004E0B40"/>
    <w:rsid w:val="004E1A81"/>
    <w:rsid w:val="004E1E82"/>
    <w:rsid w:val="004E37F8"/>
    <w:rsid w:val="004E3ECF"/>
    <w:rsid w:val="004E6DA6"/>
    <w:rsid w:val="004E705C"/>
    <w:rsid w:val="004E736B"/>
    <w:rsid w:val="004E7A9F"/>
    <w:rsid w:val="004F11D7"/>
    <w:rsid w:val="004F6907"/>
    <w:rsid w:val="004F74FD"/>
    <w:rsid w:val="004F7E1E"/>
    <w:rsid w:val="00500EC2"/>
    <w:rsid w:val="005013F9"/>
    <w:rsid w:val="00501526"/>
    <w:rsid w:val="00503349"/>
    <w:rsid w:val="00503D75"/>
    <w:rsid w:val="00505C06"/>
    <w:rsid w:val="0050664D"/>
    <w:rsid w:val="005072AF"/>
    <w:rsid w:val="0050762F"/>
    <w:rsid w:val="00507B42"/>
    <w:rsid w:val="00510873"/>
    <w:rsid w:val="00510D5F"/>
    <w:rsid w:val="0051216F"/>
    <w:rsid w:val="00512271"/>
    <w:rsid w:val="005123EF"/>
    <w:rsid w:val="00514205"/>
    <w:rsid w:val="0052037D"/>
    <w:rsid w:val="005210FA"/>
    <w:rsid w:val="00522766"/>
    <w:rsid w:val="0052294D"/>
    <w:rsid w:val="005239B0"/>
    <w:rsid w:val="005247F4"/>
    <w:rsid w:val="0053047F"/>
    <w:rsid w:val="00530E97"/>
    <w:rsid w:val="00531F4D"/>
    <w:rsid w:val="0053260E"/>
    <w:rsid w:val="0053484F"/>
    <w:rsid w:val="00534F47"/>
    <w:rsid w:val="00536940"/>
    <w:rsid w:val="0054039A"/>
    <w:rsid w:val="00540D07"/>
    <w:rsid w:val="00542719"/>
    <w:rsid w:val="005438B4"/>
    <w:rsid w:val="0054410A"/>
    <w:rsid w:val="00544651"/>
    <w:rsid w:val="0054678E"/>
    <w:rsid w:val="00547343"/>
    <w:rsid w:val="00550A54"/>
    <w:rsid w:val="00550DA1"/>
    <w:rsid w:val="0055355D"/>
    <w:rsid w:val="0055431A"/>
    <w:rsid w:val="00560B77"/>
    <w:rsid w:val="005614DE"/>
    <w:rsid w:val="005627BC"/>
    <w:rsid w:val="005628DE"/>
    <w:rsid w:val="00564412"/>
    <w:rsid w:val="00564585"/>
    <w:rsid w:val="00566744"/>
    <w:rsid w:val="00566EEA"/>
    <w:rsid w:val="00571850"/>
    <w:rsid w:val="00572EAA"/>
    <w:rsid w:val="00574065"/>
    <w:rsid w:val="00574973"/>
    <w:rsid w:val="00574A07"/>
    <w:rsid w:val="005750D7"/>
    <w:rsid w:val="00575A07"/>
    <w:rsid w:val="00576EFC"/>
    <w:rsid w:val="005770B5"/>
    <w:rsid w:val="00580105"/>
    <w:rsid w:val="005808A2"/>
    <w:rsid w:val="00580A4F"/>
    <w:rsid w:val="00583FD2"/>
    <w:rsid w:val="00584D03"/>
    <w:rsid w:val="005855F6"/>
    <w:rsid w:val="005875F9"/>
    <w:rsid w:val="00587D30"/>
    <w:rsid w:val="0059001C"/>
    <w:rsid w:val="0059153E"/>
    <w:rsid w:val="0059573F"/>
    <w:rsid w:val="005979B3"/>
    <w:rsid w:val="00597A10"/>
    <w:rsid w:val="005A21BD"/>
    <w:rsid w:val="005A2616"/>
    <w:rsid w:val="005A2955"/>
    <w:rsid w:val="005A4866"/>
    <w:rsid w:val="005A4945"/>
    <w:rsid w:val="005A4DEB"/>
    <w:rsid w:val="005A6BA4"/>
    <w:rsid w:val="005B0B24"/>
    <w:rsid w:val="005B299C"/>
    <w:rsid w:val="005B46B9"/>
    <w:rsid w:val="005B4E0B"/>
    <w:rsid w:val="005B5605"/>
    <w:rsid w:val="005C1C80"/>
    <w:rsid w:val="005C2C91"/>
    <w:rsid w:val="005C3126"/>
    <w:rsid w:val="005C3501"/>
    <w:rsid w:val="005C487C"/>
    <w:rsid w:val="005C4D28"/>
    <w:rsid w:val="005C4DD7"/>
    <w:rsid w:val="005C5123"/>
    <w:rsid w:val="005C58DC"/>
    <w:rsid w:val="005C5CE2"/>
    <w:rsid w:val="005C690B"/>
    <w:rsid w:val="005C6988"/>
    <w:rsid w:val="005D02B3"/>
    <w:rsid w:val="005D0A95"/>
    <w:rsid w:val="005D2A4D"/>
    <w:rsid w:val="005D3175"/>
    <w:rsid w:val="005D39B3"/>
    <w:rsid w:val="005D4059"/>
    <w:rsid w:val="005D4888"/>
    <w:rsid w:val="005D4DE9"/>
    <w:rsid w:val="005D51C0"/>
    <w:rsid w:val="005D5B6D"/>
    <w:rsid w:val="005D6BF1"/>
    <w:rsid w:val="005D71F0"/>
    <w:rsid w:val="005E09AA"/>
    <w:rsid w:val="005E1F14"/>
    <w:rsid w:val="005E236A"/>
    <w:rsid w:val="005E2B4A"/>
    <w:rsid w:val="005E2FD0"/>
    <w:rsid w:val="005E437C"/>
    <w:rsid w:val="005E6EA7"/>
    <w:rsid w:val="005E79FD"/>
    <w:rsid w:val="005F04C8"/>
    <w:rsid w:val="005F0902"/>
    <w:rsid w:val="005F0A57"/>
    <w:rsid w:val="005F19C5"/>
    <w:rsid w:val="005F1ABD"/>
    <w:rsid w:val="005F227D"/>
    <w:rsid w:val="005F41B1"/>
    <w:rsid w:val="005F50D0"/>
    <w:rsid w:val="005F7CFF"/>
    <w:rsid w:val="00600064"/>
    <w:rsid w:val="0060072B"/>
    <w:rsid w:val="00600F5C"/>
    <w:rsid w:val="00601D24"/>
    <w:rsid w:val="00601EA2"/>
    <w:rsid w:val="0060275F"/>
    <w:rsid w:val="006052B2"/>
    <w:rsid w:val="00605DD7"/>
    <w:rsid w:val="00607FA5"/>
    <w:rsid w:val="0061121C"/>
    <w:rsid w:val="00611DA3"/>
    <w:rsid w:val="0061299F"/>
    <w:rsid w:val="006151E1"/>
    <w:rsid w:val="00615A15"/>
    <w:rsid w:val="0061689E"/>
    <w:rsid w:val="00616A77"/>
    <w:rsid w:val="00620DCF"/>
    <w:rsid w:val="0062179B"/>
    <w:rsid w:val="00621E83"/>
    <w:rsid w:val="00622A26"/>
    <w:rsid w:val="00623E26"/>
    <w:rsid w:val="00624335"/>
    <w:rsid w:val="0062691C"/>
    <w:rsid w:val="006275A1"/>
    <w:rsid w:val="00631698"/>
    <w:rsid w:val="00633882"/>
    <w:rsid w:val="00641209"/>
    <w:rsid w:val="00641FB1"/>
    <w:rsid w:val="00643516"/>
    <w:rsid w:val="0064373D"/>
    <w:rsid w:val="00644107"/>
    <w:rsid w:val="00644DAA"/>
    <w:rsid w:val="00647055"/>
    <w:rsid w:val="00651243"/>
    <w:rsid w:val="006547BC"/>
    <w:rsid w:val="0065667F"/>
    <w:rsid w:val="0066043B"/>
    <w:rsid w:val="00660E92"/>
    <w:rsid w:val="006632E7"/>
    <w:rsid w:val="006642B1"/>
    <w:rsid w:val="00666379"/>
    <w:rsid w:val="00672B83"/>
    <w:rsid w:val="0067351D"/>
    <w:rsid w:val="00673CA9"/>
    <w:rsid w:val="00674065"/>
    <w:rsid w:val="00674BDF"/>
    <w:rsid w:val="00674D66"/>
    <w:rsid w:val="00676B6D"/>
    <w:rsid w:val="00676DFB"/>
    <w:rsid w:val="00680574"/>
    <w:rsid w:val="006814E9"/>
    <w:rsid w:val="00681956"/>
    <w:rsid w:val="006832A6"/>
    <w:rsid w:val="00683426"/>
    <w:rsid w:val="00684AEE"/>
    <w:rsid w:val="00686019"/>
    <w:rsid w:val="006861DF"/>
    <w:rsid w:val="006907B3"/>
    <w:rsid w:val="00691C96"/>
    <w:rsid w:val="006920FA"/>
    <w:rsid w:val="00692907"/>
    <w:rsid w:val="0069371C"/>
    <w:rsid w:val="006952D8"/>
    <w:rsid w:val="006967EE"/>
    <w:rsid w:val="00697865"/>
    <w:rsid w:val="006A147E"/>
    <w:rsid w:val="006A2A69"/>
    <w:rsid w:val="006A4B1E"/>
    <w:rsid w:val="006A6655"/>
    <w:rsid w:val="006A682E"/>
    <w:rsid w:val="006A73A5"/>
    <w:rsid w:val="006B0623"/>
    <w:rsid w:val="006B1576"/>
    <w:rsid w:val="006B2D09"/>
    <w:rsid w:val="006C0732"/>
    <w:rsid w:val="006C0A9D"/>
    <w:rsid w:val="006C1E29"/>
    <w:rsid w:val="006C2D3D"/>
    <w:rsid w:val="006C32B8"/>
    <w:rsid w:val="006C4EFD"/>
    <w:rsid w:val="006C59E4"/>
    <w:rsid w:val="006C725E"/>
    <w:rsid w:val="006C7F34"/>
    <w:rsid w:val="006D0BFD"/>
    <w:rsid w:val="006D12E7"/>
    <w:rsid w:val="006D1AF5"/>
    <w:rsid w:val="006D3FEB"/>
    <w:rsid w:val="006D60CD"/>
    <w:rsid w:val="006D6CB8"/>
    <w:rsid w:val="006D6E9A"/>
    <w:rsid w:val="006D7362"/>
    <w:rsid w:val="006E1CB7"/>
    <w:rsid w:val="006E1F5A"/>
    <w:rsid w:val="006E279F"/>
    <w:rsid w:val="006E350B"/>
    <w:rsid w:val="006E4D9F"/>
    <w:rsid w:val="006E538E"/>
    <w:rsid w:val="006E71BE"/>
    <w:rsid w:val="006E729A"/>
    <w:rsid w:val="006E7DE2"/>
    <w:rsid w:val="006F034F"/>
    <w:rsid w:val="006F07E0"/>
    <w:rsid w:val="006F1DEC"/>
    <w:rsid w:val="006F2923"/>
    <w:rsid w:val="006F2D94"/>
    <w:rsid w:val="006F2FDD"/>
    <w:rsid w:val="006F4B06"/>
    <w:rsid w:val="006F6B7D"/>
    <w:rsid w:val="00700DB1"/>
    <w:rsid w:val="00701446"/>
    <w:rsid w:val="00701EF3"/>
    <w:rsid w:val="007030B9"/>
    <w:rsid w:val="00706F6C"/>
    <w:rsid w:val="00706FCF"/>
    <w:rsid w:val="00711B89"/>
    <w:rsid w:val="0071340C"/>
    <w:rsid w:val="00714052"/>
    <w:rsid w:val="00715016"/>
    <w:rsid w:val="0071541A"/>
    <w:rsid w:val="00715510"/>
    <w:rsid w:val="00715778"/>
    <w:rsid w:val="00715BDE"/>
    <w:rsid w:val="007167F2"/>
    <w:rsid w:val="00716A05"/>
    <w:rsid w:val="00716B52"/>
    <w:rsid w:val="00717E65"/>
    <w:rsid w:val="00723212"/>
    <w:rsid w:val="00724138"/>
    <w:rsid w:val="00726990"/>
    <w:rsid w:val="007348D7"/>
    <w:rsid w:val="00735ACF"/>
    <w:rsid w:val="00736AE4"/>
    <w:rsid w:val="00740FA9"/>
    <w:rsid w:val="00742D1A"/>
    <w:rsid w:val="00743063"/>
    <w:rsid w:val="00743CE0"/>
    <w:rsid w:val="00746A31"/>
    <w:rsid w:val="00746EE8"/>
    <w:rsid w:val="00747842"/>
    <w:rsid w:val="0075129E"/>
    <w:rsid w:val="00751727"/>
    <w:rsid w:val="007538FF"/>
    <w:rsid w:val="00753FE1"/>
    <w:rsid w:val="0075731C"/>
    <w:rsid w:val="00757CD7"/>
    <w:rsid w:val="00765ADF"/>
    <w:rsid w:val="00767958"/>
    <w:rsid w:val="00771524"/>
    <w:rsid w:val="00771B7C"/>
    <w:rsid w:val="00771D5B"/>
    <w:rsid w:val="00771F41"/>
    <w:rsid w:val="0077364A"/>
    <w:rsid w:val="00773DC5"/>
    <w:rsid w:val="007743D7"/>
    <w:rsid w:val="007755D5"/>
    <w:rsid w:val="00775A7E"/>
    <w:rsid w:val="00775C11"/>
    <w:rsid w:val="00776C28"/>
    <w:rsid w:val="00780F59"/>
    <w:rsid w:val="007825C4"/>
    <w:rsid w:val="00782C8E"/>
    <w:rsid w:val="00782F5E"/>
    <w:rsid w:val="0078305B"/>
    <w:rsid w:val="00783BE7"/>
    <w:rsid w:val="0078419C"/>
    <w:rsid w:val="007861A5"/>
    <w:rsid w:val="007864D4"/>
    <w:rsid w:val="0078795B"/>
    <w:rsid w:val="0079628B"/>
    <w:rsid w:val="00796299"/>
    <w:rsid w:val="00797BEA"/>
    <w:rsid w:val="007A07DB"/>
    <w:rsid w:val="007A285D"/>
    <w:rsid w:val="007A285F"/>
    <w:rsid w:val="007A3E50"/>
    <w:rsid w:val="007A4503"/>
    <w:rsid w:val="007A5767"/>
    <w:rsid w:val="007A597A"/>
    <w:rsid w:val="007A5B8E"/>
    <w:rsid w:val="007A5FDD"/>
    <w:rsid w:val="007A7640"/>
    <w:rsid w:val="007A7877"/>
    <w:rsid w:val="007B0AAC"/>
    <w:rsid w:val="007B16B1"/>
    <w:rsid w:val="007B19BB"/>
    <w:rsid w:val="007B20C1"/>
    <w:rsid w:val="007B21BB"/>
    <w:rsid w:val="007B2F8C"/>
    <w:rsid w:val="007B3554"/>
    <w:rsid w:val="007B4135"/>
    <w:rsid w:val="007B463B"/>
    <w:rsid w:val="007B574E"/>
    <w:rsid w:val="007B6AB0"/>
    <w:rsid w:val="007C025F"/>
    <w:rsid w:val="007C120D"/>
    <w:rsid w:val="007C17AC"/>
    <w:rsid w:val="007C27FB"/>
    <w:rsid w:val="007C45FE"/>
    <w:rsid w:val="007C4967"/>
    <w:rsid w:val="007C647B"/>
    <w:rsid w:val="007C7A72"/>
    <w:rsid w:val="007D0AD6"/>
    <w:rsid w:val="007D12C7"/>
    <w:rsid w:val="007D1631"/>
    <w:rsid w:val="007D1F81"/>
    <w:rsid w:val="007D2817"/>
    <w:rsid w:val="007D2F2F"/>
    <w:rsid w:val="007D3C83"/>
    <w:rsid w:val="007D5E2C"/>
    <w:rsid w:val="007E0260"/>
    <w:rsid w:val="007E1D04"/>
    <w:rsid w:val="007E2B6D"/>
    <w:rsid w:val="007E2F73"/>
    <w:rsid w:val="007E3CD3"/>
    <w:rsid w:val="007E5125"/>
    <w:rsid w:val="007F09C8"/>
    <w:rsid w:val="007F1152"/>
    <w:rsid w:val="007F1F9B"/>
    <w:rsid w:val="007F2513"/>
    <w:rsid w:val="007F5871"/>
    <w:rsid w:val="007F6DAD"/>
    <w:rsid w:val="007F7169"/>
    <w:rsid w:val="007F793B"/>
    <w:rsid w:val="0080071F"/>
    <w:rsid w:val="0080121F"/>
    <w:rsid w:val="00805043"/>
    <w:rsid w:val="008067A3"/>
    <w:rsid w:val="0080681C"/>
    <w:rsid w:val="00807D80"/>
    <w:rsid w:val="008106C0"/>
    <w:rsid w:val="00810E2A"/>
    <w:rsid w:val="008132D3"/>
    <w:rsid w:val="00813A1D"/>
    <w:rsid w:val="00813ECE"/>
    <w:rsid w:val="008156A9"/>
    <w:rsid w:val="00815719"/>
    <w:rsid w:val="00815976"/>
    <w:rsid w:val="00821814"/>
    <w:rsid w:val="0082353F"/>
    <w:rsid w:val="0082450A"/>
    <w:rsid w:val="008255EF"/>
    <w:rsid w:val="00826E21"/>
    <w:rsid w:val="0082760A"/>
    <w:rsid w:val="00831C80"/>
    <w:rsid w:val="00834A1E"/>
    <w:rsid w:val="0083737B"/>
    <w:rsid w:val="00837A45"/>
    <w:rsid w:val="00843DCE"/>
    <w:rsid w:val="008442ED"/>
    <w:rsid w:val="0084475A"/>
    <w:rsid w:val="0084577C"/>
    <w:rsid w:val="00845F5D"/>
    <w:rsid w:val="0084611A"/>
    <w:rsid w:val="00846141"/>
    <w:rsid w:val="00847CB6"/>
    <w:rsid w:val="00847EC2"/>
    <w:rsid w:val="00850E30"/>
    <w:rsid w:val="00852D74"/>
    <w:rsid w:val="008541D8"/>
    <w:rsid w:val="00854CF3"/>
    <w:rsid w:val="00854DBC"/>
    <w:rsid w:val="00854DED"/>
    <w:rsid w:val="008600E7"/>
    <w:rsid w:val="008620A8"/>
    <w:rsid w:val="0086239F"/>
    <w:rsid w:val="008623BD"/>
    <w:rsid w:val="00862F88"/>
    <w:rsid w:val="00864D63"/>
    <w:rsid w:val="00864DFB"/>
    <w:rsid w:val="00870785"/>
    <w:rsid w:val="008710E0"/>
    <w:rsid w:val="00871672"/>
    <w:rsid w:val="008729B3"/>
    <w:rsid w:val="0087307F"/>
    <w:rsid w:val="00873B17"/>
    <w:rsid w:val="00875615"/>
    <w:rsid w:val="008757D9"/>
    <w:rsid w:val="00875FA9"/>
    <w:rsid w:val="0087699B"/>
    <w:rsid w:val="0087719F"/>
    <w:rsid w:val="008772F4"/>
    <w:rsid w:val="00880503"/>
    <w:rsid w:val="00882A67"/>
    <w:rsid w:val="0088399F"/>
    <w:rsid w:val="0088662E"/>
    <w:rsid w:val="00890F0C"/>
    <w:rsid w:val="00891C1E"/>
    <w:rsid w:val="00893043"/>
    <w:rsid w:val="008940BA"/>
    <w:rsid w:val="0089472B"/>
    <w:rsid w:val="0089473B"/>
    <w:rsid w:val="0089500C"/>
    <w:rsid w:val="008A06DF"/>
    <w:rsid w:val="008A4AA9"/>
    <w:rsid w:val="008A4AF6"/>
    <w:rsid w:val="008A4C47"/>
    <w:rsid w:val="008A5B3C"/>
    <w:rsid w:val="008A6AC5"/>
    <w:rsid w:val="008A6BAC"/>
    <w:rsid w:val="008A702E"/>
    <w:rsid w:val="008A7102"/>
    <w:rsid w:val="008B0086"/>
    <w:rsid w:val="008B026F"/>
    <w:rsid w:val="008B1FEB"/>
    <w:rsid w:val="008B375C"/>
    <w:rsid w:val="008B3B70"/>
    <w:rsid w:val="008B508C"/>
    <w:rsid w:val="008B6B11"/>
    <w:rsid w:val="008C0AF1"/>
    <w:rsid w:val="008C0C3A"/>
    <w:rsid w:val="008C1387"/>
    <w:rsid w:val="008C2810"/>
    <w:rsid w:val="008C35E9"/>
    <w:rsid w:val="008D2925"/>
    <w:rsid w:val="008D55F0"/>
    <w:rsid w:val="008D5CB6"/>
    <w:rsid w:val="008D5CC9"/>
    <w:rsid w:val="008E233B"/>
    <w:rsid w:val="008E2949"/>
    <w:rsid w:val="008E2E80"/>
    <w:rsid w:val="008E30EE"/>
    <w:rsid w:val="008E31FF"/>
    <w:rsid w:val="008E3889"/>
    <w:rsid w:val="008E38C7"/>
    <w:rsid w:val="008E466C"/>
    <w:rsid w:val="008E4C5C"/>
    <w:rsid w:val="008E55DE"/>
    <w:rsid w:val="008E5A7E"/>
    <w:rsid w:val="008E5E2C"/>
    <w:rsid w:val="008E76D3"/>
    <w:rsid w:val="008F0BF5"/>
    <w:rsid w:val="008F1528"/>
    <w:rsid w:val="008F1F9D"/>
    <w:rsid w:val="008F324E"/>
    <w:rsid w:val="008F5D0D"/>
    <w:rsid w:val="008F7035"/>
    <w:rsid w:val="008F7C31"/>
    <w:rsid w:val="0090077C"/>
    <w:rsid w:val="00901886"/>
    <w:rsid w:val="00904193"/>
    <w:rsid w:val="00907BB7"/>
    <w:rsid w:val="0091098B"/>
    <w:rsid w:val="00912A68"/>
    <w:rsid w:val="00913DFC"/>
    <w:rsid w:val="00914791"/>
    <w:rsid w:val="0091670A"/>
    <w:rsid w:val="00920503"/>
    <w:rsid w:val="009231FD"/>
    <w:rsid w:val="00923AE0"/>
    <w:rsid w:val="00925639"/>
    <w:rsid w:val="009258F5"/>
    <w:rsid w:val="00930AFF"/>
    <w:rsid w:val="00930DCC"/>
    <w:rsid w:val="009322CB"/>
    <w:rsid w:val="00934270"/>
    <w:rsid w:val="00934D70"/>
    <w:rsid w:val="00934ED6"/>
    <w:rsid w:val="00935FBB"/>
    <w:rsid w:val="00937B79"/>
    <w:rsid w:val="00941747"/>
    <w:rsid w:val="00941972"/>
    <w:rsid w:val="00941BD6"/>
    <w:rsid w:val="009423E2"/>
    <w:rsid w:val="00944DFB"/>
    <w:rsid w:val="00944FB1"/>
    <w:rsid w:val="00947120"/>
    <w:rsid w:val="00953E97"/>
    <w:rsid w:val="0095564F"/>
    <w:rsid w:val="00960E99"/>
    <w:rsid w:val="009614A8"/>
    <w:rsid w:val="009619A9"/>
    <w:rsid w:val="00961BEE"/>
    <w:rsid w:val="00963A3A"/>
    <w:rsid w:val="0096428F"/>
    <w:rsid w:val="00964BFA"/>
    <w:rsid w:val="00964C6B"/>
    <w:rsid w:val="00965E87"/>
    <w:rsid w:val="00966B31"/>
    <w:rsid w:val="00970724"/>
    <w:rsid w:val="0097166A"/>
    <w:rsid w:val="0097183E"/>
    <w:rsid w:val="009747A1"/>
    <w:rsid w:val="0097499B"/>
    <w:rsid w:val="00985E33"/>
    <w:rsid w:val="009867F5"/>
    <w:rsid w:val="00990D40"/>
    <w:rsid w:val="00990E95"/>
    <w:rsid w:val="00990F7F"/>
    <w:rsid w:val="00991A6A"/>
    <w:rsid w:val="00992C0A"/>
    <w:rsid w:val="0099408B"/>
    <w:rsid w:val="00996AAF"/>
    <w:rsid w:val="00997358"/>
    <w:rsid w:val="0099758A"/>
    <w:rsid w:val="009A4504"/>
    <w:rsid w:val="009A5240"/>
    <w:rsid w:val="009A5F26"/>
    <w:rsid w:val="009B02ED"/>
    <w:rsid w:val="009B03C1"/>
    <w:rsid w:val="009B1114"/>
    <w:rsid w:val="009B1399"/>
    <w:rsid w:val="009B3162"/>
    <w:rsid w:val="009B46E3"/>
    <w:rsid w:val="009B4D30"/>
    <w:rsid w:val="009B6266"/>
    <w:rsid w:val="009B743D"/>
    <w:rsid w:val="009C071F"/>
    <w:rsid w:val="009C43A4"/>
    <w:rsid w:val="009C5BBB"/>
    <w:rsid w:val="009C5F91"/>
    <w:rsid w:val="009C69BC"/>
    <w:rsid w:val="009D0837"/>
    <w:rsid w:val="009D147E"/>
    <w:rsid w:val="009D1FEB"/>
    <w:rsid w:val="009D2DB4"/>
    <w:rsid w:val="009D30D7"/>
    <w:rsid w:val="009D321C"/>
    <w:rsid w:val="009D7D5A"/>
    <w:rsid w:val="009E017B"/>
    <w:rsid w:val="009E15A5"/>
    <w:rsid w:val="009E1E9F"/>
    <w:rsid w:val="009E2B95"/>
    <w:rsid w:val="009E6FB0"/>
    <w:rsid w:val="009E716E"/>
    <w:rsid w:val="009F2170"/>
    <w:rsid w:val="009F2E6B"/>
    <w:rsid w:val="009F312D"/>
    <w:rsid w:val="009F31CD"/>
    <w:rsid w:val="009F32FC"/>
    <w:rsid w:val="009F45D2"/>
    <w:rsid w:val="009F5ACA"/>
    <w:rsid w:val="009F5B23"/>
    <w:rsid w:val="009F6640"/>
    <w:rsid w:val="00A0096F"/>
    <w:rsid w:val="00A024B6"/>
    <w:rsid w:val="00A02C0A"/>
    <w:rsid w:val="00A032B0"/>
    <w:rsid w:val="00A03332"/>
    <w:rsid w:val="00A033C6"/>
    <w:rsid w:val="00A03B7C"/>
    <w:rsid w:val="00A04794"/>
    <w:rsid w:val="00A05308"/>
    <w:rsid w:val="00A06A47"/>
    <w:rsid w:val="00A07717"/>
    <w:rsid w:val="00A11CD8"/>
    <w:rsid w:val="00A13C4F"/>
    <w:rsid w:val="00A15AE3"/>
    <w:rsid w:val="00A15EB8"/>
    <w:rsid w:val="00A20B36"/>
    <w:rsid w:val="00A2120B"/>
    <w:rsid w:val="00A215D6"/>
    <w:rsid w:val="00A225DD"/>
    <w:rsid w:val="00A23E72"/>
    <w:rsid w:val="00A255E4"/>
    <w:rsid w:val="00A2597F"/>
    <w:rsid w:val="00A26435"/>
    <w:rsid w:val="00A30909"/>
    <w:rsid w:val="00A3167C"/>
    <w:rsid w:val="00A31A5C"/>
    <w:rsid w:val="00A3590F"/>
    <w:rsid w:val="00A365E9"/>
    <w:rsid w:val="00A42B6D"/>
    <w:rsid w:val="00A456F9"/>
    <w:rsid w:val="00A46352"/>
    <w:rsid w:val="00A468A8"/>
    <w:rsid w:val="00A468F6"/>
    <w:rsid w:val="00A46C69"/>
    <w:rsid w:val="00A47399"/>
    <w:rsid w:val="00A50386"/>
    <w:rsid w:val="00A532D7"/>
    <w:rsid w:val="00A564E8"/>
    <w:rsid w:val="00A578DC"/>
    <w:rsid w:val="00A57AB0"/>
    <w:rsid w:val="00A60B55"/>
    <w:rsid w:val="00A6187D"/>
    <w:rsid w:val="00A657A8"/>
    <w:rsid w:val="00A67102"/>
    <w:rsid w:val="00A67138"/>
    <w:rsid w:val="00A70AD9"/>
    <w:rsid w:val="00A70C05"/>
    <w:rsid w:val="00A717F4"/>
    <w:rsid w:val="00A72C22"/>
    <w:rsid w:val="00A72EB3"/>
    <w:rsid w:val="00A7535A"/>
    <w:rsid w:val="00A759DF"/>
    <w:rsid w:val="00A77226"/>
    <w:rsid w:val="00A777BD"/>
    <w:rsid w:val="00A77812"/>
    <w:rsid w:val="00A77BC7"/>
    <w:rsid w:val="00A8042B"/>
    <w:rsid w:val="00A82EBF"/>
    <w:rsid w:val="00A834AD"/>
    <w:rsid w:val="00A84306"/>
    <w:rsid w:val="00A84C19"/>
    <w:rsid w:val="00A84DA6"/>
    <w:rsid w:val="00A87F16"/>
    <w:rsid w:val="00A9112A"/>
    <w:rsid w:val="00A91655"/>
    <w:rsid w:val="00A92AE3"/>
    <w:rsid w:val="00A93238"/>
    <w:rsid w:val="00A938CA"/>
    <w:rsid w:val="00A9543D"/>
    <w:rsid w:val="00A96C75"/>
    <w:rsid w:val="00AA08F7"/>
    <w:rsid w:val="00AA0B07"/>
    <w:rsid w:val="00AA2FEC"/>
    <w:rsid w:val="00AA3586"/>
    <w:rsid w:val="00AA3B4C"/>
    <w:rsid w:val="00AA4C42"/>
    <w:rsid w:val="00AA4F0A"/>
    <w:rsid w:val="00AA570F"/>
    <w:rsid w:val="00AA7B2C"/>
    <w:rsid w:val="00AB16D2"/>
    <w:rsid w:val="00AB2266"/>
    <w:rsid w:val="00AB25C1"/>
    <w:rsid w:val="00AB441A"/>
    <w:rsid w:val="00AB5026"/>
    <w:rsid w:val="00AB5575"/>
    <w:rsid w:val="00AB5CF1"/>
    <w:rsid w:val="00AB6D29"/>
    <w:rsid w:val="00AB710C"/>
    <w:rsid w:val="00AC163A"/>
    <w:rsid w:val="00AC2A45"/>
    <w:rsid w:val="00AC6E5B"/>
    <w:rsid w:val="00AD02D3"/>
    <w:rsid w:val="00AD26F1"/>
    <w:rsid w:val="00AD55BC"/>
    <w:rsid w:val="00AD7EA3"/>
    <w:rsid w:val="00AE122B"/>
    <w:rsid w:val="00AE23A5"/>
    <w:rsid w:val="00AE2C5F"/>
    <w:rsid w:val="00AE3EC5"/>
    <w:rsid w:val="00AE51C5"/>
    <w:rsid w:val="00AE5858"/>
    <w:rsid w:val="00AE68C3"/>
    <w:rsid w:val="00AE6F4B"/>
    <w:rsid w:val="00AF1986"/>
    <w:rsid w:val="00AF3CA6"/>
    <w:rsid w:val="00AF4667"/>
    <w:rsid w:val="00AF487A"/>
    <w:rsid w:val="00AF4FF0"/>
    <w:rsid w:val="00AF5662"/>
    <w:rsid w:val="00AF5C09"/>
    <w:rsid w:val="00AF659B"/>
    <w:rsid w:val="00B00EA6"/>
    <w:rsid w:val="00B01938"/>
    <w:rsid w:val="00B03368"/>
    <w:rsid w:val="00B036A2"/>
    <w:rsid w:val="00B0436B"/>
    <w:rsid w:val="00B05A05"/>
    <w:rsid w:val="00B065EB"/>
    <w:rsid w:val="00B06617"/>
    <w:rsid w:val="00B071F2"/>
    <w:rsid w:val="00B107B0"/>
    <w:rsid w:val="00B12C03"/>
    <w:rsid w:val="00B14961"/>
    <w:rsid w:val="00B15468"/>
    <w:rsid w:val="00B16697"/>
    <w:rsid w:val="00B22B58"/>
    <w:rsid w:val="00B240DD"/>
    <w:rsid w:val="00B26BEC"/>
    <w:rsid w:val="00B26D1D"/>
    <w:rsid w:val="00B27D0F"/>
    <w:rsid w:val="00B329A1"/>
    <w:rsid w:val="00B3359A"/>
    <w:rsid w:val="00B33995"/>
    <w:rsid w:val="00B33AED"/>
    <w:rsid w:val="00B33FCA"/>
    <w:rsid w:val="00B37F94"/>
    <w:rsid w:val="00B4118B"/>
    <w:rsid w:val="00B41CD4"/>
    <w:rsid w:val="00B4270F"/>
    <w:rsid w:val="00B43741"/>
    <w:rsid w:val="00B46B00"/>
    <w:rsid w:val="00B46B95"/>
    <w:rsid w:val="00B47188"/>
    <w:rsid w:val="00B507EB"/>
    <w:rsid w:val="00B52A63"/>
    <w:rsid w:val="00B53ED8"/>
    <w:rsid w:val="00B54834"/>
    <w:rsid w:val="00B55E76"/>
    <w:rsid w:val="00B5627C"/>
    <w:rsid w:val="00B60CF0"/>
    <w:rsid w:val="00B61037"/>
    <w:rsid w:val="00B613E6"/>
    <w:rsid w:val="00B63A51"/>
    <w:rsid w:val="00B63F81"/>
    <w:rsid w:val="00B651DE"/>
    <w:rsid w:val="00B65C6E"/>
    <w:rsid w:val="00B6682D"/>
    <w:rsid w:val="00B66EFA"/>
    <w:rsid w:val="00B67563"/>
    <w:rsid w:val="00B71C2F"/>
    <w:rsid w:val="00B73F21"/>
    <w:rsid w:val="00B740BF"/>
    <w:rsid w:val="00B811B7"/>
    <w:rsid w:val="00B8299D"/>
    <w:rsid w:val="00B83570"/>
    <w:rsid w:val="00B847E1"/>
    <w:rsid w:val="00B85810"/>
    <w:rsid w:val="00B86C7F"/>
    <w:rsid w:val="00B86DDD"/>
    <w:rsid w:val="00B87CE6"/>
    <w:rsid w:val="00B908AF"/>
    <w:rsid w:val="00B91083"/>
    <w:rsid w:val="00B92058"/>
    <w:rsid w:val="00B92D35"/>
    <w:rsid w:val="00B934CE"/>
    <w:rsid w:val="00B93CE1"/>
    <w:rsid w:val="00B94816"/>
    <w:rsid w:val="00B9537B"/>
    <w:rsid w:val="00BA03D0"/>
    <w:rsid w:val="00BA114C"/>
    <w:rsid w:val="00BA1263"/>
    <w:rsid w:val="00BA1591"/>
    <w:rsid w:val="00BA5A75"/>
    <w:rsid w:val="00BB0703"/>
    <w:rsid w:val="00BB0FF7"/>
    <w:rsid w:val="00BB3D30"/>
    <w:rsid w:val="00BB609D"/>
    <w:rsid w:val="00BC0164"/>
    <w:rsid w:val="00BC0D14"/>
    <w:rsid w:val="00BC5D48"/>
    <w:rsid w:val="00BC6C4E"/>
    <w:rsid w:val="00BD1261"/>
    <w:rsid w:val="00BD1E45"/>
    <w:rsid w:val="00BD2552"/>
    <w:rsid w:val="00BD2D0D"/>
    <w:rsid w:val="00BD4475"/>
    <w:rsid w:val="00BD44B7"/>
    <w:rsid w:val="00BE05A7"/>
    <w:rsid w:val="00BE0BCF"/>
    <w:rsid w:val="00BE24C2"/>
    <w:rsid w:val="00BE4550"/>
    <w:rsid w:val="00BE57E0"/>
    <w:rsid w:val="00BE5C06"/>
    <w:rsid w:val="00BE5D85"/>
    <w:rsid w:val="00BE62B9"/>
    <w:rsid w:val="00BE74D9"/>
    <w:rsid w:val="00BE7E39"/>
    <w:rsid w:val="00BF040F"/>
    <w:rsid w:val="00BF19B7"/>
    <w:rsid w:val="00BF20B8"/>
    <w:rsid w:val="00BF256B"/>
    <w:rsid w:val="00BF4B19"/>
    <w:rsid w:val="00BF62A4"/>
    <w:rsid w:val="00BF7E53"/>
    <w:rsid w:val="00C0190F"/>
    <w:rsid w:val="00C020C8"/>
    <w:rsid w:val="00C02DEB"/>
    <w:rsid w:val="00C03926"/>
    <w:rsid w:val="00C046B0"/>
    <w:rsid w:val="00C05F64"/>
    <w:rsid w:val="00C115B6"/>
    <w:rsid w:val="00C11AA8"/>
    <w:rsid w:val="00C12981"/>
    <w:rsid w:val="00C15876"/>
    <w:rsid w:val="00C16487"/>
    <w:rsid w:val="00C21182"/>
    <w:rsid w:val="00C22EB0"/>
    <w:rsid w:val="00C232C9"/>
    <w:rsid w:val="00C23D59"/>
    <w:rsid w:val="00C25227"/>
    <w:rsid w:val="00C255A4"/>
    <w:rsid w:val="00C265C7"/>
    <w:rsid w:val="00C26B91"/>
    <w:rsid w:val="00C3020A"/>
    <w:rsid w:val="00C304EC"/>
    <w:rsid w:val="00C310A3"/>
    <w:rsid w:val="00C33027"/>
    <w:rsid w:val="00C340D0"/>
    <w:rsid w:val="00C34A0D"/>
    <w:rsid w:val="00C3577B"/>
    <w:rsid w:val="00C36F85"/>
    <w:rsid w:val="00C37440"/>
    <w:rsid w:val="00C420C0"/>
    <w:rsid w:val="00C4277E"/>
    <w:rsid w:val="00C45F6F"/>
    <w:rsid w:val="00C47171"/>
    <w:rsid w:val="00C50B5E"/>
    <w:rsid w:val="00C515C5"/>
    <w:rsid w:val="00C51A60"/>
    <w:rsid w:val="00C52E8C"/>
    <w:rsid w:val="00C54A2A"/>
    <w:rsid w:val="00C5522A"/>
    <w:rsid w:val="00C55B6E"/>
    <w:rsid w:val="00C565B2"/>
    <w:rsid w:val="00C61750"/>
    <w:rsid w:val="00C61BC7"/>
    <w:rsid w:val="00C6223E"/>
    <w:rsid w:val="00C63192"/>
    <w:rsid w:val="00C63545"/>
    <w:rsid w:val="00C63E4E"/>
    <w:rsid w:val="00C65EE6"/>
    <w:rsid w:val="00C71221"/>
    <w:rsid w:val="00C71700"/>
    <w:rsid w:val="00C7170D"/>
    <w:rsid w:val="00C7188F"/>
    <w:rsid w:val="00C71FBD"/>
    <w:rsid w:val="00C726E4"/>
    <w:rsid w:val="00C7272F"/>
    <w:rsid w:val="00C7340E"/>
    <w:rsid w:val="00C7462C"/>
    <w:rsid w:val="00C75284"/>
    <w:rsid w:val="00C757B7"/>
    <w:rsid w:val="00C7656E"/>
    <w:rsid w:val="00C77C56"/>
    <w:rsid w:val="00C77DB3"/>
    <w:rsid w:val="00C805DB"/>
    <w:rsid w:val="00C82151"/>
    <w:rsid w:val="00C829E7"/>
    <w:rsid w:val="00C8302B"/>
    <w:rsid w:val="00C843DD"/>
    <w:rsid w:val="00C85405"/>
    <w:rsid w:val="00C86176"/>
    <w:rsid w:val="00C867E4"/>
    <w:rsid w:val="00C9041B"/>
    <w:rsid w:val="00C90DA2"/>
    <w:rsid w:val="00C91AD2"/>
    <w:rsid w:val="00C92A4D"/>
    <w:rsid w:val="00C93283"/>
    <w:rsid w:val="00C937B7"/>
    <w:rsid w:val="00C94294"/>
    <w:rsid w:val="00C970DC"/>
    <w:rsid w:val="00CA0370"/>
    <w:rsid w:val="00CA08B3"/>
    <w:rsid w:val="00CA3B86"/>
    <w:rsid w:val="00CA6018"/>
    <w:rsid w:val="00CA68AB"/>
    <w:rsid w:val="00CB08FA"/>
    <w:rsid w:val="00CB0FFE"/>
    <w:rsid w:val="00CB2307"/>
    <w:rsid w:val="00CB25D6"/>
    <w:rsid w:val="00CB6410"/>
    <w:rsid w:val="00CB7B79"/>
    <w:rsid w:val="00CB7B9C"/>
    <w:rsid w:val="00CB7BBF"/>
    <w:rsid w:val="00CC1410"/>
    <w:rsid w:val="00CC1DFB"/>
    <w:rsid w:val="00CC22D9"/>
    <w:rsid w:val="00CC335C"/>
    <w:rsid w:val="00CC50BA"/>
    <w:rsid w:val="00CC5565"/>
    <w:rsid w:val="00CC6E45"/>
    <w:rsid w:val="00CC70DA"/>
    <w:rsid w:val="00CD316F"/>
    <w:rsid w:val="00CD424A"/>
    <w:rsid w:val="00CD52E6"/>
    <w:rsid w:val="00CD5C36"/>
    <w:rsid w:val="00CD611A"/>
    <w:rsid w:val="00CE059C"/>
    <w:rsid w:val="00CE0F3F"/>
    <w:rsid w:val="00CE2854"/>
    <w:rsid w:val="00CE40C3"/>
    <w:rsid w:val="00CE4409"/>
    <w:rsid w:val="00CE4CA3"/>
    <w:rsid w:val="00CE57F0"/>
    <w:rsid w:val="00CE669C"/>
    <w:rsid w:val="00CF0F26"/>
    <w:rsid w:val="00CF1584"/>
    <w:rsid w:val="00CF29A5"/>
    <w:rsid w:val="00CF3060"/>
    <w:rsid w:val="00CF367C"/>
    <w:rsid w:val="00CF3C83"/>
    <w:rsid w:val="00CF3F99"/>
    <w:rsid w:val="00CF48EF"/>
    <w:rsid w:val="00CF50DE"/>
    <w:rsid w:val="00CF573B"/>
    <w:rsid w:val="00CF78F4"/>
    <w:rsid w:val="00D00D82"/>
    <w:rsid w:val="00D029B9"/>
    <w:rsid w:val="00D0475C"/>
    <w:rsid w:val="00D05879"/>
    <w:rsid w:val="00D059CF"/>
    <w:rsid w:val="00D06454"/>
    <w:rsid w:val="00D06E66"/>
    <w:rsid w:val="00D114DA"/>
    <w:rsid w:val="00D125D9"/>
    <w:rsid w:val="00D13FAD"/>
    <w:rsid w:val="00D1499B"/>
    <w:rsid w:val="00D16E74"/>
    <w:rsid w:val="00D20825"/>
    <w:rsid w:val="00D20D8B"/>
    <w:rsid w:val="00D2169A"/>
    <w:rsid w:val="00D2403F"/>
    <w:rsid w:val="00D242B8"/>
    <w:rsid w:val="00D2449A"/>
    <w:rsid w:val="00D244F2"/>
    <w:rsid w:val="00D251AD"/>
    <w:rsid w:val="00D267D7"/>
    <w:rsid w:val="00D26B51"/>
    <w:rsid w:val="00D26DFB"/>
    <w:rsid w:val="00D31BBC"/>
    <w:rsid w:val="00D3259C"/>
    <w:rsid w:val="00D32FB1"/>
    <w:rsid w:val="00D336A0"/>
    <w:rsid w:val="00D376DF"/>
    <w:rsid w:val="00D4045E"/>
    <w:rsid w:val="00D40AAE"/>
    <w:rsid w:val="00D42BC5"/>
    <w:rsid w:val="00D44BE0"/>
    <w:rsid w:val="00D46A6E"/>
    <w:rsid w:val="00D46C4C"/>
    <w:rsid w:val="00D479DD"/>
    <w:rsid w:val="00D50809"/>
    <w:rsid w:val="00D52504"/>
    <w:rsid w:val="00D5476D"/>
    <w:rsid w:val="00D55306"/>
    <w:rsid w:val="00D5594C"/>
    <w:rsid w:val="00D603BF"/>
    <w:rsid w:val="00D60A1A"/>
    <w:rsid w:val="00D63A3D"/>
    <w:rsid w:val="00D66396"/>
    <w:rsid w:val="00D67409"/>
    <w:rsid w:val="00D67F7A"/>
    <w:rsid w:val="00D70926"/>
    <w:rsid w:val="00D70D73"/>
    <w:rsid w:val="00D71545"/>
    <w:rsid w:val="00D737E9"/>
    <w:rsid w:val="00D80004"/>
    <w:rsid w:val="00D80563"/>
    <w:rsid w:val="00D806DB"/>
    <w:rsid w:val="00D80983"/>
    <w:rsid w:val="00D822C4"/>
    <w:rsid w:val="00D83C05"/>
    <w:rsid w:val="00D84EDD"/>
    <w:rsid w:val="00D85523"/>
    <w:rsid w:val="00D927FD"/>
    <w:rsid w:val="00D93AAC"/>
    <w:rsid w:val="00D93DAC"/>
    <w:rsid w:val="00D943FC"/>
    <w:rsid w:val="00D9453A"/>
    <w:rsid w:val="00D9504A"/>
    <w:rsid w:val="00DA127B"/>
    <w:rsid w:val="00DA2DF4"/>
    <w:rsid w:val="00DA41AD"/>
    <w:rsid w:val="00DA4B33"/>
    <w:rsid w:val="00DA4FD5"/>
    <w:rsid w:val="00DA5EB1"/>
    <w:rsid w:val="00DA7170"/>
    <w:rsid w:val="00DA719A"/>
    <w:rsid w:val="00DB26AC"/>
    <w:rsid w:val="00DB49AB"/>
    <w:rsid w:val="00DB7221"/>
    <w:rsid w:val="00DB72CC"/>
    <w:rsid w:val="00DB77FE"/>
    <w:rsid w:val="00DC046B"/>
    <w:rsid w:val="00DC098A"/>
    <w:rsid w:val="00DC3754"/>
    <w:rsid w:val="00DC57BB"/>
    <w:rsid w:val="00DC5E4C"/>
    <w:rsid w:val="00DC708D"/>
    <w:rsid w:val="00DC7096"/>
    <w:rsid w:val="00DD01DE"/>
    <w:rsid w:val="00DD3C54"/>
    <w:rsid w:val="00DD3D59"/>
    <w:rsid w:val="00DD4011"/>
    <w:rsid w:val="00DD4836"/>
    <w:rsid w:val="00DD4C80"/>
    <w:rsid w:val="00DD5725"/>
    <w:rsid w:val="00DD631A"/>
    <w:rsid w:val="00DD7CA5"/>
    <w:rsid w:val="00DE20DF"/>
    <w:rsid w:val="00DE6DDC"/>
    <w:rsid w:val="00DE747A"/>
    <w:rsid w:val="00DF2441"/>
    <w:rsid w:val="00DF2A5F"/>
    <w:rsid w:val="00DF2B49"/>
    <w:rsid w:val="00DF4D76"/>
    <w:rsid w:val="00DF5AAF"/>
    <w:rsid w:val="00DF693A"/>
    <w:rsid w:val="00DF7BA3"/>
    <w:rsid w:val="00DF7E1A"/>
    <w:rsid w:val="00E02840"/>
    <w:rsid w:val="00E02EFB"/>
    <w:rsid w:val="00E03DAA"/>
    <w:rsid w:val="00E0692E"/>
    <w:rsid w:val="00E06B43"/>
    <w:rsid w:val="00E07D48"/>
    <w:rsid w:val="00E101BD"/>
    <w:rsid w:val="00E10F02"/>
    <w:rsid w:val="00E137E0"/>
    <w:rsid w:val="00E148D0"/>
    <w:rsid w:val="00E16371"/>
    <w:rsid w:val="00E21481"/>
    <w:rsid w:val="00E2185A"/>
    <w:rsid w:val="00E21A51"/>
    <w:rsid w:val="00E2212E"/>
    <w:rsid w:val="00E22630"/>
    <w:rsid w:val="00E22D5F"/>
    <w:rsid w:val="00E24264"/>
    <w:rsid w:val="00E27034"/>
    <w:rsid w:val="00E2710F"/>
    <w:rsid w:val="00E27205"/>
    <w:rsid w:val="00E31638"/>
    <w:rsid w:val="00E316CA"/>
    <w:rsid w:val="00E31C09"/>
    <w:rsid w:val="00E326AC"/>
    <w:rsid w:val="00E33118"/>
    <w:rsid w:val="00E33FDC"/>
    <w:rsid w:val="00E34853"/>
    <w:rsid w:val="00E34BA4"/>
    <w:rsid w:val="00E35D3B"/>
    <w:rsid w:val="00E35F47"/>
    <w:rsid w:val="00E41EA1"/>
    <w:rsid w:val="00E432B0"/>
    <w:rsid w:val="00E44464"/>
    <w:rsid w:val="00E46F47"/>
    <w:rsid w:val="00E516A4"/>
    <w:rsid w:val="00E51A29"/>
    <w:rsid w:val="00E53373"/>
    <w:rsid w:val="00E56AC8"/>
    <w:rsid w:val="00E57FE5"/>
    <w:rsid w:val="00E6047F"/>
    <w:rsid w:val="00E64B27"/>
    <w:rsid w:val="00E67A13"/>
    <w:rsid w:val="00E67F60"/>
    <w:rsid w:val="00E70689"/>
    <w:rsid w:val="00E72E36"/>
    <w:rsid w:val="00E7345A"/>
    <w:rsid w:val="00E75A16"/>
    <w:rsid w:val="00E763FF"/>
    <w:rsid w:val="00E804FB"/>
    <w:rsid w:val="00E82981"/>
    <w:rsid w:val="00E82AD8"/>
    <w:rsid w:val="00E83E14"/>
    <w:rsid w:val="00E858F1"/>
    <w:rsid w:val="00E91237"/>
    <w:rsid w:val="00E92EED"/>
    <w:rsid w:val="00E93D47"/>
    <w:rsid w:val="00E9403B"/>
    <w:rsid w:val="00E96441"/>
    <w:rsid w:val="00E972CD"/>
    <w:rsid w:val="00E97577"/>
    <w:rsid w:val="00EA162F"/>
    <w:rsid w:val="00EA1F67"/>
    <w:rsid w:val="00EA21E5"/>
    <w:rsid w:val="00EA4BE7"/>
    <w:rsid w:val="00EA5C7C"/>
    <w:rsid w:val="00EA7C1B"/>
    <w:rsid w:val="00EB0426"/>
    <w:rsid w:val="00EB0505"/>
    <w:rsid w:val="00EB08E4"/>
    <w:rsid w:val="00EB1F5A"/>
    <w:rsid w:val="00EB2D91"/>
    <w:rsid w:val="00EB403B"/>
    <w:rsid w:val="00EB43A6"/>
    <w:rsid w:val="00EB4B86"/>
    <w:rsid w:val="00EC513B"/>
    <w:rsid w:val="00EC6298"/>
    <w:rsid w:val="00EC7860"/>
    <w:rsid w:val="00ED09BD"/>
    <w:rsid w:val="00ED2CA5"/>
    <w:rsid w:val="00ED435F"/>
    <w:rsid w:val="00ED5D17"/>
    <w:rsid w:val="00ED670E"/>
    <w:rsid w:val="00ED7D24"/>
    <w:rsid w:val="00EE08B9"/>
    <w:rsid w:val="00EE1207"/>
    <w:rsid w:val="00EE16AE"/>
    <w:rsid w:val="00EE515C"/>
    <w:rsid w:val="00EE618B"/>
    <w:rsid w:val="00EE6AAE"/>
    <w:rsid w:val="00EE751B"/>
    <w:rsid w:val="00EF18A0"/>
    <w:rsid w:val="00EF3410"/>
    <w:rsid w:val="00EF5104"/>
    <w:rsid w:val="00EF69DD"/>
    <w:rsid w:val="00F00272"/>
    <w:rsid w:val="00F00C1B"/>
    <w:rsid w:val="00F05395"/>
    <w:rsid w:val="00F05B0F"/>
    <w:rsid w:val="00F05FEC"/>
    <w:rsid w:val="00F077AF"/>
    <w:rsid w:val="00F129EE"/>
    <w:rsid w:val="00F202EE"/>
    <w:rsid w:val="00F21C37"/>
    <w:rsid w:val="00F22A43"/>
    <w:rsid w:val="00F25387"/>
    <w:rsid w:val="00F2757B"/>
    <w:rsid w:val="00F27ACA"/>
    <w:rsid w:val="00F30474"/>
    <w:rsid w:val="00F30F53"/>
    <w:rsid w:val="00F31A49"/>
    <w:rsid w:val="00F3340E"/>
    <w:rsid w:val="00F34643"/>
    <w:rsid w:val="00F34CB3"/>
    <w:rsid w:val="00F34D4C"/>
    <w:rsid w:val="00F34E6E"/>
    <w:rsid w:val="00F36075"/>
    <w:rsid w:val="00F419EF"/>
    <w:rsid w:val="00F41C2A"/>
    <w:rsid w:val="00F42FAF"/>
    <w:rsid w:val="00F435C2"/>
    <w:rsid w:val="00F44423"/>
    <w:rsid w:val="00F44495"/>
    <w:rsid w:val="00F4493B"/>
    <w:rsid w:val="00F44D8E"/>
    <w:rsid w:val="00F45EB2"/>
    <w:rsid w:val="00F46E7E"/>
    <w:rsid w:val="00F47157"/>
    <w:rsid w:val="00F4764F"/>
    <w:rsid w:val="00F52727"/>
    <w:rsid w:val="00F60366"/>
    <w:rsid w:val="00F61029"/>
    <w:rsid w:val="00F611D9"/>
    <w:rsid w:val="00F61665"/>
    <w:rsid w:val="00F61D1F"/>
    <w:rsid w:val="00F6218A"/>
    <w:rsid w:val="00F62370"/>
    <w:rsid w:val="00F62403"/>
    <w:rsid w:val="00F63EAD"/>
    <w:rsid w:val="00F646D2"/>
    <w:rsid w:val="00F6497A"/>
    <w:rsid w:val="00F664BB"/>
    <w:rsid w:val="00F666E3"/>
    <w:rsid w:val="00F671AF"/>
    <w:rsid w:val="00F67413"/>
    <w:rsid w:val="00F677AB"/>
    <w:rsid w:val="00F67A59"/>
    <w:rsid w:val="00F70497"/>
    <w:rsid w:val="00F716AE"/>
    <w:rsid w:val="00F717AC"/>
    <w:rsid w:val="00F71C3C"/>
    <w:rsid w:val="00F71FC8"/>
    <w:rsid w:val="00F74B04"/>
    <w:rsid w:val="00F74C4D"/>
    <w:rsid w:val="00F75D8D"/>
    <w:rsid w:val="00F80451"/>
    <w:rsid w:val="00F80A95"/>
    <w:rsid w:val="00F80F1F"/>
    <w:rsid w:val="00F812BA"/>
    <w:rsid w:val="00F81874"/>
    <w:rsid w:val="00F81D7B"/>
    <w:rsid w:val="00F82AC9"/>
    <w:rsid w:val="00F840D3"/>
    <w:rsid w:val="00F85160"/>
    <w:rsid w:val="00F852A6"/>
    <w:rsid w:val="00F853CF"/>
    <w:rsid w:val="00F86A81"/>
    <w:rsid w:val="00F8726E"/>
    <w:rsid w:val="00F87D8E"/>
    <w:rsid w:val="00F91AFC"/>
    <w:rsid w:val="00F9200D"/>
    <w:rsid w:val="00F92A1A"/>
    <w:rsid w:val="00F92F45"/>
    <w:rsid w:val="00F94C65"/>
    <w:rsid w:val="00F9723A"/>
    <w:rsid w:val="00FA067F"/>
    <w:rsid w:val="00FA0FEA"/>
    <w:rsid w:val="00FA18B5"/>
    <w:rsid w:val="00FA3FB7"/>
    <w:rsid w:val="00FA6E80"/>
    <w:rsid w:val="00FB0462"/>
    <w:rsid w:val="00FB0682"/>
    <w:rsid w:val="00FB38CF"/>
    <w:rsid w:val="00FB6A92"/>
    <w:rsid w:val="00FC0F91"/>
    <w:rsid w:val="00FC2EAE"/>
    <w:rsid w:val="00FC31CD"/>
    <w:rsid w:val="00FC32C1"/>
    <w:rsid w:val="00FC4450"/>
    <w:rsid w:val="00FC65C1"/>
    <w:rsid w:val="00FD2969"/>
    <w:rsid w:val="00FD3320"/>
    <w:rsid w:val="00FD3A8D"/>
    <w:rsid w:val="00FD3EC8"/>
    <w:rsid w:val="00FD3F11"/>
    <w:rsid w:val="00FD508F"/>
    <w:rsid w:val="00FD521D"/>
    <w:rsid w:val="00FD52B1"/>
    <w:rsid w:val="00FD6BBA"/>
    <w:rsid w:val="00FD761C"/>
    <w:rsid w:val="00FD7B8C"/>
    <w:rsid w:val="00FE063B"/>
    <w:rsid w:val="00FE2A5D"/>
    <w:rsid w:val="00FE2C7B"/>
    <w:rsid w:val="00FE355A"/>
    <w:rsid w:val="00FE473A"/>
    <w:rsid w:val="00FE6E21"/>
    <w:rsid w:val="00FE7890"/>
    <w:rsid w:val="00FE7C78"/>
    <w:rsid w:val="00FF0889"/>
    <w:rsid w:val="00FF09EE"/>
    <w:rsid w:val="00FF2480"/>
    <w:rsid w:val="00FF316E"/>
    <w:rsid w:val="00FF4588"/>
    <w:rsid w:val="00FF552D"/>
    <w:rsid w:val="00FF63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7DA9483"/>
  <w15:docId w15:val="{C064AA27-FA5A-40BD-B0AF-BC6AD40DF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utura Medium" w:eastAsia="Times New Roman" w:hAnsi="Futura Medium" w:cs="Times New Roman"/>
        <w:color w:val="000000"/>
        <w:sz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163A"/>
    <w:pPr>
      <w:adjustRightInd w:val="0"/>
      <w:spacing w:before="60" w:after="60" w:line="280" w:lineRule="atLeast"/>
    </w:pPr>
    <w:rPr>
      <w:rFonts w:asciiTheme="minorHAnsi" w:hAnsiTheme="minorHAnsi"/>
      <w:lang w:eastAsia="nl-NL"/>
    </w:rPr>
  </w:style>
  <w:style w:type="paragraph" w:styleId="Heading1">
    <w:name w:val="heading 1"/>
    <w:basedOn w:val="ListParagraph"/>
    <w:next w:val="Text123"/>
    <w:link w:val="Heading1Char"/>
    <w:uiPriority w:val="9"/>
    <w:qFormat/>
    <w:rsid w:val="00847EC2"/>
    <w:pPr>
      <w:keepNext/>
      <w:numPr>
        <w:numId w:val="1"/>
      </w:numPr>
      <w:spacing w:before="0" w:after="0" w:line="240" w:lineRule="auto"/>
      <w:contextualSpacing w:val="0"/>
      <w:outlineLvl w:val="0"/>
    </w:pPr>
    <w:rPr>
      <w:b/>
      <w:caps/>
      <w:sz w:val="20"/>
    </w:rPr>
  </w:style>
  <w:style w:type="paragraph" w:styleId="Heading2">
    <w:name w:val="heading 2"/>
    <w:aliases w:val="Heading 2a,Numbered - 2,h 3,H2,h 4,ICL,PA Major Section,Bold 14,h2,L2,Paragrf 2,o,Contents Heading,Contents,- Main,3...,2m,Level 2 Head,h2 main heading,B Sub/Bold,B Sub/Bold1,B Sub/Bold2,B Sub/Bold11,h2 main heading1,h2 main heading2,Para2,1."/>
    <w:basedOn w:val="ListParagraph"/>
    <w:next w:val="Text123"/>
    <w:link w:val="Heading2Char"/>
    <w:uiPriority w:val="9"/>
    <w:unhideWhenUsed/>
    <w:qFormat/>
    <w:rsid w:val="00847EC2"/>
    <w:pPr>
      <w:keepNext/>
      <w:numPr>
        <w:ilvl w:val="1"/>
        <w:numId w:val="1"/>
      </w:numPr>
      <w:spacing w:before="0" w:after="0" w:line="240" w:lineRule="auto"/>
      <w:contextualSpacing w:val="0"/>
      <w:outlineLvl w:val="1"/>
    </w:pPr>
    <w:rPr>
      <w:b/>
      <w:sz w:val="20"/>
    </w:rPr>
  </w:style>
  <w:style w:type="paragraph" w:styleId="Heading3">
    <w:name w:val="heading 3"/>
    <w:basedOn w:val="ListParagraph"/>
    <w:next w:val="Normal"/>
    <w:link w:val="Heading3Char"/>
    <w:uiPriority w:val="9"/>
    <w:unhideWhenUsed/>
    <w:qFormat/>
    <w:rsid w:val="00847EC2"/>
    <w:pPr>
      <w:numPr>
        <w:ilvl w:val="2"/>
        <w:numId w:val="1"/>
      </w:numPr>
      <w:spacing w:before="0" w:after="0" w:line="240" w:lineRule="auto"/>
      <w:contextualSpacing w:val="0"/>
      <w:outlineLvl w:val="2"/>
    </w:pPr>
    <w:rPr>
      <w:sz w:val="20"/>
    </w:rPr>
  </w:style>
  <w:style w:type="paragraph" w:styleId="Heading4">
    <w:name w:val="heading 4"/>
    <w:basedOn w:val="ListParagraph"/>
    <w:next w:val="Text4"/>
    <w:link w:val="Heading4Char"/>
    <w:uiPriority w:val="9"/>
    <w:unhideWhenUsed/>
    <w:qFormat/>
    <w:rsid w:val="00847EC2"/>
    <w:pPr>
      <w:numPr>
        <w:ilvl w:val="3"/>
        <w:numId w:val="1"/>
      </w:numPr>
      <w:spacing w:before="0" w:after="0" w:line="240" w:lineRule="auto"/>
      <w:contextualSpacing w:val="0"/>
      <w:outlineLvl w:val="3"/>
    </w:pPr>
    <w:rPr>
      <w:sz w:val="20"/>
    </w:rPr>
  </w:style>
  <w:style w:type="paragraph" w:styleId="Heading5">
    <w:name w:val="heading 5"/>
    <w:basedOn w:val="ListParagraph"/>
    <w:next w:val="Text5"/>
    <w:link w:val="Heading5Char"/>
    <w:uiPriority w:val="9"/>
    <w:unhideWhenUsed/>
    <w:qFormat/>
    <w:rsid w:val="0054410A"/>
    <w:pPr>
      <w:numPr>
        <w:ilvl w:val="4"/>
        <w:numId w:val="1"/>
      </w:numPr>
      <w:spacing w:before="0" w:after="0" w:line="240" w:lineRule="auto"/>
      <w:contextualSpacing w:val="0"/>
      <w:outlineLvl w:val="4"/>
    </w:pPr>
    <w:rPr>
      <w:sz w:val="20"/>
    </w:rPr>
  </w:style>
  <w:style w:type="paragraph" w:styleId="Heading6">
    <w:name w:val="heading 6"/>
    <w:basedOn w:val="Normal"/>
    <w:next w:val="Normal"/>
    <w:link w:val="Heading6Char"/>
    <w:uiPriority w:val="9"/>
    <w:unhideWhenUsed/>
    <w:rsid w:val="008B026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Alternative1">
    <w:name w:val="Heading Alternative 1"/>
    <w:basedOn w:val="Heading1"/>
    <w:next w:val="Text123"/>
    <w:link w:val="HeadingAlternative1Char"/>
    <w:rsid w:val="00D40AAE"/>
    <w:rPr>
      <w:b w:val="0"/>
      <w:caps w:val="0"/>
    </w:rPr>
  </w:style>
  <w:style w:type="character" w:customStyle="1" w:styleId="Heading1Char">
    <w:name w:val="Heading 1 Char"/>
    <w:basedOn w:val="DefaultParagraphFont"/>
    <w:link w:val="Heading1"/>
    <w:uiPriority w:val="9"/>
    <w:rsid w:val="00847EC2"/>
    <w:rPr>
      <w:rFonts w:asciiTheme="minorHAnsi" w:hAnsiTheme="minorHAnsi"/>
      <w:b/>
      <w:caps/>
      <w:sz w:val="20"/>
      <w:lang w:eastAsia="nl-NL"/>
    </w:rPr>
  </w:style>
  <w:style w:type="paragraph" w:customStyle="1" w:styleId="Text123">
    <w:name w:val="Text1/2/3"/>
    <w:basedOn w:val="Normal"/>
    <w:qFormat/>
    <w:rsid w:val="008E31FF"/>
    <w:pPr>
      <w:spacing w:before="0" w:after="0" w:line="240" w:lineRule="auto"/>
      <w:ind w:left="567"/>
    </w:pPr>
    <w:rPr>
      <w:sz w:val="20"/>
      <w:lang w:val="en-US"/>
    </w:rPr>
  </w:style>
  <w:style w:type="paragraph" w:customStyle="1" w:styleId="Text4">
    <w:name w:val="Text4"/>
    <w:basedOn w:val="Normal"/>
    <w:qFormat/>
    <w:rsid w:val="00A024B6"/>
    <w:pPr>
      <w:spacing w:before="120" w:after="120"/>
      <w:ind w:left="1247"/>
    </w:pPr>
  </w:style>
  <w:style w:type="paragraph" w:customStyle="1" w:styleId="Text5">
    <w:name w:val="Text5"/>
    <w:basedOn w:val="Normal"/>
    <w:qFormat/>
    <w:rsid w:val="00A024B6"/>
    <w:pPr>
      <w:spacing w:before="120" w:after="120"/>
      <w:ind w:left="1871"/>
    </w:pPr>
  </w:style>
  <w:style w:type="paragraph" w:styleId="ListParagraph">
    <w:name w:val="List Paragraph"/>
    <w:basedOn w:val="Normal"/>
    <w:uiPriority w:val="34"/>
    <w:qFormat/>
    <w:rsid w:val="004414C8"/>
    <w:pPr>
      <w:ind w:left="720"/>
      <w:contextualSpacing/>
    </w:pPr>
  </w:style>
  <w:style w:type="character" w:customStyle="1" w:styleId="Heading2Char">
    <w:name w:val="Heading 2 Char"/>
    <w:aliases w:val="Heading 2a Char,Numbered - 2 Char,h 3 Char,H2 Char,h 4 Char,ICL Char,PA Major Section Char,Bold 14 Char,h2 Char,L2 Char,Paragrf 2 Char,o Char,Contents Heading Char,Contents Char,- Main Char,3... Char,2m Char,Level 2 Head Char,Para2 Char"/>
    <w:basedOn w:val="DefaultParagraphFont"/>
    <w:link w:val="Heading2"/>
    <w:uiPriority w:val="9"/>
    <w:rsid w:val="00847EC2"/>
    <w:rPr>
      <w:rFonts w:asciiTheme="minorHAnsi" w:hAnsiTheme="minorHAnsi"/>
      <w:b/>
      <w:sz w:val="20"/>
      <w:lang w:eastAsia="nl-NL"/>
    </w:rPr>
  </w:style>
  <w:style w:type="character" w:customStyle="1" w:styleId="Heading3Char">
    <w:name w:val="Heading 3 Char"/>
    <w:basedOn w:val="DefaultParagraphFont"/>
    <w:link w:val="Heading3"/>
    <w:uiPriority w:val="9"/>
    <w:rsid w:val="00847EC2"/>
    <w:rPr>
      <w:rFonts w:asciiTheme="minorHAnsi" w:hAnsiTheme="minorHAnsi"/>
      <w:sz w:val="20"/>
      <w:lang w:eastAsia="nl-NL"/>
    </w:rPr>
  </w:style>
  <w:style w:type="character" w:customStyle="1" w:styleId="Heading4Char">
    <w:name w:val="Heading 4 Char"/>
    <w:basedOn w:val="DefaultParagraphFont"/>
    <w:link w:val="Heading4"/>
    <w:uiPriority w:val="9"/>
    <w:rsid w:val="00847EC2"/>
    <w:rPr>
      <w:rFonts w:asciiTheme="minorHAnsi" w:hAnsiTheme="minorHAnsi"/>
      <w:sz w:val="20"/>
      <w:lang w:eastAsia="nl-NL"/>
    </w:rPr>
  </w:style>
  <w:style w:type="character" w:customStyle="1" w:styleId="Heading5Char">
    <w:name w:val="Heading 5 Char"/>
    <w:basedOn w:val="DefaultParagraphFont"/>
    <w:link w:val="Heading5"/>
    <w:uiPriority w:val="9"/>
    <w:rsid w:val="0054410A"/>
    <w:rPr>
      <w:rFonts w:asciiTheme="minorHAnsi" w:hAnsiTheme="minorHAnsi"/>
      <w:sz w:val="20"/>
      <w:lang w:eastAsia="nl-NL"/>
    </w:rPr>
  </w:style>
  <w:style w:type="paragraph" w:customStyle="1" w:styleId="HeadingAlternative3">
    <w:name w:val="Heading Alternative 3"/>
    <w:basedOn w:val="Heading3"/>
    <w:next w:val="Text123"/>
    <w:rsid w:val="001C0F7A"/>
  </w:style>
  <w:style w:type="paragraph" w:customStyle="1" w:styleId="HeadingAlternative2">
    <w:name w:val="Heading Alternative 2"/>
    <w:basedOn w:val="Heading2"/>
    <w:next w:val="Text123"/>
    <w:rsid w:val="001C0F7A"/>
    <w:rPr>
      <w:b w:val="0"/>
    </w:rPr>
  </w:style>
  <w:style w:type="paragraph" w:customStyle="1" w:styleId="HeadingAlternative4">
    <w:name w:val="Heading Alternative 4"/>
    <w:basedOn w:val="Heading4"/>
    <w:next w:val="Normal"/>
    <w:rsid w:val="001C0F7A"/>
  </w:style>
  <w:style w:type="paragraph" w:customStyle="1" w:styleId="HeadingAlternative5">
    <w:name w:val="Heading Alternative 5"/>
    <w:basedOn w:val="Heading5"/>
    <w:next w:val="Text4"/>
    <w:rsid w:val="001C0F7A"/>
  </w:style>
  <w:style w:type="character" w:customStyle="1" w:styleId="Heading6Char">
    <w:name w:val="Heading 6 Char"/>
    <w:basedOn w:val="DefaultParagraphFont"/>
    <w:link w:val="Heading6"/>
    <w:uiPriority w:val="9"/>
    <w:rsid w:val="008B026F"/>
    <w:rPr>
      <w:rFonts w:asciiTheme="majorHAnsi" w:eastAsiaTheme="majorEastAsia" w:hAnsiTheme="majorHAnsi" w:cstheme="majorBidi"/>
      <w:i/>
      <w:iCs/>
      <w:color w:val="243F60" w:themeColor="accent1" w:themeShade="7F"/>
      <w:lang w:eastAsia="nl-NL"/>
    </w:rPr>
  </w:style>
  <w:style w:type="paragraph" w:styleId="Header">
    <w:name w:val="header"/>
    <w:aliases w:val="Header/Footer"/>
    <w:basedOn w:val="Normal"/>
    <w:link w:val="HeaderChar"/>
    <w:uiPriority w:val="99"/>
    <w:unhideWhenUsed/>
    <w:rsid w:val="001B098F"/>
    <w:pPr>
      <w:tabs>
        <w:tab w:val="center" w:pos="4513"/>
        <w:tab w:val="right" w:pos="9026"/>
      </w:tabs>
      <w:spacing w:before="0" w:after="0" w:line="240" w:lineRule="auto"/>
    </w:pPr>
    <w:rPr>
      <w:sz w:val="16"/>
    </w:rPr>
  </w:style>
  <w:style w:type="character" w:customStyle="1" w:styleId="HeaderChar">
    <w:name w:val="Header Char"/>
    <w:aliases w:val="Header/Footer Char"/>
    <w:basedOn w:val="DefaultParagraphFont"/>
    <w:link w:val="Header"/>
    <w:uiPriority w:val="99"/>
    <w:rsid w:val="001B098F"/>
    <w:rPr>
      <w:rFonts w:asciiTheme="minorHAnsi" w:hAnsiTheme="minorHAnsi"/>
      <w:sz w:val="16"/>
      <w:lang w:eastAsia="nl-NL"/>
    </w:rPr>
  </w:style>
  <w:style w:type="paragraph" w:styleId="Footer">
    <w:name w:val="footer"/>
    <w:basedOn w:val="Normal"/>
    <w:link w:val="FooterChar"/>
    <w:uiPriority w:val="99"/>
    <w:unhideWhenUsed/>
    <w:rsid w:val="008B026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B026F"/>
    <w:rPr>
      <w:lang w:eastAsia="nl-NL"/>
    </w:rPr>
  </w:style>
  <w:style w:type="paragraph" w:styleId="BalloonText">
    <w:name w:val="Balloon Text"/>
    <w:basedOn w:val="Normal"/>
    <w:link w:val="BalloonTextChar"/>
    <w:uiPriority w:val="99"/>
    <w:semiHidden/>
    <w:unhideWhenUsed/>
    <w:rsid w:val="008B026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26F"/>
    <w:rPr>
      <w:rFonts w:ascii="Tahoma" w:hAnsi="Tahoma" w:cs="Tahoma"/>
      <w:sz w:val="16"/>
      <w:szCs w:val="16"/>
      <w:lang w:eastAsia="nl-NL"/>
    </w:rPr>
  </w:style>
  <w:style w:type="table" w:styleId="TableGrid">
    <w:name w:val="Table Grid"/>
    <w:basedOn w:val="TableNormal"/>
    <w:uiPriority w:val="59"/>
    <w:rsid w:val="00796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link w:val="PartiesChar1"/>
    <w:qFormat/>
    <w:rsid w:val="00D31BBC"/>
    <w:pPr>
      <w:numPr>
        <w:numId w:val="2"/>
      </w:numPr>
      <w:spacing w:before="0" w:after="0" w:line="240" w:lineRule="auto"/>
      <w:ind w:left="567" w:hanging="567"/>
    </w:pPr>
    <w:rPr>
      <w:sz w:val="20"/>
    </w:rPr>
  </w:style>
  <w:style w:type="paragraph" w:customStyle="1" w:styleId="Whereas">
    <w:name w:val="Whereas"/>
    <w:basedOn w:val="Normal"/>
    <w:link w:val="WhereasChar"/>
    <w:qFormat/>
    <w:rsid w:val="000D5C00"/>
    <w:pPr>
      <w:numPr>
        <w:numId w:val="3"/>
      </w:numPr>
      <w:spacing w:before="0" w:after="0" w:line="240" w:lineRule="auto"/>
      <w:ind w:left="624" w:hanging="624"/>
    </w:pPr>
    <w:rPr>
      <w:sz w:val="20"/>
      <w:lang w:val="en-US"/>
    </w:rPr>
  </w:style>
  <w:style w:type="character" w:customStyle="1" w:styleId="HeadingAlternative1Char">
    <w:name w:val="Heading Alternative 1 Char"/>
    <w:basedOn w:val="Heading1Char"/>
    <w:link w:val="HeadingAlternative1"/>
    <w:rsid w:val="00D40AAE"/>
    <w:rPr>
      <w:rFonts w:asciiTheme="minorHAnsi" w:hAnsiTheme="minorHAnsi"/>
      <w:b w:val="0"/>
      <w:caps w:val="0"/>
      <w:sz w:val="20"/>
      <w:lang w:eastAsia="nl-NL"/>
    </w:rPr>
  </w:style>
  <w:style w:type="character" w:customStyle="1" w:styleId="PartiesChar">
    <w:name w:val="Parties Char"/>
    <w:basedOn w:val="HeadingAlternative1Char"/>
    <w:rsid w:val="00D40AAE"/>
    <w:rPr>
      <w:rFonts w:asciiTheme="minorHAnsi" w:hAnsiTheme="minorHAnsi"/>
      <w:b/>
      <w:caps/>
      <w:sz w:val="20"/>
      <w:lang w:eastAsia="nl-NL"/>
    </w:rPr>
  </w:style>
  <w:style w:type="character" w:customStyle="1" w:styleId="PartiesChar1">
    <w:name w:val="Parties Char1"/>
    <w:basedOn w:val="HeadingAlternative1Char"/>
    <w:link w:val="Parties"/>
    <w:rsid w:val="00D31BBC"/>
    <w:rPr>
      <w:rFonts w:asciiTheme="minorHAnsi" w:hAnsiTheme="minorHAnsi"/>
      <w:b w:val="0"/>
      <w:caps w:val="0"/>
      <w:sz w:val="20"/>
      <w:lang w:eastAsia="nl-NL"/>
    </w:rPr>
  </w:style>
  <w:style w:type="character" w:customStyle="1" w:styleId="WhereasChar">
    <w:name w:val="Whereas Char"/>
    <w:basedOn w:val="PartiesChar1"/>
    <w:link w:val="Whereas"/>
    <w:rsid w:val="000D5C00"/>
    <w:rPr>
      <w:rFonts w:asciiTheme="minorHAnsi" w:hAnsiTheme="minorHAnsi"/>
      <w:b w:val="0"/>
      <w:caps w:val="0"/>
      <w:sz w:val="20"/>
      <w:lang w:val="en-US" w:eastAsia="nl-NL"/>
    </w:rPr>
  </w:style>
  <w:style w:type="paragraph" w:styleId="DocumentMap">
    <w:name w:val="Document Map"/>
    <w:basedOn w:val="Normal"/>
    <w:link w:val="DocumentMapChar"/>
    <w:uiPriority w:val="99"/>
    <w:semiHidden/>
    <w:unhideWhenUsed/>
    <w:rsid w:val="000D527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D5277"/>
    <w:rPr>
      <w:rFonts w:ascii="Tahoma" w:hAnsi="Tahoma" w:cs="Tahoma"/>
      <w:sz w:val="16"/>
      <w:szCs w:val="16"/>
      <w:lang w:eastAsia="nl-NL"/>
    </w:rPr>
  </w:style>
  <w:style w:type="paragraph" w:styleId="TOCHeading">
    <w:name w:val="TOC Heading"/>
    <w:basedOn w:val="Heading1"/>
    <w:next w:val="Normal"/>
    <w:uiPriority w:val="39"/>
    <w:semiHidden/>
    <w:unhideWhenUsed/>
    <w:qFormat/>
    <w:rsid w:val="00244036"/>
    <w:pPr>
      <w:keepLines/>
      <w:numPr>
        <w:numId w:val="0"/>
      </w:numPr>
      <w:adjustRightInd/>
      <w:spacing w:before="480" w:line="276" w:lineRule="auto"/>
      <w:outlineLvl w:val="9"/>
    </w:pPr>
    <w:rPr>
      <w:rFonts w:asciiTheme="majorHAnsi" w:eastAsiaTheme="majorEastAsia" w:hAnsiTheme="majorHAnsi" w:cstheme="majorBidi"/>
      <w:bCs/>
      <w:caps w:val="0"/>
      <w:color w:val="365F91" w:themeColor="accent1" w:themeShade="BF"/>
      <w:sz w:val="28"/>
      <w:szCs w:val="28"/>
      <w:lang w:val="en-US" w:eastAsia="en-US"/>
    </w:rPr>
  </w:style>
  <w:style w:type="paragraph" w:styleId="TOC1">
    <w:name w:val="toc 1"/>
    <w:basedOn w:val="Normal"/>
    <w:next w:val="Normal"/>
    <w:autoRedefine/>
    <w:uiPriority w:val="39"/>
    <w:unhideWhenUsed/>
    <w:qFormat/>
    <w:rsid w:val="007A7640"/>
    <w:pPr>
      <w:tabs>
        <w:tab w:val="left" w:pos="660"/>
        <w:tab w:val="right" w:leader="dot" w:pos="9736"/>
      </w:tabs>
      <w:spacing w:before="0" w:after="0" w:line="240" w:lineRule="auto"/>
    </w:pPr>
    <w:rPr>
      <w:rFonts w:cstheme="minorHAnsi"/>
      <w:b/>
      <w:bCs/>
      <w:sz w:val="20"/>
    </w:rPr>
  </w:style>
  <w:style w:type="paragraph" w:styleId="TOC2">
    <w:name w:val="toc 2"/>
    <w:basedOn w:val="Normal"/>
    <w:next w:val="Normal"/>
    <w:autoRedefine/>
    <w:uiPriority w:val="39"/>
    <w:unhideWhenUsed/>
    <w:qFormat/>
    <w:rsid w:val="00244036"/>
    <w:pPr>
      <w:spacing w:before="120" w:after="0"/>
      <w:ind w:left="220"/>
    </w:pPr>
    <w:rPr>
      <w:rFonts w:cstheme="minorHAnsi"/>
      <w:i/>
      <w:iCs/>
      <w:sz w:val="20"/>
    </w:rPr>
  </w:style>
  <w:style w:type="paragraph" w:styleId="TOC3">
    <w:name w:val="toc 3"/>
    <w:basedOn w:val="Normal"/>
    <w:next w:val="Normal"/>
    <w:autoRedefine/>
    <w:uiPriority w:val="39"/>
    <w:unhideWhenUsed/>
    <w:qFormat/>
    <w:rsid w:val="00244036"/>
    <w:pPr>
      <w:spacing w:before="0" w:after="0"/>
      <w:ind w:left="440"/>
    </w:pPr>
    <w:rPr>
      <w:rFonts w:cstheme="minorHAnsi"/>
      <w:sz w:val="20"/>
    </w:rPr>
  </w:style>
  <w:style w:type="character" w:styleId="Hyperlink">
    <w:name w:val="Hyperlink"/>
    <w:basedOn w:val="DefaultParagraphFont"/>
    <w:uiPriority w:val="99"/>
    <w:unhideWhenUsed/>
    <w:rsid w:val="00244036"/>
    <w:rPr>
      <w:color w:val="0000FF" w:themeColor="hyperlink"/>
      <w:u w:val="single"/>
    </w:rPr>
  </w:style>
  <w:style w:type="paragraph" w:customStyle="1" w:styleId="AODocTxt">
    <w:name w:val="AODocTxt"/>
    <w:basedOn w:val="Normal"/>
    <w:rsid w:val="00AB2266"/>
    <w:pPr>
      <w:numPr>
        <w:numId w:val="4"/>
      </w:numPr>
      <w:adjustRightInd/>
      <w:spacing w:before="240" w:after="0" w:line="260" w:lineRule="atLeast"/>
      <w:jc w:val="both"/>
    </w:pPr>
    <w:rPr>
      <w:rFonts w:ascii="Times New Roman" w:eastAsia="SimSun" w:hAnsi="Times New Roman"/>
      <w:color w:val="auto"/>
      <w:szCs w:val="22"/>
      <w:lang w:eastAsia="en-US"/>
    </w:rPr>
  </w:style>
  <w:style w:type="paragraph" w:customStyle="1" w:styleId="AODocTxtL1">
    <w:name w:val="AODocTxtL1"/>
    <w:basedOn w:val="AODocTxt"/>
    <w:rsid w:val="00AB2266"/>
    <w:pPr>
      <w:numPr>
        <w:ilvl w:val="1"/>
      </w:numPr>
    </w:pPr>
  </w:style>
  <w:style w:type="paragraph" w:customStyle="1" w:styleId="AODocTxtL2">
    <w:name w:val="AODocTxtL2"/>
    <w:basedOn w:val="AODocTxt"/>
    <w:rsid w:val="00AB2266"/>
    <w:pPr>
      <w:numPr>
        <w:ilvl w:val="2"/>
      </w:numPr>
    </w:pPr>
  </w:style>
  <w:style w:type="paragraph" w:customStyle="1" w:styleId="AODocTxtL3">
    <w:name w:val="AODocTxtL3"/>
    <w:basedOn w:val="AODocTxt"/>
    <w:rsid w:val="00AB2266"/>
    <w:pPr>
      <w:numPr>
        <w:ilvl w:val="3"/>
      </w:numPr>
    </w:pPr>
  </w:style>
  <w:style w:type="paragraph" w:customStyle="1" w:styleId="AODocTxtL4">
    <w:name w:val="AODocTxtL4"/>
    <w:basedOn w:val="AODocTxt"/>
    <w:rsid w:val="00AB2266"/>
    <w:pPr>
      <w:numPr>
        <w:ilvl w:val="4"/>
      </w:numPr>
    </w:pPr>
  </w:style>
  <w:style w:type="paragraph" w:customStyle="1" w:styleId="AODocTxtL5">
    <w:name w:val="AODocTxtL5"/>
    <w:basedOn w:val="AODocTxt"/>
    <w:rsid w:val="00AB2266"/>
    <w:pPr>
      <w:numPr>
        <w:ilvl w:val="5"/>
      </w:numPr>
    </w:pPr>
  </w:style>
  <w:style w:type="paragraph" w:customStyle="1" w:styleId="AODocTxtL6">
    <w:name w:val="AODocTxtL6"/>
    <w:basedOn w:val="AODocTxt"/>
    <w:rsid w:val="00AB2266"/>
    <w:pPr>
      <w:numPr>
        <w:ilvl w:val="6"/>
      </w:numPr>
    </w:pPr>
  </w:style>
  <w:style w:type="paragraph" w:customStyle="1" w:styleId="AODocTxtL7">
    <w:name w:val="AODocTxtL7"/>
    <w:basedOn w:val="AODocTxt"/>
    <w:rsid w:val="00AB2266"/>
    <w:pPr>
      <w:numPr>
        <w:ilvl w:val="7"/>
      </w:numPr>
    </w:pPr>
  </w:style>
  <w:style w:type="paragraph" w:customStyle="1" w:styleId="AODocTxtL8">
    <w:name w:val="AODocTxtL8"/>
    <w:basedOn w:val="AODocTxt"/>
    <w:rsid w:val="00AB2266"/>
    <w:pPr>
      <w:numPr>
        <w:ilvl w:val="8"/>
      </w:numPr>
    </w:pPr>
  </w:style>
  <w:style w:type="paragraph" w:customStyle="1" w:styleId="Signatories">
    <w:name w:val="Signatories"/>
    <w:basedOn w:val="Heading1"/>
    <w:link w:val="SignatoriesChar"/>
    <w:qFormat/>
    <w:rsid w:val="004961B9"/>
    <w:pPr>
      <w:numPr>
        <w:numId w:val="0"/>
      </w:numPr>
    </w:pPr>
  </w:style>
  <w:style w:type="character" w:customStyle="1" w:styleId="SignatoriesChar">
    <w:name w:val="Signatories Char"/>
    <w:basedOn w:val="Heading1Char"/>
    <w:link w:val="Signatories"/>
    <w:rsid w:val="004961B9"/>
    <w:rPr>
      <w:rFonts w:asciiTheme="minorHAnsi" w:hAnsiTheme="minorHAnsi"/>
      <w:b/>
      <w:caps/>
      <w:sz w:val="20"/>
      <w:lang w:eastAsia="nl-NL"/>
    </w:rPr>
  </w:style>
  <w:style w:type="paragraph" w:styleId="FootnoteText">
    <w:name w:val="footnote text"/>
    <w:basedOn w:val="Normal"/>
    <w:link w:val="FootnoteTextChar"/>
    <w:uiPriority w:val="99"/>
    <w:semiHidden/>
    <w:unhideWhenUsed/>
    <w:rsid w:val="005E437C"/>
    <w:pPr>
      <w:adjustRightInd/>
      <w:spacing w:before="0" w:after="0" w:line="240" w:lineRule="auto"/>
    </w:pPr>
    <w:rPr>
      <w:rFonts w:ascii="Times New Roman" w:hAnsi="Times New Roman"/>
      <w:color w:val="auto"/>
      <w:sz w:val="20"/>
      <w:lang w:eastAsia="en-US"/>
    </w:rPr>
  </w:style>
  <w:style w:type="character" w:customStyle="1" w:styleId="FootnoteTextChar">
    <w:name w:val="Footnote Text Char"/>
    <w:basedOn w:val="DefaultParagraphFont"/>
    <w:link w:val="FootnoteText"/>
    <w:uiPriority w:val="99"/>
    <w:semiHidden/>
    <w:rsid w:val="005E437C"/>
    <w:rPr>
      <w:rFonts w:ascii="Times New Roman" w:hAnsi="Times New Roman"/>
      <w:color w:val="auto"/>
      <w:sz w:val="20"/>
    </w:rPr>
  </w:style>
  <w:style w:type="character" w:styleId="FootnoteReference">
    <w:name w:val="footnote reference"/>
    <w:basedOn w:val="DefaultParagraphFont"/>
    <w:uiPriority w:val="99"/>
    <w:semiHidden/>
    <w:unhideWhenUsed/>
    <w:rsid w:val="005E437C"/>
    <w:rPr>
      <w:vertAlign w:val="superscript"/>
    </w:rPr>
  </w:style>
  <w:style w:type="paragraph" w:styleId="BodyTextIndent3">
    <w:name w:val="Body Text Indent 3"/>
    <w:basedOn w:val="Normal"/>
    <w:link w:val="BodyTextIndent3Char"/>
    <w:uiPriority w:val="99"/>
    <w:rsid w:val="001D65A6"/>
    <w:pPr>
      <w:adjustRightInd/>
      <w:spacing w:before="0" w:after="120" w:line="240" w:lineRule="auto"/>
      <w:ind w:left="1134" w:hanging="1134"/>
    </w:pPr>
    <w:rPr>
      <w:rFonts w:ascii="Arial" w:hAnsi="Arial"/>
      <w:b/>
      <w:i/>
      <w:color w:val="auto"/>
      <w:lang w:val="en-CA" w:eastAsia="en-US"/>
    </w:rPr>
  </w:style>
  <w:style w:type="character" w:customStyle="1" w:styleId="BodyTextIndent3Char">
    <w:name w:val="Body Text Indent 3 Char"/>
    <w:basedOn w:val="DefaultParagraphFont"/>
    <w:link w:val="BodyTextIndent3"/>
    <w:uiPriority w:val="99"/>
    <w:rsid w:val="001D65A6"/>
    <w:rPr>
      <w:rFonts w:ascii="Arial" w:hAnsi="Arial"/>
      <w:b/>
      <w:i/>
      <w:color w:val="auto"/>
      <w:lang w:val="en-CA"/>
    </w:rPr>
  </w:style>
  <w:style w:type="paragraph" w:customStyle="1" w:styleId="hang1">
    <w:name w:val="hang1"/>
    <w:basedOn w:val="Normal"/>
    <w:uiPriority w:val="99"/>
    <w:rsid w:val="001D65A6"/>
    <w:pPr>
      <w:adjustRightInd/>
      <w:spacing w:before="0" w:after="120" w:line="240" w:lineRule="auto"/>
      <w:ind w:left="567" w:hanging="567"/>
    </w:pPr>
    <w:rPr>
      <w:rFonts w:ascii="Arial" w:hAnsi="Arial"/>
      <w:color w:val="auto"/>
      <w:lang w:val="en-CA" w:eastAsia="en-US"/>
    </w:rPr>
  </w:style>
  <w:style w:type="character" w:styleId="CommentReference">
    <w:name w:val="annotation reference"/>
    <w:basedOn w:val="DefaultParagraphFont"/>
    <w:uiPriority w:val="99"/>
    <w:semiHidden/>
    <w:unhideWhenUsed/>
    <w:rsid w:val="007755D5"/>
    <w:rPr>
      <w:sz w:val="16"/>
      <w:szCs w:val="16"/>
    </w:rPr>
  </w:style>
  <w:style w:type="paragraph" w:styleId="CommentText">
    <w:name w:val="annotation text"/>
    <w:basedOn w:val="Normal"/>
    <w:link w:val="CommentTextChar"/>
    <w:uiPriority w:val="99"/>
    <w:semiHidden/>
    <w:unhideWhenUsed/>
    <w:rsid w:val="007755D5"/>
    <w:pPr>
      <w:spacing w:line="240" w:lineRule="auto"/>
    </w:pPr>
    <w:rPr>
      <w:sz w:val="20"/>
    </w:rPr>
  </w:style>
  <w:style w:type="character" w:customStyle="1" w:styleId="CommentTextChar">
    <w:name w:val="Comment Text Char"/>
    <w:basedOn w:val="DefaultParagraphFont"/>
    <w:link w:val="CommentText"/>
    <w:uiPriority w:val="99"/>
    <w:semiHidden/>
    <w:rsid w:val="007755D5"/>
    <w:rPr>
      <w:rFonts w:asciiTheme="minorHAnsi" w:hAnsiTheme="minorHAnsi"/>
      <w:sz w:val="20"/>
      <w:lang w:eastAsia="nl-NL"/>
    </w:rPr>
  </w:style>
  <w:style w:type="paragraph" w:styleId="CommentSubject">
    <w:name w:val="annotation subject"/>
    <w:basedOn w:val="CommentText"/>
    <w:next w:val="CommentText"/>
    <w:link w:val="CommentSubjectChar"/>
    <w:uiPriority w:val="99"/>
    <w:semiHidden/>
    <w:unhideWhenUsed/>
    <w:rsid w:val="007755D5"/>
    <w:rPr>
      <w:b/>
      <w:bCs/>
    </w:rPr>
  </w:style>
  <w:style w:type="character" w:customStyle="1" w:styleId="CommentSubjectChar">
    <w:name w:val="Comment Subject Char"/>
    <w:basedOn w:val="CommentTextChar"/>
    <w:link w:val="CommentSubject"/>
    <w:uiPriority w:val="99"/>
    <w:semiHidden/>
    <w:rsid w:val="007755D5"/>
    <w:rPr>
      <w:rFonts w:asciiTheme="minorHAnsi" w:hAnsiTheme="minorHAnsi"/>
      <w:b/>
      <w:bCs/>
      <w:sz w:val="20"/>
      <w:lang w:eastAsia="nl-NL"/>
    </w:rPr>
  </w:style>
  <w:style w:type="paragraph" w:styleId="NoSpacing">
    <w:name w:val="No Spacing"/>
    <w:uiPriority w:val="1"/>
    <w:qFormat/>
    <w:rsid w:val="00DC708D"/>
    <w:pPr>
      <w:spacing w:after="0" w:line="240" w:lineRule="auto"/>
      <w:jc w:val="both"/>
    </w:pPr>
    <w:rPr>
      <w:rFonts w:ascii="CG Times" w:hAnsi="CG Times"/>
      <w:color w:val="auto"/>
    </w:rPr>
  </w:style>
  <w:style w:type="paragraph" w:styleId="TOC4">
    <w:name w:val="toc 4"/>
    <w:basedOn w:val="Normal"/>
    <w:next w:val="Normal"/>
    <w:autoRedefine/>
    <w:uiPriority w:val="39"/>
    <w:unhideWhenUsed/>
    <w:rsid w:val="00E97577"/>
    <w:pPr>
      <w:spacing w:before="0" w:after="0"/>
      <w:ind w:left="660"/>
    </w:pPr>
    <w:rPr>
      <w:rFonts w:cstheme="minorHAnsi"/>
      <w:sz w:val="20"/>
    </w:rPr>
  </w:style>
  <w:style w:type="paragraph" w:styleId="TOC5">
    <w:name w:val="toc 5"/>
    <w:basedOn w:val="Normal"/>
    <w:next w:val="Normal"/>
    <w:autoRedefine/>
    <w:uiPriority w:val="39"/>
    <w:unhideWhenUsed/>
    <w:rsid w:val="00E97577"/>
    <w:pPr>
      <w:spacing w:before="0" w:after="0"/>
      <w:ind w:left="880"/>
    </w:pPr>
    <w:rPr>
      <w:rFonts w:cstheme="minorHAnsi"/>
      <w:sz w:val="20"/>
    </w:rPr>
  </w:style>
  <w:style w:type="paragraph" w:styleId="TOC6">
    <w:name w:val="toc 6"/>
    <w:basedOn w:val="Normal"/>
    <w:next w:val="Normal"/>
    <w:autoRedefine/>
    <w:uiPriority w:val="39"/>
    <w:unhideWhenUsed/>
    <w:rsid w:val="00E97577"/>
    <w:pPr>
      <w:spacing w:before="0" w:after="0"/>
      <w:ind w:left="1100"/>
    </w:pPr>
    <w:rPr>
      <w:rFonts w:cstheme="minorHAnsi"/>
      <w:sz w:val="20"/>
    </w:rPr>
  </w:style>
  <w:style w:type="paragraph" w:styleId="TOC7">
    <w:name w:val="toc 7"/>
    <w:basedOn w:val="Normal"/>
    <w:next w:val="Normal"/>
    <w:autoRedefine/>
    <w:uiPriority w:val="39"/>
    <w:unhideWhenUsed/>
    <w:rsid w:val="00E97577"/>
    <w:pPr>
      <w:spacing w:before="0" w:after="0"/>
      <w:ind w:left="1320"/>
    </w:pPr>
    <w:rPr>
      <w:rFonts w:cstheme="minorHAnsi"/>
      <w:sz w:val="20"/>
    </w:rPr>
  </w:style>
  <w:style w:type="paragraph" w:styleId="TOC8">
    <w:name w:val="toc 8"/>
    <w:basedOn w:val="Normal"/>
    <w:next w:val="Normal"/>
    <w:autoRedefine/>
    <w:uiPriority w:val="39"/>
    <w:unhideWhenUsed/>
    <w:rsid w:val="00E97577"/>
    <w:pPr>
      <w:spacing w:before="0" w:after="0"/>
      <w:ind w:left="1540"/>
    </w:pPr>
    <w:rPr>
      <w:rFonts w:cstheme="minorHAnsi"/>
      <w:sz w:val="20"/>
    </w:rPr>
  </w:style>
  <w:style w:type="paragraph" w:styleId="TOC9">
    <w:name w:val="toc 9"/>
    <w:basedOn w:val="Normal"/>
    <w:next w:val="Normal"/>
    <w:autoRedefine/>
    <w:uiPriority w:val="39"/>
    <w:unhideWhenUsed/>
    <w:rsid w:val="00E97577"/>
    <w:pPr>
      <w:spacing w:before="0" w:after="0"/>
      <w:ind w:left="1760"/>
    </w:pPr>
    <w:rPr>
      <w:rFonts w:cstheme="minorHAnsi"/>
      <w:sz w:val="20"/>
    </w:rPr>
  </w:style>
  <w:style w:type="character" w:styleId="FollowedHyperlink">
    <w:name w:val="FollowedHyperlink"/>
    <w:basedOn w:val="DefaultParagraphFont"/>
    <w:uiPriority w:val="99"/>
    <w:semiHidden/>
    <w:unhideWhenUsed/>
    <w:rsid w:val="0090077C"/>
    <w:rPr>
      <w:color w:val="800080" w:themeColor="followedHyperlink"/>
      <w:u w:val="single"/>
    </w:rPr>
  </w:style>
  <w:style w:type="paragraph" w:customStyle="1" w:styleId="Normal1">
    <w:name w:val="Normal1"/>
    <w:basedOn w:val="Normal"/>
    <w:rsid w:val="007B21BB"/>
    <w:pPr>
      <w:adjustRightInd/>
      <w:spacing w:after="120" w:line="240" w:lineRule="auto"/>
      <w:jc w:val="both"/>
    </w:pPr>
    <w:rPr>
      <w:rFonts w:ascii="Times New Roman" w:hAnsi="Times New Roman"/>
      <w:color w:val="auto"/>
      <w:szCs w:val="22"/>
      <w:lang w:eastAsia="en-US"/>
    </w:rPr>
  </w:style>
  <w:style w:type="paragraph" w:customStyle="1" w:styleId="Definition">
    <w:name w:val="Definition"/>
    <w:basedOn w:val="Normal"/>
    <w:rsid w:val="007B21BB"/>
    <w:pPr>
      <w:adjustRightInd/>
      <w:spacing w:before="0" w:after="240" w:line="240" w:lineRule="atLeast"/>
      <w:jc w:val="both"/>
    </w:pPr>
    <w:rPr>
      <w:rFonts w:ascii="Arial" w:hAnsi="Arial"/>
      <w:color w:val="auto"/>
      <w:sz w:val="20"/>
      <w:lang w:eastAsia="en-US"/>
    </w:rPr>
  </w:style>
  <w:style w:type="character" w:styleId="PageNumber">
    <w:name w:val="page number"/>
    <w:rsid w:val="0045334C"/>
    <w:rPr>
      <w:rFonts w:ascii="Times New Roman" w:hAnsi="Times New Roman"/>
      <w:sz w:val="20"/>
      <w:szCs w:val="20"/>
    </w:rPr>
  </w:style>
  <w:style w:type="paragraph" w:customStyle="1" w:styleId="D801C6740D3442D0974ED4C393ECA78C">
    <w:name w:val="D801C6740D3442D0974ED4C393ECA78C"/>
    <w:rsid w:val="000A4451"/>
    <w:rPr>
      <w:rFonts w:asciiTheme="minorHAnsi" w:eastAsiaTheme="minorEastAsia" w:hAnsiTheme="minorHAnsi" w:cstheme="minorBidi"/>
      <w:color w:val="auto"/>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25056">
      <w:bodyDiv w:val="1"/>
      <w:marLeft w:val="0"/>
      <w:marRight w:val="0"/>
      <w:marTop w:val="0"/>
      <w:marBottom w:val="0"/>
      <w:divBdr>
        <w:top w:val="none" w:sz="0" w:space="0" w:color="auto"/>
        <w:left w:val="none" w:sz="0" w:space="0" w:color="auto"/>
        <w:bottom w:val="none" w:sz="0" w:space="0" w:color="auto"/>
        <w:right w:val="none" w:sz="0" w:space="0" w:color="auto"/>
      </w:divBdr>
    </w:div>
    <w:div w:id="193458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customXml" Target="../customXml/item8.xml"/><Relationship Id="rId5" Type="http://schemas.openxmlformats.org/officeDocument/2006/relationships/customXml" Target="../customXml/item5.xml"/><Relationship Id="rId15" Type="http://schemas.openxmlformats.org/officeDocument/2006/relationships/hyperlink" Target="http://www.omanlng.co.om" TargetMode="External"/><Relationship Id="rId23"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footer" Target="footer2.xml"/><Relationship Id="rId22" Type="http://schemas.openxmlformats.org/officeDocument/2006/relationships/fontTable" Target="fontTable.xml"/><Relationship Id="rId9" Type="http://schemas.openxmlformats.org/officeDocument/2006/relationships/styles" Target="styles.xml"/><Relationship Id="rId14" Type="http://schemas.openxmlformats.org/officeDocument/2006/relationships/hyperlink" Target="http://www.omanlng.c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_dlc_DocId xmlns="79077b91-98c0-4c72-a6c3-89eed3c60e38">TEM6QVRPKADZ-29-852</_dlc_DocId>
    <_dlc_DocIdUrl xmlns="79077b91-98c0-4c72-a6c3-89eed3c60e38">
      <Url>http://olngportal/cpl/cpl-dc/ngf52/_layouts/DocIdRedir.aspx?ID=TEM6QVRPKADZ-29-852</Url>
      <Description>TEM6QVRPKADZ-29-852</Description>
    </_dlc_DocIdUrl>
  </documentManagement>
</p:properties>
</file>

<file path=customXml/item3.xml><?xml version="1.0" encoding="utf-8"?>
<p:properties xmlns:p="http://schemas.microsoft.com/office/2006/metadata/properties" xmlns:xsi="http://www.w3.org/2001/XMLSchema-instance" xmlns:pc="http://schemas.microsoft.com/office/infopath/2007/PartnerControls">
  <documentManagement>
    <_dlc_DocId xmlns="5445d715-02b0-4318-af61-8a6306bb1370">CX7MHC5NQFSZ-1518903719-1714</_dlc_DocId>
    <_dlc_DocIdUrl xmlns="5445d715-02b0-4318-af61-8a6306bb1370">
      <Url>http://newolngportal.omanlng.int/cpl/cpl-dc/ngf52/_layouts/15/DocIdRedir.aspx?ID=CX7MHC5NQFSZ-1518903719-1714</Url>
      <Description>CX7MHC5NQFSZ-1518903719-1714</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039D4809B40F04382C4AA5E6FD06934" ma:contentTypeVersion="8" ma:contentTypeDescription="Create a new document." ma:contentTypeScope="" ma:versionID="20a42a0bcd0f261a11145539ae9599a3">
  <xsd:schema xmlns:xsd="http://www.w3.org/2001/XMLSchema" xmlns:xs="http://www.w3.org/2001/XMLSchema" xmlns:p="http://schemas.microsoft.com/office/2006/metadata/properties" xmlns:ns2="79077b91-98c0-4c72-a6c3-89eed3c60e38" targetNamespace="http://schemas.microsoft.com/office/2006/metadata/properties" ma:root="true" ma:fieldsID="a6788a19bbdcb65243d858fd8d5d920c" ns2:_="">
    <xsd:import namespace="79077b91-98c0-4c72-a6c3-89eed3c60e38"/>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077b91-98c0-4c72-a6c3-89eed3c60e3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 ma:contentTypeID="0x0101003C5A3F76ECC95E4F87046D937BA42984" ma:contentTypeVersion="19" ma:contentTypeDescription="Create a new document." ma:contentTypeScope="" ma:versionID="380d92c09e178043853a092aede59e94">
  <xsd:schema xmlns:xsd="http://www.w3.org/2001/XMLSchema" xmlns:xs="http://www.w3.org/2001/XMLSchema" xmlns:p="http://schemas.microsoft.com/office/2006/metadata/properties" xmlns:ns2="5445d715-02b0-4318-af61-8a6306bb1370" targetNamespace="http://schemas.microsoft.com/office/2006/metadata/properties" ma:root="true" ma:fieldsID="f68442d084ae96e3cf283b9534c693ae" ns2:_="">
    <xsd:import namespace="5445d715-02b0-4318-af61-8a6306bb1370"/>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45d715-02b0-4318-af61-8a6306bb137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file>

<file path=customXml/item7.xml><?xml version="1.0" encoding="utf-8"?>
<b:Sources xmlns:b="http://schemas.openxmlformats.org/officeDocument/2006/bibliography" xmlns="http://schemas.openxmlformats.org/officeDocument/2006/bibliography" SelectedStyle="\APA.XSL" StyleName="APA Fifth Edition"/>
</file>

<file path=customXml/item8.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767760A-0172-41D1-94C1-2FEEFE1B66DD}"/>
</file>

<file path=customXml/itemProps2.xml><?xml version="1.0" encoding="utf-8"?>
<ds:datastoreItem xmlns:ds="http://schemas.openxmlformats.org/officeDocument/2006/customXml" ds:itemID="{5DD61DC2-12CB-428E-B7D7-9CCD33101F99}"/>
</file>

<file path=customXml/itemProps3.xml><?xml version="1.0" encoding="utf-8"?>
<ds:datastoreItem xmlns:ds="http://schemas.openxmlformats.org/officeDocument/2006/customXml" ds:itemID="{55789CB7-0257-4D35-9004-AB719D719642}"/>
</file>

<file path=customXml/itemProps4.xml><?xml version="1.0" encoding="utf-8"?>
<ds:datastoreItem xmlns:ds="http://schemas.openxmlformats.org/officeDocument/2006/customXml" ds:itemID="{7EBEA52B-E280-434B-9DBF-061769F622B2}"/>
</file>

<file path=customXml/itemProps5.xml><?xml version="1.0" encoding="utf-8"?>
<ds:datastoreItem xmlns:ds="http://schemas.openxmlformats.org/officeDocument/2006/customXml" ds:itemID="{440502B1-DEB7-466E-8C4D-711573546CC0}"/>
</file>

<file path=customXml/itemProps6.xml><?xml version="1.0" encoding="utf-8"?>
<ds:datastoreItem xmlns:ds="http://schemas.openxmlformats.org/officeDocument/2006/customXml" ds:itemID="{DE602923-FFD1-4E7F-AF98-0976C20C4163}"/>
</file>

<file path=customXml/itemProps7.xml><?xml version="1.0" encoding="utf-8"?>
<ds:datastoreItem xmlns:ds="http://schemas.openxmlformats.org/officeDocument/2006/customXml" ds:itemID="{FB484939-EE71-425D-83C1-C9C299B202F1}"/>
</file>

<file path=customXml/itemProps8.xml><?xml version="1.0" encoding="utf-8"?>
<ds:datastoreItem xmlns:ds="http://schemas.openxmlformats.org/officeDocument/2006/customXml" ds:itemID="{6CA82647-6FFD-4A58-A3E3-8B80800E3ADD}"/>
</file>

<file path=docProps/app.xml><?xml version="1.0" encoding="utf-8"?>
<Properties xmlns="http://schemas.openxmlformats.org/officeDocument/2006/extended-properties" xmlns:vt="http://schemas.openxmlformats.org/officeDocument/2006/docPropsVTypes">
  <Template>Normal</Template>
  <TotalTime>3</TotalTime>
  <Pages>11</Pages>
  <Words>7299</Words>
  <Characters>41608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Oman LNG</Company>
  <LinksUpToDate>false</LinksUpToDate>
  <CharactersWithSpaces>48810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Ibiezugbe, Edewor OLNG-CPL/11D</cp:lastModifiedBy>
  <cp:revision>5</cp:revision>
  <cp:lastPrinted>2014-05-07T20:53:00Z</cp:lastPrinted>
  <dcterms:created xsi:type="dcterms:W3CDTF">2018-07-09T08:04:00Z</dcterms:created>
  <dcterms:modified xsi:type="dcterms:W3CDTF">2018-07-15T05:43:00Z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0x0101003C5A3F76ECC95E4F87046D937BA42984</vt:lpwstr>
  </property>
  <property fmtid="{D5CDD505-2E9C-101B-9397-08002B2CF9AE}" pid="3" name="_dlc_policyId">
    <vt:lpwstr>0x0101006F0A470EEB1140E7AA14F4CE8A50B54C|-1621365827</vt:lpwstr>
  </property>
  <property fmtid="{D5CDD505-2E9C-101B-9397-08002B2CF9AE}" pid="4" name="ItemRetentionFormula">
    <vt:lpwstr>&lt;formula id="Shell.SharePoint.SIS.IOTV.IOTVExpirationFormula"&gt;&lt;number&gt;1080&lt;/number&gt;&lt;property&gt;Modified&lt;/property&gt;&lt;period&gt;months&lt;/period&gt;&lt;/formula&gt;</vt:lpwstr>
  </property>
  <property fmtid="{D5CDD505-2E9C-101B-9397-08002B2CF9AE}" pid="5" name="_dlc_DocIdItemGuid">
    <vt:lpwstr>37e9bbff-ad8c-4da7-b091-3982a1b4d0d2</vt:lpwstr>
  </property>
  <property fmtid="{D5CDD505-2E9C-101B-9397-08002B2CF9AE}" pid="6" name="Shell SharePoint SAEF SecurityClassification">
    <vt:lpwstr>9;#Restricted|21aa7f98-4035-4019-a764-107acb7269af</vt:lpwstr>
  </property>
  <property fmtid="{D5CDD505-2E9C-101B-9397-08002B2CF9AE}" pid="7" name="Shell SharePoint SAEF BusinessProcess">
    <vt:lpwstr>316;#LDMS - LSPT|74722bf2-87e6-401b-b5bf-b7cba48c8f46</vt:lpwstr>
  </property>
  <property fmtid="{D5CDD505-2E9C-101B-9397-08002B2CF9AE}" pid="8" name="Shell SharePoint SAEF DocumentType">
    <vt:lpwstr>315;#Non Contentious Client Matter Files/Legal Advice Files|5995e106-6696-4dbc-b2eb-d2865c97bc48</vt:lpwstr>
  </property>
  <property fmtid="{D5CDD505-2E9C-101B-9397-08002B2CF9AE}" pid="9" name="Shell SharePoint SAEF LegalEntity">
    <vt:lpwstr>3;#Shell Global Solutions International B.V.|c97403e1-4af2-48b1-b9b1-50ae27f1fcb2</vt:lpwstr>
  </property>
  <property fmtid="{D5CDD505-2E9C-101B-9397-08002B2CF9AE}" pid="10" name="Shell SharePoint SAEF BusinessUnitRegion">
    <vt:lpwstr>1;#Projects ＆ Technology|71ef976b-0896-446b-8541-fe6e77f226a6</vt:lpwstr>
  </property>
  <property fmtid="{D5CDD505-2E9C-101B-9397-08002B2CF9AE}" pid="11" name="Shell SharePoint SAEF GlobalFunction">
    <vt:lpwstr>2;#Contracting ＆ Procurement|9cae3386-096f-4a5c-8ece-e5c692b7bb25</vt:lpwstr>
  </property>
  <property fmtid="{D5CDD505-2E9C-101B-9397-08002B2CF9AE}" pid="12" name="Shell SharePoint SAEF WorkgroupID">
    <vt:lpwstr>4;#Upstream _ Single File Plan - 22022|d3ed65c1-761d-4a84-a678-924ffd6ed182</vt:lpwstr>
  </property>
  <property fmtid="{D5CDD505-2E9C-101B-9397-08002B2CF9AE}" pid="13" name="Shell SharePoint SAEF CountryOfJurisdiction">
    <vt:lpwstr>6;#NETHERLANDS|54565ecb-470f-40ea-a584-819150a65a13</vt:lpwstr>
  </property>
  <property fmtid="{D5CDD505-2E9C-101B-9397-08002B2CF9AE}" pid="14" name="Shell SharePoint SAEF ExportControlClassification">
    <vt:lpwstr>8;#Non-US content - Non Controlled|2ac8835e-0587-4096-a6e2-1f68da1e6cb3</vt:lpwstr>
  </property>
  <property fmtid="{D5CDD505-2E9C-101B-9397-08002B2CF9AE}" pid="15" name="Shell SharePoint SAEF DocumentStatus">
    <vt:lpwstr>10;#Draft|1c86f377-7d91-4c95-bd5b-c18c83fe0aa5</vt:lpwstr>
  </property>
  <property fmtid="{D5CDD505-2E9C-101B-9397-08002B2CF9AE}" pid="16" name="Shell SharePoint SAEF Language">
    <vt:lpwstr>5;#English|bd3ad5ee-f0c3-40aa-8cc8-36ef09940af3</vt:lpwstr>
  </property>
  <property fmtid="{D5CDD505-2E9C-101B-9397-08002B2CF9AE}" pid="17" name="Shell SharePoint SAEF Business">
    <vt:lpwstr>1;#Projects ＆ Technology|71ef976b-0896-446b-8541-fe6e77f226a6</vt:lpwstr>
  </property>
  <property fmtid="{D5CDD505-2E9C-101B-9397-08002B2CF9AE}" pid="18" name="ContentType">
    <vt:lpwstr>Shell Document</vt:lpwstr>
  </property>
  <property fmtid="{D5CDD505-2E9C-101B-9397-08002B2CF9AE}" pid="19" name="Title">
    <vt:lpwstr/>
  </property>
  <property fmtid="{D5CDD505-2E9C-101B-9397-08002B2CF9AE}" pid="20" name="Shell_x0020_SharePoint_x0020_SAEF_x0020_SecurityClassificationTaxHTField0">
    <vt:lpwstr>Restricted|21aa7f98-4035-4019-a764-107acb7269af</vt:lpwstr>
  </property>
  <property fmtid="{D5CDD505-2E9C-101B-9397-08002B2CF9AE}" pid="21" name="Shell_x0020_SharePoint_x0020_SAEF_x0020_ExportControlClassificationTaxHTField0">
    <vt:lpwstr>Non-US content - Non Controlled|2ac8835e-0587-4096-a6e2-1f68da1e6cb3</vt:lpwstr>
  </property>
  <property fmtid="{D5CDD505-2E9C-101B-9397-08002B2CF9AE}" pid="22" name="Shell_x0020_SharePoint_x0020_SAEF_x0020_DocumentStatusTaxHTField0">
    <vt:lpwstr>Draft|1c86f377-7d91-4c95-bd5b-c18c83fe0aa5</vt:lpwstr>
  </property>
  <property fmtid="{D5CDD505-2E9C-101B-9397-08002B2CF9AE}" pid="23" name="Shell_x0020_SharePoint_x0020_SAEF_x0020_DocumentTypeTaxHTField0">
    <vt:lpwstr>Non Contentious Client Matter Files/Legal Advice Files|5995e106-6696-4dbc-b2eb-d2865c97bc48</vt:lpwstr>
  </property>
  <property fmtid="{D5CDD505-2E9C-101B-9397-08002B2CF9AE}" pid="24" name="_Author">
    <vt:lpwstr/>
  </property>
  <property fmtid="{D5CDD505-2E9C-101B-9397-08002B2CF9AE}" pid="25" name="Shell_x0020_SharePoint_x0020_SAEF_x0020_Owner">
    <vt:lpwstr/>
  </property>
  <property fmtid="{D5CDD505-2E9C-101B-9397-08002B2CF9AE}" pid="26" name="Shell_x0020_SharePoint_x0020_SAEF_x0020_BusinessTaxHTField0">
    <vt:lpwstr>Projects ＆ Technology|71ef976b-0896-446b-8541-fe6e77f226a6</vt:lpwstr>
  </property>
  <property fmtid="{D5CDD505-2E9C-101B-9397-08002B2CF9AE}" pid="27" name="Shell_x0020_SharePoint_x0020_SAEF_x0020_BusinessUnitRegionTaxHTField0">
    <vt:lpwstr>Projects ＆ Technology|71ef976b-0896-446b-8541-fe6e77f226a6</vt:lpwstr>
  </property>
  <property fmtid="{D5CDD505-2E9C-101B-9397-08002B2CF9AE}" pid="28" name="Shell_x0020_SharePoint_x0020_SAEF_x0020_GlobalFunctionTaxHTField0">
    <vt:lpwstr>Legal|f6dcd77b-fdc0-4928-88e2-b07d1e34bc62</vt:lpwstr>
  </property>
  <property fmtid="{D5CDD505-2E9C-101B-9397-08002B2CF9AE}" pid="29" name="Shell_x0020_SharePoint_x0020_SAEF_x0020_BusinessProcessTaxHTField0">
    <vt:lpwstr>LDMS - LSPT|74722bf2-87e6-401b-b5bf-b7cba48c8f46</vt:lpwstr>
  </property>
  <property fmtid="{D5CDD505-2E9C-101B-9397-08002B2CF9AE}" pid="30" name="Shell_x0020_SharePoint_x0020_SAEF_x0020_LegalEntityTaxHTField0">
    <vt:lpwstr>Shell International B.V.|9132d9f5-7ca8-4411-8616-d5538f34b7de</vt:lpwstr>
  </property>
  <property fmtid="{D5CDD505-2E9C-101B-9397-08002B2CF9AE}" pid="31" name="Shell_x0020_SharePoint_x0020_SAEF_x0020_WorkgroupIDTaxHTField0">
    <vt:lpwstr>LSPT P＆T Legal - 70015|ccdeaa7e-6166-4609-9e3f-f10eb23117c6</vt:lpwstr>
  </property>
  <property fmtid="{D5CDD505-2E9C-101B-9397-08002B2CF9AE}" pid="32" name="Shell_x0020_SharePoint_x0020_SAEF_x0020_SiteCollectionName">
    <vt:lpwstr>LSUI - North America</vt:lpwstr>
  </property>
  <property fmtid="{D5CDD505-2E9C-101B-9397-08002B2CF9AE}" pid="33" name="Shell_x0020_SharePoint_x0020_SAEF_x0020_SiteOwner">
    <vt:lpwstr>europe\renu.attarwala</vt:lpwstr>
  </property>
  <property fmtid="{D5CDD505-2E9C-101B-9397-08002B2CF9AE}" pid="34" name="Shell_x0020_SharePoint_x0020_SAEF_x0020_LanguageTaxHTField0">
    <vt:lpwstr>English|bd3ad5ee-f0c3-40aa-8cc8-36ef09940af3</vt:lpwstr>
  </property>
  <property fmtid="{D5CDD505-2E9C-101B-9397-08002B2CF9AE}" pid="35" name="Shell_x0020_SharePoint_x0020_SAEF_x0020_CountryOfJurisdictionTaxHTField0">
    <vt:lpwstr>NETHERLANDS|54565ecb-470f-40ea-a584-819150a65a13</vt:lpwstr>
  </property>
  <property fmtid="{D5CDD505-2E9C-101B-9397-08002B2CF9AE}" pid="36" name="Shell_x0020_SharePoint_x0020_SAEF_x0020_Collection">
    <vt:lpwstr>0</vt:lpwstr>
  </property>
  <property fmtid="{D5CDD505-2E9C-101B-9397-08002B2CF9AE}" pid="37" name="Shell_x0020_SharePoint_x0020_SAEF_x0020_FilePlanRecordType">
    <vt:lpwstr/>
  </property>
  <property fmtid="{D5CDD505-2E9C-101B-9397-08002B2CF9AE}" pid="38" name="Shell_x0020_SharePoint_x0020_SAEF_x0020_RecordStatus">
    <vt:lpwstr/>
  </property>
  <property fmtid="{D5CDD505-2E9C-101B-9397-08002B2CF9AE}" pid="39" name="Shell_x0020_SharePoint_x0020_SAEF_x0020_Declarer">
    <vt:lpwstr/>
  </property>
  <property fmtid="{D5CDD505-2E9C-101B-9397-08002B2CF9AE}" pid="40" name="Shell_x0020_SharePoint_x0020_SAEF_x0020_IsRecord">
    <vt:lpwstr/>
  </property>
  <property fmtid="{D5CDD505-2E9C-101B-9397-08002B2CF9AE}" pid="41" name="Shell_x0020_SharePoint_x0020_SAEF_x0020_TRIMRecordNumber">
    <vt:lpwstr/>
  </property>
  <property fmtid="{D5CDD505-2E9C-101B-9397-08002B2CF9AE}" pid="42" name="_dlc_ExpireDate">
    <vt:lpwstr/>
  </property>
  <property fmtid="{D5CDD505-2E9C-101B-9397-08002B2CF9AE}" pid="43" name="Scanned_x0020_By">
    <vt:lpwstr/>
  </property>
  <property fmtid="{D5CDD505-2E9C-101B-9397-08002B2CF9AE}" pid="44" name="FileLeafRef">
    <vt:lpwstr>Short Form Complete (UK).docx</vt:lpwstr>
  </property>
  <property fmtid="{D5CDD505-2E9C-101B-9397-08002B2CF9AE}" pid="45" name="Scanned By">
    <vt:lpwstr/>
  </property>
  <property fmtid="{D5CDD505-2E9C-101B-9397-08002B2CF9AE}" pid="46" name="Shell_x0020_SharePoint_x0020_SIS_x0020_ITDomain">
    <vt:lpwstr>11;#Project Delivery|c9de3b69-09e7-403f-a718-1a1fcc1dfc16</vt:lpwstr>
  </property>
  <property fmtid="{D5CDD505-2E9C-101B-9397-08002B2CF9AE}" pid="47" name="Shell_x0020_SharePoint_x0020_SIS_x0020_ITDMProcess">
    <vt:lpwstr>12;#Deliver Solutions|5538e1ef-ca09-4371-b859-92a9dbd93b32</vt:lpwstr>
  </property>
  <property fmtid="{D5CDD505-2E9C-101B-9397-08002B2CF9AE}" pid="48" name="Shell SharePoint SIS ITDomain">
    <vt:lpwstr>11;#Project Delivery|c9de3b69-09e7-403f-a718-1a1fcc1dfc16</vt:lpwstr>
  </property>
  <property fmtid="{D5CDD505-2E9C-101B-9397-08002B2CF9AE}" pid="49" name="Shell SharePoint SIS ITDMProcess">
    <vt:lpwstr>12;#Deliver Solutions|5538e1ef-ca09-4371-b859-92a9dbd93b32</vt:lpwstr>
  </property>
  <property fmtid="{D5CDD505-2E9C-101B-9397-08002B2CF9AE}" pid="50" name="Shell_x0020_SharePoint_x0020_SIS_x0020_PDFStage">
    <vt:lpwstr/>
  </property>
  <property fmtid="{D5CDD505-2E9C-101B-9397-08002B2CF9AE}" pid="51" name="Shell_x0020_SharePoint_x0020_SIS_x0020_Activity">
    <vt:lpwstr/>
  </property>
  <property fmtid="{D5CDD505-2E9C-101B-9397-08002B2CF9AE}" pid="52" name="Shell SharePoint SIS PDFStage">
    <vt:lpwstr/>
  </property>
  <property fmtid="{D5CDD505-2E9C-101B-9397-08002B2CF9AE}" pid="53" name="Shell SharePoint SIS Activity">
    <vt:lpwstr/>
  </property>
  <property fmtid="{D5CDD505-2E9C-101B-9397-08002B2CF9AE}" pid="54" name="ice2f7984e9548f9a31773f854109466">
    <vt:lpwstr>Restricted|21aa7f98-4035-4019-a764-107acb7269af</vt:lpwstr>
  </property>
  <property fmtid="{D5CDD505-2E9C-101B-9397-08002B2CF9AE}" pid="55" name="a99e316a51584b349a985674ef8a1639">
    <vt:lpwstr>English|bd3ad5ee-f0c3-40aa-8cc8-36ef09940af3</vt:lpwstr>
  </property>
  <property fmtid="{D5CDD505-2E9C-101B-9397-08002B2CF9AE}" pid="56" name="Shell SharePoint SAEF DocumentTypeTaxHTField0">
    <vt:lpwstr>Non Contentious Client Matter Files/Legal Advice Files|5995e106-6696-4dbc-b2eb-d2865c97bc48</vt:lpwstr>
  </property>
  <property fmtid="{D5CDD505-2E9C-101B-9397-08002B2CF9AE}" pid="57" name="Shell SharePoint SAEF GlobalFunctionTaxHTField0">
    <vt:lpwstr>Legal|f6dcd77b-fdc0-4928-88e2-b07d1e34bc62</vt:lpwstr>
  </property>
  <property fmtid="{D5CDD505-2E9C-101B-9397-08002B2CF9AE}" pid="58" name="p8984985015b40798918b5a01b45e4b3">
    <vt:lpwstr>Projects ＆ Technology|71ef976b-0896-446b-8541-fe6e77f226a6</vt:lpwstr>
  </property>
  <property fmtid="{D5CDD505-2E9C-101B-9397-08002B2CF9AE}" pid="59" name="l29dd253148e4d109b8c1444f6695d3b">
    <vt:lpwstr>Shell Global Solutions International B.V.|c97403e1-4af2-48b1-b9b1-50ae27f1fcb2</vt:lpwstr>
  </property>
  <property fmtid="{D5CDD505-2E9C-101B-9397-08002B2CF9AE}" pid="60" name="Shell SharePoint SAEF LanguageTaxHTField0">
    <vt:lpwstr>English|bd3ad5ee-f0c3-40aa-8cc8-36ef09940af3</vt:lpwstr>
  </property>
  <property fmtid="{D5CDD505-2E9C-101B-9397-08002B2CF9AE}" pid="61" name="Shell SharePoint SAEF SecurityClassificationTaxHTField0">
    <vt:lpwstr>Restricted|21aa7f98-4035-4019-a764-107acb7269af</vt:lpwstr>
  </property>
  <property fmtid="{D5CDD505-2E9C-101B-9397-08002B2CF9AE}" pid="62" name="Shell SharePoint SAEF CountryOfJurisdictionTaxHTField0">
    <vt:lpwstr>NETHERLANDS|54565ecb-470f-40ea-a584-819150a65a13</vt:lpwstr>
  </property>
  <property fmtid="{D5CDD505-2E9C-101B-9397-08002B2CF9AE}" pid="63" name="Shell SharePoint SAEF DocumentStatusTaxHTField0">
    <vt:lpwstr>Draft|1c86f377-7d91-4c95-bd5b-c18c83fe0aa5</vt:lpwstr>
  </property>
  <property fmtid="{D5CDD505-2E9C-101B-9397-08002B2CF9AE}" pid="64" name="Shell SharePoint SAEF BusinessUnitRegionTaxHTField0">
    <vt:lpwstr>Projects ＆ Technology|71ef976b-0896-446b-8541-fe6e77f226a6</vt:lpwstr>
  </property>
  <property fmtid="{D5CDD505-2E9C-101B-9397-08002B2CF9AE}" pid="65" name="h284211f833048b1a5ccec1f0d9b0f7a">
    <vt:lpwstr>Contracting ＆ Procurement|9cae3386-096f-4a5c-8ece-e5c692b7bb25</vt:lpwstr>
  </property>
  <property fmtid="{D5CDD505-2E9C-101B-9397-08002B2CF9AE}" pid="66" name="Shell SharePoint SAEF BusinessTaxHTField0">
    <vt:lpwstr>Projects ＆ Technology|71ef976b-0896-446b-8541-fe6e77f226a6</vt:lpwstr>
  </property>
  <property fmtid="{D5CDD505-2E9C-101B-9397-08002B2CF9AE}" pid="67" name="Shell SharePoint SAEF BusinessProcessTaxHTField0">
    <vt:lpwstr>LDMS - LSPT|74722bf2-87e6-401b-b5bf-b7cba48c8f46</vt:lpwstr>
  </property>
  <property fmtid="{D5CDD505-2E9C-101B-9397-08002B2CF9AE}" pid="68" name="Shell SharePoint SAEF WorkgroupIDTaxHTField0">
    <vt:lpwstr>LSPT P＆T Legal - 70015|ccdeaa7e-6166-4609-9e3f-f10eb23117c6</vt:lpwstr>
  </property>
  <property fmtid="{D5CDD505-2E9C-101B-9397-08002B2CF9AE}" pid="69" name="gd7acb725c174ee6b184d60d15597f6a">
    <vt:lpwstr>Projects ＆ Technology|71ef976b-0896-446b-8541-fe6e77f226a6</vt:lpwstr>
  </property>
  <property fmtid="{D5CDD505-2E9C-101B-9397-08002B2CF9AE}" pid="70" name="Shell SharePoint SAEF ExportControlClassificationTaxHTField0">
    <vt:lpwstr>Non-US content - Non Controlled|2ac8835e-0587-4096-a6e2-1f68da1e6cb3</vt:lpwstr>
  </property>
  <property fmtid="{D5CDD505-2E9C-101B-9397-08002B2CF9AE}" pid="71" name="m27a77c6217043dda0efeb6a3870ea75">
    <vt:lpwstr>Draft|1c86f377-7d91-4c95-bd5b-c18c83fe0aa5</vt:lpwstr>
  </property>
  <property fmtid="{D5CDD505-2E9C-101B-9397-08002B2CF9AE}" pid="72" name="dc07035f798748f5ba882d29e2b62c9e">
    <vt:lpwstr>NETHERLANDS|54565ecb-470f-40ea-a584-819150a65a13</vt:lpwstr>
  </property>
  <property fmtid="{D5CDD505-2E9C-101B-9397-08002B2CF9AE}" pid="73" name="Shell SharePoint SAEF LegalEntityTaxHTField0">
    <vt:lpwstr>Shell International B.V.|9132d9f5-7ca8-4411-8616-d5538f34b7de</vt:lpwstr>
  </property>
  <property fmtid="{D5CDD505-2E9C-101B-9397-08002B2CF9AE}" pid="74" name="c47cabfea1bc4e2691b8d95c8ce41647">
    <vt:lpwstr>Upstream _ Single File Plan - 22022|d3ed65c1-761d-4a84-a678-924ffd6ed182</vt:lpwstr>
  </property>
  <property fmtid="{D5CDD505-2E9C-101B-9397-08002B2CF9AE}" pid="75" name="j34f96ae8e6f4bcabd929698e8369ad6">
    <vt:lpwstr>Non-US content - Non Controlled|2ac8835e-0587-4096-a6e2-1f68da1e6cb3</vt:lpwstr>
  </property>
  <property fmtid="{D5CDD505-2E9C-101B-9397-08002B2CF9AE}" pid="76" name="Shell SharePoint SAEF SiteCollectionName">
    <vt:lpwstr>LSUI - North America</vt:lpwstr>
  </property>
  <property fmtid="{D5CDD505-2E9C-101B-9397-08002B2CF9AE}" pid="77" name="Shell SharePoint SAEF IsRecord">
    <vt:lpwstr/>
  </property>
  <property fmtid="{D5CDD505-2E9C-101B-9397-08002B2CF9AE}" pid="78" name="Shell SharePoint SAEF Owner">
    <vt:lpwstr/>
  </property>
  <property fmtid="{D5CDD505-2E9C-101B-9397-08002B2CF9AE}" pid="79" name="Shell SharePoint SAEF Declarer">
    <vt:lpwstr/>
  </property>
  <property fmtid="{D5CDD505-2E9C-101B-9397-08002B2CF9AE}" pid="80" name="Shell SharePoint SAEF SiteOwner">
    <vt:lpwstr>europe\renu.attarwala</vt:lpwstr>
  </property>
  <property fmtid="{D5CDD505-2E9C-101B-9397-08002B2CF9AE}" pid="81" name="Shell SharePoint SAEF TRIMRecordNumber">
    <vt:lpwstr/>
  </property>
  <property fmtid="{D5CDD505-2E9C-101B-9397-08002B2CF9AE}" pid="82" name="Shell SharePoint SAEF RecordStatus">
    <vt:lpwstr/>
  </property>
  <property fmtid="{D5CDD505-2E9C-101B-9397-08002B2CF9AE}" pid="83" name="Shell SharePoint SAEF Collection">
    <vt:lpwstr>0</vt:lpwstr>
  </property>
  <property fmtid="{D5CDD505-2E9C-101B-9397-08002B2CF9AE}" pid="84" name="Shell SharePoint SAEF FilePlanRecordType">
    <vt:lpwstr/>
  </property>
</Properties>
</file>