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4f46e5" w:val="clear"/>
        <w:spacing w:after="0" w:before="0" w:lineRule="auto"/>
        <w:rPr/>
      </w:pPr>
      <w:r w:rsidDel="00000000" w:rsidR="00000000" w:rsidRPr="00000000">
        <w:rPr>
          <w:rFonts w:ascii="Arial" w:cs="Arial" w:eastAsia="Arial" w:hAnsi="Arial"/>
          <w:b w:val="1"/>
          <w:bCs w:val="1"/>
          <w:color w:val="ffffff"/>
          <w:sz w:val="28"/>
          <w:szCs w:val="28"/>
          <w:rtl w:val="0"/>
        </w:rPr>
        <w:t xml:space="preserve">  STENCIL  </w:t>
      </w:r>
      <w:r w:rsidDel="00000000" w:rsidR="00000000" w:rsidRPr="00000000">
        <w:rPr>
          <w:rFonts w:ascii="Arial" w:cs="Arial" w:eastAsia="Arial" w:hAnsi="Arial"/>
          <w:color w:val="c7d2fe"/>
          <w:sz w:val="20"/>
          <w:szCs w:val="20"/>
          <w:rtl w:val="0"/>
        </w:rPr>
        <w:t xml:space="preserve">  API Execution Model · Mapper Defaults · Interface Overrides</w:t>
      </w:r>
      <w:r w:rsidDel="00000000" w:rsidR="00000000" w:rsidRPr="00000000">
        <w:rPr>
          <w:rFonts w:ascii="Arial" w:cs="Arial" w:eastAsia="Arial" w:hAnsi="Arial"/>
          <w:color w:val="c7d2fe"/>
          <w:sz w:val="18"/>
          <w:szCs w:val="18"/>
          <w:rtl w:val="0"/>
        </w:rPr>
        <w:t xml:space="preserve">    v1.0 · April 2026</w:t>
      </w:r>
      <w:r w:rsidDel="00000000" w:rsidR="00000000" w:rsidRPr="00000000">
        <w:rPr>
          <w:rtl w:val="0"/>
        </w:rPr>
      </w:r>
    </w:p>
    <w:p w:rsidR="00000000" w:rsidDel="00000000" w:rsidP="00000000" w:rsidRDefault="00000000" w:rsidRPr="00000000" w14:paraId="00000002">
      <w:pPr>
        <w:spacing w:after="0" w:before="120" w:lineRule="auto"/>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4f46e5" w:space="0" w:sz="14" w:val="single"/>
              <w:bottom w:color="000000" w:space="0" w:sz="0" w:val="nil"/>
              <w:right w:color="000000" w:space="0" w:sz="0" w:val="nil"/>
            </w:tcBorders>
            <w:shd w:fill="eef2ff" w:val="clear"/>
            <w:tcMar>
              <w:top w:w="100.0" w:type="dxa"/>
              <w:left w:w="200.0" w:type="dxa"/>
              <w:bottom w:w="100.0" w:type="dxa"/>
              <w:right w:w="200.0" w:type="dxa"/>
            </w:tcMar>
          </w:tcPr>
          <w:p w:rsidR="00000000" w:rsidDel="00000000" w:rsidP="00000000" w:rsidRDefault="00000000" w:rsidRPr="00000000" w14:paraId="00000003">
            <w:pPr>
              <w:spacing w:after="40" w:before="0" w:lineRule="auto"/>
              <w:rPr/>
            </w:pPr>
            <w:r w:rsidDel="00000000" w:rsidR="00000000" w:rsidRPr="00000000">
              <w:rPr>
                <w:rFonts w:ascii="Arial" w:cs="Arial" w:eastAsia="Arial" w:hAnsi="Arial"/>
                <w:b w:val="1"/>
                <w:bCs w:val="1"/>
                <w:color w:val="4f46e5"/>
                <w:sz w:val="18"/>
                <w:szCs w:val="18"/>
                <w:rtl w:val="0"/>
              </w:rPr>
              <w:t xml:space="preserve">Three changes to the core architecture</w:t>
            </w:r>
            <w:r w:rsidDel="00000000" w:rsidR="00000000" w:rsidRPr="00000000">
              <w:rPr>
                <w:rtl w:val="0"/>
              </w:rPr>
            </w:r>
          </w:p>
          <w:p w:rsidR="00000000" w:rsidDel="00000000" w:rsidP="00000000" w:rsidRDefault="00000000" w:rsidRPr="00000000" w14:paraId="00000004">
            <w:pPr>
              <w:spacing w:after="0" w:before="0" w:lineRule="auto"/>
              <w:rPr/>
            </w:pPr>
            <w:r w:rsidDel="00000000" w:rsidR="00000000" w:rsidRPr="00000000">
              <w:rPr>
                <w:rFonts w:ascii="Arial" w:cs="Arial" w:eastAsia="Arial" w:hAnsi="Arial"/>
                <w:color w:val="374151"/>
                <w:sz w:val="18"/>
                <w:szCs w:val="18"/>
                <w:rtl w:val="0"/>
              </w:rPr>
              <w:t xml:space="preserve">(1) API execution flows are DAGs, not flat lists — steps run in parallel where possible, with conditions controlling branching. (2) Mappers between steps get generated default implementations — developer embeds the default and overrides only what changes. (3) Every generated type gets an interface — developer registers a custom implementation and the container picks it up automatically via last-registration-wins.</w:t>
            </w:r>
            <w:r w:rsidDel="00000000" w:rsidR="00000000" w:rsidRPr="00000000">
              <w:rPr>
                <w:rtl w:val="0"/>
              </w:rPr>
            </w:r>
          </w:p>
        </w:tc>
      </w:tr>
    </w:tbl>
    <w:p w:rsidR="00000000" w:rsidDel="00000000" w:rsidP="00000000" w:rsidRDefault="00000000" w:rsidRPr="00000000" w14:paraId="00000005">
      <w:pPr>
        <w:spacing w:after="0" w:before="120" w:lineRule="auto"/>
        <w:rPr/>
      </w:pPr>
      <w:r w:rsidDel="00000000" w:rsidR="00000000" w:rsidRPr="00000000">
        <w:rPr>
          <w:rtl w:val="0"/>
        </w:rPr>
      </w:r>
    </w:p>
    <w:p w:rsidR="00000000" w:rsidDel="00000000" w:rsidP="00000000" w:rsidRDefault="00000000" w:rsidRPr="00000000" w14:paraId="00000006">
      <w:pPr>
        <w:pStyle w:val="Heading1"/>
        <w:spacing w:after="120" w:before="280" w:lineRule="auto"/>
        <w:rPr/>
      </w:pPr>
      <w:r w:rsidDel="00000000" w:rsidR="00000000" w:rsidRPr="00000000">
        <w:rPr>
          <w:rFonts w:ascii="Arial" w:cs="Arial" w:eastAsia="Arial" w:hAnsi="Arial"/>
          <w:b w:val="1"/>
          <w:bCs w:val="1"/>
          <w:color w:val="1a1a2e"/>
          <w:sz w:val="32"/>
          <w:szCs w:val="32"/>
          <w:rtl w:val="0"/>
        </w:rPr>
        <w:t xml:space="preserve">1. DAG-Based API Execution</w:t>
      </w:r>
      <w:r w:rsidDel="00000000" w:rsidR="00000000" w:rsidRPr="00000000">
        <w:rPr>
          <w:rtl w:val="0"/>
        </w:rPr>
      </w:r>
    </w:p>
    <w:p w:rsidR="00000000" w:rsidDel="00000000" w:rsidP="00000000" w:rsidRDefault="00000000" w:rsidRPr="00000000" w14:paraId="00000007">
      <w:pPr>
        <w:spacing w:after="60" w:before="60" w:line="300" w:lineRule="auto"/>
        <w:rPr/>
      </w:pPr>
      <w:r w:rsidDel="00000000" w:rsidR="00000000" w:rsidRPr="00000000">
        <w:rPr>
          <w:rFonts w:ascii="Arial" w:cs="Arial" w:eastAsia="Arial" w:hAnsi="Arial"/>
          <w:color w:val="374151"/>
          <w:sz w:val="20"/>
          <w:szCs w:val="20"/>
          <w:rtl w:val="0"/>
        </w:rPr>
        <w:t xml:space="preserve">Real API flows are not sequential — steps run in parallel, branch on conditions, and merge at response. The flat touches: list is replaced by a steps: declaration in the spec and a developer-written graph that expresses the topology.</w:t>
      </w:r>
      <w:r w:rsidDel="00000000" w:rsidR="00000000" w:rsidRPr="00000000">
        <w:rPr>
          <w:rtl w:val="0"/>
        </w:rPr>
      </w:r>
    </w:p>
    <w:p w:rsidR="00000000" w:rsidDel="00000000" w:rsidP="00000000" w:rsidRDefault="00000000" w:rsidRPr="00000000" w14:paraId="00000008">
      <w:pPr>
        <w:spacing w:after="0" w:before="80" w:lineRule="auto"/>
        <w:rPr/>
      </w:pPr>
      <w:r w:rsidDel="00000000" w:rsidR="00000000" w:rsidRPr="00000000">
        <w:rPr>
          <w:rtl w:val="0"/>
        </w:rPr>
      </w:r>
    </w:p>
    <w:p w:rsidR="00000000" w:rsidDel="00000000" w:rsidP="00000000" w:rsidRDefault="00000000" w:rsidRPr="00000000" w14:paraId="00000009">
      <w:pPr>
        <w:pStyle w:val="Heading2"/>
        <w:pBdr>
          <w:bottom w:color="c7d2fe" w:space="3" w:sz="4" w:val="single"/>
        </w:pBdr>
        <w:spacing w:after="80" w:before="200" w:lineRule="auto"/>
        <w:rPr/>
      </w:pPr>
      <w:r w:rsidDel="00000000" w:rsidR="00000000" w:rsidRPr="00000000">
        <w:rPr>
          <w:rFonts w:ascii="Arial" w:cs="Arial" w:eastAsia="Arial" w:hAnsi="Arial"/>
          <w:b w:val="1"/>
          <w:bCs w:val="1"/>
          <w:color w:val="4f46e5"/>
          <w:sz w:val="24"/>
          <w:szCs w:val="24"/>
          <w:rtl w:val="0"/>
        </w:rPr>
        <w:t xml:space="preserve">1.1  What changes in the DSL</w:t>
      </w:r>
      <w:r w:rsidDel="00000000" w:rsidR="00000000" w:rsidRPr="00000000">
        <w:rPr>
          <w:rtl w:val="0"/>
        </w:rPr>
      </w:r>
    </w:p>
    <w:p w:rsidR="00000000" w:rsidDel="00000000" w:rsidP="00000000" w:rsidRDefault="00000000" w:rsidRPr="00000000" w14:paraId="0000000A">
      <w:pPr>
        <w:spacing w:after="60" w:before="60" w:line="300" w:lineRule="auto"/>
        <w:rPr/>
      </w:pPr>
      <w:r w:rsidDel="00000000" w:rsidR="00000000" w:rsidRPr="00000000">
        <w:rPr>
          <w:rFonts w:ascii="Arial" w:cs="Arial" w:eastAsia="Arial" w:hAnsi="Arial"/>
          <w:color w:val="374151"/>
          <w:sz w:val="20"/>
          <w:szCs w:val="20"/>
          <w:rtl w:val="0"/>
        </w:rPr>
        <w:t xml:space="preserve">Steps declare what infra calls exist. The graph (developer code) declares when and in what order they run.</w:t>
      </w:r>
      <w:r w:rsidDel="00000000" w:rsidR="00000000" w:rsidRPr="00000000">
        <w:rPr>
          <w:rtl w:val="0"/>
        </w:rPr>
      </w:r>
    </w:p>
    <w:p w:rsidR="00000000" w:rsidDel="00000000" w:rsidP="00000000" w:rsidRDefault="00000000" w:rsidRPr="00000000" w14:paraId="0000000B">
      <w:pPr>
        <w:spacing w:after="0" w:before="60" w:lineRule="auto"/>
        <w:rPr/>
      </w:pPr>
      <w:r w:rsidDel="00000000" w:rsidR="00000000" w:rsidRPr="00000000">
        <w:rPr>
          <w:rtl w:val="0"/>
        </w:rPr>
      </w:r>
    </w:p>
    <w:p w:rsidR="00000000" w:rsidDel="00000000" w:rsidP="00000000" w:rsidRDefault="00000000" w:rsidRPr="00000000" w14:paraId="0000000C">
      <w:pPr>
        <w:pBdr>
          <w:left w:color="4f46e5" w:space="6" w:sz="10" w:val="single"/>
        </w:pBdr>
        <w:shd w:fill="f9fafb" w:val="clear"/>
        <w:spacing w:after="0" w:before="0" w:lineRule="auto"/>
        <w:ind w:left="280" w:firstLine="0"/>
        <w:rPr/>
      </w:pPr>
      <w:r w:rsidDel="00000000" w:rsidR="00000000" w:rsidRPr="00000000">
        <w:rPr>
          <w:rFonts w:ascii="Courier New" w:cs="Courier New" w:eastAsia="Courier New" w:hAnsi="Courier New"/>
          <w:color w:val="111827"/>
          <w:sz w:val="16"/>
          <w:szCs w:val="16"/>
          <w:rtl w:val="0"/>
        </w:rPr>
        <w:t xml:space="preserve">apis:</w:t>
      </w:r>
      <w:r w:rsidDel="00000000" w:rsidR="00000000" w:rsidRPr="00000000">
        <w:rPr>
          <w:rtl w:val="0"/>
        </w:rPr>
      </w:r>
    </w:p>
    <w:p w:rsidR="00000000" w:rsidDel="00000000" w:rsidP="00000000" w:rsidRDefault="00000000" w:rsidRPr="00000000" w14:paraId="0000000D">
      <w:pPr>
        <w:pBdr>
          <w:left w:color="4f46e5" w:space="6" w:sz="10" w:val="single"/>
        </w:pBdr>
        <w:shd w:fill="f9fafb" w:val="clear"/>
        <w:spacing w:after="0" w:before="0" w:lineRule="auto"/>
        <w:ind w:left="280" w:firstLine="0"/>
        <w:rPr/>
      </w:pPr>
      <w:r w:rsidDel="00000000" w:rsidR="00000000" w:rsidRPr="00000000">
        <w:rPr>
          <w:rFonts w:ascii="Courier New" w:cs="Courier New" w:eastAsia="Courier New" w:hAnsi="Courier New"/>
          <w:color w:val="111827"/>
          <w:sz w:val="16"/>
          <w:szCs w:val="16"/>
          <w:rtl w:val="0"/>
        </w:rPr>
        <w:t xml:space="preserve">  - name: ProcessOrder</w:t>
      </w:r>
      <w:r w:rsidDel="00000000" w:rsidR="00000000" w:rsidRPr="00000000">
        <w:rPr>
          <w:rtl w:val="0"/>
        </w:rPr>
      </w:r>
    </w:p>
    <w:p w:rsidR="00000000" w:rsidDel="00000000" w:rsidP="00000000" w:rsidRDefault="00000000" w:rsidRPr="00000000" w14:paraId="0000000E">
      <w:pPr>
        <w:pBdr>
          <w:left w:color="4f46e5" w:space="6" w:sz="10" w:val="single"/>
        </w:pBdr>
        <w:shd w:fill="f9fafb" w:val="clear"/>
        <w:spacing w:after="0" w:before="0" w:lineRule="auto"/>
        <w:ind w:left="280" w:firstLine="0"/>
        <w:rPr/>
      </w:pPr>
      <w:r w:rsidDel="00000000" w:rsidR="00000000" w:rsidRPr="00000000">
        <w:rPr>
          <w:rFonts w:ascii="Courier New" w:cs="Courier New" w:eastAsia="Courier New" w:hAnsi="Courier New"/>
          <w:color w:val="111827"/>
          <w:sz w:val="16"/>
          <w:szCs w:val="16"/>
          <w:rtl w:val="0"/>
        </w:rPr>
        <w:t xml:space="preserve">    steps:</w:t>
      </w:r>
      <w:r w:rsidDel="00000000" w:rsidR="00000000" w:rsidRPr="00000000">
        <w:rPr>
          <w:rtl w:val="0"/>
        </w:rPr>
      </w:r>
    </w:p>
    <w:p w:rsidR="00000000" w:rsidDel="00000000" w:rsidP="00000000" w:rsidRDefault="00000000" w:rsidRPr="00000000" w14:paraId="0000000F">
      <w:pPr>
        <w:pBdr>
          <w:left w:color="4f46e5" w:space="6" w:sz="10" w:val="single"/>
        </w:pBdr>
        <w:shd w:fill="f9fafb" w:val="clear"/>
        <w:spacing w:after="0" w:before="0" w:lineRule="auto"/>
        <w:ind w:left="280" w:firstLine="0"/>
        <w:rPr/>
      </w:pPr>
      <w:r w:rsidDel="00000000" w:rsidR="00000000" w:rsidRPr="00000000">
        <w:rPr>
          <w:rFonts w:ascii="Courier New" w:cs="Courier New" w:eastAsia="Courier New" w:hAnsi="Courier New"/>
          <w:color w:val="111827"/>
          <w:sz w:val="16"/>
          <w:szCs w:val="16"/>
          <w:rtl w:val="0"/>
        </w:rPr>
        <w:t xml:space="preserve">      - id: validateUser</w:t>
      </w:r>
      <w:r w:rsidDel="00000000" w:rsidR="00000000" w:rsidRPr="00000000">
        <w:rPr>
          <w:rtl w:val="0"/>
        </w:rPr>
      </w:r>
    </w:p>
    <w:p w:rsidR="00000000" w:rsidDel="00000000" w:rsidP="00000000" w:rsidRDefault="00000000" w:rsidRPr="00000000" w14:paraId="00000010">
      <w:pPr>
        <w:pBdr>
          <w:left w:color="4f46e5" w:space="6" w:sz="10" w:val="single"/>
        </w:pBdr>
        <w:shd w:fill="f9fafb" w:val="clear"/>
        <w:spacing w:after="0" w:before="0" w:lineRule="auto"/>
        <w:ind w:left="280" w:firstLine="0"/>
        <w:rPr/>
      </w:pPr>
      <w:r w:rsidDel="00000000" w:rsidR="00000000" w:rsidRPr="00000000">
        <w:rPr>
          <w:rFonts w:ascii="Courier New" w:cs="Courier New" w:eastAsia="Courier New" w:hAnsi="Courier New"/>
          <w:color w:val="111827"/>
          <w:sz w:val="16"/>
          <w:szCs w:val="16"/>
          <w:rtl w:val="0"/>
        </w:rPr>
        <w:t xml:space="preserve">        touch: {external: UserServiceClient, method: GetUser}</w:t>
      </w:r>
      <w:r w:rsidDel="00000000" w:rsidR="00000000" w:rsidRPr="00000000">
        <w:rPr>
          <w:rtl w:val="0"/>
        </w:rPr>
      </w:r>
    </w:p>
    <w:p w:rsidR="00000000" w:rsidDel="00000000" w:rsidP="00000000" w:rsidRDefault="00000000" w:rsidRPr="00000000" w14:paraId="00000011">
      <w:pPr>
        <w:pBdr>
          <w:left w:color="4f46e5" w:space="6" w:sz="10" w:val="single"/>
        </w:pBdr>
        <w:shd w:fill="f9fafb" w:val="clear"/>
        <w:spacing w:after="0" w:before="0" w:lineRule="auto"/>
        <w:ind w:left="280" w:firstLine="0"/>
        <w:rPr/>
      </w:pPr>
      <w:r w:rsidDel="00000000" w:rsidR="00000000" w:rsidRPr="00000000">
        <w:rPr>
          <w:rFonts w:ascii="Courier New" w:cs="Courier New" w:eastAsia="Courier New" w:hAnsi="Courier New"/>
          <w:color w:val="111827"/>
          <w:sz w:val="16"/>
          <w:szCs w:val="16"/>
          <w:rtl w:val="0"/>
        </w:rPr>
        <w:t xml:space="preserve">        fatal: true          # error aborts entire flow</w:t>
      </w:r>
      <w:r w:rsidDel="00000000" w:rsidR="00000000" w:rsidRPr="00000000">
        <w:rPr>
          <w:rtl w:val="0"/>
        </w:rPr>
      </w:r>
    </w:p>
    <w:p w:rsidR="00000000" w:rsidDel="00000000" w:rsidP="00000000" w:rsidRDefault="00000000" w:rsidRPr="00000000" w14:paraId="00000012">
      <w:pPr>
        <w:pBdr>
          <w:left w:color="4f46e5" w:space="6" w:sz="10" w:val="single"/>
        </w:pBdr>
        <w:shd w:fill="f9fafb" w:val="clear"/>
        <w:spacing w:after="0" w:before="0" w:lineRule="auto"/>
        <w:ind w:left="280" w:firstLine="0"/>
        <w:rPr/>
      </w:pPr>
      <w:r w:rsidDel="00000000" w:rsidR="00000000" w:rsidRPr="00000000">
        <w:rPr>
          <w:rFonts w:ascii="Courier New" w:cs="Courier New" w:eastAsia="Courier New" w:hAnsi="Courier New"/>
          <w:color w:val="111827"/>
          <w:sz w:val="16"/>
          <w:szCs w:val="16"/>
          <w:rtl w:val="0"/>
        </w:rPr>
        <w:t xml:space="preserve">      - id: checkInventory</w:t>
      </w:r>
      <w:r w:rsidDel="00000000" w:rsidR="00000000" w:rsidRPr="00000000">
        <w:rPr>
          <w:rtl w:val="0"/>
        </w:rPr>
      </w:r>
    </w:p>
    <w:p w:rsidR="00000000" w:rsidDel="00000000" w:rsidP="00000000" w:rsidRDefault="00000000" w:rsidRPr="00000000" w14:paraId="00000013">
      <w:pPr>
        <w:pBdr>
          <w:left w:color="4f46e5" w:space="6" w:sz="10" w:val="single"/>
        </w:pBdr>
        <w:shd w:fill="f9fafb" w:val="clear"/>
        <w:spacing w:after="0" w:before="0" w:lineRule="auto"/>
        <w:ind w:left="280" w:firstLine="0"/>
        <w:rPr/>
      </w:pPr>
      <w:r w:rsidDel="00000000" w:rsidR="00000000" w:rsidRPr="00000000">
        <w:rPr>
          <w:rFonts w:ascii="Courier New" w:cs="Courier New" w:eastAsia="Courier New" w:hAnsi="Courier New"/>
          <w:color w:val="111827"/>
          <w:sz w:val="16"/>
          <w:szCs w:val="16"/>
          <w:rtl w:val="0"/>
        </w:rPr>
        <w:t xml:space="preserve">        touch: {table: inventory, op: get}</w:t>
      </w:r>
      <w:r w:rsidDel="00000000" w:rsidR="00000000" w:rsidRPr="00000000">
        <w:rPr>
          <w:rtl w:val="0"/>
        </w:rPr>
      </w:r>
    </w:p>
    <w:p w:rsidR="00000000" w:rsidDel="00000000" w:rsidP="00000000" w:rsidRDefault="00000000" w:rsidRPr="00000000" w14:paraId="00000014">
      <w:pPr>
        <w:pBdr>
          <w:left w:color="4f46e5" w:space="6" w:sz="10" w:val="single"/>
        </w:pBdr>
        <w:shd w:fill="f9fafb" w:val="clear"/>
        <w:spacing w:after="0" w:before="0" w:lineRule="auto"/>
        <w:ind w:left="280" w:firstLine="0"/>
        <w:rPr/>
      </w:pPr>
      <w:r w:rsidDel="00000000" w:rsidR="00000000" w:rsidRPr="00000000">
        <w:rPr>
          <w:rFonts w:ascii="Courier New" w:cs="Courier New" w:eastAsia="Courier New" w:hAnsi="Courier New"/>
          <w:color w:val="111827"/>
          <w:sz w:val="16"/>
          <w:szCs w:val="16"/>
          <w:rtl w:val="0"/>
        </w:rPr>
        <w:t xml:space="preserve">        fatal: true</w:t>
      </w:r>
      <w:r w:rsidDel="00000000" w:rsidR="00000000" w:rsidRPr="00000000">
        <w:rPr>
          <w:rtl w:val="0"/>
        </w:rPr>
      </w:r>
    </w:p>
    <w:p w:rsidR="00000000" w:rsidDel="00000000" w:rsidP="00000000" w:rsidRDefault="00000000" w:rsidRPr="00000000" w14:paraId="00000015">
      <w:pPr>
        <w:pBdr>
          <w:left w:color="4f46e5" w:space="6" w:sz="10" w:val="single"/>
        </w:pBdr>
        <w:shd w:fill="f9fafb" w:val="clear"/>
        <w:spacing w:after="0" w:before="0" w:lineRule="auto"/>
        <w:ind w:left="280" w:firstLine="0"/>
        <w:rPr/>
      </w:pPr>
      <w:r w:rsidDel="00000000" w:rsidR="00000000" w:rsidRPr="00000000">
        <w:rPr>
          <w:rFonts w:ascii="Courier New" w:cs="Courier New" w:eastAsia="Courier New" w:hAnsi="Courier New"/>
          <w:color w:val="111827"/>
          <w:sz w:val="16"/>
          <w:szCs w:val="16"/>
          <w:rtl w:val="0"/>
        </w:rPr>
        <w:t xml:space="preserve">      - id: chargePayment</w:t>
      </w:r>
      <w:r w:rsidDel="00000000" w:rsidR="00000000" w:rsidRPr="00000000">
        <w:rPr>
          <w:rtl w:val="0"/>
        </w:rPr>
      </w:r>
    </w:p>
    <w:p w:rsidR="00000000" w:rsidDel="00000000" w:rsidP="00000000" w:rsidRDefault="00000000" w:rsidRPr="00000000" w14:paraId="00000016">
      <w:pPr>
        <w:pBdr>
          <w:left w:color="4f46e5" w:space="6" w:sz="10" w:val="single"/>
        </w:pBdr>
        <w:shd w:fill="f9fafb" w:val="clear"/>
        <w:spacing w:after="0" w:before="0" w:lineRule="auto"/>
        <w:ind w:left="280" w:firstLine="0"/>
        <w:rPr/>
      </w:pPr>
      <w:r w:rsidDel="00000000" w:rsidR="00000000" w:rsidRPr="00000000">
        <w:rPr>
          <w:rFonts w:ascii="Courier New" w:cs="Courier New" w:eastAsia="Courier New" w:hAnsi="Courier New"/>
          <w:color w:val="111827"/>
          <w:sz w:val="16"/>
          <w:szCs w:val="16"/>
          <w:rtl w:val="0"/>
        </w:rPr>
        <w:t xml:space="preserve">        touch: {external: StripeClient, method: ChargeCard}</w:t>
      </w:r>
      <w:r w:rsidDel="00000000" w:rsidR="00000000" w:rsidRPr="00000000">
        <w:rPr>
          <w:rtl w:val="0"/>
        </w:rPr>
      </w:r>
    </w:p>
    <w:p w:rsidR="00000000" w:rsidDel="00000000" w:rsidP="00000000" w:rsidRDefault="00000000" w:rsidRPr="00000000" w14:paraId="00000017">
      <w:pPr>
        <w:pBdr>
          <w:left w:color="4f46e5" w:space="6" w:sz="10" w:val="single"/>
        </w:pBdr>
        <w:shd w:fill="f9fafb" w:val="clear"/>
        <w:spacing w:after="0" w:before="0" w:lineRule="auto"/>
        <w:ind w:left="280" w:firstLine="0"/>
        <w:rPr/>
      </w:pPr>
      <w:r w:rsidDel="00000000" w:rsidR="00000000" w:rsidRPr="00000000">
        <w:rPr>
          <w:rFonts w:ascii="Courier New" w:cs="Courier New" w:eastAsia="Courier New" w:hAnsi="Courier New"/>
          <w:color w:val="111827"/>
          <w:sz w:val="16"/>
          <w:szCs w:val="16"/>
          <w:rtl w:val="0"/>
        </w:rPr>
        <w:t xml:space="preserve">        fatal: true</w:t>
      </w:r>
      <w:r w:rsidDel="00000000" w:rsidR="00000000" w:rsidRPr="00000000">
        <w:rPr>
          <w:rtl w:val="0"/>
        </w:rPr>
      </w:r>
    </w:p>
    <w:p w:rsidR="00000000" w:rsidDel="00000000" w:rsidP="00000000" w:rsidRDefault="00000000" w:rsidRPr="00000000" w14:paraId="00000018">
      <w:pPr>
        <w:pBdr>
          <w:left w:color="4f46e5" w:space="6" w:sz="10" w:val="single"/>
        </w:pBdr>
        <w:shd w:fill="f9fafb" w:val="clear"/>
        <w:spacing w:after="0" w:before="0" w:lineRule="auto"/>
        <w:ind w:left="280" w:firstLine="0"/>
        <w:rPr/>
      </w:pPr>
      <w:r w:rsidDel="00000000" w:rsidR="00000000" w:rsidRPr="00000000">
        <w:rPr>
          <w:rFonts w:ascii="Courier New" w:cs="Courier New" w:eastAsia="Courier New" w:hAnsi="Courier New"/>
          <w:color w:val="111827"/>
          <w:sz w:val="16"/>
          <w:szCs w:val="16"/>
          <w:rtl w:val="0"/>
        </w:rPr>
        <w:t xml:space="preserve">      - id: createOrder</w:t>
      </w:r>
      <w:r w:rsidDel="00000000" w:rsidR="00000000" w:rsidRPr="00000000">
        <w:rPr>
          <w:rtl w:val="0"/>
        </w:rPr>
      </w:r>
    </w:p>
    <w:p w:rsidR="00000000" w:rsidDel="00000000" w:rsidP="00000000" w:rsidRDefault="00000000" w:rsidRPr="00000000" w14:paraId="00000019">
      <w:pPr>
        <w:pBdr>
          <w:left w:color="4f46e5" w:space="6" w:sz="10" w:val="single"/>
        </w:pBdr>
        <w:shd w:fill="f9fafb" w:val="clear"/>
        <w:spacing w:after="0" w:before="0" w:lineRule="auto"/>
        <w:ind w:left="280" w:firstLine="0"/>
        <w:rPr/>
      </w:pPr>
      <w:r w:rsidDel="00000000" w:rsidR="00000000" w:rsidRPr="00000000">
        <w:rPr>
          <w:rFonts w:ascii="Courier New" w:cs="Courier New" w:eastAsia="Courier New" w:hAnsi="Courier New"/>
          <w:color w:val="111827"/>
          <w:sz w:val="16"/>
          <w:szCs w:val="16"/>
          <w:rtl w:val="0"/>
        </w:rPr>
        <w:t xml:space="preserve">        touch: {transaction: PlaceOrder}</w:t>
      </w:r>
      <w:r w:rsidDel="00000000" w:rsidR="00000000" w:rsidRPr="00000000">
        <w:rPr>
          <w:rtl w:val="0"/>
        </w:rPr>
      </w:r>
    </w:p>
    <w:p w:rsidR="00000000" w:rsidDel="00000000" w:rsidP="00000000" w:rsidRDefault="00000000" w:rsidRPr="00000000" w14:paraId="0000001A">
      <w:pPr>
        <w:pBdr>
          <w:left w:color="4f46e5" w:space="6" w:sz="10" w:val="single"/>
        </w:pBdr>
        <w:shd w:fill="f9fafb" w:val="clear"/>
        <w:spacing w:after="0" w:before="0" w:lineRule="auto"/>
        <w:ind w:left="280" w:firstLine="0"/>
        <w:rPr/>
      </w:pPr>
      <w:r w:rsidDel="00000000" w:rsidR="00000000" w:rsidRPr="00000000">
        <w:rPr>
          <w:rFonts w:ascii="Courier New" w:cs="Courier New" w:eastAsia="Courier New" w:hAnsi="Courier New"/>
          <w:color w:val="111827"/>
          <w:sz w:val="16"/>
          <w:szCs w:val="16"/>
          <w:rtl w:val="0"/>
        </w:rPr>
        <w:t xml:space="preserve">        fatal: true</w:t>
      </w:r>
      <w:r w:rsidDel="00000000" w:rsidR="00000000" w:rsidRPr="00000000">
        <w:rPr>
          <w:rtl w:val="0"/>
        </w:rPr>
      </w:r>
    </w:p>
    <w:p w:rsidR="00000000" w:rsidDel="00000000" w:rsidP="00000000" w:rsidRDefault="00000000" w:rsidRPr="00000000" w14:paraId="0000001B">
      <w:pPr>
        <w:pBdr>
          <w:left w:color="4f46e5" w:space="6" w:sz="10" w:val="single"/>
        </w:pBdr>
        <w:shd w:fill="f9fafb" w:val="clear"/>
        <w:spacing w:after="0" w:before="0" w:lineRule="auto"/>
        <w:ind w:left="280" w:firstLine="0"/>
        <w:rPr/>
      </w:pPr>
      <w:r w:rsidDel="00000000" w:rsidR="00000000" w:rsidRPr="00000000">
        <w:rPr>
          <w:rFonts w:ascii="Courier New" w:cs="Courier New" w:eastAsia="Courier New" w:hAnsi="Courier New"/>
          <w:color w:val="111827"/>
          <w:sz w:val="16"/>
          <w:szCs w:val="16"/>
          <w:rtl w:val="0"/>
        </w:rPr>
        <w:t xml:space="preserve">      - id: notifyUser</w:t>
      </w:r>
      <w:r w:rsidDel="00000000" w:rsidR="00000000" w:rsidRPr="00000000">
        <w:rPr>
          <w:rtl w:val="0"/>
        </w:rPr>
      </w:r>
    </w:p>
    <w:p w:rsidR="00000000" w:rsidDel="00000000" w:rsidP="00000000" w:rsidRDefault="00000000" w:rsidRPr="00000000" w14:paraId="0000001C">
      <w:pPr>
        <w:pBdr>
          <w:left w:color="4f46e5" w:space="6" w:sz="10" w:val="single"/>
        </w:pBdr>
        <w:shd w:fill="f9fafb" w:val="clear"/>
        <w:spacing w:after="0" w:before="0" w:lineRule="auto"/>
        <w:ind w:left="280" w:firstLine="0"/>
        <w:rPr/>
      </w:pPr>
      <w:r w:rsidDel="00000000" w:rsidR="00000000" w:rsidRPr="00000000">
        <w:rPr>
          <w:rFonts w:ascii="Courier New" w:cs="Courier New" w:eastAsia="Courier New" w:hAnsi="Courier New"/>
          <w:color w:val="111827"/>
          <w:sz w:val="16"/>
          <w:szCs w:val="16"/>
          <w:rtl w:val="0"/>
        </w:rPr>
        <w:t xml:space="preserve">        touch: {message: OrderConfirmed}</w:t>
      </w:r>
      <w:r w:rsidDel="00000000" w:rsidR="00000000" w:rsidRPr="00000000">
        <w:rPr>
          <w:rtl w:val="0"/>
        </w:rPr>
      </w:r>
    </w:p>
    <w:p w:rsidR="00000000" w:rsidDel="00000000" w:rsidP="00000000" w:rsidRDefault="00000000" w:rsidRPr="00000000" w14:paraId="0000001D">
      <w:pPr>
        <w:pBdr>
          <w:left w:color="4f46e5" w:space="6" w:sz="10" w:val="single"/>
        </w:pBdr>
        <w:shd w:fill="f9fafb" w:val="clear"/>
        <w:spacing w:after="0" w:before="0" w:lineRule="auto"/>
        <w:ind w:left="280" w:firstLine="0"/>
        <w:rPr/>
      </w:pPr>
      <w:r w:rsidDel="00000000" w:rsidR="00000000" w:rsidRPr="00000000">
        <w:rPr>
          <w:rFonts w:ascii="Courier New" w:cs="Courier New" w:eastAsia="Courier New" w:hAnsi="Courier New"/>
          <w:color w:val="111827"/>
          <w:sz w:val="16"/>
          <w:szCs w:val="16"/>
          <w:rtl w:val="0"/>
        </w:rPr>
        <w:t xml:space="preserve">        fatal: false         # non-fatal — failure does not abort</w:t>
      </w:r>
      <w:r w:rsidDel="00000000" w:rsidR="00000000" w:rsidRPr="00000000">
        <w:rPr>
          <w:rtl w:val="0"/>
        </w:rPr>
      </w:r>
    </w:p>
    <w:p w:rsidR="00000000" w:rsidDel="00000000" w:rsidP="00000000" w:rsidRDefault="00000000" w:rsidRPr="00000000" w14:paraId="0000001E">
      <w:pPr>
        <w:spacing w:after="0" w:before="100" w:lineRule="auto"/>
        <w:rPr/>
      </w:pPr>
      <w:r w:rsidDel="00000000" w:rsidR="00000000" w:rsidRPr="00000000">
        <w:rPr>
          <w:rtl w:val="0"/>
        </w:rPr>
      </w:r>
    </w:p>
    <w:p w:rsidR="00000000" w:rsidDel="00000000" w:rsidP="00000000" w:rsidRDefault="00000000" w:rsidRPr="00000000" w14:paraId="0000001F">
      <w:pPr>
        <w:pStyle w:val="Heading2"/>
        <w:pBdr>
          <w:bottom w:color="c7d2fe" w:space="3" w:sz="4" w:val="single"/>
        </w:pBdr>
        <w:spacing w:after="80" w:before="200" w:lineRule="auto"/>
        <w:rPr/>
      </w:pPr>
      <w:r w:rsidDel="00000000" w:rsidR="00000000" w:rsidRPr="00000000">
        <w:rPr>
          <w:rFonts w:ascii="Arial" w:cs="Arial" w:eastAsia="Arial" w:hAnsi="Arial"/>
          <w:b w:val="1"/>
          <w:bCs w:val="1"/>
          <w:color w:val="4f46e5"/>
          <w:sz w:val="24"/>
          <w:szCs w:val="24"/>
          <w:rtl w:val="0"/>
        </w:rPr>
        <w:t xml:space="preserve">1.2  What the tool generates</w:t>
      </w:r>
      <w:r w:rsidDel="00000000" w:rsidR="00000000" w:rsidRPr="00000000">
        <w:rPr>
          <w:rtl w:val="0"/>
        </w:rPr>
      </w:r>
    </w:p>
    <w:p w:rsidR="00000000" w:rsidDel="00000000" w:rsidP="00000000" w:rsidRDefault="00000000" w:rsidRPr="00000000" w14:paraId="00000020">
      <w:pPr>
        <w:spacing w:after="0" w:before="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4f46e5" w:val="clear"/>
            <w:tcMar>
              <w:top w:w="80.0" w:type="dxa"/>
              <w:left w:w="140.0" w:type="dxa"/>
              <w:bottom w:w="80.0" w:type="dxa"/>
              <w:right w:w="14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color w:val="ffffff"/>
                <w:sz w:val="18"/>
                <w:szCs w:val="18"/>
                <w:rtl w:val="0"/>
              </w:rPr>
              <w:t xml:space="preserve">Generated file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4f46e5" w:val="clear"/>
            <w:tcMar>
              <w:top w:w="80.0" w:type="dxa"/>
              <w:left w:w="140.0" w:type="dxa"/>
              <w:bottom w:w="80.0" w:type="dxa"/>
              <w:right w:w="140.0" w:type="dxa"/>
            </w:tcMar>
          </w:tcPr>
          <w:p w:rsidR="00000000" w:rsidDel="00000000" w:rsidP="00000000" w:rsidRDefault="00000000" w:rsidRPr="00000000" w14:paraId="00000022">
            <w:pPr>
              <w:rPr/>
            </w:pPr>
            <w:r w:rsidDel="00000000" w:rsidR="00000000" w:rsidRPr="00000000">
              <w:rPr>
                <w:rFonts w:ascii="Arial" w:cs="Arial" w:eastAsia="Arial" w:hAnsi="Arial"/>
                <w:b w:val="1"/>
                <w:bCs w:val="1"/>
                <w:color w:val="ffffff"/>
                <w:sz w:val="18"/>
                <w:szCs w:val="18"/>
                <w:rtl w:val="0"/>
              </w:rPr>
              <w:t xml:space="preserve">Contents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23">
            <w:pPr>
              <w:rPr/>
            </w:pPr>
            <w:r w:rsidDel="00000000" w:rsidR="00000000" w:rsidRPr="00000000">
              <w:rPr>
                <w:rFonts w:ascii="Courier New" w:cs="Courier New" w:eastAsia="Courier New" w:hAnsi="Courier New"/>
                <w:b w:val="0"/>
                <w:bCs w:val="0"/>
                <w:color w:val="374151"/>
                <w:sz w:val="16"/>
                <w:szCs w:val="16"/>
                <w:rtl w:val="0"/>
              </w:rPr>
              <w:t xml:space="preserve">context.go</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24">
            <w:pPr>
              <w:rPr/>
            </w:pPr>
            <w:r w:rsidDel="00000000" w:rsidR="00000000" w:rsidRPr="00000000">
              <w:rPr>
                <w:rFonts w:ascii="Arial" w:cs="Arial" w:eastAsia="Arial" w:hAnsi="Arial"/>
                <w:b w:val="0"/>
                <w:bCs w:val="0"/>
                <w:color w:val="374151"/>
                <w:sz w:val="18"/>
                <w:szCs w:val="18"/>
                <w:rtl w:val="0"/>
              </w:rPr>
              <w:t xml:space="preserve">ProcessOrderContext struct — Request field, one Input + Output pair per step, Response field</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25">
            <w:pPr>
              <w:rPr/>
            </w:pPr>
            <w:r w:rsidDel="00000000" w:rsidR="00000000" w:rsidRPr="00000000">
              <w:rPr>
                <w:rFonts w:ascii="Courier New" w:cs="Courier New" w:eastAsia="Courier New" w:hAnsi="Courier New"/>
                <w:b w:val="0"/>
                <w:bCs w:val="0"/>
                <w:color w:val="374151"/>
                <w:sz w:val="16"/>
                <w:szCs w:val="16"/>
                <w:rtl w:val="0"/>
              </w:rPr>
              <w:t xml:space="preserve">steps.go</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color w:val="374151"/>
                <w:sz w:val="18"/>
                <w:szCs w:val="18"/>
                <w:rtl w:val="0"/>
              </w:rPr>
              <w:t xml:space="preserve">Typed ValidateUserInput/Output, CheckInventoryInput/Output etc. — one pair per step</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27">
            <w:pPr>
              <w:rPr/>
            </w:pPr>
            <w:r w:rsidDel="00000000" w:rsidR="00000000" w:rsidRPr="00000000">
              <w:rPr>
                <w:rFonts w:ascii="Courier New" w:cs="Courier New" w:eastAsia="Courier New" w:hAnsi="Courier New"/>
                <w:b w:val="0"/>
                <w:bCs w:val="0"/>
                <w:color w:val="374151"/>
                <w:sz w:val="16"/>
                <w:szCs w:val="16"/>
                <w:rtl w:val="0"/>
              </w:rPr>
              <w:t xml:space="preserve">mappers.go</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28">
            <w:pPr>
              <w:rPr/>
            </w:pPr>
            <w:r w:rsidDel="00000000" w:rsidR="00000000" w:rsidRPr="00000000">
              <w:rPr>
                <w:rFonts w:ascii="Arial" w:cs="Arial" w:eastAsia="Arial" w:hAnsi="Arial"/>
                <w:b w:val="0"/>
                <w:bCs w:val="0"/>
                <w:color w:val="374151"/>
                <w:sz w:val="18"/>
                <w:szCs w:val="18"/>
                <w:rtl w:val="0"/>
              </w:rPr>
              <w:t xml:space="preserve">ProcessOrderMappers interface + DefaultProcessOrderMappers with generated default implementations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29">
            <w:pPr>
              <w:rPr/>
            </w:pPr>
            <w:r w:rsidDel="00000000" w:rsidR="00000000" w:rsidRPr="00000000">
              <w:rPr>
                <w:rFonts w:ascii="Courier New" w:cs="Courier New" w:eastAsia="Courier New" w:hAnsi="Courier New"/>
                <w:b w:val="0"/>
                <w:bCs w:val="0"/>
                <w:color w:val="374151"/>
                <w:sz w:val="16"/>
                <w:szCs w:val="16"/>
                <w:rtl w:val="0"/>
              </w:rPr>
              <w:t xml:space="preserve">service.go</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2A">
            <w:pPr>
              <w:rPr/>
            </w:pPr>
            <w:r w:rsidDel="00000000" w:rsidR="00000000" w:rsidRPr="00000000">
              <w:rPr>
                <w:rFonts w:ascii="Arial" w:cs="Arial" w:eastAsia="Arial" w:hAnsi="Arial"/>
                <w:b w:val="0"/>
                <w:bCs w:val="0"/>
                <w:color w:val="374151"/>
                <w:sz w:val="18"/>
                <w:szCs w:val="18"/>
                <w:rtl w:val="0"/>
              </w:rPr>
              <w:t xml:space="preserve">Executor that calls graph.Execute() with a StepFn map — one closure per step, each calls mapper then infra</w:t>
            </w:r>
            <w:r w:rsidDel="00000000" w:rsidR="00000000" w:rsidRPr="00000000">
              <w:rPr>
                <w:rtl w:val="0"/>
              </w:rPr>
            </w:r>
          </w:p>
        </w:tc>
      </w:tr>
    </w:tbl>
    <w:p w:rsidR="00000000" w:rsidDel="00000000" w:rsidP="00000000" w:rsidRDefault="00000000" w:rsidRPr="00000000" w14:paraId="0000002B">
      <w:pPr>
        <w:spacing w:after="0" w:before="100" w:lineRule="auto"/>
        <w:rPr/>
      </w:pPr>
      <w:r w:rsidDel="00000000" w:rsidR="00000000" w:rsidRPr="00000000">
        <w:rPr>
          <w:rtl w:val="0"/>
        </w:rPr>
      </w:r>
    </w:p>
    <w:p w:rsidR="00000000" w:rsidDel="00000000" w:rsidP="00000000" w:rsidRDefault="00000000" w:rsidRPr="00000000" w14:paraId="0000002C">
      <w:pPr>
        <w:pStyle w:val="Heading2"/>
        <w:pBdr>
          <w:bottom w:color="c7d2fe" w:space="3" w:sz="4" w:val="single"/>
        </w:pBdr>
        <w:spacing w:after="80" w:before="200" w:lineRule="auto"/>
        <w:rPr/>
      </w:pPr>
      <w:r w:rsidDel="00000000" w:rsidR="00000000" w:rsidRPr="00000000">
        <w:rPr>
          <w:rFonts w:ascii="Arial" w:cs="Arial" w:eastAsia="Arial" w:hAnsi="Arial"/>
          <w:b w:val="1"/>
          <w:bCs w:val="1"/>
          <w:color w:val="4f46e5"/>
          <w:sz w:val="24"/>
          <w:szCs w:val="24"/>
          <w:rtl w:val="0"/>
        </w:rPr>
        <w:t xml:space="preserve">1.3  Developer writes the graph</w:t>
      </w:r>
      <w:r w:rsidDel="00000000" w:rsidR="00000000" w:rsidRPr="00000000">
        <w:rPr>
          <w:rtl w:val="0"/>
        </w:rPr>
      </w:r>
    </w:p>
    <w:p w:rsidR="00000000" w:rsidDel="00000000" w:rsidP="00000000" w:rsidRDefault="00000000" w:rsidRPr="00000000" w14:paraId="0000002D">
      <w:pPr>
        <w:spacing w:after="60" w:before="60" w:line="300" w:lineRule="auto"/>
        <w:rPr/>
      </w:pPr>
      <w:r w:rsidDel="00000000" w:rsidR="00000000" w:rsidRPr="00000000">
        <w:rPr>
          <w:rFonts w:ascii="Arial" w:cs="Arial" w:eastAsia="Arial" w:hAnsi="Arial"/>
          <w:color w:val="374151"/>
          <w:sz w:val="20"/>
          <w:szCs w:val="20"/>
          <w:rtl w:val="0"/>
        </w:rPr>
        <w:t xml:space="preserve">The graph is business logic — the tool cannot infer it. Developer expresses topology using the stencil-go Graph API.</w:t>
      </w:r>
      <w:r w:rsidDel="00000000" w:rsidR="00000000" w:rsidRPr="00000000">
        <w:rPr>
          <w:rtl w:val="0"/>
        </w:rPr>
      </w:r>
    </w:p>
    <w:p w:rsidR="00000000" w:rsidDel="00000000" w:rsidP="00000000" w:rsidRDefault="00000000" w:rsidRPr="00000000" w14:paraId="0000002E">
      <w:pPr>
        <w:spacing w:after="0" w:before="60" w:lineRule="auto"/>
        <w:rPr/>
      </w:pPr>
      <w:r w:rsidDel="00000000" w:rsidR="00000000" w:rsidRPr="00000000">
        <w:rPr>
          <w:rtl w:val="0"/>
        </w:rPr>
      </w:r>
    </w:p>
    <w:p w:rsidR="00000000" w:rsidDel="00000000" w:rsidP="00000000" w:rsidRDefault="00000000" w:rsidRPr="00000000" w14:paraId="0000002F">
      <w:pPr>
        <w:pBdr>
          <w:left w:color="4f46e5" w:space="6" w:sz="10" w:val="single"/>
        </w:pBdr>
        <w:shd w:fill="f9fafb" w:val="clear"/>
        <w:spacing w:after="0" w:before="0" w:lineRule="auto"/>
        <w:ind w:left="280" w:firstLine="0"/>
        <w:rPr/>
      </w:pPr>
      <w:r w:rsidDel="00000000" w:rsidR="00000000" w:rsidRPr="00000000">
        <w:rPr>
          <w:rFonts w:ascii="Courier New" w:cs="Courier New" w:eastAsia="Courier New" w:hAnsi="Courier New"/>
          <w:color w:val="111827"/>
          <w:sz w:val="16"/>
          <w:szCs w:val="16"/>
          <w:rtl w:val="0"/>
        </w:rPr>
        <w:t xml:space="preserve">// hooks/order/processorder.graph.go</w:t>
      </w:r>
      <w:r w:rsidDel="00000000" w:rsidR="00000000" w:rsidRPr="00000000">
        <w:rPr>
          <w:rtl w:val="0"/>
        </w:rPr>
      </w:r>
    </w:p>
    <w:p w:rsidR="00000000" w:rsidDel="00000000" w:rsidP="00000000" w:rsidRDefault="00000000" w:rsidRPr="00000000" w14:paraId="00000030">
      <w:pPr>
        <w:pBdr>
          <w:left w:color="4f46e5" w:space="6" w:sz="10" w:val="single"/>
        </w:pBdr>
        <w:shd w:fill="f9fafb" w:val="clear"/>
        <w:spacing w:after="0" w:before="0" w:lineRule="auto"/>
        <w:ind w:left="280" w:firstLine="0"/>
        <w:rPr/>
      </w:pPr>
      <w:r w:rsidDel="00000000" w:rsidR="00000000" w:rsidRPr="00000000">
        <w:rPr>
          <w:rFonts w:ascii="Courier New" w:cs="Courier New" w:eastAsia="Courier New" w:hAnsi="Courier New"/>
          <w:color w:val="111827"/>
          <w:sz w:val="16"/>
          <w:szCs w:val="16"/>
          <w:rtl w:val="0"/>
        </w:rPr>
        <w:t xml:space="preserve">func (h *ProcessOrderHooks) BuildGraph() *stencil.Graph {</w:t>
      </w:r>
      <w:r w:rsidDel="00000000" w:rsidR="00000000" w:rsidRPr="00000000">
        <w:rPr>
          <w:rtl w:val="0"/>
        </w:rPr>
      </w:r>
    </w:p>
    <w:p w:rsidR="00000000" w:rsidDel="00000000" w:rsidP="00000000" w:rsidRDefault="00000000" w:rsidRPr="00000000" w14:paraId="00000031">
      <w:pPr>
        <w:pBdr>
          <w:left w:color="4f46e5" w:space="6" w:sz="10" w:val="single"/>
        </w:pBdr>
        <w:shd w:fill="f9fafb" w:val="clear"/>
        <w:spacing w:after="0" w:before="0" w:lineRule="auto"/>
        <w:ind w:left="280" w:firstLine="0"/>
        <w:rPr/>
      </w:pPr>
      <w:r w:rsidDel="00000000" w:rsidR="00000000" w:rsidRPr="00000000">
        <w:rPr>
          <w:rFonts w:ascii="Courier New" w:cs="Courier New" w:eastAsia="Courier New" w:hAnsi="Courier New"/>
          <w:color w:val="111827"/>
          <w:sz w:val="16"/>
          <w:szCs w:val="16"/>
          <w:rtl w:val="0"/>
        </w:rPr>
        <w:t xml:space="preserve">    return stencil.NewGraph().</w:t>
      </w:r>
      <w:r w:rsidDel="00000000" w:rsidR="00000000" w:rsidRPr="00000000">
        <w:rPr>
          <w:rtl w:val="0"/>
        </w:rPr>
      </w:r>
    </w:p>
    <w:p w:rsidR="00000000" w:rsidDel="00000000" w:rsidP="00000000" w:rsidRDefault="00000000" w:rsidRPr="00000000" w14:paraId="00000032">
      <w:pPr>
        <w:pBdr>
          <w:left w:color="4f46e5" w:space="6" w:sz="10" w:val="single"/>
        </w:pBdr>
        <w:shd w:fill="f9fafb" w:val="clear"/>
        <w:spacing w:after="0" w:before="0" w:lineRule="auto"/>
        <w:ind w:left="280" w:firstLine="0"/>
        <w:rPr/>
      </w:pPr>
      <w:r w:rsidDel="00000000" w:rsidR="00000000" w:rsidRPr="00000000">
        <w:rPr>
          <w:rFonts w:ascii="Courier New" w:cs="Courier New" w:eastAsia="Courier New" w:hAnsi="Courier New"/>
          <w:color w:val="111827"/>
          <w:sz w:val="16"/>
          <w:szCs w:val="16"/>
          <w:rtl w:val="0"/>
        </w:rPr>
        <w:t xml:space="preserve">        // validateUser and checkInventory run in parallel</w:t>
      </w:r>
      <w:r w:rsidDel="00000000" w:rsidR="00000000" w:rsidRPr="00000000">
        <w:rPr>
          <w:rtl w:val="0"/>
        </w:rPr>
      </w:r>
    </w:p>
    <w:p w:rsidR="00000000" w:rsidDel="00000000" w:rsidP="00000000" w:rsidRDefault="00000000" w:rsidRPr="00000000" w14:paraId="00000033">
      <w:pPr>
        <w:pBdr>
          <w:left w:color="4f46e5" w:space="6" w:sz="10" w:val="single"/>
        </w:pBdr>
        <w:shd w:fill="f9fafb" w:val="clear"/>
        <w:spacing w:after="0" w:before="0" w:lineRule="auto"/>
        <w:ind w:left="280" w:firstLine="0"/>
        <w:rPr/>
      </w:pPr>
      <w:r w:rsidDel="00000000" w:rsidR="00000000" w:rsidRPr="00000000">
        <w:rPr>
          <w:rFonts w:ascii="Courier New" w:cs="Courier New" w:eastAsia="Courier New" w:hAnsi="Courier New"/>
          <w:color w:val="111827"/>
          <w:sz w:val="16"/>
          <w:szCs w:val="16"/>
          <w:rtl w:val="0"/>
        </w:rPr>
        <w:t xml:space="preserve">        Parallel("validateUser", "checkInventory").</w:t>
      </w:r>
      <w:r w:rsidDel="00000000" w:rsidR="00000000" w:rsidRPr="00000000">
        <w:rPr>
          <w:rtl w:val="0"/>
        </w:rPr>
      </w:r>
    </w:p>
    <w:p w:rsidR="00000000" w:rsidDel="00000000" w:rsidP="00000000" w:rsidRDefault="00000000" w:rsidRPr="00000000" w14:paraId="00000034">
      <w:pPr>
        <w:pBdr>
          <w:left w:color="4f46e5" w:space="6" w:sz="10" w:val="single"/>
        </w:pBdr>
        <w:shd w:fill="f9fafb" w:val="clear"/>
        <w:spacing w:after="0" w:before="0" w:lineRule="auto"/>
        <w:ind w:left="280" w:firstLine="0"/>
        <w:rPr/>
      </w:pPr>
      <w:r w:rsidDel="00000000" w:rsidR="00000000" w:rsidRPr="00000000">
        <w:rPr>
          <w:rtl w:val="0"/>
        </w:rPr>
      </w:r>
    </w:p>
    <w:p w:rsidR="00000000" w:rsidDel="00000000" w:rsidP="00000000" w:rsidRDefault="00000000" w:rsidRPr="00000000" w14:paraId="00000035">
      <w:pPr>
        <w:pBdr>
          <w:left w:color="4f46e5" w:space="6" w:sz="10" w:val="single"/>
        </w:pBdr>
        <w:shd w:fill="f9fafb" w:val="clear"/>
        <w:spacing w:after="0" w:before="0" w:lineRule="auto"/>
        <w:ind w:left="280" w:firstLine="0"/>
        <w:rPr/>
      </w:pPr>
      <w:r w:rsidDel="00000000" w:rsidR="00000000" w:rsidRPr="00000000">
        <w:rPr>
          <w:rFonts w:ascii="Courier New" w:cs="Courier New" w:eastAsia="Courier New" w:hAnsi="Courier New"/>
          <w:color w:val="111827"/>
          <w:sz w:val="16"/>
          <w:szCs w:val="16"/>
          <w:rtl w:val="0"/>
        </w:rPr>
        <w:t xml:space="preserve">        // reserveInventory only runs if inventory is sufficient</w:t>
      </w:r>
      <w:r w:rsidDel="00000000" w:rsidR="00000000" w:rsidRPr="00000000">
        <w:rPr>
          <w:rtl w:val="0"/>
        </w:rPr>
      </w:r>
    </w:p>
    <w:p w:rsidR="00000000" w:rsidDel="00000000" w:rsidP="00000000" w:rsidRDefault="00000000" w:rsidRPr="00000000" w14:paraId="00000036">
      <w:pPr>
        <w:pBdr>
          <w:left w:color="4f46e5" w:space="6" w:sz="10" w:val="single"/>
        </w:pBdr>
        <w:shd w:fill="f9fafb" w:val="clear"/>
        <w:spacing w:after="0" w:before="0" w:lineRule="auto"/>
        <w:ind w:left="280" w:firstLine="0"/>
        <w:rPr/>
      </w:pPr>
      <w:r w:rsidDel="00000000" w:rsidR="00000000" w:rsidRPr="00000000">
        <w:rPr>
          <w:rFonts w:ascii="Courier New" w:cs="Courier New" w:eastAsia="Courier New" w:hAnsi="Courier New"/>
          <w:color w:val="111827"/>
          <w:sz w:val="16"/>
          <w:szCs w:val="16"/>
          <w:rtl w:val="0"/>
        </w:rPr>
        <w:t xml:space="preserve">        Then("reserveInventory").</w:t>
      </w:r>
      <w:r w:rsidDel="00000000" w:rsidR="00000000" w:rsidRPr="00000000">
        <w:rPr>
          <w:rtl w:val="0"/>
        </w:rPr>
      </w:r>
    </w:p>
    <w:p w:rsidR="00000000" w:rsidDel="00000000" w:rsidP="00000000" w:rsidRDefault="00000000" w:rsidRPr="00000000" w14:paraId="00000037">
      <w:pPr>
        <w:pBdr>
          <w:left w:color="4f46e5" w:space="6" w:sz="10" w:val="single"/>
        </w:pBdr>
        <w:shd w:fill="f9fafb" w:val="clear"/>
        <w:spacing w:after="0" w:before="0" w:lineRule="auto"/>
        <w:ind w:left="280" w:firstLine="0"/>
        <w:rPr/>
      </w:pPr>
      <w:r w:rsidDel="00000000" w:rsidR="00000000" w:rsidRPr="00000000">
        <w:rPr>
          <w:rFonts w:ascii="Courier New" w:cs="Courier New" w:eastAsia="Courier New" w:hAnsi="Courier New"/>
          <w:color w:val="111827"/>
          <w:sz w:val="16"/>
          <w:szCs w:val="16"/>
          <w:rtl w:val="0"/>
        </w:rPr>
        <w:t xml:space="preserve">        When(func(ctx context.Context, shared *ProcessOrderContext) bool {</w:t>
      </w:r>
      <w:r w:rsidDel="00000000" w:rsidR="00000000" w:rsidRPr="00000000">
        <w:rPr>
          <w:rtl w:val="0"/>
        </w:rPr>
      </w:r>
    </w:p>
    <w:p w:rsidR="00000000" w:rsidDel="00000000" w:rsidP="00000000" w:rsidRDefault="00000000" w:rsidRPr="00000000" w14:paraId="00000038">
      <w:pPr>
        <w:pBdr>
          <w:left w:color="4f46e5" w:space="6" w:sz="10" w:val="single"/>
        </w:pBdr>
        <w:shd w:fill="f9fafb" w:val="clear"/>
        <w:spacing w:after="0" w:before="0" w:lineRule="auto"/>
        <w:ind w:left="280" w:firstLine="0"/>
        <w:rPr/>
      </w:pPr>
      <w:r w:rsidDel="00000000" w:rsidR="00000000" w:rsidRPr="00000000">
        <w:rPr>
          <w:rFonts w:ascii="Courier New" w:cs="Courier New" w:eastAsia="Courier New" w:hAnsi="Courier New"/>
          <w:color w:val="111827"/>
          <w:sz w:val="16"/>
          <w:szCs w:val="16"/>
          <w:rtl w:val="0"/>
        </w:rPr>
        <w:t xml:space="preserve">            return shared.CheckInventoryOutput.Item.Quantity &gt;= shared.Request.Quantity</w:t>
      </w:r>
      <w:r w:rsidDel="00000000" w:rsidR="00000000" w:rsidRPr="00000000">
        <w:rPr>
          <w:rtl w:val="0"/>
        </w:rPr>
      </w:r>
    </w:p>
    <w:p w:rsidR="00000000" w:rsidDel="00000000" w:rsidP="00000000" w:rsidRDefault="00000000" w:rsidRPr="00000000" w14:paraId="00000039">
      <w:pPr>
        <w:pBdr>
          <w:left w:color="4f46e5" w:space="6" w:sz="10" w:val="single"/>
        </w:pBdr>
        <w:shd w:fill="f9fafb" w:val="clear"/>
        <w:spacing w:after="0" w:before="0" w:lineRule="auto"/>
        <w:ind w:left="280" w:firstLine="0"/>
        <w:rPr/>
      </w:pPr>
      <w:r w:rsidDel="00000000" w:rsidR="00000000" w:rsidRPr="00000000">
        <w:rPr>
          <w:rFonts w:ascii="Courier New" w:cs="Courier New" w:eastAsia="Courier New" w:hAnsi="Courier New"/>
          <w:color w:val="111827"/>
          <w:sz w:val="16"/>
          <w:szCs w:val="16"/>
          <w:rtl w:val="0"/>
        </w:rPr>
        <w:t xml:space="preserve">        }).</w:t>
      </w:r>
      <w:r w:rsidDel="00000000" w:rsidR="00000000" w:rsidRPr="00000000">
        <w:rPr>
          <w:rtl w:val="0"/>
        </w:rPr>
      </w:r>
    </w:p>
    <w:p w:rsidR="00000000" w:rsidDel="00000000" w:rsidP="00000000" w:rsidRDefault="00000000" w:rsidRPr="00000000" w14:paraId="0000003A">
      <w:pPr>
        <w:pBdr>
          <w:left w:color="4f46e5" w:space="6" w:sz="10" w:val="single"/>
        </w:pBdr>
        <w:shd w:fill="f9fafb" w:val="clear"/>
        <w:spacing w:after="0" w:before="0" w:lineRule="auto"/>
        <w:ind w:left="280" w:firstLine="0"/>
        <w:rPr/>
      </w:pPr>
      <w:r w:rsidDel="00000000" w:rsidR="00000000" w:rsidRPr="00000000">
        <w:rPr>
          <w:rtl w:val="0"/>
        </w:rPr>
      </w:r>
    </w:p>
    <w:p w:rsidR="00000000" w:rsidDel="00000000" w:rsidP="00000000" w:rsidRDefault="00000000" w:rsidRPr="00000000" w14:paraId="0000003B">
      <w:pPr>
        <w:pBdr>
          <w:left w:color="4f46e5" w:space="6" w:sz="10" w:val="single"/>
        </w:pBdr>
        <w:shd w:fill="f9fafb" w:val="clear"/>
        <w:spacing w:after="0" w:before="0" w:lineRule="auto"/>
        <w:ind w:left="280" w:firstLine="0"/>
        <w:rPr/>
      </w:pPr>
      <w:r w:rsidDel="00000000" w:rsidR="00000000" w:rsidRPr="00000000">
        <w:rPr>
          <w:rFonts w:ascii="Courier New" w:cs="Courier New" w:eastAsia="Courier New" w:hAnsi="Courier New"/>
          <w:color w:val="111827"/>
          <w:sz w:val="16"/>
          <w:szCs w:val="16"/>
          <w:rtl w:val="0"/>
        </w:rPr>
        <w:t xml:space="preserve">        // chargePayment waits for both validateUser AND reserveInventory</w:t>
      </w:r>
      <w:r w:rsidDel="00000000" w:rsidR="00000000" w:rsidRPr="00000000">
        <w:rPr>
          <w:rtl w:val="0"/>
        </w:rPr>
      </w:r>
    </w:p>
    <w:p w:rsidR="00000000" w:rsidDel="00000000" w:rsidP="00000000" w:rsidRDefault="00000000" w:rsidRPr="00000000" w14:paraId="0000003C">
      <w:pPr>
        <w:pBdr>
          <w:left w:color="4f46e5" w:space="6" w:sz="10" w:val="single"/>
        </w:pBdr>
        <w:shd w:fill="f9fafb" w:val="clear"/>
        <w:spacing w:after="0" w:before="0" w:lineRule="auto"/>
        <w:ind w:left="280" w:firstLine="0"/>
        <w:rPr/>
      </w:pPr>
      <w:r w:rsidDel="00000000" w:rsidR="00000000" w:rsidRPr="00000000">
        <w:rPr>
          <w:rFonts w:ascii="Courier New" w:cs="Courier New" w:eastAsia="Courier New" w:hAnsi="Courier New"/>
          <w:color w:val="111827"/>
          <w:sz w:val="16"/>
          <w:szCs w:val="16"/>
          <w:rtl w:val="0"/>
        </w:rPr>
        <w:t xml:space="preserve">        After("validateUser", "reserveInventory").</w:t>
      </w:r>
      <w:r w:rsidDel="00000000" w:rsidR="00000000" w:rsidRPr="00000000">
        <w:rPr>
          <w:rtl w:val="0"/>
        </w:rPr>
      </w:r>
    </w:p>
    <w:p w:rsidR="00000000" w:rsidDel="00000000" w:rsidP="00000000" w:rsidRDefault="00000000" w:rsidRPr="00000000" w14:paraId="0000003D">
      <w:pPr>
        <w:pBdr>
          <w:left w:color="4f46e5" w:space="6" w:sz="10" w:val="single"/>
        </w:pBdr>
        <w:shd w:fill="f9fafb" w:val="clear"/>
        <w:spacing w:after="0" w:before="0" w:lineRule="auto"/>
        <w:ind w:left="280" w:firstLine="0"/>
        <w:rPr/>
      </w:pPr>
      <w:r w:rsidDel="00000000" w:rsidR="00000000" w:rsidRPr="00000000">
        <w:rPr>
          <w:rFonts w:ascii="Courier New" w:cs="Courier New" w:eastAsia="Courier New" w:hAnsi="Courier New"/>
          <w:color w:val="111827"/>
          <w:sz w:val="16"/>
          <w:szCs w:val="16"/>
          <w:rtl w:val="0"/>
        </w:rPr>
        <w:t xml:space="preserve">        Then("chargePayment").</w:t>
      </w:r>
      <w:r w:rsidDel="00000000" w:rsidR="00000000" w:rsidRPr="00000000">
        <w:rPr>
          <w:rtl w:val="0"/>
        </w:rPr>
      </w:r>
    </w:p>
    <w:p w:rsidR="00000000" w:rsidDel="00000000" w:rsidP="00000000" w:rsidRDefault="00000000" w:rsidRPr="00000000" w14:paraId="0000003E">
      <w:pPr>
        <w:pBdr>
          <w:left w:color="4f46e5" w:space="6" w:sz="10" w:val="single"/>
        </w:pBdr>
        <w:shd w:fill="f9fafb" w:val="clear"/>
        <w:spacing w:after="0" w:before="0" w:lineRule="auto"/>
        <w:ind w:left="280" w:firstLine="0"/>
        <w:rPr/>
      </w:pPr>
      <w:r w:rsidDel="00000000" w:rsidR="00000000" w:rsidRPr="00000000">
        <w:rPr>
          <w:rtl w:val="0"/>
        </w:rPr>
      </w:r>
    </w:p>
    <w:p w:rsidR="00000000" w:rsidDel="00000000" w:rsidP="00000000" w:rsidRDefault="00000000" w:rsidRPr="00000000" w14:paraId="0000003F">
      <w:pPr>
        <w:pBdr>
          <w:left w:color="4f46e5" w:space="6" w:sz="10" w:val="single"/>
        </w:pBdr>
        <w:shd w:fill="f9fafb" w:val="clear"/>
        <w:spacing w:after="0" w:before="0" w:lineRule="auto"/>
        <w:ind w:left="280" w:firstLine="0"/>
        <w:rPr/>
      </w:pPr>
      <w:r w:rsidDel="00000000" w:rsidR="00000000" w:rsidRPr="00000000">
        <w:rPr>
          <w:rFonts w:ascii="Courier New" w:cs="Courier New" w:eastAsia="Courier New" w:hAnsi="Courier New"/>
          <w:color w:val="111827"/>
          <w:sz w:val="16"/>
          <w:szCs w:val="16"/>
          <w:rtl w:val="0"/>
        </w:rPr>
        <w:t xml:space="preserve">        Then("createOrder").</w:t>
      </w:r>
      <w:r w:rsidDel="00000000" w:rsidR="00000000" w:rsidRPr="00000000">
        <w:rPr>
          <w:rtl w:val="0"/>
        </w:rPr>
      </w:r>
    </w:p>
    <w:p w:rsidR="00000000" w:rsidDel="00000000" w:rsidP="00000000" w:rsidRDefault="00000000" w:rsidRPr="00000000" w14:paraId="00000040">
      <w:pPr>
        <w:pBdr>
          <w:left w:color="4f46e5" w:space="6" w:sz="10" w:val="single"/>
        </w:pBdr>
        <w:shd w:fill="f9fafb" w:val="clear"/>
        <w:spacing w:after="0" w:before="0" w:lineRule="auto"/>
        <w:ind w:left="280" w:firstLine="0"/>
        <w:rPr/>
      </w:pPr>
      <w:r w:rsidDel="00000000" w:rsidR="00000000" w:rsidRPr="00000000">
        <w:rPr>
          <w:rFonts w:ascii="Courier New" w:cs="Courier New" w:eastAsia="Courier New" w:hAnsi="Courier New"/>
          <w:color w:val="111827"/>
          <w:sz w:val="16"/>
          <w:szCs w:val="16"/>
          <w:rtl w:val="0"/>
        </w:rPr>
        <w:t xml:space="preserve">        Then("notifyUser").</w:t>
      </w:r>
      <w:r w:rsidDel="00000000" w:rsidR="00000000" w:rsidRPr="00000000">
        <w:rPr>
          <w:rtl w:val="0"/>
        </w:rPr>
      </w:r>
    </w:p>
    <w:p w:rsidR="00000000" w:rsidDel="00000000" w:rsidP="00000000" w:rsidRDefault="00000000" w:rsidRPr="00000000" w14:paraId="00000041">
      <w:pPr>
        <w:pBdr>
          <w:left w:color="4f46e5" w:space="6" w:sz="10" w:val="single"/>
        </w:pBdr>
        <w:shd w:fill="f9fafb" w:val="clear"/>
        <w:spacing w:after="0" w:before="0" w:lineRule="auto"/>
        <w:ind w:left="280" w:firstLine="0"/>
        <w:rPr/>
      </w:pPr>
      <w:r w:rsidDel="00000000" w:rsidR="00000000" w:rsidRPr="00000000">
        <w:rPr>
          <w:rFonts w:ascii="Courier New" w:cs="Courier New" w:eastAsia="Courier New" w:hAnsi="Courier New"/>
          <w:color w:val="111827"/>
          <w:sz w:val="16"/>
          <w:szCs w:val="16"/>
          <w:rtl w:val="0"/>
        </w:rPr>
        <w:t xml:space="preserve">        Respond()</w:t>
      </w:r>
      <w:r w:rsidDel="00000000" w:rsidR="00000000" w:rsidRPr="00000000">
        <w:rPr>
          <w:rtl w:val="0"/>
        </w:rPr>
      </w:r>
    </w:p>
    <w:p w:rsidR="00000000" w:rsidDel="00000000" w:rsidP="00000000" w:rsidRDefault="00000000" w:rsidRPr="00000000" w14:paraId="00000042">
      <w:pPr>
        <w:pBdr>
          <w:left w:color="4f46e5" w:space="6" w:sz="10" w:val="single"/>
        </w:pBdr>
        <w:shd w:fill="f9fafb" w:val="clear"/>
        <w:spacing w:after="0" w:before="0" w:lineRule="auto"/>
        <w:ind w:left="280" w:firstLine="0"/>
        <w:rPr/>
      </w:pPr>
      <w:r w:rsidDel="00000000" w:rsidR="00000000" w:rsidRPr="00000000">
        <w:rPr>
          <w:rFonts w:ascii="Courier New" w:cs="Courier New" w:eastAsia="Courier New" w:hAnsi="Courier New"/>
          <w:color w:val="111827"/>
          <w:sz w:val="16"/>
          <w:szCs w:val="16"/>
          <w:rtl w:val="0"/>
        </w:rPr>
        <w:t xml:space="preserve">}</w:t>
      </w:r>
      <w:r w:rsidDel="00000000" w:rsidR="00000000" w:rsidRPr="00000000">
        <w:rPr>
          <w:rtl w:val="0"/>
        </w:rPr>
      </w:r>
    </w:p>
    <w:p w:rsidR="00000000" w:rsidDel="00000000" w:rsidP="00000000" w:rsidRDefault="00000000" w:rsidRPr="00000000" w14:paraId="00000043">
      <w:pPr>
        <w:spacing w:after="0" w:before="80" w:lineRule="auto"/>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134e4a" w:space="0" w:sz="14" w:val="single"/>
              <w:bottom w:color="000000" w:space="0" w:sz="0" w:val="nil"/>
              <w:right w:color="000000" w:space="0" w:sz="0" w:val="nil"/>
            </w:tcBorders>
            <w:shd w:fill="ccfbf1" w:val="clear"/>
            <w:tcMar>
              <w:top w:w="100.0" w:type="dxa"/>
              <w:left w:w="200.0" w:type="dxa"/>
              <w:bottom w:w="100.0" w:type="dxa"/>
              <w:right w:w="200.0" w:type="dxa"/>
            </w:tcMar>
          </w:tcPr>
          <w:p w:rsidR="00000000" w:rsidDel="00000000" w:rsidP="00000000" w:rsidRDefault="00000000" w:rsidRPr="00000000" w14:paraId="00000044">
            <w:pPr>
              <w:spacing w:after="40" w:before="0" w:lineRule="auto"/>
              <w:rPr/>
            </w:pPr>
            <w:r w:rsidDel="00000000" w:rsidR="00000000" w:rsidRPr="00000000">
              <w:rPr>
                <w:rFonts w:ascii="Arial" w:cs="Arial" w:eastAsia="Arial" w:hAnsi="Arial"/>
                <w:b w:val="1"/>
                <w:bCs w:val="1"/>
                <w:color w:val="134e4a"/>
                <w:sz w:val="18"/>
                <w:szCs w:val="18"/>
                <w:rtl w:val="0"/>
              </w:rPr>
              <w:t xml:space="preserve">Graph API — stencil-go runtime</w:t>
            </w:r>
            <w:r w:rsidDel="00000000" w:rsidR="00000000" w:rsidRPr="00000000">
              <w:rPr>
                <w:rtl w:val="0"/>
              </w:rPr>
            </w:r>
          </w:p>
          <w:p w:rsidR="00000000" w:rsidDel="00000000" w:rsidP="00000000" w:rsidRDefault="00000000" w:rsidRPr="00000000" w14:paraId="00000045">
            <w:pPr>
              <w:spacing w:after="0" w:before="0" w:lineRule="auto"/>
              <w:rPr/>
            </w:pPr>
            <w:r w:rsidDel="00000000" w:rsidR="00000000" w:rsidRPr="00000000">
              <w:rPr>
                <w:rFonts w:ascii="Arial" w:cs="Arial" w:eastAsia="Arial" w:hAnsi="Arial"/>
                <w:color w:val="374151"/>
                <w:sz w:val="18"/>
                <w:szCs w:val="18"/>
                <w:rtl w:val="0"/>
              </w:rPr>
              <w:t xml:space="preserve">Parallel(ids...) — run these steps concurrently. Then(id) — run next in sequence. After(ids...) — wait for all listed steps before proceeding. When(fn) — condition gate, step skipped if returns false. Respond() — signals end of graph. The runtime executor handles goroutines, WaitGroups, error propagation, and non-fatal step handling.</w:t>
            </w:r>
            <w:r w:rsidDel="00000000" w:rsidR="00000000" w:rsidRPr="00000000">
              <w:rPr>
                <w:rtl w:val="0"/>
              </w:rPr>
            </w:r>
          </w:p>
        </w:tc>
      </w:tr>
    </w:tbl>
    <w:p w:rsidR="00000000" w:rsidDel="00000000" w:rsidP="00000000" w:rsidRDefault="00000000" w:rsidRPr="00000000" w14:paraId="00000046">
      <w:pPr>
        <w:spacing w:after="0" w:before="120" w:lineRule="auto"/>
        <w:rPr/>
      </w:pPr>
      <w:r w:rsidDel="00000000" w:rsidR="00000000" w:rsidRPr="00000000">
        <w:rPr>
          <w:rtl w:val="0"/>
        </w:rPr>
      </w:r>
    </w:p>
    <w:p w:rsidR="00000000" w:rsidDel="00000000" w:rsidP="00000000" w:rsidRDefault="00000000" w:rsidRPr="00000000" w14:paraId="00000047">
      <w:pPr>
        <w:pStyle w:val="Heading1"/>
        <w:spacing w:after="120" w:before="280" w:lineRule="auto"/>
        <w:rPr/>
      </w:pPr>
      <w:r w:rsidDel="00000000" w:rsidR="00000000" w:rsidRPr="00000000">
        <w:rPr>
          <w:rFonts w:ascii="Arial" w:cs="Arial" w:eastAsia="Arial" w:hAnsi="Arial"/>
          <w:b w:val="1"/>
          <w:bCs w:val="1"/>
          <w:color w:val="1a1a2e"/>
          <w:sz w:val="32"/>
          <w:szCs w:val="32"/>
          <w:rtl w:val="0"/>
        </w:rPr>
        <w:t xml:space="preserve">2. Generated Mapper Defaults</w:t>
      </w:r>
      <w:r w:rsidDel="00000000" w:rsidR="00000000" w:rsidRPr="00000000">
        <w:rPr>
          <w:rtl w:val="0"/>
        </w:rPr>
      </w:r>
    </w:p>
    <w:p w:rsidR="00000000" w:rsidDel="00000000" w:rsidP="00000000" w:rsidRDefault="00000000" w:rsidRPr="00000000" w14:paraId="00000048">
      <w:pPr>
        <w:spacing w:after="60" w:before="60" w:line="300" w:lineRule="auto"/>
        <w:rPr/>
      </w:pPr>
      <w:r w:rsidDel="00000000" w:rsidR="00000000" w:rsidRPr="00000000">
        <w:rPr>
          <w:rFonts w:ascii="Arial" w:cs="Arial" w:eastAsia="Arial" w:hAnsi="Arial"/>
          <w:color w:val="374151"/>
          <w:sz w:val="20"/>
          <w:szCs w:val="20"/>
          <w:rtl w:val="0"/>
        </w:rPr>
        <w:t xml:space="preserve">Every step needs an input built from previous step outputs and the original request. The tool generates a default implementation using name-and-type field matching. Developer embeds the default and overrides only the methods it cannot infer.</w:t>
      </w:r>
      <w:r w:rsidDel="00000000" w:rsidR="00000000" w:rsidRPr="00000000">
        <w:rPr>
          <w:rtl w:val="0"/>
        </w:rPr>
      </w:r>
    </w:p>
    <w:p w:rsidR="00000000" w:rsidDel="00000000" w:rsidP="00000000" w:rsidRDefault="00000000" w:rsidRPr="00000000" w14:paraId="00000049">
      <w:pPr>
        <w:spacing w:after="0" w:before="80" w:lineRule="auto"/>
        <w:rPr/>
      </w:pPr>
      <w:r w:rsidDel="00000000" w:rsidR="00000000" w:rsidRPr="00000000">
        <w:rPr>
          <w:rtl w:val="0"/>
        </w:rPr>
      </w:r>
    </w:p>
    <w:p w:rsidR="00000000" w:rsidDel="00000000" w:rsidP="00000000" w:rsidRDefault="00000000" w:rsidRPr="00000000" w14:paraId="0000004A">
      <w:pPr>
        <w:pStyle w:val="Heading2"/>
        <w:pBdr>
          <w:bottom w:color="c7d2fe" w:space="3" w:sz="4" w:val="single"/>
        </w:pBdr>
        <w:spacing w:after="80" w:before="200" w:lineRule="auto"/>
        <w:rPr/>
      </w:pPr>
      <w:r w:rsidDel="00000000" w:rsidR="00000000" w:rsidRPr="00000000">
        <w:rPr>
          <w:rFonts w:ascii="Arial" w:cs="Arial" w:eastAsia="Arial" w:hAnsi="Arial"/>
          <w:b w:val="1"/>
          <w:bCs w:val="1"/>
          <w:color w:val="4f46e5"/>
          <w:sz w:val="24"/>
          <w:szCs w:val="24"/>
          <w:rtl w:val="0"/>
        </w:rPr>
        <w:t xml:space="preserve">2.1  How the tool infers defaults</w:t>
      </w:r>
      <w:r w:rsidDel="00000000" w:rsidR="00000000" w:rsidRPr="00000000">
        <w:rPr>
          <w:rtl w:val="0"/>
        </w:rPr>
      </w:r>
    </w:p>
    <w:p w:rsidR="00000000" w:rsidDel="00000000" w:rsidP="00000000" w:rsidRDefault="00000000" w:rsidRPr="00000000" w14:paraId="0000004B">
      <w:pPr>
        <w:spacing w:after="0" w:before="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4f46e5" w:val="clear"/>
            <w:tcMar>
              <w:top w:w="80.0" w:type="dxa"/>
              <w:left w:w="140.0" w:type="dxa"/>
              <w:bottom w:w="80.0" w:type="dxa"/>
              <w:right w:w="140.0" w:type="dxa"/>
            </w:tcMar>
          </w:tcPr>
          <w:p w:rsidR="00000000" w:rsidDel="00000000" w:rsidP="00000000" w:rsidRDefault="00000000" w:rsidRPr="00000000" w14:paraId="0000004C">
            <w:pPr>
              <w:rPr/>
            </w:pPr>
            <w:r w:rsidDel="00000000" w:rsidR="00000000" w:rsidRPr="00000000">
              <w:rPr>
                <w:rFonts w:ascii="Arial" w:cs="Arial" w:eastAsia="Arial" w:hAnsi="Arial"/>
                <w:b w:val="1"/>
                <w:bCs w:val="1"/>
                <w:color w:val="ffffff"/>
                <w:sz w:val="18"/>
                <w:szCs w:val="18"/>
                <w:rtl w:val="0"/>
              </w:rPr>
              <w:t xml:space="preserve">Case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4f46e5" w:val="clear"/>
            <w:tcMar>
              <w:top w:w="80.0" w:type="dxa"/>
              <w:left w:w="140.0" w:type="dxa"/>
              <w:bottom w:w="80.0" w:type="dxa"/>
              <w:right w:w="140.0" w:type="dxa"/>
            </w:tcMar>
          </w:tcPr>
          <w:p w:rsidR="00000000" w:rsidDel="00000000" w:rsidP="00000000" w:rsidRDefault="00000000" w:rsidRPr="00000000" w14:paraId="0000004D">
            <w:pPr>
              <w:rPr/>
            </w:pPr>
            <w:r w:rsidDel="00000000" w:rsidR="00000000" w:rsidRPr="00000000">
              <w:rPr>
                <w:rFonts w:ascii="Arial" w:cs="Arial" w:eastAsia="Arial" w:hAnsi="Arial"/>
                <w:b w:val="1"/>
                <w:bCs w:val="1"/>
                <w:color w:val="ffffff"/>
                <w:sz w:val="18"/>
                <w:szCs w:val="18"/>
                <w:rtl w:val="0"/>
              </w:rPr>
              <w:t xml:space="preserve">What tool generates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4E">
            <w:pPr>
              <w:rPr/>
            </w:pPr>
            <w:r w:rsidDel="00000000" w:rsidR="00000000" w:rsidRPr="00000000">
              <w:rPr>
                <w:rFonts w:ascii="Arial" w:cs="Arial" w:eastAsia="Arial" w:hAnsi="Arial"/>
                <w:b w:val="0"/>
                <w:bCs w:val="0"/>
                <w:color w:val="374151"/>
                <w:sz w:val="18"/>
                <w:szCs w:val="18"/>
                <w:rtl w:val="0"/>
              </w:rPr>
              <w:t xml:space="preserve">Field exists on Request with same name + type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4F">
            <w:pPr>
              <w:rPr/>
            </w:pPr>
            <w:r w:rsidDel="00000000" w:rsidR="00000000" w:rsidRPr="00000000">
              <w:rPr>
                <w:rFonts w:ascii="Arial" w:cs="Arial" w:eastAsia="Arial" w:hAnsi="Arial"/>
                <w:b w:val="0"/>
                <w:bCs w:val="0"/>
                <w:color w:val="374151"/>
                <w:sz w:val="18"/>
                <w:szCs w:val="18"/>
                <w:rtl w:val="0"/>
              </w:rPr>
              <w:t xml:space="preserve">Maps directly: StepInput.UserID = shared.Request.UserID</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50">
            <w:pPr>
              <w:rPr/>
            </w:pPr>
            <w:r w:rsidDel="00000000" w:rsidR="00000000" w:rsidRPr="00000000">
              <w:rPr>
                <w:rFonts w:ascii="Arial" w:cs="Arial" w:eastAsia="Arial" w:hAnsi="Arial"/>
                <w:b w:val="0"/>
                <w:bCs w:val="0"/>
                <w:color w:val="374151"/>
                <w:sz w:val="18"/>
                <w:szCs w:val="18"/>
                <w:rtl w:val="0"/>
              </w:rPr>
              <w:t xml:space="preserve">Field exists on a previous StepOutput with same name + type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51">
            <w:pPr>
              <w:rPr/>
            </w:pPr>
            <w:r w:rsidDel="00000000" w:rsidR="00000000" w:rsidRPr="00000000">
              <w:rPr>
                <w:rFonts w:ascii="Arial" w:cs="Arial" w:eastAsia="Arial" w:hAnsi="Arial"/>
                <w:b w:val="0"/>
                <w:bCs w:val="0"/>
                <w:color w:val="374151"/>
                <w:sz w:val="18"/>
                <w:szCs w:val="18"/>
                <w:rtl w:val="0"/>
              </w:rPr>
              <w:t xml:space="preserve">Maps from output: StepInput.UserID = shared.PrevStepOutput.UserID</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52">
            <w:pPr>
              <w:rPr/>
            </w:pPr>
            <w:r w:rsidDel="00000000" w:rsidR="00000000" w:rsidRPr="00000000">
              <w:rPr>
                <w:rFonts w:ascii="Arial" w:cs="Arial" w:eastAsia="Arial" w:hAnsi="Arial"/>
                <w:b w:val="0"/>
                <w:bCs w:val="0"/>
                <w:color w:val="374151"/>
                <w:sz w:val="18"/>
                <w:szCs w:val="18"/>
                <w:rtl w:val="0"/>
              </w:rPr>
              <w:t xml:space="preserve">Field can be derived by naming convention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b w:val="0"/>
                <w:bCs w:val="0"/>
                <w:color w:val="374151"/>
                <w:sz w:val="18"/>
                <w:szCs w:val="18"/>
                <w:rtl w:val="0"/>
              </w:rPr>
              <w:t xml:space="preserve">Maps with conversion: user_id → UserID, amount_cents → AmountCents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54">
            <w:pPr>
              <w:rPr/>
            </w:pPr>
            <w:r w:rsidDel="00000000" w:rsidR="00000000" w:rsidRPr="00000000">
              <w:rPr>
                <w:rFonts w:ascii="Arial" w:cs="Arial" w:eastAsia="Arial" w:hAnsi="Arial"/>
                <w:b w:val="0"/>
                <w:bCs w:val="0"/>
                <w:color w:val="374151"/>
                <w:sz w:val="18"/>
                <w:szCs w:val="18"/>
                <w:rtl w:val="0"/>
              </w:rPr>
              <w:t xml:space="preserve">Cannot be inferred (cross-step data transformation)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55">
            <w:pPr>
              <w:rPr/>
            </w:pPr>
            <w:r w:rsidDel="00000000" w:rsidR="00000000" w:rsidRPr="00000000">
              <w:rPr>
                <w:rFonts w:ascii="Arial" w:cs="Arial" w:eastAsia="Arial" w:hAnsi="Arial"/>
                <w:b w:val="0"/>
                <w:bCs w:val="0"/>
                <w:color w:val="374151"/>
                <w:sz w:val="18"/>
                <w:szCs w:val="18"/>
                <w:rtl w:val="0"/>
              </w:rPr>
              <w:t xml:space="preserve">Generates MUST_OVERRIDE — returns descriptive error explaining what is needed</w:t>
            </w:r>
            <w:r w:rsidDel="00000000" w:rsidR="00000000" w:rsidRPr="00000000">
              <w:rPr>
                <w:rtl w:val="0"/>
              </w:rPr>
            </w:r>
          </w:p>
        </w:tc>
      </w:tr>
    </w:tbl>
    <w:p w:rsidR="00000000" w:rsidDel="00000000" w:rsidP="00000000" w:rsidRDefault="00000000" w:rsidRPr="00000000" w14:paraId="00000056">
      <w:pPr>
        <w:spacing w:after="0" w:before="100" w:lineRule="auto"/>
        <w:rPr/>
      </w:pPr>
      <w:r w:rsidDel="00000000" w:rsidR="00000000" w:rsidRPr="00000000">
        <w:rPr>
          <w:rtl w:val="0"/>
        </w:rPr>
      </w:r>
    </w:p>
    <w:p w:rsidR="00000000" w:rsidDel="00000000" w:rsidP="00000000" w:rsidRDefault="00000000" w:rsidRPr="00000000" w14:paraId="00000057">
      <w:pPr>
        <w:pStyle w:val="Heading2"/>
        <w:pBdr>
          <w:bottom w:color="c7d2fe" w:space="3" w:sz="4" w:val="single"/>
        </w:pBdr>
        <w:spacing w:after="80" w:before="200" w:lineRule="auto"/>
        <w:rPr/>
      </w:pPr>
      <w:r w:rsidDel="00000000" w:rsidR="00000000" w:rsidRPr="00000000">
        <w:rPr>
          <w:rFonts w:ascii="Arial" w:cs="Arial" w:eastAsia="Arial" w:hAnsi="Arial"/>
          <w:b w:val="1"/>
          <w:bCs w:val="1"/>
          <w:color w:val="4f46e5"/>
          <w:sz w:val="24"/>
          <w:szCs w:val="24"/>
          <w:rtl w:val="0"/>
        </w:rPr>
        <w:t xml:space="preserve">2.2  Generated interface and default implementation</w:t>
      </w:r>
      <w:r w:rsidDel="00000000" w:rsidR="00000000" w:rsidRPr="00000000">
        <w:rPr>
          <w:rtl w:val="0"/>
        </w:rPr>
      </w:r>
    </w:p>
    <w:p w:rsidR="00000000" w:rsidDel="00000000" w:rsidP="00000000" w:rsidRDefault="00000000" w:rsidRPr="00000000" w14:paraId="00000058">
      <w:pPr>
        <w:spacing w:after="0" w:before="60" w:lineRule="auto"/>
        <w:rPr/>
      </w:pPr>
      <w:r w:rsidDel="00000000" w:rsidR="00000000" w:rsidRPr="00000000">
        <w:rPr>
          <w:rtl w:val="0"/>
        </w:rPr>
      </w:r>
    </w:p>
    <w:p w:rsidR="00000000" w:rsidDel="00000000" w:rsidP="00000000" w:rsidRDefault="00000000" w:rsidRPr="00000000" w14:paraId="00000059">
      <w:pPr>
        <w:pBdr>
          <w:left w:color="4f46e5" w:space="6" w:sz="10" w:val="single"/>
        </w:pBdr>
        <w:shd w:fill="f9fafb" w:val="clear"/>
        <w:spacing w:after="0" w:before="0" w:lineRule="auto"/>
        <w:ind w:left="280" w:firstLine="0"/>
        <w:rPr/>
      </w:pPr>
      <w:r w:rsidDel="00000000" w:rsidR="00000000" w:rsidRPr="00000000">
        <w:rPr>
          <w:rFonts w:ascii="Courier New" w:cs="Courier New" w:eastAsia="Courier New" w:hAnsi="Courier New"/>
          <w:color w:val="111827"/>
          <w:sz w:val="16"/>
          <w:szCs w:val="16"/>
          <w:rtl w:val="0"/>
        </w:rPr>
        <w:t xml:space="preserve">// generated — ProcessOrderMappers interface</w:t>
      </w:r>
      <w:r w:rsidDel="00000000" w:rsidR="00000000" w:rsidRPr="00000000">
        <w:rPr>
          <w:rtl w:val="0"/>
        </w:rPr>
      </w:r>
    </w:p>
    <w:p w:rsidR="00000000" w:rsidDel="00000000" w:rsidP="00000000" w:rsidRDefault="00000000" w:rsidRPr="00000000" w14:paraId="0000005A">
      <w:pPr>
        <w:pBdr>
          <w:left w:color="4f46e5" w:space="6" w:sz="10" w:val="single"/>
        </w:pBdr>
        <w:shd w:fill="f9fafb" w:val="clear"/>
        <w:spacing w:after="0" w:before="0" w:lineRule="auto"/>
        <w:ind w:left="280" w:firstLine="0"/>
        <w:rPr/>
      </w:pPr>
      <w:r w:rsidDel="00000000" w:rsidR="00000000" w:rsidRPr="00000000">
        <w:rPr>
          <w:rFonts w:ascii="Courier New" w:cs="Courier New" w:eastAsia="Courier New" w:hAnsi="Courier New"/>
          <w:color w:val="111827"/>
          <w:sz w:val="16"/>
          <w:szCs w:val="16"/>
          <w:rtl w:val="0"/>
        </w:rPr>
        <w:t xml:space="preserve">type ProcessOrderMappers interface {</w:t>
      </w:r>
      <w:r w:rsidDel="00000000" w:rsidR="00000000" w:rsidRPr="00000000">
        <w:rPr>
          <w:rtl w:val="0"/>
        </w:rPr>
      </w:r>
    </w:p>
    <w:p w:rsidR="00000000" w:rsidDel="00000000" w:rsidP="00000000" w:rsidRDefault="00000000" w:rsidRPr="00000000" w14:paraId="0000005B">
      <w:pPr>
        <w:pBdr>
          <w:left w:color="4f46e5" w:space="6" w:sz="10" w:val="single"/>
        </w:pBdr>
        <w:shd w:fill="f9fafb" w:val="clear"/>
        <w:spacing w:after="0" w:before="0" w:lineRule="auto"/>
        <w:ind w:left="280" w:firstLine="0"/>
        <w:rPr/>
      </w:pPr>
      <w:r w:rsidDel="00000000" w:rsidR="00000000" w:rsidRPr="00000000">
        <w:rPr>
          <w:rFonts w:ascii="Courier New" w:cs="Courier New" w:eastAsia="Courier New" w:hAnsi="Courier New"/>
          <w:color w:val="111827"/>
          <w:sz w:val="16"/>
          <w:szCs w:val="16"/>
          <w:rtl w:val="0"/>
        </w:rPr>
        <w:t xml:space="preserve">    MapValidateUserInput(ctx, shared) (*ValidateUserInput, error)</w:t>
      </w:r>
      <w:r w:rsidDel="00000000" w:rsidR="00000000" w:rsidRPr="00000000">
        <w:rPr>
          <w:rtl w:val="0"/>
        </w:rPr>
      </w:r>
    </w:p>
    <w:p w:rsidR="00000000" w:rsidDel="00000000" w:rsidP="00000000" w:rsidRDefault="00000000" w:rsidRPr="00000000" w14:paraId="0000005C">
      <w:pPr>
        <w:pBdr>
          <w:left w:color="4f46e5" w:space="6" w:sz="10" w:val="single"/>
        </w:pBdr>
        <w:shd w:fill="f9fafb" w:val="clear"/>
        <w:spacing w:after="0" w:before="0" w:lineRule="auto"/>
        <w:ind w:left="280" w:firstLine="0"/>
        <w:rPr/>
      </w:pPr>
      <w:r w:rsidDel="00000000" w:rsidR="00000000" w:rsidRPr="00000000">
        <w:rPr>
          <w:rFonts w:ascii="Courier New" w:cs="Courier New" w:eastAsia="Courier New" w:hAnsi="Courier New"/>
          <w:color w:val="111827"/>
          <w:sz w:val="16"/>
          <w:szCs w:val="16"/>
          <w:rtl w:val="0"/>
        </w:rPr>
        <w:t xml:space="preserve">    MapChargePaymentInput(ctx, shared) (*ChargePaymentInput, error)</w:t>
      </w:r>
      <w:r w:rsidDel="00000000" w:rsidR="00000000" w:rsidRPr="00000000">
        <w:rPr>
          <w:rtl w:val="0"/>
        </w:rPr>
      </w:r>
    </w:p>
    <w:p w:rsidR="00000000" w:rsidDel="00000000" w:rsidP="00000000" w:rsidRDefault="00000000" w:rsidRPr="00000000" w14:paraId="0000005D">
      <w:pPr>
        <w:pBdr>
          <w:left w:color="4f46e5" w:space="6" w:sz="10" w:val="single"/>
        </w:pBdr>
        <w:shd w:fill="f9fafb" w:val="clear"/>
        <w:spacing w:after="0" w:before="0" w:lineRule="auto"/>
        <w:ind w:left="280" w:firstLine="0"/>
        <w:rPr/>
      </w:pPr>
      <w:r w:rsidDel="00000000" w:rsidR="00000000" w:rsidRPr="00000000">
        <w:rPr>
          <w:rFonts w:ascii="Courier New" w:cs="Courier New" w:eastAsia="Courier New" w:hAnsi="Courier New"/>
          <w:color w:val="111827"/>
          <w:sz w:val="16"/>
          <w:szCs w:val="16"/>
          <w:rtl w:val="0"/>
        </w:rPr>
        <w:t xml:space="preserve">    MapResponse(ctx, shared) (*ProcessOrderResponse, error)</w:t>
      </w:r>
      <w:r w:rsidDel="00000000" w:rsidR="00000000" w:rsidRPr="00000000">
        <w:rPr>
          <w:rtl w:val="0"/>
        </w:rPr>
      </w:r>
    </w:p>
    <w:p w:rsidR="00000000" w:rsidDel="00000000" w:rsidP="00000000" w:rsidRDefault="00000000" w:rsidRPr="00000000" w14:paraId="0000005E">
      <w:pPr>
        <w:pBdr>
          <w:left w:color="4f46e5" w:space="6" w:sz="10" w:val="single"/>
        </w:pBdr>
        <w:shd w:fill="f9fafb" w:val="clear"/>
        <w:spacing w:after="0" w:before="0" w:lineRule="auto"/>
        <w:ind w:left="280" w:firstLine="0"/>
        <w:rPr/>
      </w:pPr>
      <w:r w:rsidDel="00000000" w:rsidR="00000000" w:rsidRPr="00000000">
        <w:rPr>
          <w:rFonts w:ascii="Courier New" w:cs="Courier New" w:eastAsia="Courier New" w:hAnsi="Courier New"/>
          <w:color w:val="111827"/>
          <w:sz w:val="16"/>
          <w:szCs w:val="16"/>
          <w:rtl w:val="0"/>
        </w:rPr>
        <w:t xml:space="preserve">}</w:t>
      </w:r>
      <w:r w:rsidDel="00000000" w:rsidR="00000000" w:rsidRPr="00000000">
        <w:rPr>
          <w:rtl w:val="0"/>
        </w:rPr>
      </w:r>
    </w:p>
    <w:p w:rsidR="00000000" w:rsidDel="00000000" w:rsidP="00000000" w:rsidRDefault="00000000" w:rsidRPr="00000000" w14:paraId="0000005F">
      <w:pPr>
        <w:pBdr>
          <w:left w:color="4f46e5" w:space="6" w:sz="10" w:val="single"/>
        </w:pBdr>
        <w:shd w:fill="f9fafb" w:val="clear"/>
        <w:spacing w:after="0" w:before="0" w:lineRule="auto"/>
        <w:ind w:left="280" w:firstLine="0"/>
        <w:rPr/>
      </w:pPr>
      <w:r w:rsidDel="00000000" w:rsidR="00000000" w:rsidRPr="00000000">
        <w:rPr>
          <w:rtl w:val="0"/>
        </w:rPr>
      </w:r>
    </w:p>
    <w:p w:rsidR="00000000" w:rsidDel="00000000" w:rsidP="00000000" w:rsidRDefault="00000000" w:rsidRPr="00000000" w14:paraId="00000060">
      <w:pPr>
        <w:pBdr>
          <w:left w:color="4f46e5" w:space="6" w:sz="10" w:val="single"/>
        </w:pBdr>
        <w:shd w:fill="f9fafb" w:val="clear"/>
        <w:spacing w:after="0" w:before="0" w:lineRule="auto"/>
        <w:ind w:left="280" w:firstLine="0"/>
        <w:rPr/>
      </w:pPr>
      <w:r w:rsidDel="00000000" w:rsidR="00000000" w:rsidRPr="00000000">
        <w:rPr>
          <w:rFonts w:ascii="Courier New" w:cs="Courier New" w:eastAsia="Courier New" w:hAnsi="Courier New"/>
          <w:color w:val="111827"/>
          <w:sz w:val="16"/>
          <w:szCs w:val="16"/>
          <w:rtl w:val="0"/>
        </w:rPr>
        <w:t xml:space="preserve">// generated — DefaultProcessOrderMappers</w:t>
      </w:r>
      <w:r w:rsidDel="00000000" w:rsidR="00000000" w:rsidRPr="00000000">
        <w:rPr>
          <w:rtl w:val="0"/>
        </w:rPr>
      </w:r>
    </w:p>
    <w:p w:rsidR="00000000" w:rsidDel="00000000" w:rsidP="00000000" w:rsidRDefault="00000000" w:rsidRPr="00000000" w14:paraId="00000061">
      <w:pPr>
        <w:pBdr>
          <w:left w:color="4f46e5" w:space="6" w:sz="10" w:val="single"/>
        </w:pBdr>
        <w:shd w:fill="f9fafb" w:val="clear"/>
        <w:spacing w:after="0" w:before="0" w:lineRule="auto"/>
        <w:ind w:left="280" w:firstLine="0"/>
        <w:rPr/>
      </w:pPr>
      <w:r w:rsidDel="00000000" w:rsidR="00000000" w:rsidRPr="00000000">
        <w:rPr>
          <w:rFonts w:ascii="Courier New" w:cs="Courier New" w:eastAsia="Courier New" w:hAnsi="Courier New"/>
          <w:color w:val="111827"/>
          <w:sz w:val="16"/>
          <w:szCs w:val="16"/>
          <w:rtl w:val="0"/>
        </w:rPr>
        <w:t xml:space="preserve">func (d *Default) MapValidateUserInput(ctx, shared) (*ValidateUserInput, error) {</w:t>
      </w:r>
      <w:r w:rsidDel="00000000" w:rsidR="00000000" w:rsidRPr="00000000">
        <w:rPr>
          <w:rtl w:val="0"/>
        </w:rPr>
      </w:r>
    </w:p>
    <w:p w:rsidR="00000000" w:rsidDel="00000000" w:rsidP="00000000" w:rsidRDefault="00000000" w:rsidRPr="00000000" w14:paraId="00000062">
      <w:pPr>
        <w:pBdr>
          <w:left w:color="4f46e5" w:space="6" w:sz="10" w:val="single"/>
        </w:pBdr>
        <w:shd w:fill="f9fafb" w:val="clear"/>
        <w:spacing w:after="0" w:before="0" w:lineRule="auto"/>
        <w:ind w:left="280" w:firstLine="0"/>
        <w:rPr/>
      </w:pPr>
      <w:r w:rsidDel="00000000" w:rsidR="00000000" w:rsidRPr="00000000">
        <w:rPr>
          <w:rFonts w:ascii="Courier New" w:cs="Courier New" w:eastAsia="Courier New" w:hAnsi="Courier New"/>
          <w:color w:val="111827"/>
          <w:sz w:val="16"/>
          <w:szCs w:val="16"/>
          <w:rtl w:val="0"/>
        </w:rPr>
        <w:t xml:space="preserve">    return &amp;ValidateUserInput{UserID: shared.Request.UserID}, nil</w:t>
      </w:r>
      <w:r w:rsidDel="00000000" w:rsidR="00000000" w:rsidRPr="00000000">
        <w:rPr>
          <w:rtl w:val="0"/>
        </w:rPr>
      </w:r>
    </w:p>
    <w:p w:rsidR="00000000" w:rsidDel="00000000" w:rsidP="00000000" w:rsidRDefault="00000000" w:rsidRPr="00000000" w14:paraId="00000063">
      <w:pPr>
        <w:pBdr>
          <w:left w:color="4f46e5" w:space="6" w:sz="10" w:val="single"/>
        </w:pBdr>
        <w:shd w:fill="f9fafb" w:val="clear"/>
        <w:spacing w:after="0" w:before="0" w:lineRule="auto"/>
        <w:ind w:left="280" w:firstLine="0"/>
        <w:rPr/>
      </w:pPr>
      <w:r w:rsidDel="00000000" w:rsidR="00000000" w:rsidRPr="00000000">
        <w:rPr>
          <w:rFonts w:ascii="Fira Mono" w:cs="Fira Mono" w:eastAsia="Fira Mono" w:hAnsi="Fira Mono"/>
          <w:color w:val="111827"/>
          <w:sz w:val="16"/>
          <w:szCs w:val="16"/>
          <w:rtl w:val="0"/>
        </w:rPr>
        <w:t xml:space="preserve">    // INFERRED: Request.UserID → ValidateUserInput.UserID (same name + type)</w:t>
      </w:r>
      <w:r w:rsidDel="00000000" w:rsidR="00000000" w:rsidRPr="00000000">
        <w:rPr>
          <w:rtl w:val="0"/>
        </w:rPr>
      </w:r>
    </w:p>
    <w:p w:rsidR="00000000" w:rsidDel="00000000" w:rsidP="00000000" w:rsidRDefault="00000000" w:rsidRPr="00000000" w14:paraId="00000064">
      <w:pPr>
        <w:pBdr>
          <w:left w:color="4f46e5" w:space="6" w:sz="10" w:val="single"/>
        </w:pBdr>
        <w:shd w:fill="f9fafb" w:val="clear"/>
        <w:spacing w:after="0" w:before="0" w:lineRule="auto"/>
        <w:ind w:left="280" w:firstLine="0"/>
        <w:rPr/>
      </w:pPr>
      <w:r w:rsidDel="00000000" w:rsidR="00000000" w:rsidRPr="00000000">
        <w:rPr>
          <w:rFonts w:ascii="Courier New" w:cs="Courier New" w:eastAsia="Courier New" w:hAnsi="Courier New"/>
          <w:color w:val="111827"/>
          <w:sz w:val="16"/>
          <w:szCs w:val="16"/>
          <w:rtl w:val="0"/>
        </w:rPr>
        <w:t xml:space="preserve">}</w:t>
      </w:r>
      <w:r w:rsidDel="00000000" w:rsidR="00000000" w:rsidRPr="00000000">
        <w:rPr>
          <w:rtl w:val="0"/>
        </w:rPr>
      </w:r>
    </w:p>
    <w:p w:rsidR="00000000" w:rsidDel="00000000" w:rsidP="00000000" w:rsidRDefault="00000000" w:rsidRPr="00000000" w14:paraId="00000065">
      <w:pPr>
        <w:pBdr>
          <w:left w:color="4f46e5" w:space="6" w:sz="10" w:val="single"/>
        </w:pBdr>
        <w:shd w:fill="f9fafb" w:val="clear"/>
        <w:spacing w:after="0" w:before="0" w:lineRule="auto"/>
        <w:ind w:left="280" w:firstLine="0"/>
        <w:rPr/>
      </w:pPr>
      <w:r w:rsidDel="00000000" w:rsidR="00000000" w:rsidRPr="00000000">
        <w:rPr>
          <w:rtl w:val="0"/>
        </w:rPr>
      </w:r>
    </w:p>
    <w:p w:rsidR="00000000" w:rsidDel="00000000" w:rsidP="00000000" w:rsidRDefault="00000000" w:rsidRPr="00000000" w14:paraId="00000066">
      <w:pPr>
        <w:pBdr>
          <w:left w:color="4f46e5" w:space="6" w:sz="10" w:val="single"/>
        </w:pBdr>
        <w:shd w:fill="f9fafb" w:val="clear"/>
        <w:spacing w:after="0" w:before="0" w:lineRule="auto"/>
        <w:ind w:left="280" w:firstLine="0"/>
        <w:rPr/>
      </w:pPr>
      <w:r w:rsidDel="00000000" w:rsidR="00000000" w:rsidRPr="00000000">
        <w:rPr>
          <w:rFonts w:ascii="Courier New" w:cs="Courier New" w:eastAsia="Courier New" w:hAnsi="Courier New"/>
          <w:color w:val="111827"/>
          <w:sz w:val="16"/>
          <w:szCs w:val="16"/>
          <w:rtl w:val="0"/>
        </w:rPr>
        <w:t xml:space="preserve">func (d *Default) MapChargePaymentInput(ctx, shared) (*ChargePaymentInput, error) {</w:t>
      </w:r>
      <w:r w:rsidDel="00000000" w:rsidR="00000000" w:rsidRPr="00000000">
        <w:rPr>
          <w:rtl w:val="0"/>
        </w:rPr>
      </w:r>
    </w:p>
    <w:p w:rsidR="00000000" w:rsidDel="00000000" w:rsidP="00000000" w:rsidRDefault="00000000" w:rsidRPr="00000000" w14:paraId="00000067">
      <w:pPr>
        <w:pBdr>
          <w:left w:color="4f46e5" w:space="6" w:sz="10" w:val="single"/>
        </w:pBdr>
        <w:shd w:fill="f9fafb" w:val="clear"/>
        <w:spacing w:after="0" w:before="0" w:lineRule="auto"/>
        <w:ind w:left="280" w:firstLine="0"/>
        <w:rPr/>
      </w:pPr>
      <w:r w:rsidDel="00000000" w:rsidR="00000000" w:rsidRPr="00000000">
        <w:rPr>
          <w:rFonts w:ascii="Courier New" w:cs="Courier New" w:eastAsia="Courier New" w:hAnsi="Courier New"/>
          <w:color w:val="111827"/>
          <w:sz w:val="16"/>
          <w:szCs w:val="16"/>
          <w:rtl w:val="0"/>
        </w:rPr>
        <w:t xml:space="preserve">    // MUST OVERRIDE: CustomerID requires ValidateUserOutput.User.StripeCustomerID</w:t>
      </w:r>
      <w:r w:rsidDel="00000000" w:rsidR="00000000" w:rsidRPr="00000000">
        <w:rPr>
          <w:rtl w:val="0"/>
        </w:rPr>
      </w:r>
    </w:p>
    <w:p w:rsidR="00000000" w:rsidDel="00000000" w:rsidP="00000000" w:rsidRDefault="00000000" w:rsidRPr="00000000" w14:paraId="00000068">
      <w:pPr>
        <w:pBdr>
          <w:left w:color="4f46e5" w:space="6" w:sz="10" w:val="single"/>
        </w:pBdr>
        <w:shd w:fill="f9fafb" w:val="clear"/>
        <w:spacing w:after="0" w:before="0" w:lineRule="auto"/>
        <w:ind w:left="280" w:firstLine="0"/>
        <w:rPr/>
      </w:pPr>
      <w:r w:rsidDel="00000000" w:rsidR="00000000" w:rsidRPr="00000000">
        <w:rPr>
          <w:rFonts w:ascii="Courier New" w:cs="Courier New" w:eastAsia="Courier New" w:hAnsi="Courier New"/>
          <w:color w:val="111827"/>
          <w:sz w:val="16"/>
          <w:szCs w:val="16"/>
          <w:rtl w:val="0"/>
        </w:rPr>
        <w:t xml:space="preserve">    // — cannot be inferred at generation time</w:t>
      </w:r>
      <w:r w:rsidDel="00000000" w:rsidR="00000000" w:rsidRPr="00000000">
        <w:rPr>
          <w:rtl w:val="0"/>
        </w:rPr>
      </w:r>
    </w:p>
    <w:p w:rsidR="00000000" w:rsidDel="00000000" w:rsidP="00000000" w:rsidRDefault="00000000" w:rsidRPr="00000000" w14:paraId="00000069">
      <w:pPr>
        <w:pBdr>
          <w:left w:color="4f46e5" w:space="6" w:sz="10" w:val="single"/>
        </w:pBdr>
        <w:shd w:fill="f9fafb" w:val="clear"/>
        <w:spacing w:after="0" w:before="0" w:lineRule="auto"/>
        <w:ind w:left="280" w:firstLine="0"/>
        <w:rPr/>
      </w:pPr>
      <w:r w:rsidDel="00000000" w:rsidR="00000000" w:rsidRPr="00000000">
        <w:rPr>
          <w:rFonts w:ascii="Courier New" w:cs="Courier New" w:eastAsia="Courier New" w:hAnsi="Courier New"/>
          <w:color w:val="111827"/>
          <w:sz w:val="16"/>
          <w:szCs w:val="16"/>
          <w:rtl w:val="0"/>
        </w:rPr>
        <w:t xml:space="preserve">    return nil, errors.NewUnprocessable("MapChargePaymentInput must be overridden")</w:t>
      </w:r>
      <w:r w:rsidDel="00000000" w:rsidR="00000000" w:rsidRPr="00000000">
        <w:rPr>
          <w:rtl w:val="0"/>
        </w:rPr>
      </w:r>
    </w:p>
    <w:p w:rsidR="00000000" w:rsidDel="00000000" w:rsidP="00000000" w:rsidRDefault="00000000" w:rsidRPr="00000000" w14:paraId="0000006A">
      <w:pPr>
        <w:pBdr>
          <w:left w:color="4f46e5" w:space="6" w:sz="10" w:val="single"/>
        </w:pBdr>
        <w:shd w:fill="f9fafb" w:val="clear"/>
        <w:spacing w:after="0" w:before="0" w:lineRule="auto"/>
        <w:ind w:left="280" w:firstLine="0"/>
        <w:rPr/>
      </w:pPr>
      <w:r w:rsidDel="00000000" w:rsidR="00000000" w:rsidRPr="00000000">
        <w:rPr>
          <w:rFonts w:ascii="Courier New" w:cs="Courier New" w:eastAsia="Courier New" w:hAnsi="Courier New"/>
          <w:color w:val="111827"/>
          <w:sz w:val="16"/>
          <w:szCs w:val="16"/>
          <w:rtl w:val="0"/>
        </w:rPr>
        <w:t xml:space="preserve">}</w:t>
      </w:r>
      <w:r w:rsidDel="00000000" w:rsidR="00000000" w:rsidRPr="00000000">
        <w:rPr>
          <w:rtl w:val="0"/>
        </w:rPr>
      </w:r>
    </w:p>
    <w:p w:rsidR="00000000" w:rsidDel="00000000" w:rsidP="00000000" w:rsidRDefault="00000000" w:rsidRPr="00000000" w14:paraId="0000006B">
      <w:pPr>
        <w:spacing w:after="0" w:before="100" w:lineRule="auto"/>
        <w:rPr/>
      </w:pPr>
      <w:r w:rsidDel="00000000" w:rsidR="00000000" w:rsidRPr="00000000">
        <w:rPr>
          <w:rtl w:val="0"/>
        </w:rPr>
      </w:r>
    </w:p>
    <w:p w:rsidR="00000000" w:rsidDel="00000000" w:rsidP="00000000" w:rsidRDefault="00000000" w:rsidRPr="00000000" w14:paraId="0000006C">
      <w:pPr>
        <w:pStyle w:val="Heading2"/>
        <w:pBdr>
          <w:bottom w:color="c7d2fe" w:space="3" w:sz="4" w:val="single"/>
        </w:pBdr>
        <w:spacing w:after="80" w:before="200" w:lineRule="auto"/>
        <w:rPr/>
      </w:pPr>
      <w:r w:rsidDel="00000000" w:rsidR="00000000" w:rsidRPr="00000000">
        <w:rPr>
          <w:rFonts w:ascii="Arial" w:cs="Arial" w:eastAsia="Arial" w:hAnsi="Arial"/>
          <w:b w:val="1"/>
          <w:bCs w:val="1"/>
          <w:color w:val="4f46e5"/>
          <w:sz w:val="24"/>
          <w:szCs w:val="24"/>
          <w:rtl w:val="0"/>
        </w:rPr>
        <w:t xml:space="preserve">2.3  Developer overrides only what is needed</w:t>
      </w:r>
      <w:r w:rsidDel="00000000" w:rsidR="00000000" w:rsidRPr="00000000">
        <w:rPr>
          <w:rtl w:val="0"/>
        </w:rPr>
      </w:r>
    </w:p>
    <w:p w:rsidR="00000000" w:rsidDel="00000000" w:rsidP="00000000" w:rsidRDefault="00000000" w:rsidRPr="00000000" w14:paraId="0000006D">
      <w:pPr>
        <w:spacing w:after="0" w:before="60" w:lineRule="auto"/>
        <w:rPr/>
      </w:pPr>
      <w:r w:rsidDel="00000000" w:rsidR="00000000" w:rsidRPr="00000000">
        <w:rPr>
          <w:rtl w:val="0"/>
        </w:rPr>
      </w:r>
    </w:p>
    <w:p w:rsidR="00000000" w:rsidDel="00000000" w:rsidP="00000000" w:rsidRDefault="00000000" w:rsidRPr="00000000" w14:paraId="0000006E">
      <w:pPr>
        <w:pBdr>
          <w:left w:color="4f46e5" w:space="6" w:sz="10" w:val="single"/>
        </w:pBdr>
        <w:shd w:fill="f9fafb" w:val="clear"/>
        <w:spacing w:after="0" w:before="0" w:lineRule="auto"/>
        <w:ind w:left="280" w:firstLine="0"/>
        <w:rPr/>
      </w:pPr>
      <w:r w:rsidDel="00000000" w:rsidR="00000000" w:rsidRPr="00000000">
        <w:rPr>
          <w:rFonts w:ascii="Courier New" w:cs="Courier New" w:eastAsia="Courier New" w:hAnsi="Courier New"/>
          <w:color w:val="111827"/>
          <w:sz w:val="16"/>
          <w:szCs w:val="16"/>
          <w:rtl w:val="0"/>
        </w:rPr>
        <w:t xml:space="preserve">// hooks/order/processorder.mappers.go</w:t>
      </w:r>
      <w:r w:rsidDel="00000000" w:rsidR="00000000" w:rsidRPr="00000000">
        <w:rPr>
          <w:rtl w:val="0"/>
        </w:rPr>
      </w:r>
    </w:p>
    <w:p w:rsidR="00000000" w:rsidDel="00000000" w:rsidP="00000000" w:rsidRDefault="00000000" w:rsidRPr="00000000" w14:paraId="0000006F">
      <w:pPr>
        <w:pBdr>
          <w:left w:color="4f46e5" w:space="6" w:sz="10" w:val="single"/>
        </w:pBdr>
        <w:shd w:fill="f9fafb" w:val="clear"/>
        <w:spacing w:after="0" w:before="0" w:lineRule="auto"/>
        <w:ind w:left="280" w:firstLine="0"/>
        <w:rPr/>
      </w:pPr>
      <w:r w:rsidDel="00000000" w:rsidR="00000000" w:rsidRPr="00000000">
        <w:rPr>
          <w:rFonts w:ascii="Courier New" w:cs="Courier New" w:eastAsia="Courier New" w:hAnsi="Courier New"/>
          <w:color w:val="111827"/>
          <w:sz w:val="16"/>
          <w:szCs w:val="16"/>
          <w:rtl w:val="0"/>
        </w:rPr>
        <w:t xml:space="preserve">type ProcessOrderMapperImpl struct {</w:t>
      </w:r>
      <w:r w:rsidDel="00000000" w:rsidR="00000000" w:rsidRPr="00000000">
        <w:rPr>
          <w:rtl w:val="0"/>
        </w:rPr>
      </w:r>
    </w:p>
    <w:p w:rsidR="00000000" w:rsidDel="00000000" w:rsidP="00000000" w:rsidRDefault="00000000" w:rsidRPr="00000000" w14:paraId="00000070">
      <w:pPr>
        <w:pBdr>
          <w:left w:color="4f46e5" w:space="6" w:sz="10" w:val="single"/>
        </w:pBdr>
        <w:shd w:fill="f9fafb" w:val="clear"/>
        <w:spacing w:after="0" w:before="0" w:lineRule="auto"/>
        <w:ind w:left="280" w:firstLine="0"/>
        <w:rPr/>
      </w:pPr>
      <w:r w:rsidDel="00000000" w:rsidR="00000000" w:rsidRPr="00000000">
        <w:rPr>
          <w:rFonts w:ascii="Courier New" w:cs="Courier New" w:eastAsia="Courier New" w:hAnsi="Courier New"/>
          <w:color w:val="111827"/>
          <w:sz w:val="16"/>
          <w:szCs w:val="16"/>
          <w:rtl w:val="0"/>
        </w:rPr>
        <w:t xml:space="preserve">    DefaultProcessOrderMappers   // embed — all inferred defaults for free</w:t>
      </w:r>
      <w:r w:rsidDel="00000000" w:rsidR="00000000" w:rsidRPr="00000000">
        <w:rPr>
          <w:rtl w:val="0"/>
        </w:rPr>
      </w:r>
    </w:p>
    <w:p w:rsidR="00000000" w:rsidDel="00000000" w:rsidP="00000000" w:rsidRDefault="00000000" w:rsidRPr="00000000" w14:paraId="00000071">
      <w:pPr>
        <w:pBdr>
          <w:left w:color="4f46e5" w:space="6" w:sz="10" w:val="single"/>
        </w:pBdr>
        <w:shd w:fill="f9fafb" w:val="clear"/>
        <w:spacing w:after="0" w:before="0" w:lineRule="auto"/>
        <w:ind w:left="280" w:firstLine="0"/>
        <w:rPr/>
      </w:pPr>
      <w:r w:rsidDel="00000000" w:rsidR="00000000" w:rsidRPr="00000000">
        <w:rPr>
          <w:rFonts w:ascii="Courier New" w:cs="Courier New" w:eastAsia="Courier New" w:hAnsi="Courier New"/>
          <w:color w:val="111827"/>
          <w:sz w:val="16"/>
          <w:szCs w:val="16"/>
          <w:rtl w:val="0"/>
        </w:rPr>
        <w:t xml:space="preserve">}</w:t>
      </w:r>
      <w:r w:rsidDel="00000000" w:rsidR="00000000" w:rsidRPr="00000000">
        <w:rPr>
          <w:rtl w:val="0"/>
        </w:rPr>
      </w:r>
    </w:p>
    <w:p w:rsidR="00000000" w:rsidDel="00000000" w:rsidP="00000000" w:rsidRDefault="00000000" w:rsidRPr="00000000" w14:paraId="00000072">
      <w:pPr>
        <w:pBdr>
          <w:left w:color="4f46e5" w:space="6" w:sz="10" w:val="single"/>
        </w:pBdr>
        <w:shd w:fill="f9fafb" w:val="clear"/>
        <w:spacing w:after="0" w:before="0" w:lineRule="auto"/>
        <w:ind w:left="280" w:firstLine="0"/>
        <w:rPr/>
      </w:pPr>
      <w:r w:rsidDel="00000000" w:rsidR="00000000" w:rsidRPr="00000000">
        <w:rPr>
          <w:rtl w:val="0"/>
        </w:rPr>
      </w:r>
    </w:p>
    <w:p w:rsidR="00000000" w:rsidDel="00000000" w:rsidP="00000000" w:rsidRDefault="00000000" w:rsidRPr="00000000" w14:paraId="00000073">
      <w:pPr>
        <w:pBdr>
          <w:left w:color="4f46e5" w:space="6" w:sz="10" w:val="single"/>
        </w:pBdr>
        <w:shd w:fill="f9fafb" w:val="clear"/>
        <w:spacing w:after="0" w:before="0" w:lineRule="auto"/>
        <w:ind w:left="280" w:firstLine="0"/>
        <w:rPr/>
      </w:pPr>
      <w:r w:rsidDel="00000000" w:rsidR="00000000" w:rsidRPr="00000000">
        <w:rPr>
          <w:rFonts w:ascii="Courier New" w:cs="Courier New" w:eastAsia="Courier New" w:hAnsi="Courier New"/>
          <w:color w:val="111827"/>
          <w:sz w:val="16"/>
          <w:szCs w:val="16"/>
          <w:rtl w:val="0"/>
        </w:rPr>
        <w:t xml:space="preserve">// Only override the MUST_OVERRIDE method</w:t>
      </w:r>
      <w:r w:rsidDel="00000000" w:rsidR="00000000" w:rsidRPr="00000000">
        <w:rPr>
          <w:rtl w:val="0"/>
        </w:rPr>
      </w:r>
    </w:p>
    <w:p w:rsidR="00000000" w:rsidDel="00000000" w:rsidP="00000000" w:rsidRDefault="00000000" w:rsidRPr="00000000" w14:paraId="00000074">
      <w:pPr>
        <w:pBdr>
          <w:left w:color="4f46e5" w:space="6" w:sz="10" w:val="single"/>
        </w:pBdr>
        <w:shd w:fill="f9fafb" w:val="clear"/>
        <w:spacing w:after="0" w:before="0" w:lineRule="auto"/>
        <w:ind w:left="280" w:firstLine="0"/>
        <w:rPr/>
      </w:pPr>
      <w:r w:rsidDel="00000000" w:rsidR="00000000" w:rsidRPr="00000000">
        <w:rPr>
          <w:rFonts w:ascii="Courier New" w:cs="Courier New" w:eastAsia="Courier New" w:hAnsi="Courier New"/>
          <w:color w:val="111827"/>
          <w:sz w:val="16"/>
          <w:szCs w:val="16"/>
          <w:rtl w:val="0"/>
        </w:rPr>
        <w:t xml:space="preserve">func (m *ProcessOrderMapperImpl) MapChargePaymentInput(</w:t>
      </w:r>
      <w:r w:rsidDel="00000000" w:rsidR="00000000" w:rsidRPr="00000000">
        <w:rPr>
          <w:rtl w:val="0"/>
        </w:rPr>
      </w:r>
    </w:p>
    <w:p w:rsidR="00000000" w:rsidDel="00000000" w:rsidP="00000000" w:rsidRDefault="00000000" w:rsidRPr="00000000" w14:paraId="00000075">
      <w:pPr>
        <w:pBdr>
          <w:left w:color="4f46e5" w:space="6" w:sz="10" w:val="single"/>
        </w:pBdr>
        <w:shd w:fill="f9fafb" w:val="clear"/>
        <w:spacing w:after="0" w:before="0" w:lineRule="auto"/>
        <w:ind w:left="280" w:firstLine="0"/>
        <w:rPr/>
      </w:pPr>
      <w:r w:rsidDel="00000000" w:rsidR="00000000" w:rsidRPr="00000000">
        <w:rPr>
          <w:rFonts w:ascii="Courier New" w:cs="Courier New" w:eastAsia="Courier New" w:hAnsi="Courier New"/>
          <w:color w:val="111827"/>
          <w:sz w:val="16"/>
          <w:szCs w:val="16"/>
          <w:rtl w:val="0"/>
        </w:rPr>
        <w:t xml:space="preserve">    ctx context.Context, shared *ProcessOrderContext,</w:t>
      </w:r>
      <w:r w:rsidDel="00000000" w:rsidR="00000000" w:rsidRPr="00000000">
        <w:rPr>
          <w:rtl w:val="0"/>
        </w:rPr>
      </w:r>
    </w:p>
    <w:p w:rsidR="00000000" w:rsidDel="00000000" w:rsidP="00000000" w:rsidRDefault="00000000" w:rsidRPr="00000000" w14:paraId="00000076">
      <w:pPr>
        <w:pBdr>
          <w:left w:color="4f46e5" w:space="6" w:sz="10" w:val="single"/>
        </w:pBdr>
        <w:shd w:fill="f9fafb" w:val="clear"/>
        <w:spacing w:after="0" w:before="0" w:lineRule="auto"/>
        <w:ind w:left="280" w:firstLine="0"/>
        <w:rPr/>
      </w:pPr>
      <w:r w:rsidDel="00000000" w:rsidR="00000000" w:rsidRPr="00000000">
        <w:rPr>
          <w:rFonts w:ascii="Courier New" w:cs="Courier New" w:eastAsia="Courier New" w:hAnsi="Courier New"/>
          <w:color w:val="111827"/>
          <w:sz w:val="16"/>
          <w:szCs w:val="16"/>
          <w:rtl w:val="0"/>
        </w:rPr>
        <w:t xml:space="preserve">) (*ChargePaymentInput, error) {</w:t>
      </w:r>
      <w:r w:rsidDel="00000000" w:rsidR="00000000" w:rsidRPr="00000000">
        <w:rPr>
          <w:rtl w:val="0"/>
        </w:rPr>
      </w:r>
    </w:p>
    <w:p w:rsidR="00000000" w:rsidDel="00000000" w:rsidP="00000000" w:rsidRDefault="00000000" w:rsidRPr="00000000" w14:paraId="00000077">
      <w:pPr>
        <w:pBdr>
          <w:left w:color="4f46e5" w:space="6" w:sz="10" w:val="single"/>
        </w:pBdr>
        <w:shd w:fill="f9fafb" w:val="clear"/>
        <w:spacing w:after="0" w:before="0" w:lineRule="auto"/>
        <w:ind w:left="280" w:firstLine="0"/>
        <w:rPr/>
      </w:pPr>
      <w:r w:rsidDel="00000000" w:rsidR="00000000" w:rsidRPr="00000000">
        <w:rPr>
          <w:rFonts w:ascii="Courier New" w:cs="Courier New" w:eastAsia="Courier New" w:hAnsi="Courier New"/>
          <w:color w:val="111827"/>
          <w:sz w:val="16"/>
          <w:szCs w:val="16"/>
          <w:rtl w:val="0"/>
        </w:rPr>
        <w:t xml:space="preserve">    return &amp;ChargePaymentInput{</w:t>
      </w:r>
      <w:r w:rsidDel="00000000" w:rsidR="00000000" w:rsidRPr="00000000">
        <w:rPr>
          <w:rtl w:val="0"/>
        </w:rPr>
      </w:r>
    </w:p>
    <w:p w:rsidR="00000000" w:rsidDel="00000000" w:rsidP="00000000" w:rsidRDefault="00000000" w:rsidRPr="00000000" w14:paraId="00000078">
      <w:pPr>
        <w:pBdr>
          <w:left w:color="4f46e5" w:space="6" w:sz="10" w:val="single"/>
        </w:pBdr>
        <w:shd w:fill="f9fafb" w:val="clear"/>
        <w:spacing w:after="0" w:before="0" w:lineRule="auto"/>
        <w:ind w:left="280" w:firstLine="0"/>
        <w:rPr/>
      </w:pPr>
      <w:r w:rsidDel="00000000" w:rsidR="00000000" w:rsidRPr="00000000">
        <w:rPr>
          <w:rFonts w:ascii="Courier New" w:cs="Courier New" w:eastAsia="Courier New" w:hAnsi="Courier New"/>
          <w:color w:val="111827"/>
          <w:sz w:val="16"/>
          <w:szCs w:val="16"/>
          <w:rtl w:val="0"/>
        </w:rPr>
        <w:t xml:space="preserve">        CustomerID: shared.ValidateUserOutput.User.StripeCustomerID,</w:t>
      </w:r>
      <w:r w:rsidDel="00000000" w:rsidR="00000000" w:rsidRPr="00000000">
        <w:rPr>
          <w:rtl w:val="0"/>
        </w:rPr>
      </w:r>
    </w:p>
    <w:p w:rsidR="00000000" w:rsidDel="00000000" w:rsidP="00000000" w:rsidRDefault="00000000" w:rsidRPr="00000000" w14:paraId="00000079">
      <w:pPr>
        <w:pBdr>
          <w:left w:color="4f46e5" w:space="6" w:sz="10" w:val="single"/>
        </w:pBdr>
        <w:shd w:fill="f9fafb" w:val="clear"/>
        <w:spacing w:after="0" w:before="0" w:lineRule="auto"/>
        <w:ind w:left="280" w:firstLine="0"/>
        <w:rPr/>
      </w:pPr>
      <w:r w:rsidDel="00000000" w:rsidR="00000000" w:rsidRPr="00000000">
        <w:rPr>
          <w:rFonts w:ascii="Courier New" w:cs="Courier New" w:eastAsia="Courier New" w:hAnsi="Courier New"/>
          <w:color w:val="111827"/>
          <w:sz w:val="16"/>
          <w:szCs w:val="16"/>
          <w:rtl w:val="0"/>
        </w:rPr>
        <w:t xml:space="preserve">        Amount:     shared.Request.Amount,</w:t>
      </w:r>
      <w:r w:rsidDel="00000000" w:rsidR="00000000" w:rsidRPr="00000000">
        <w:rPr>
          <w:rtl w:val="0"/>
        </w:rPr>
      </w:r>
    </w:p>
    <w:p w:rsidR="00000000" w:rsidDel="00000000" w:rsidP="00000000" w:rsidRDefault="00000000" w:rsidRPr="00000000" w14:paraId="0000007A">
      <w:pPr>
        <w:pBdr>
          <w:left w:color="4f46e5" w:space="6" w:sz="10" w:val="single"/>
        </w:pBdr>
        <w:shd w:fill="f9fafb" w:val="clear"/>
        <w:spacing w:after="0" w:before="0" w:lineRule="auto"/>
        <w:ind w:left="280" w:firstLine="0"/>
        <w:rPr/>
      </w:pPr>
      <w:r w:rsidDel="00000000" w:rsidR="00000000" w:rsidRPr="00000000">
        <w:rPr>
          <w:rFonts w:ascii="Courier New" w:cs="Courier New" w:eastAsia="Courier New" w:hAnsi="Courier New"/>
          <w:color w:val="111827"/>
          <w:sz w:val="16"/>
          <w:szCs w:val="16"/>
          <w:rtl w:val="0"/>
        </w:rPr>
        <w:t xml:space="preserve">    }, nil</w:t>
      </w:r>
      <w:r w:rsidDel="00000000" w:rsidR="00000000" w:rsidRPr="00000000">
        <w:rPr>
          <w:rtl w:val="0"/>
        </w:rPr>
      </w:r>
    </w:p>
    <w:p w:rsidR="00000000" w:rsidDel="00000000" w:rsidP="00000000" w:rsidRDefault="00000000" w:rsidRPr="00000000" w14:paraId="0000007B">
      <w:pPr>
        <w:pBdr>
          <w:left w:color="4f46e5" w:space="6" w:sz="10" w:val="single"/>
        </w:pBdr>
        <w:shd w:fill="f9fafb" w:val="clear"/>
        <w:spacing w:after="0" w:before="0" w:lineRule="auto"/>
        <w:ind w:left="280" w:firstLine="0"/>
        <w:rPr/>
      </w:pPr>
      <w:r w:rsidDel="00000000" w:rsidR="00000000" w:rsidRPr="00000000">
        <w:rPr>
          <w:rFonts w:ascii="Courier New" w:cs="Courier New" w:eastAsia="Courier New" w:hAnsi="Courier New"/>
          <w:color w:val="111827"/>
          <w:sz w:val="16"/>
          <w:szCs w:val="16"/>
          <w:rtl w:val="0"/>
        </w:rPr>
        <w:t xml:space="preserve">}</w:t>
      </w:r>
      <w:r w:rsidDel="00000000" w:rsidR="00000000" w:rsidRPr="00000000">
        <w:rPr>
          <w:rtl w:val="0"/>
        </w:rPr>
      </w:r>
    </w:p>
    <w:p w:rsidR="00000000" w:rsidDel="00000000" w:rsidP="00000000" w:rsidRDefault="00000000" w:rsidRPr="00000000" w14:paraId="0000007C">
      <w:pPr>
        <w:spacing w:after="0" w:before="120" w:lineRule="auto"/>
        <w:rPr/>
      </w:pPr>
      <w:r w:rsidDel="00000000" w:rsidR="00000000" w:rsidRPr="00000000">
        <w:rPr>
          <w:rtl w:val="0"/>
        </w:rPr>
      </w:r>
    </w:p>
    <w:p w:rsidR="00000000" w:rsidDel="00000000" w:rsidP="00000000" w:rsidRDefault="00000000" w:rsidRPr="00000000" w14:paraId="0000007D">
      <w:pPr>
        <w:pStyle w:val="Heading1"/>
        <w:spacing w:after="120" w:before="280" w:lineRule="auto"/>
        <w:rPr/>
      </w:pPr>
      <w:r w:rsidDel="00000000" w:rsidR="00000000" w:rsidRPr="00000000">
        <w:rPr>
          <w:rFonts w:ascii="Arial" w:cs="Arial" w:eastAsia="Arial" w:hAnsi="Arial"/>
          <w:b w:val="1"/>
          <w:bCs w:val="1"/>
          <w:color w:val="1a1a2e"/>
          <w:sz w:val="32"/>
          <w:szCs w:val="32"/>
          <w:rtl w:val="0"/>
        </w:rPr>
        <w:t xml:space="preserve">3. Interfaces Everywhere — Override Any Generated Type</w:t>
      </w:r>
      <w:r w:rsidDel="00000000" w:rsidR="00000000" w:rsidRPr="00000000">
        <w:rPr>
          <w:rtl w:val="0"/>
        </w:rPr>
      </w:r>
    </w:p>
    <w:p w:rsidR="00000000" w:rsidDel="00000000" w:rsidP="00000000" w:rsidRDefault="00000000" w:rsidRPr="00000000" w14:paraId="0000007E">
      <w:pPr>
        <w:spacing w:after="60" w:before="60" w:line="300" w:lineRule="auto"/>
        <w:rPr/>
      </w:pPr>
      <w:r w:rsidDel="00000000" w:rsidR="00000000" w:rsidRPr="00000000">
        <w:rPr>
          <w:rFonts w:ascii="Arial" w:cs="Arial" w:eastAsia="Arial" w:hAnsi="Arial"/>
          <w:color w:val="374151"/>
          <w:sz w:val="20"/>
          <w:szCs w:val="20"/>
          <w:rtl w:val="0"/>
        </w:rPr>
        <w:t xml:space="preserve">Every generated concrete type has an interface. wire.go registers the default. hooks/register.go registers the override. The container uses last-registration-wins — developer override automatically replaces the default with zero changes to generated services.</w:t>
      </w:r>
      <w:r w:rsidDel="00000000" w:rsidR="00000000" w:rsidRPr="00000000">
        <w:rPr>
          <w:rtl w:val="0"/>
        </w:rPr>
      </w:r>
    </w:p>
    <w:p w:rsidR="00000000" w:rsidDel="00000000" w:rsidP="00000000" w:rsidRDefault="00000000" w:rsidRPr="00000000" w14:paraId="0000007F">
      <w:pPr>
        <w:spacing w:after="0" w:before="80" w:lineRule="auto"/>
        <w:rPr/>
      </w:pPr>
      <w:r w:rsidDel="00000000" w:rsidR="00000000" w:rsidRPr="00000000">
        <w:rPr>
          <w:rtl w:val="0"/>
        </w:rPr>
      </w:r>
    </w:p>
    <w:p w:rsidR="00000000" w:rsidDel="00000000" w:rsidP="00000000" w:rsidRDefault="00000000" w:rsidRPr="00000000" w14:paraId="00000080">
      <w:pPr>
        <w:pStyle w:val="Heading2"/>
        <w:pBdr>
          <w:bottom w:color="c7d2fe" w:space="3" w:sz="4" w:val="single"/>
        </w:pBdr>
        <w:spacing w:after="80" w:before="200" w:lineRule="auto"/>
        <w:rPr/>
      </w:pPr>
      <w:r w:rsidDel="00000000" w:rsidR="00000000" w:rsidRPr="00000000">
        <w:rPr>
          <w:rFonts w:ascii="Arial" w:cs="Arial" w:eastAsia="Arial" w:hAnsi="Arial"/>
          <w:b w:val="1"/>
          <w:bCs w:val="1"/>
          <w:color w:val="4f46e5"/>
          <w:sz w:val="24"/>
          <w:szCs w:val="24"/>
          <w:rtl w:val="0"/>
        </w:rPr>
        <w:t xml:space="preserve">3.1  The pattern — every generated type</w:t>
      </w:r>
      <w:r w:rsidDel="00000000" w:rsidR="00000000" w:rsidRPr="00000000">
        <w:rPr>
          <w:rtl w:val="0"/>
        </w:rPr>
      </w:r>
    </w:p>
    <w:p w:rsidR="00000000" w:rsidDel="00000000" w:rsidP="00000000" w:rsidRDefault="00000000" w:rsidRPr="00000000" w14:paraId="00000081">
      <w:pPr>
        <w:spacing w:after="0" w:before="6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3510"/>
        <w:gridCol w:w="3510"/>
        <w:tblGridChange w:id="0">
          <w:tblGrid>
            <w:gridCol w:w="2340"/>
            <w:gridCol w:w="3510"/>
            <w:gridCol w:w="351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4f46e5" w:val="clear"/>
            <w:tcMar>
              <w:top w:w="80.0" w:type="dxa"/>
              <w:left w:w="140.0" w:type="dxa"/>
              <w:bottom w:w="80.0" w:type="dxa"/>
              <w:right w:w="140.0" w:type="dxa"/>
            </w:tcMar>
          </w:tcPr>
          <w:p w:rsidR="00000000" w:rsidDel="00000000" w:rsidP="00000000" w:rsidRDefault="00000000" w:rsidRPr="00000000" w14:paraId="00000082">
            <w:pPr>
              <w:rPr/>
            </w:pPr>
            <w:r w:rsidDel="00000000" w:rsidR="00000000" w:rsidRPr="00000000">
              <w:rPr>
                <w:rFonts w:ascii="Arial" w:cs="Arial" w:eastAsia="Arial" w:hAnsi="Arial"/>
                <w:b w:val="1"/>
                <w:bCs w:val="1"/>
                <w:color w:val="ffffff"/>
                <w:sz w:val="18"/>
                <w:szCs w:val="18"/>
                <w:rtl w:val="0"/>
              </w:rPr>
              <w:t xml:space="preserve">Generated type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4f46e5" w:val="clear"/>
            <w:tcMar>
              <w:top w:w="80.0" w:type="dxa"/>
              <w:left w:w="140.0" w:type="dxa"/>
              <w:bottom w:w="80.0" w:type="dxa"/>
              <w:right w:w="140.0" w:type="dxa"/>
            </w:tcMar>
          </w:tcPr>
          <w:p w:rsidR="00000000" w:rsidDel="00000000" w:rsidP="00000000" w:rsidRDefault="00000000" w:rsidRPr="00000000" w14:paraId="00000083">
            <w:pPr>
              <w:rPr/>
            </w:pPr>
            <w:r w:rsidDel="00000000" w:rsidR="00000000" w:rsidRPr="00000000">
              <w:rPr>
                <w:rFonts w:ascii="Arial" w:cs="Arial" w:eastAsia="Arial" w:hAnsi="Arial"/>
                <w:b w:val="1"/>
                <w:bCs w:val="1"/>
                <w:color w:val="ffffff"/>
                <w:sz w:val="18"/>
                <w:szCs w:val="18"/>
                <w:rtl w:val="0"/>
              </w:rPr>
              <w:t xml:space="preserve">Interface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4f46e5" w:val="clear"/>
            <w:tcMar>
              <w:top w:w="80.0" w:type="dxa"/>
              <w:left w:w="140.0" w:type="dxa"/>
              <w:bottom w:w="80.0" w:type="dxa"/>
              <w:right w:w="140.0" w:type="dxa"/>
            </w:tcMar>
          </w:tcPr>
          <w:p w:rsidR="00000000" w:rsidDel="00000000" w:rsidP="00000000" w:rsidRDefault="00000000" w:rsidRPr="00000000" w14:paraId="00000084">
            <w:pPr>
              <w:rPr/>
            </w:pPr>
            <w:r w:rsidDel="00000000" w:rsidR="00000000" w:rsidRPr="00000000">
              <w:rPr>
                <w:rFonts w:ascii="Arial" w:cs="Arial" w:eastAsia="Arial" w:hAnsi="Arial"/>
                <w:b w:val="1"/>
                <w:bCs w:val="1"/>
                <w:color w:val="ffffff"/>
                <w:sz w:val="18"/>
                <w:szCs w:val="18"/>
                <w:rtl w:val="0"/>
              </w:rPr>
              <w:t xml:space="preserve">Default implementation</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85">
            <w:pPr>
              <w:rPr/>
            </w:pPr>
            <w:r w:rsidDel="00000000" w:rsidR="00000000" w:rsidRPr="00000000">
              <w:rPr>
                <w:rFonts w:ascii="Courier New" w:cs="Courier New" w:eastAsia="Courier New" w:hAnsi="Courier New"/>
                <w:b w:val="0"/>
                <w:bCs w:val="0"/>
                <w:color w:val="374151"/>
                <w:sz w:val="16"/>
                <w:szCs w:val="16"/>
                <w:rtl w:val="0"/>
              </w:rPr>
              <w:t xml:space="preserve">Repository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86">
            <w:pPr>
              <w:rPr/>
            </w:pPr>
            <w:r w:rsidDel="00000000" w:rsidR="00000000" w:rsidRPr="00000000">
              <w:rPr>
                <w:rFonts w:ascii="Courier New" w:cs="Courier New" w:eastAsia="Courier New" w:hAnsi="Courier New"/>
                <w:b w:val="0"/>
                <w:bCs w:val="0"/>
                <w:color w:val="374151"/>
                <w:sz w:val="16"/>
                <w:szCs w:val="16"/>
                <w:rtl w:val="0"/>
              </w:rPr>
              <w:t xml:space="preserve">UsersRepository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87">
            <w:pPr>
              <w:rPr/>
            </w:pPr>
            <w:r w:rsidDel="00000000" w:rsidR="00000000" w:rsidRPr="00000000">
              <w:rPr>
                <w:rFonts w:ascii="Arial" w:cs="Arial" w:eastAsia="Arial" w:hAnsi="Arial"/>
                <w:b w:val="0"/>
                <w:bCs w:val="0"/>
                <w:color w:val="374151"/>
                <w:sz w:val="18"/>
                <w:szCs w:val="18"/>
                <w:rtl w:val="0"/>
              </w:rPr>
              <w:t xml:space="preserve">DefaultUsersRepository — sqlc queries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88">
            <w:pPr>
              <w:rPr/>
            </w:pPr>
            <w:r w:rsidDel="00000000" w:rsidR="00000000" w:rsidRPr="00000000">
              <w:rPr>
                <w:rFonts w:ascii="Courier New" w:cs="Courier New" w:eastAsia="Courier New" w:hAnsi="Courier New"/>
                <w:b w:val="0"/>
                <w:bCs w:val="0"/>
                <w:color w:val="374151"/>
                <w:sz w:val="16"/>
                <w:szCs w:val="16"/>
                <w:rtl w:val="0"/>
              </w:rPr>
              <w:t xml:space="preserve">External client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89">
            <w:pPr>
              <w:rPr/>
            </w:pPr>
            <w:r w:rsidDel="00000000" w:rsidR="00000000" w:rsidRPr="00000000">
              <w:rPr>
                <w:rFonts w:ascii="Courier New" w:cs="Courier New" w:eastAsia="Courier New" w:hAnsi="Courier New"/>
                <w:b w:val="0"/>
                <w:bCs w:val="0"/>
                <w:color w:val="374151"/>
                <w:sz w:val="16"/>
                <w:szCs w:val="16"/>
                <w:rtl w:val="0"/>
              </w:rPr>
              <w:t xml:space="preserve">StripeClient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8A">
            <w:pPr>
              <w:rPr/>
            </w:pPr>
            <w:r w:rsidDel="00000000" w:rsidR="00000000" w:rsidRPr="00000000">
              <w:rPr>
                <w:rFonts w:ascii="Arial" w:cs="Arial" w:eastAsia="Arial" w:hAnsi="Arial"/>
                <w:b w:val="0"/>
                <w:bCs w:val="0"/>
                <w:color w:val="374151"/>
                <w:sz w:val="18"/>
                <w:szCs w:val="18"/>
                <w:rtl w:val="0"/>
              </w:rPr>
              <w:t xml:space="preserve">DefaultStripeClient — HTTP + retry</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8B">
            <w:pPr>
              <w:rPr/>
            </w:pPr>
            <w:r w:rsidDel="00000000" w:rsidR="00000000" w:rsidRPr="00000000">
              <w:rPr>
                <w:rFonts w:ascii="Courier New" w:cs="Courier New" w:eastAsia="Courier New" w:hAnsi="Courier New"/>
                <w:b w:val="0"/>
                <w:bCs w:val="0"/>
                <w:color w:val="374151"/>
                <w:sz w:val="16"/>
                <w:szCs w:val="16"/>
                <w:rtl w:val="0"/>
              </w:rPr>
              <w:t xml:space="preserve">Cache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8C">
            <w:pPr>
              <w:rPr/>
            </w:pPr>
            <w:r w:rsidDel="00000000" w:rsidR="00000000" w:rsidRPr="00000000">
              <w:rPr>
                <w:rFonts w:ascii="Courier New" w:cs="Courier New" w:eastAsia="Courier New" w:hAnsi="Courier New"/>
                <w:b w:val="0"/>
                <w:bCs w:val="0"/>
                <w:color w:val="374151"/>
                <w:sz w:val="16"/>
                <w:szCs w:val="16"/>
                <w:rtl w:val="0"/>
              </w:rPr>
              <w:t xml:space="preserve">UserCache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8D">
            <w:pPr>
              <w:rPr/>
            </w:pPr>
            <w:r w:rsidDel="00000000" w:rsidR="00000000" w:rsidRPr="00000000">
              <w:rPr>
                <w:rFonts w:ascii="Arial" w:cs="Arial" w:eastAsia="Arial" w:hAnsi="Arial"/>
                <w:b w:val="0"/>
                <w:bCs w:val="0"/>
                <w:color w:val="374151"/>
                <w:sz w:val="18"/>
                <w:szCs w:val="18"/>
                <w:rtl w:val="0"/>
              </w:rPr>
              <w:t xml:space="preserve">DefaultUserCache — Redis + key template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8E">
            <w:pPr>
              <w:rPr/>
            </w:pPr>
            <w:r w:rsidDel="00000000" w:rsidR="00000000" w:rsidRPr="00000000">
              <w:rPr>
                <w:rFonts w:ascii="Courier New" w:cs="Courier New" w:eastAsia="Courier New" w:hAnsi="Courier New"/>
                <w:b w:val="0"/>
                <w:bCs w:val="0"/>
                <w:color w:val="374151"/>
                <w:sz w:val="16"/>
                <w:szCs w:val="16"/>
                <w:rtl w:val="0"/>
              </w:rPr>
              <w:t xml:space="preserve">Mapper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8F">
            <w:pPr>
              <w:rPr/>
            </w:pPr>
            <w:r w:rsidDel="00000000" w:rsidR="00000000" w:rsidRPr="00000000">
              <w:rPr>
                <w:rFonts w:ascii="Courier New" w:cs="Courier New" w:eastAsia="Courier New" w:hAnsi="Courier New"/>
                <w:b w:val="0"/>
                <w:bCs w:val="0"/>
                <w:color w:val="374151"/>
                <w:sz w:val="16"/>
                <w:szCs w:val="16"/>
                <w:rtl w:val="0"/>
              </w:rPr>
              <w:t xml:space="preserve">ProcessOrderMappers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90">
            <w:pPr>
              <w:rPr/>
            </w:pPr>
            <w:r w:rsidDel="00000000" w:rsidR="00000000" w:rsidRPr="00000000">
              <w:rPr>
                <w:rFonts w:ascii="Arial" w:cs="Arial" w:eastAsia="Arial" w:hAnsi="Arial"/>
                <w:b w:val="0"/>
                <w:bCs w:val="0"/>
                <w:color w:val="374151"/>
                <w:sz w:val="18"/>
                <w:szCs w:val="18"/>
                <w:rtl w:val="0"/>
              </w:rPr>
              <w:t xml:space="preserve">DefaultProcessOrderMappers — inferred mappings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91">
            <w:pPr>
              <w:rPr/>
            </w:pPr>
            <w:r w:rsidDel="00000000" w:rsidR="00000000" w:rsidRPr="00000000">
              <w:rPr>
                <w:rFonts w:ascii="Courier New" w:cs="Courier New" w:eastAsia="Courier New" w:hAnsi="Courier New"/>
                <w:b w:val="0"/>
                <w:bCs w:val="0"/>
                <w:color w:val="374151"/>
                <w:sz w:val="16"/>
                <w:szCs w:val="16"/>
                <w:rtl w:val="0"/>
              </w:rPr>
              <w:t xml:space="preserve">Producer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92">
            <w:pPr>
              <w:rPr/>
            </w:pPr>
            <w:r w:rsidDel="00000000" w:rsidR="00000000" w:rsidRPr="00000000">
              <w:rPr>
                <w:rFonts w:ascii="Courier New" w:cs="Courier New" w:eastAsia="Courier New" w:hAnsi="Courier New"/>
                <w:b w:val="0"/>
                <w:bCs w:val="0"/>
                <w:color w:val="374151"/>
                <w:sz w:val="16"/>
                <w:szCs w:val="16"/>
                <w:rtl w:val="0"/>
              </w:rPr>
              <w:t xml:space="preserve">Producer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93">
            <w:pPr>
              <w:rPr/>
            </w:pPr>
            <w:r w:rsidDel="00000000" w:rsidR="00000000" w:rsidRPr="00000000">
              <w:rPr>
                <w:rFonts w:ascii="Arial" w:cs="Arial" w:eastAsia="Arial" w:hAnsi="Arial"/>
                <w:b w:val="0"/>
                <w:bCs w:val="0"/>
                <w:color w:val="374151"/>
                <w:sz w:val="18"/>
                <w:szCs w:val="18"/>
                <w:rtl w:val="0"/>
              </w:rPr>
              <w:t xml:space="preserve">DefaultProducer — Kafka writer</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94">
            <w:pPr>
              <w:rPr/>
            </w:pPr>
            <w:r w:rsidDel="00000000" w:rsidR="00000000" w:rsidRPr="00000000">
              <w:rPr>
                <w:rFonts w:ascii="Courier New" w:cs="Courier New" w:eastAsia="Courier New" w:hAnsi="Courier New"/>
                <w:b w:val="0"/>
                <w:bCs w:val="0"/>
                <w:color w:val="374151"/>
                <w:sz w:val="16"/>
                <w:szCs w:val="16"/>
                <w:rtl w:val="0"/>
              </w:rPr>
              <w:t xml:space="preserve">Transaction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95">
            <w:pPr>
              <w:rPr/>
            </w:pPr>
            <w:r w:rsidDel="00000000" w:rsidR="00000000" w:rsidRPr="00000000">
              <w:rPr>
                <w:rFonts w:ascii="Courier New" w:cs="Courier New" w:eastAsia="Courier New" w:hAnsi="Courier New"/>
                <w:b w:val="0"/>
                <w:bCs w:val="0"/>
                <w:color w:val="374151"/>
                <w:sz w:val="16"/>
                <w:szCs w:val="16"/>
                <w:rtl w:val="0"/>
              </w:rPr>
              <w:t xml:space="preserve">PlaceOrderTx</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96">
            <w:pPr>
              <w:rPr/>
            </w:pPr>
            <w:r w:rsidDel="00000000" w:rsidR="00000000" w:rsidRPr="00000000">
              <w:rPr>
                <w:rFonts w:ascii="Arial" w:cs="Arial" w:eastAsia="Arial" w:hAnsi="Arial"/>
                <w:b w:val="0"/>
                <w:bCs w:val="0"/>
                <w:color w:val="374151"/>
                <w:sz w:val="18"/>
                <w:szCs w:val="18"/>
                <w:rtl w:val="0"/>
              </w:rPr>
              <w:t xml:space="preserve">DefaultPlaceOrderTx — RunTx wrapper</w:t>
            </w:r>
            <w:r w:rsidDel="00000000" w:rsidR="00000000" w:rsidRPr="00000000">
              <w:rPr>
                <w:rtl w:val="0"/>
              </w:rPr>
            </w:r>
          </w:p>
        </w:tc>
      </w:tr>
    </w:tbl>
    <w:p w:rsidR="00000000" w:rsidDel="00000000" w:rsidP="00000000" w:rsidRDefault="00000000" w:rsidRPr="00000000" w14:paraId="00000097">
      <w:pPr>
        <w:spacing w:after="0" w:before="100" w:lineRule="auto"/>
        <w:rPr/>
      </w:pPr>
      <w:r w:rsidDel="00000000" w:rsidR="00000000" w:rsidRPr="00000000">
        <w:rPr>
          <w:rtl w:val="0"/>
        </w:rPr>
      </w:r>
    </w:p>
    <w:p w:rsidR="00000000" w:rsidDel="00000000" w:rsidP="00000000" w:rsidRDefault="00000000" w:rsidRPr="00000000" w14:paraId="00000098">
      <w:pPr>
        <w:pStyle w:val="Heading2"/>
        <w:pBdr>
          <w:bottom w:color="c7d2fe" w:space="3" w:sz="4" w:val="single"/>
        </w:pBdr>
        <w:spacing w:after="80" w:before="200" w:lineRule="auto"/>
        <w:rPr/>
      </w:pPr>
      <w:r w:rsidDel="00000000" w:rsidR="00000000" w:rsidRPr="00000000">
        <w:rPr>
          <w:rFonts w:ascii="Arial" w:cs="Arial" w:eastAsia="Arial" w:hAnsi="Arial"/>
          <w:b w:val="1"/>
          <w:bCs w:val="1"/>
          <w:color w:val="4f46e5"/>
          <w:sz w:val="24"/>
          <w:szCs w:val="24"/>
          <w:rtl w:val="0"/>
        </w:rPr>
        <w:t xml:space="preserve">3.2  Override flow — add metrics to repository</w:t>
      </w:r>
      <w:r w:rsidDel="00000000" w:rsidR="00000000" w:rsidRPr="00000000">
        <w:rPr>
          <w:rtl w:val="0"/>
        </w:rPr>
      </w:r>
    </w:p>
    <w:p w:rsidR="00000000" w:rsidDel="00000000" w:rsidP="00000000" w:rsidRDefault="00000000" w:rsidRPr="00000000" w14:paraId="00000099">
      <w:pPr>
        <w:spacing w:after="0" w:before="60" w:lineRule="auto"/>
        <w:rPr/>
      </w:pPr>
      <w:r w:rsidDel="00000000" w:rsidR="00000000" w:rsidRPr="00000000">
        <w:rPr>
          <w:rtl w:val="0"/>
        </w:rPr>
      </w:r>
    </w:p>
    <w:p w:rsidR="00000000" w:rsidDel="00000000" w:rsidP="00000000" w:rsidRDefault="00000000" w:rsidRPr="00000000" w14:paraId="0000009A">
      <w:pPr>
        <w:pBdr>
          <w:left w:color="4f46e5" w:space="6" w:sz="10" w:val="single"/>
        </w:pBdr>
        <w:shd w:fill="f9fafb" w:val="clear"/>
        <w:spacing w:after="0" w:before="0" w:lineRule="auto"/>
        <w:ind w:left="280" w:firstLine="0"/>
        <w:rPr/>
      </w:pPr>
      <w:r w:rsidDel="00000000" w:rsidR="00000000" w:rsidRPr="00000000">
        <w:rPr>
          <w:rFonts w:ascii="Courier New" w:cs="Courier New" w:eastAsia="Courier New" w:hAnsi="Courier New"/>
          <w:color w:val="111827"/>
          <w:sz w:val="16"/>
          <w:szCs w:val="16"/>
          <w:rtl w:val="0"/>
        </w:rPr>
        <w:t xml:space="preserve">// hooks/user/repository.go</w:t>
      </w:r>
      <w:r w:rsidDel="00000000" w:rsidR="00000000" w:rsidRPr="00000000">
        <w:rPr>
          <w:rtl w:val="0"/>
        </w:rPr>
      </w:r>
    </w:p>
    <w:p w:rsidR="00000000" w:rsidDel="00000000" w:rsidP="00000000" w:rsidRDefault="00000000" w:rsidRPr="00000000" w14:paraId="0000009B">
      <w:pPr>
        <w:pBdr>
          <w:left w:color="4f46e5" w:space="6" w:sz="10" w:val="single"/>
        </w:pBdr>
        <w:shd w:fill="f9fafb" w:val="clear"/>
        <w:spacing w:after="0" w:before="0" w:lineRule="auto"/>
        <w:ind w:left="280" w:firstLine="0"/>
        <w:rPr/>
      </w:pPr>
      <w:r w:rsidDel="00000000" w:rsidR="00000000" w:rsidRPr="00000000">
        <w:rPr>
          <w:rFonts w:ascii="Courier New" w:cs="Courier New" w:eastAsia="Courier New" w:hAnsi="Courier New"/>
          <w:color w:val="111827"/>
          <w:sz w:val="16"/>
          <w:szCs w:val="16"/>
          <w:rtl w:val="0"/>
        </w:rPr>
        <w:t xml:space="preserve">type InstrumentedUsersRepository struct {</w:t>
      </w:r>
      <w:r w:rsidDel="00000000" w:rsidR="00000000" w:rsidRPr="00000000">
        <w:rPr>
          <w:rtl w:val="0"/>
        </w:rPr>
      </w:r>
    </w:p>
    <w:p w:rsidR="00000000" w:rsidDel="00000000" w:rsidP="00000000" w:rsidRDefault="00000000" w:rsidRPr="00000000" w14:paraId="0000009C">
      <w:pPr>
        <w:pBdr>
          <w:left w:color="4f46e5" w:space="6" w:sz="10" w:val="single"/>
        </w:pBdr>
        <w:shd w:fill="f9fafb" w:val="clear"/>
        <w:spacing w:after="0" w:before="0" w:lineRule="auto"/>
        <w:ind w:left="280" w:firstLine="0"/>
        <w:rPr/>
      </w:pPr>
      <w:r w:rsidDel="00000000" w:rsidR="00000000" w:rsidRPr="00000000">
        <w:rPr>
          <w:rFonts w:ascii="Courier New" w:cs="Courier New" w:eastAsia="Courier New" w:hAnsi="Courier New"/>
          <w:color w:val="111827"/>
          <w:sz w:val="16"/>
          <w:szCs w:val="16"/>
          <w:rtl w:val="0"/>
        </w:rPr>
        <w:t xml:space="preserve">    DefaultUsersRepository   // embed — all 8 methods work by default</w:t>
      </w:r>
      <w:r w:rsidDel="00000000" w:rsidR="00000000" w:rsidRPr="00000000">
        <w:rPr>
          <w:rtl w:val="0"/>
        </w:rPr>
      </w:r>
    </w:p>
    <w:p w:rsidR="00000000" w:rsidDel="00000000" w:rsidP="00000000" w:rsidRDefault="00000000" w:rsidRPr="00000000" w14:paraId="0000009D">
      <w:pPr>
        <w:pBdr>
          <w:left w:color="4f46e5" w:space="6" w:sz="10" w:val="single"/>
        </w:pBdr>
        <w:shd w:fill="f9fafb" w:val="clear"/>
        <w:spacing w:after="0" w:before="0" w:lineRule="auto"/>
        <w:ind w:left="280" w:firstLine="0"/>
        <w:rPr/>
      </w:pPr>
      <w:r w:rsidDel="00000000" w:rsidR="00000000" w:rsidRPr="00000000">
        <w:rPr>
          <w:rFonts w:ascii="Courier New" w:cs="Courier New" w:eastAsia="Courier New" w:hAnsi="Courier New"/>
          <w:color w:val="111827"/>
          <w:sz w:val="16"/>
          <w:szCs w:val="16"/>
          <w:rtl w:val="0"/>
        </w:rPr>
        <w:t xml:space="preserve">    metrics *Metrics</w:t>
      </w:r>
      <w:r w:rsidDel="00000000" w:rsidR="00000000" w:rsidRPr="00000000">
        <w:rPr>
          <w:rtl w:val="0"/>
        </w:rPr>
      </w:r>
    </w:p>
    <w:p w:rsidR="00000000" w:rsidDel="00000000" w:rsidP="00000000" w:rsidRDefault="00000000" w:rsidRPr="00000000" w14:paraId="0000009E">
      <w:pPr>
        <w:pBdr>
          <w:left w:color="4f46e5" w:space="6" w:sz="10" w:val="single"/>
        </w:pBdr>
        <w:shd w:fill="f9fafb" w:val="clear"/>
        <w:spacing w:after="0" w:before="0" w:lineRule="auto"/>
        <w:ind w:left="280" w:firstLine="0"/>
        <w:rPr/>
      </w:pPr>
      <w:r w:rsidDel="00000000" w:rsidR="00000000" w:rsidRPr="00000000">
        <w:rPr>
          <w:rFonts w:ascii="Courier New" w:cs="Courier New" w:eastAsia="Courier New" w:hAnsi="Courier New"/>
          <w:color w:val="111827"/>
          <w:sz w:val="16"/>
          <w:szCs w:val="16"/>
          <w:rtl w:val="0"/>
        </w:rPr>
        <w:t xml:space="preserve">}</w:t>
      </w:r>
      <w:r w:rsidDel="00000000" w:rsidR="00000000" w:rsidRPr="00000000">
        <w:rPr>
          <w:rtl w:val="0"/>
        </w:rPr>
      </w:r>
    </w:p>
    <w:p w:rsidR="00000000" w:rsidDel="00000000" w:rsidP="00000000" w:rsidRDefault="00000000" w:rsidRPr="00000000" w14:paraId="0000009F">
      <w:pPr>
        <w:pBdr>
          <w:left w:color="4f46e5" w:space="6" w:sz="10" w:val="single"/>
        </w:pBdr>
        <w:shd w:fill="f9fafb" w:val="clear"/>
        <w:spacing w:after="0" w:before="0" w:lineRule="auto"/>
        <w:ind w:left="280" w:firstLine="0"/>
        <w:rPr/>
      </w:pPr>
      <w:r w:rsidDel="00000000" w:rsidR="00000000" w:rsidRPr="00000000">
        <w:rPr>
          <w:rtl w:val="0"/>
        </w:rPr>
      </w:r>
    </w:p>
    <w:p w:rsidR="00000000" w:rsidDel="00000000" w:rsidP="00000000" w:rsidRDefault="00000000" w:rsidRPr="00000000" w14:paraId="000000A0">
      <w:pPr>
        <w:pBdr>
          <w:left w:color="4f46e5" w:space="6" w:sz="10" w:val="single"/>
        </w:pBdr>
        <w:shd w:fill="f9fafb" w:val="clear"/>
        <w:spacing w:after="0" w:before="0" w:lineRule="auto"/>
        <w:ind w:left="280" w:firstLine="0"/>
        <w:rPr/>
      </w:pPr>
      <w:r w:rsidDel="00000000" w:rsidR="00000000" w:rsidRPr="00000000">
        <w:rPr>
          <w:rFonts w:ascii="Courier New" w:cs="Courier New" w:eastAsia="Courier New" w:hAnsi="Courier New"/>
          <w:color w:val="111827"/>
          <w:sz w:val="16"/>
          <w:szCs w:val="16"/>
          <w:rtl w:val="0"/>
        </w:rPr>
        <w:t xml:space="preserve">// Override only CreateUser to add latency tracking</w:t>
      </w:r>
      <w:r w:rsidDel="00000000" w:rsidR="00000000" w:rsidRPr="00000000">
        <w:rPr>
          <w:rtl w:val="0"/>
        </w:rPr>
      </w:r>
    </w:p>
    <w:p w:rsidR="00000000" w:rsidDel="00000000" w:rsidP="00000000" w:rsidRDefault="00000000" w:rsidRPr="00000000" w14:paraId="000000A1">
      <w:pPr>
        <w:pBdr>
          <w:left w:color="4f46e5" w:space="6" w:sz="10" w:val="single"/>
        </w:pBdr>
        <w:shd w:fill="f9fafb" w:val="clear"/>
        <w:spacing w:after="0" w:before="0" w:lineRule="auto"/>
        <w:ind w:left="280" w:firstLine="0"/>
        <w:rPr/>
      </w:pPr>
      <w:r w:rsidDel="00000000" w:rsidR="00000000" w:rsidRPr="00000000">
        <w:rPr>
          <w:rFonts w:ascii="Courier New" w:cs="Courier New" w:eastAsia="Courier New" w:hAnsi="Courier New"/>
          <w:color w:val="111827"/>
          <w:sz w:val="16"/>
          <w:szCs w:val="16"/>
          <w:rtl w:val="0"/>
        </w:rPr>
        <w:t xml:space="preserve">func (r *InstrumentedUsersRepository) CreateUser(</w:t>
      </w:r>
      <w:r w:rsidDel="00000000" w:rsidR="00000000" w:rsidRPr="00000000">
        <w:rPr>
          <w:rtl w:val="0"/>
        </w:rPr>
      </w:r>
    </w:p>
    <w:p w:rsidR="00000000" w:rsidDel="00000000" w:rsidP="00000000" w:rsidRDefault="00000000" w:rsidRPr="00000000" w14:paraId="000000A2">
      <w:pPr>
        <w:pBdr>
          <w:left w:color="4f46e5" w:space="6" w:sz="10" w:val="single"/>
        </w:pBdr>
        <w:shd w:fill="f9fafb" w:val="clear"/>
        <w:spacing w:after="0" w:before="0" w:lineRule="auto"/>
        <w:ind w:left="280" w:firstLine="0"/>
        <w:rPr/>
      </w:pPr>
      <w:r w:rsidDel="00000000" w:rsidR="00000000" w:rsidRPr="00000000">
        <w:rPr>
          <w:rFonts w:ascii="Courier New" w:cs="Courier New" w:eastAsia="Courier New" w:hAnsi="Courier New"/>
          <w:color w:val="111827"/>
          <w:sz w:val="16"/>
          <w:szCs w:val="16"/>
          <w:rtl w:val="0"/>
        </w:rPr>
        <w:t xml:space="preserve">    ctx context.Context, params CreateUserParams,</w:t>
      </w:r>
      <w:r w:rsidDel="00000000" w:rsidR="00000000" w:rsidRPr="00000000">
        <w:rPr>
          <w:rtl w:val="0"/>
        </w:rPr>
      </w:r>
    </w:p>
    <w:p w:rsidR="00000000" w:rsidDel="00000000" w:rsidP="00000000" w:rsidRDefault="00000000" w:rsidRPr="00000000" w14:paraId="000000A3">
      <w:pPr>
        <w:pBdr>
          <w:left w:color="4f46e5" w:space="6" w:sz="10" w:val="single"/>
        </w:pBdr>
        <w:shd w:fill="f9fafb" w:val="clear"/>
        <w:spacing w:after="0" w:before="0" w:lineRule="auto"/>
        <w:ind w:left="280" w:firstLine="0"/>
        <w:rPr/>
      </w:pPr>
      <w:r w:rsidDel="00000000" w:rsidR="00000000" w:rsidRPr="00000000">
        <w:rPr>
          <w:rFonts w:ascii="Courier New" w:cs="Courier New" w:eastAsia="Courier New" w:hAnsi="Courier New"/>
          <w:color w:val="111827"/>
          <w:sz w:val="16"/>
          <w:szCs w:val="16"/>
          <w:rtl w:val="0"/>
        </w:rPr>
        <w:t xml:space="preserve">) (*User, error) {</w:t>
      </w:r>
      <w:r w:rsidDel="00000000" w:rsidR="00000000" w:rsidRPr="00000000">
        <w:rPr>
          <w:rtl w:val="0"/>
        </w:rPr>
      </w:r>
    </w:p>
    <w:p w:rsidR="00000000" w:rsidDel="00000000" w:rsidP="00000000" w:rsidRDefault="00000000" w:rsidRPr="00000000" w14:paraId="000000A4">
      <w:pPr>
        <w:pBdr>
          <w:left w:color="4f46e5" w:space="6" w:sz="10" w:val="single"/>
        </w:pBdr>
        <w:shd w:fill="f9fafb" w:val="clear"/>
        <w:spacing w:after="0" w:before="0" w:lineRule="auto"/>
        <w:ind w:left="280" w:firstLine="0"/>
        <w:rPr/>
      </w:pPr>
      <w:r w:rsidDel="00000000" w:rsidR="00000000" w:rsidRPr="00000000">
        <w:rPr>
          <w:rFonts w:ascii="Courier New" w:cs="Courier New" w:eastAsia="Courier New" w:hAnsi="Courier New"/>
          <w:color w:val="111827"/>
          <w:sz w:val="16"/>
          <w:szCs w:val="16"/>
          <w:rtl w:val="0"/>
        </w:rPr>
        <w:t xml:space="preserve">    start := time.Now()</w:t>
      </w:r>
      <w:r w:rsidDel="00000000" w:rsidR="00000000" w:rsidRPr="00000000">
        <w:rPr>
          <w:rtl w:val="0"/>
        </w:rPr>
      </w:r>
    </w:p>
    <w:p w:rsidR="00000000" w:rsidDel="00000000" w:rsidP="00000000" w:rsidRDefault="00000000" w:rsidRPr="00000000" w14:paraId="000000A5">
      <w:pPr>
        <w:pBdr>
          <w:left w:color="4f46e5" w:space="6" w:sz="10" w:val="single"/>
        </w:pBdr>
        <w:shd w:fill="f9fafb" w:val="clear"/>
        <w:spacing w:after="0" w:before="0" w:lineRule="auto"/>
        <w:ind w:left="280" w:firstLine="0"/>
        <w:rPr/>
      </w:pPr>
      <w:r w:rsidDel="00000000" w:rsidR="00000000" w:rsidRPr="00000000">
        <w:rPr>
          <w:rFonts w:ascii="Courier New" w:cs="Courier New" w:eastAsia="Courier New" w:hAnsi="Courier New"/>
          <w:color w:val="111827"/>
          <w:sz w:val="16"/>
          <w:szCs w:val="16"/>
          <w:rtl w:val="0"/>
        </w:rPr>
        <w:t xml:space="preserve">    user, err := r.DefaultUsersRepository.CreateUser(ctx, params)</w:t>
      </w:r>
      <w:r w:rsidDel="00000000" w:rsidR="00000000" w:rsidRPr="00000000">
        <w:rPr>
          <w:rtl w:val="0"/>
        </w:rPr>
      </w:r>
    </w:p>
    <w:p w:rsidR="00000000" w:rsidDel="00000000" w:rsidP="00000000" w:rsidRDefault="00000000" w:rsidRPr="00000000" w14:paraId="000000A6">
      <w:pPr>
        <w:pBdr>
          <w:left w:color="4f46e5" w:space="6" w:sz="10" w:val="single"/>
        </w:pBdr>
        <w:shd w:fill="f9fafb" w:val="clear"/>
        <w:spacing w:after="0" w:before="0" w:lineRule="auto"/>
        <w:ind w:left="280" w:firstLine="0"/>
        <w:rPr/>
      </w:pPr>
      <w:r w:rsidDel="00000000" w:rsidR="00000000" w:rsidRPr="00000000">
        <w:rPr>
          <w:rFonts w:ascii="Courier New" w:cs="Courier New" w:eastAsia="Courier New" w:hAnsi="Courier New"/>
          <w:color w:val="111827"/>
          <w:sz w:val="16"/>
          <w:szCs w:val="16"/>
          <w:rtl w:val="0"/>
        </w:rPr>
        <w:t xml:space="preserve">    r.metrics.RecordDBLatency("CreateUser", time.Since(start))</w:t>
      </w:r>
      <w:r w:rsidDel="00000000" w:rsidR="00000000" w:rsidRPr="00000000">
        <w:rPr>
          <w:rtl w:val="0"/>
        </w:rPr>
      </w:r>
    </w:p>
    <w:p w:rsidR="00000000" w:rsidDel="00000000" w:rsidP="00000000" w:rsidRDefault="00000000" w:rsidRPr="00000000" w14:paraId="000000A7">
      <w:pPr>
        <w:pBdr>
          <w:left w:color="4f46e5" w:space="6" w:sz="10" w:val="single"/>
        </w:pBdr>
        <w:shd w:fill="f9fafb" w:val="clear"/>
        <w:spacing w:after="0" w:before="0" w:lineRule="auto"/>
        <w:ind w:left="280" w:firstLine="0"/>
        <w:rPr/>
      </w:pPr>
      <w:r w:rsidDel="00000000" w:rsidR="00000000" w:rsidRPr="00000000">
        <w:rPr>
          <w:rFonts w:ascii="Courier New" w:cs="Courier New" w:eastAsia="Courier New" w:hAnsi="Courier New"/>
          <w:color w:val="111827"/>
          <w:sz w:val="16"/>
          <w:szCs w:val="16"/>
          <w:rtl w:val="0"/>
        </w:rPr>
        <w:t xml:space="preserve">    return user, err</w:t>
      </w:r>
      <w:r w:rsidDel="00000000" w:rsidR="00000000" w:rsidRPr="00000000">
        <w:rPr>
          <w:rtl w:val="0"/>
        </w:rPr>
      </w:r>
    </w:p>
    <w:p w:rsidR="00000000" w:rsidDel="00000000" w:rsidP="00000000" w:rsidRDefault="00000000" w:rsidRPr="00000000" w14:paraId="000000A8">
      <w:pPr>
        <w:pBdr>
          <w:left w:color="4f46e5" w:space="6" w:sz="10" w:val="single"/>
        </w:pBdr>
        <w:shd w:fill="f9fafb" w:val="clear"/>
        <w:spacing w:after="0" w:before="0" w:lineRule="auto"/>
        <w:ind w:left="280" w:firstLine="0"/>
        <w:rPr/>
      </w:pPr>
      <w:r w:rsidDel="00000000" w:rsidR="00000000" w:rsidRPr="00000000">
        <w:rPr>
          <w:rFonts w:ascii="Courier New" w:cs="Courier New" w:eastAsia="Courier New" w:hAnsi="Courier New"/>
          <w:color w:val="111827"/>
          <w:sz w:val="16"/>
          <w:szCs w:val="16"/>
          <w:rtl w:val="0"/>
        </w:rPr>
        <w:t xml:space="preserve">}</w:t>
      </w:r>
      <w:r w:rsidDel="00000000" w:rsidR="00000000" w:rsidRPr="00000000">
        <w:rPr>
          <w:rtl w:val="0"/>
        </w:rPr>
      </w:r>
    </w:p>
    <w:p w:rsidR="00000000" w:rsidDel="00000000" w:rsidP="00000000" w:rsidRDefault="00000000" w:rsidRPr="00000000" w14:paraId="000000A9">
      <w:pPr>
        <w:pBdr>
          <w:left w:color="4f46e5" w:space="6" w:sz="10" w:val="single"/>
        </w:pBdr>
        <w:shd w:fill="f9fafb" w:val="clear"/>
        <w:spacing w:after="0" w:before="0" w:lineRule="auto"/>
        <w:ind w:left="280" w:firstLine="0"/>
        <w:rPr/>
      </w:pPr>
      <w:r w:rsidDel="00000000" w:rsidR="00000000" w:rsidRPr="00000000">
        <w:rPr>
          <w:rtl w:val="0"/>
        </w:rPr>
      </w:r>
    </w:p>
    <w:p w:rsidR="00000000" w:rsidDel="00000000" w:rsidP="00000000" w:rsidRDefault="00000000" w:rsidRPr="00000000" w14:paraId="000000AA">
      <w:pPr>
        <w:pBdr>
          <w:left w:color="4f46e5" w:space="6" w:sz="10" w:val="single"/>
        </w:pBdr>
        <w:shd w:fill="f9fafb" w:val="clear"/>
        <w:spacing w:after="0" w:before="0" w:lineRule="auto"/>
        <w:ind w:left="280" w:firstLine="0"/>
        <w:rPr/>
      </w:pPr>
      <w:r w:rsidDel="00000000" w:rsidR="00000000" w:rsidRPr="00000000">
        <w:rPr>
          <w:rFonts w:ascii="Courier New" w:cs="Courier New" w:eastAsia="Courier New" w:hAnsi="Courier New"/>
          <w:color w:val="111827"/>
          <w:sz w:val="16"/>
          <w:szCs w:val="16"/>
          <w:rtl w:val="0"/>
        </w:rPr>
        <w:t xml:space="preserve">// Return interface type — container key is UsersRepository, not *InstrumentedImpl</w:t>
      </w:r>
      <w:r w:rsidDel="00000000" w:rsidR="00000000" w:rsidRPr="00000000">
        <w:rPr>
          <w:rtl w:val="0"/>
        </w:rPr>
      </w:r>
    </w:p>
    <w:p w:rsidR="00000000" w:rsidDel="00000000" w:rsidP="00000000" w:rsidRDefault="00000000" w:rsidRPr="00000000" w14:paraId="000000AB">
      <w:pPr>
        <w:pBdr>
          <w:left w:color="4f46e5" w:space="6" w:sz="10" w:val="single"/>
        </w:pBdr>
        <w:shd w:fill="f9fafb" w:val="clear"/>
        <w:spacing w:after="0" w:before="0" w:lineRule="auto"/>
        <w:ind w:left="280" w:firstLine="0"/>
        <w:rPr/>
      </w:pPr>
      <w:r w:rsidDel="00000000" w:rsidR="00000000" w:rsidRPr="00000000">
        <w:rPr>
          <w:rFonts w:ascii="Courier New" w:cs="Courier New" w:eastAsia="Courier New" w:hAnsi="Courier New"/>
          <w:color w:val="111827"/>
          <w:sz w:val="16"/>
          <w:szCs w:val="16"/>
          <w:rtl w:val="0"/>
        </w:rPr>
        <w:t xml:space="preserve">func NewInstrumentedUsersRepository(db *sql.DB, m *Metrics) UsersRepository {</w:t>
      </w:r>
      <w:r w:rsidDel="00000000" w:rsidR="00000000" w:rsidRPr="00000000">
        <w:rPr>
          <w:rtl w:val="0"/>
        </w:rPr>
      </w:r>
    </w:p>
    <w:p w:rsidR="00000000" w:rsidDel="00000000" w:rsidP="00000000" w:rsidRDefault="00000000" w:rsidRPr="00000000" w14:paraId="000000AC">
      <w:pPr>
        <w:pBdr>
          <w:left w:color="4f46e5" w:space="6" w:sz="10" w:val="single"/>
        </w:pBdr>
        <w:shd w:fill="f9fafb" w:val="clear"/>
        <w:spacing w:after="0" w:before="0" w:lineRule="auto"/>
        <w:ind w:left="280" w:firstLine="0"/>
        <w:rPr/>
      </w:pPr>
      <w:r w:rsidDel="00000000" w:rsidR="00000000" w:rsidRPr="00000000">
        <w:rPr>
          <w:rFonts w:ascii="Courier New" w:cs="Courier New" w:eastAsia="Courier New" w:hAnsi="Courier New"/>
          <w:color w:val="111827"/>
          <w:sz w:val="16"/>
          <w:szCs w:val="16"/>
          <w:rtl w:val="0"/>
        </w:rPr>
        <w:t xml:space="preserve">    return &amp;InstrumentedUsersRepository{</w:t>
      </w:r>
      <w:r w:rsidDel="00000000" w:rsidR="00000000" w:rsidRPr="00000000">
        <w:rPr>
          <w:rtl w:val="0"/>
        </w:rPr>
      </w:r>
    </w:p>
    <w:p w:rsidR="00000000" w:rsidDel="00000000" w:rsidP="00000000" w:rsidRDefault="00000000" w:rsidRPr="00000000" w14:paraId="000000AD">
      <w:pPr>
        <w:pBdr>
          <w:left w:color="4f46e5" w:space="6" w:sz="10" w:val="single"/>
        </w:pBdr>
        <w:shd w:fill="f9fafb" w:val="clear"/>
        <w:spacing w:after="0" w:before="0" w:lineRule="auto"/>
        <w:ind w:left="280" w:firstLine="0"/>
        <w:rPr/>
      </w:pPr>
      <w:r w:rsidDel="00000000" w:rsidR="00000000" w:rsidRPr="00000000">
        <w:rPr>
          <w:rFonts w:ascii="Courier New" w:cs="Courier New" w:eastAsia="Courier New" w:hAnsi="Courier New"/>
          <w:color w:val="111827"/>
          <w:sz w:val="16"/>
          <w:szCs w:val="16"/>
          <w:rtl w:val="0"/>
        </w:rPr>
        <w:t xml:space="preserve">        DefaultUsersRepository: *NewDefaultUsersRepository(db), metrics: m,</w:t>
      </w:r>
      <w:r w:rsidDel="00000000" w:rsidR="00000000" w:rsidRPr="00000000">
        <w:rPr>
          <w:rtl w:val="0"/>
        </w:rPr>
      </w:r>
    </w:p>
    <w:p w:rsidR="00000000" w:rsidDel="00000000" w:rsidP="00000000" w:rsidRDefault="00000000" w:rsidRPr="00000000" w14:paraId="000000AE">
      <w:pPr>
        <w:pBdr>
          <w:left w:color="4f46e5" w:space="6" w:sz="10" w:val="single"/>
        </w:pBdr>
        <w:shd w:fill="f9fafb" w:val="clear"/>
        <w:spacing w:after="0" w:before="0" w:lineRule="auto"/>
        <w:ind w:left="280" w:firstLine="0"/>
        <w:rPr/>
      </w:pPr>
      <w:r w:rsidDel="00000000" w:rsidR="00000000" w:rsidRPr="00000000">
        <w:rPr>
          <w:rFonts w:ascii="Courier New" w:cs="Courier New" w:eastAsia="Courier New" w:hAnsi="Courier New"/>
          <w:color w:val="111827"/>
          <w:sz w:val="16"/>
          <w:szCs w:val="16"/>
          <w:rtl w:val="0"/>
        </w:rPr>
        <w:t xml:space="preserve">    }</w:t>
      </w:r>
      <w:r w:rsidDel="00000000" w:rsidR="00000000" w:rsidRPr="00000000">
        <w:rPr>
          <w:rtl w:val="0"/>
        </w:rPr>
      </w:r>
    </w:p>
    <w:p w:rsidR="00000000" w:rsidDel="00000000" w:rsidP="00000000" w:rsidRDefault="00000000" w:rsidRPr="00000000" w14:paraId="000000AF">
      <w:pPr>
        <w:pBdr>
          <w:left w:color="4f46e5" w:space="6" w:sz="10" w:val="single"/>
        </w:pBdr>
        <w:shd w:fill="f9fafb" w:val="clear"/>
        <w:spacing w:after="0" w:before="0" w:lineRule="auto"/>
        <w:ind w:left="280" w:firstLine="0"/>
        <w:rPr/>
      </w:pPr>
      <w:r w:rsidDel="00000000" w:rsidR="00000000" w:rsidRPr="00000000">
        <w:rPr>
          <w:rFonts w:ascii="Courier New" w:cs="Courier New" w:eastAsia="Courier New" w:hAnsi="Courier New"/>
          <w:color w:val="111827"/>
          <w:sz w:val="16"/>
          <w:szCs w:val="16"/>
          <w:rtl w:val="0"/>
        </w:rPr>
        <w:t xml:space="preserve">}</w:t>
      </w:r>
      <w:r w:rsidDel="00000000" w:rsidR="00000000" w:rsidRPr="00000000">
        <w:rPr>
          <w:rtl w:val="0"/>
        </w:rPr>
      </w:r>
    </w:p>
    <w:p w:rsidR="00000000" w:rsidDel="00000000" w:rsidP="00000000" w:rsidRDefault="00000000" w:rsidRPr="00000000" w14:paraId="000000B0">
      <w:pPr>
        <w:spacing w:after="0" w:before="100" w:lineRule="auto"/>
        <w:rPr/>
      </w:pPr>
      <w:r w:rsidDel="00000000" w:rsidR="00000000" w:rsidRPr="00000000">
        <w:rPr>
          <w:rtl w:val="0"/>
        </w:rPr>
      </w:r>
    </w:p>
    <w:p w:rsidR="00000000" w:rsidDel="00000000" w:rsidP="00000000" w:rsidRDefault="00000000" w:rsidRPr="00000000" w14:paraId="000000B1">
      <w:pPr>
        <w:pStyle w:val="Heading2"/>
        <w:pBdr>
          <w:bottom w:color="c7d2fe" w:space="3" w:sz="4" w:val="single"/>
        </w:pBdr>
        <w:spacing w:after="80" w:before="200" w:lineRule="auto"/>
        <w:rPr/>
      </w:pPr>
      <w:r w:rsidDel="00000000" w:rsidR="00000000" w:rsidRPr="00000000">
        <w:rPr>
          <w:rFonts w:ascii="Arial" w:cs="Arial" w:eastAsia="Arial" w:hAnsi="Arial"/>
          <w:b w:val="1"/>
          <w:bCs w:val="1"/>
          <w:color w:val="4f46e5"/>
          <w:sz w:val="24"/>
          <w:szCs w:val="24"/>
          <w:rtl w:val="0"/>
        </w:rPr>
        <w:t xml:space="preserve">3.3  Container wiring — last registration wins</w:t>
      </w:r>
      <w:r w:rsidDel="00000000" w:rsidR="00000000" w:rsidRPr="00000000">
        <w:rPr>
          <w:rtl w:val="0"/>
        </w:rPr>
      </w:r>
    </w:p>
    <w:p w:rsidR="00000000" w:rsidDel="00000000" w:rsidP="00000000" w:rsidRDefault="00000000" w:rsidRPr="00000000" w14:paraId="000000B2">
      <w:pPr>
        <w:spacing w:after="0" w:before="60" w:lineRule="auto"/>
        <w:rPr/>
      </w:pPr>
      <w:r w:rsidDel="00000000" w:rsidR="00000000" w:rsidRPr="00000000">
        <w:rPr>
          <w:rtl w:val="0"/>
        </w:rPr>
      </w:r>
    </w:p>
    <w:p w:rsidR="00000000" w:rsidDel="00000000" w:rsidP="00000000" w:rsidRDefault="00000000" w:rsidRPr="00000000" w14:paraId="000000B3">
      <w:pPr>
        <w:pBdr>
          <w:left w:color="4f46e5" w:space="6" w:sz="10" w:val="single"/>
        </w:pBdr>
        <w:shd w:fill="f9fafb" w:val="clear"/>
        <w:spacing w:after="0" w:before="0" w:lineRule="auto"/>
        <w:ind w:left="280" w:firstLine="0"/>
        <w:rPr/>
      </w:pPr>
      <w:r w:rsidDel="00000000" w:rsidR="00000000" w:rsidRPr="00000000">
        <w:rPr>
          <w:rFonts w:ascii="Courier New" w:cs="Courier New" w:eastAsia="Courier New" w:hAnsi="Courier New"/>
          <w:color w:val="111827"/>
          <w:sz w:val="16"/>
          <w:szCs w:val="16"/>
          <w:rtl w:val="0"/>
        </w:rPr>
        <w:t xml:space="preserve">// generated/wire.go — registers defaults first</w:t>
      </w:r>
      <w:r w:rsidDel="00000000" w:rsidR="00000000" w:rsidRPr="00000000">
        <w:rPr>
          <w:rtl w:val="0"/>
        </w:rPr>
      </w:r>
    </w:p>
    <w:p w:rsidR="00000000" w:rsidDel="00000000" w:rsidP="00000000" w:rsidRDefault="00000000" w:rsidRPr="00000000" w14:paraId="000000B4">
      <w:pPr>
        <w:pBdr>
          <w:left w:color="4f46e5" w:space="6" w:sz="10" w:val="single"/>
        </w:pBdr>
        <w:shd w:fill="f9fafb" w:val="clear"/>
        <w:spacing w:after="0" w:before="0" w:lineRule="auto"/>
        <w:ind w:left="280" w:firstLine="0"/>
        <w:rPr/>
      </w:pPr>
      <w:r w:rsidDel="00000000" w:rsidR="00000000" w:rsidRPr="00000000">
        <w:rPr>
          <w:rFonts w:ascii="Courier New" w:cs="Courier New" w:eastAsia="Courier New" w:hAnsi="Courier New"/>
          <w:color w:val="111827"/>
          <w:sz w:val="16"/>
          <w:szCs w:val="16"/>
          <w:rtl w:val="0"/>
        </w:rPr>
        <w:t xml:space="preserve">c.Provide(func(db *sql.DB) UsersRepository {</w:t>
      </w:r>
      <w:r w:rsidDel="00000000" w:rsidR="00000000" w:rsidRPr="00000000">
        <w:rPr>
          <w:rtl w:val="0"/>
        </w:rPr>
      </w:r>
    </w:p>
    <w:p w:rsidR="00000000" w:rsidDel="00000000" w:rsidP="00000000" w:rsidRDefault="00000000" w:rsidRPr="00000000" w14:paraId="000000B5">
      <w:pPr>
        <w:pBdr>
          <w:left w:color="4f46e5" w:space="6" w:sz="10" w:val="single"/>
        </w:pBdr>
        <w:shd w:fill="f9fafb" w:val="clear"/>
        <w:spacing w:after="0" w:before="0" w:lineRule="auto"/>
        <w:ind w:left="280" w:firstLine="0"/>
        <w:rPr/>
      </w:pPr>
      <w:r w:rsidDel="00000000" w:rsidR="00000000" w:rsidRPr="00000000">
        <w:rPr>
          <w:rFonts w:ascii="Courier New" w:cs="Courier New" w:eastAsia="Courier New" w:hAnsi="Courier New"/>
          <w:color w:val="111827"/>
          <w:sz w:val="16"/>
          <w:szCs w:val="16"/>
          <w:rtl w:val="0"/>
        </w:rPr>
        <w:t xml:space="preserve">    return NewDefaultUsersRepository(db)</w:t>
      </w:r>
      <w:r w:rsidDel="00000000" w:rsidR="00000000" w:rsidRPr="00000000">
        <w:rPr>
          <w:rtl w:val="0"/>
        </w:rPr>
      </w:r>
    </w:p>
    <w:p w:rsidR="00000000" w:rsidDel="00000000" w:rsidP="00000000" w:rsidRDefault="00000000" w:rsidRPr="00000000" w14:paraId="000000B6">
      <w:pPr>
        <w:pBdr>
          <w:left w:color="4f46e5" w:space="6" w:sz="10" w:val="single"/>
        </w:pBdr>
        <w:shd w:fill="f9fafb" w:val="clear"/>
        <w:spacing w:after="0" w:before="0" w:lineRule="auto"/>
        <w:ind w:left="280" w:firstLine="0"/>
        <w:rPr/>
      </w:pPr>
      <w:r w:rsidDel="00000000" w:rsidR="00000000" w:rsidRPr="00000000">
        <w:rPr>
          <w:rFonts w:ascii="Courier New" w:cs="Courier New" w:eastAsia="Courier New" w:hAnsi="Courier New"/>
          <w:color w:val="111827"/>
          <w:sz w:val="16"/>
          <w:szCs w:val="16"/>
          <w:rtl w:val="0"/>
        </w:rPr>
        <w:t xml:space="preserve">})</w:t>
      </w:r>
      <w:r w:rsidDel="00000000" w:rsidR="00000000" w:rsidRPr="00000000">
        <w:rPr>
          <w:rtl w:val="0"/>
        </w:rPr>
      </w:r>
    </w:p>
    <w:p w:rsidR="00000000" w:rsidDel="00000000" w:rsidP="00000000" w:rsidRDefault="00000000" w:rsidRPr="00000000" w14:paraId="000000B7">
      <w:pPr>
        <w:pBdr>
          <w:left w:color="4f46e5" w:space="6" w:sz="10" w:val="single"/>
        </w:pBdr>
        <w:shd w:fill="f9fafb" w:val="clear"/>
        <w:spacing w:after="0" w:before="0" w:lineRule="auto"/>
        <w:ind w:left="280" w:firstLine="0"/>
        <w:rPr/>
      </w:pPr>
      <w:r w:rsidDel="00000000" w:rsidR="00000000" w:rsidRPr="00000000">
        <w:rPr>
          <w:rtl w:val="0"/>
        </w:rPr>
      </w:r>
    </w:p>
    <w:p w:rsidR="00000000" w:rsidDel="00000000" w:rsidP="00000000" w:rsidRDefault="00000000" w:rsidRPr="00000000" w14:paraId="000000B8">
      <w:pPr>
        <w:pBdr>
          <w:left w:color="4f46e5" w:space="6" w:sz="10" w:val="single"/>
        </w:pBdr>
        <w:shd w:fill="f9fafb" w:val="clear"/>
        <w:spacing w:after="0" w:before="0" w:lineRule="auto"/>
        <w:ind w:left="280" w:firstLine="0"/>
        <w:rPr/>
      </w:pPr>
      <w:r w:rsidDel="00000000" w:rsidR="00000000" w:rsidRPr="00000000">
        <w:rPr>
          <w:rFonts w:ascii="Courier New" w:cs="Courier New" w:eastAsia="Courier New" w:hAnsi="Courier New"/>
          <w:color w:val="111827"/>
          <w:sz w:val="16"/>
          <w:szCs w:val="16"/>
          <w:rtl w:val="0"/>
        </w:rPr>
        <w:t xml:space="preserve">// hooks/register.go — developer override registered after</w:t>
      </w:r>
      <w:r w:rsidDel="00000000" w:rsidR="00000000" w:rsidRPr="00000000">
        <w:rPr>
          <w:rtl w:val="0"/>
        </w:rPr>
      </w:r>
    </w:p>
    <w:p w:rsidR="00000000" w:rsidDel="00000000" w:rsidP="00000000" w:rsidRDefault="00000000" w:rsidRPr="00000000" w14:paraId="000000B9">
      <w:pPr>
        <w:pBdr>
          <w:left w:color="4f46e5" w:space="6" w:sz="10" w:val="single"/>
        </w:pBdr>
        <w:shd w:fill="f9fafb" w:val="clear"/>
        <w:spacing w:after="0" w:before="0" w:lineRule="auto"/>
        <w:ind w:left="280" w:firstLine="0"/>
        <w:rPr/>
      </w:pPr>
      <w:r w:rsidDel="00000000" w:rsidR="00000000" w:rsidRPr="00000000">
        <w:rPr>
          <w:rFonts w:ascii="Courier New" w:cs="Courier New" w:eastAsia="Courier New" w:hAnsi="Courier New"/>
          <w:color w:val="111827"/>
          <w:sz w:val="16"/>
          <w:szCs w:val="16"/>
          <w:rtl w:val="0"/>
        </w:rPr>
        <w:t xml:space="preserve">c.Provide(func(db *sql.DB, m *Metrics) UsersRepository {</w:t>
      </w:r>
      <w:r w:rsidDel="00000000" w:rsidR="00000000" w:rsidRPr="00000000">
        <w:rPr>
          <w:rtl w:val="0"/>
        </w:rPr>
      </w:r>
    </w:p>
    <w:p w:rsidR="00000000" w:rsidDel="00000000" w:rsidP="00000000" w:rsidRDefault="00000000" w:rsidRPr="00000000" w14:paraId="000000BA">
      <w:pPr>
        <w:pBdr>
          <w:left w:color="4f46e5" w:space="6" w:sz="10" w:val="single"/>
        </w:pBdr>
        <w:shd w:fill="f9fafb" w:val="clear"/>
        <w:spacing w:after="0" w:before="0" w:lineRule="auto"/>
        <w:ind w:left="280" w:firstLine="0"/>
        <w:rPr/>
      </w:pPr>
      <w:r w:rsidDel="00000000" w:rsidR="00000000" w:rsidRPr="00000000">
        <w:rPr>
          <w:rFonts w:ascii="Courier New" w:cs="Courier New" w:eastAsia="Courier New" w:hAnsi="Courier New"/>
          <w:color w:val="111827"/>
          <w:sz w:val="16"/>
          <w:szCs w:val="16"/>
          <w:rtl w:val="0"/>
        </w:rPr>
        <w:t xml:space="preserve">    return NewInstrumentedUsersRepository(db, m)</w:t>
      </w:r>
      <w:r w:rsidDel="00000000" w:rsidR="00000000" w:rsidRPr="00000000">
        <w:rPr>
          <w:rtl w:val="0"/>
        </w:rPr>
      </w:r>
    </w:p>
    <w:p w:rsidR="00000000" w:rsidDel="00000000" w:rsidP="00000000" w:rsidRDefault="00000000" w:rsidRPr="00000000" w14:paraId="000000BB">
      <w:pPr>
        <w:pBdr>
          <w:left w:color="4f46e5" w:space="6" w:sz="10" w:val="single"/>
        </w:pBdr>
        <w:shd w:fill="f9fafb" w:val="clear"/>
        <w:spacing w:after="0" w:before="0" w:lineRule="auto"/>
        <w:ind w:left="280" w:firstLine="0"/>
        <w:rPr/>
      </w:pPr>
      <w:r w:rsidDel="00000000" w:rsidR="00000000" w:rsidRPr="00000000">
        <w:rPr>
          <w:rFonts w:ascii="Courier New" w:cs="Courier New" w:eastAsia="Courier New" w:hAnsi="Courier New"/>
          <w:color w:val="111827"/>
          <w:sz w:val="16"/>
          <w:szCs w:val="16"/>
          <w:rtl w:val="0"/>
        </w:rPr>
        <w:t xml:space="preserve">})</w:t>
      </w:r>
      <w:r w:rsidDel="00000000" w:rsidR="00000000" w:rsidRPr="00000000">
        <w:rPr>
          <w:rtl w:val="0"/>
        </w:rPr>
      </w:r>
    </w:p>
    <w:p w:rsidR="00000000" w:rsidDel="00000000" w:rsidP="00000000" w:rsidRDefault="00000000" w:rsidRPr="00000000" w14:paraId="000000BC">
      <w:pPr>
        <w:pBdr>
          <w:left w:color="4f46e5" w:space="6" w:sz="10" w:val="single"/>
        </w:pBdr>
        <w:shd w:fill="f9fafb" w:val="clear"/>
        <w:spacing w:after="0" w:before="0" w:lineRule="auto"/>
        <w:ind w:left="280" w:firstLine="0"/>
        <w:rPr/>
      </w:pPr>
      <w:r w:rsidDel="00000000" w:rsidR="00000000" w:rsidRPr="00000000">
        <w:rPr>
          <w:rtl w:val="0"/>
        </w:rPr>
      </w:r>
    </w:p>
    <w:p w:rsidR="00000000" w:rsidDel="00000000" w:rsidP="00000000" w:rsidRDefault="00000000" w:rsidRPr="00000000" w14:paraId="000000BD">
      <w:pPr>
        <w:pBdr>
          <w:left w:color="4f46e5" w:space="6" w:sz="10" w:val="single"/>
        </w:pBdr>
        <w:shd w:fill="f9fafb" w:val="clear"/>
        <w:spacing w:after="0" w:before="0" w:lineRule="auto"/>
        <w:ind w:left="280" w:firstLine="0"/>
        <w:rPr/>
      </w:pPr>
      <w:r w:rsidDel="00000000" w:rsidR="00000000" w:rsidRPr="00000000">
        <w:rPr>
          <w:rFonts w:ascii="Fira Mono" w:cs="Fira Mono" w:eastAsia="Fira Mono" w:hAnsi="Fira Mono"/>
          <w:color w:val="111827"/>
          <w:sz w:val="16"/>
          <w:szCs w:val="16"/>
          <w:rtl w:val="0"/>
        </w:rPr>
        <w:t xml:space="preserve">// Container resolves UsersRepository → InstrumentedUsersRepository</w:t>
      </w:r>
      <w:r w:rsidDel="00000000" w:rsidR="00000000" w:rsidRPr="00000000">
        <w:rPr>
          <w:rtl w:val="0"/>
        </w:rPr>
      </w:r>
    </w:p>
    <w:p w:rsidR="00000000" w:rsidDel="00000000" w:rsidP="00000000" w:rsidRDefault="00000000" w:rsidRPr="00000000" w14:paraId="000000BE">
      <w:pPr>
        <w:pBdr>
          <w:left w:color="4f46e5" w:space="6" w:sz="10" w:val="single"/>
        </w:pBdr>
        <w:shd w:fill="f9fafb" w:val="clear"/>
        <w:spacing w:after="0" w:before="0" w:lineRule="auto"/>
        <w:ind w:left="280" w:firstLine="0"/>
        <w:rPr/>
      </w:pPr>
      <w:r w:rsidDel="00000000" w:rsidR="00000000" w:rsidRPr="00000000">
        <w:rPr>
          <w:rFonts w:ascii="Courier New" w:cs="Courier New" w:eastAsia="Courier New" w:hAnsi="Courier New"/>
          <w:color w:val="111827"/>
          <w:sz w:val="16"/>
          <w:szCs w:val="16"/>
          <w:rtl w:val="0"/>
        </w:rPr>
        <w:t xml:space="preserve">// All generated services that depend on UsersRepository get the override.</w:t>
      </w:r>
      <w:r w:rsidDel="00000000" w:rsidR="00000000" w:rsidRPr="00000000">
        <w:rPr>
          <w:rtl w:val="0"/>
        </w:rPr>
      </w:r>
    </w:p>
    <w:p w:rsidR="00000000" w:rsidDel="00000000" w:rsidP="00000000" w:rsidRDefault="00000000" w:rsidRPr="00000000" w14:paraId="000000BF">
      <w:pPr>
        <w:pBdr>
          <w:left w:color="4f46e5" w:space="6" w:sz="10" w:val="single"/>
        </w:pBdr>
        <w:shd w:fill="f9fafb" w:val="clear"/>
        <w:spacing w:after="0" w:before="0" w:lineRule="auto"/>
        <w:ind w:left="280" w:firstLine="0"/>
        <w:rPr/>
      </w:pPr>
      <w:r w:rsidDel="00000000" w:rsidR="00000000" w:rsidRPr="00000000">
        <w:rPr>
          <w:rFonts w:ascii="Courier New" w:cs="Courier New" w:eastAsia="Courier New" w:hAnsi="Courier New"/>
          <w:color w:val="111827"/>
          <w:sz w:val="16"/>
          <w:szCs w:val="16"/>
          <w:rtl w:val="0"/>
        </w:rPr>
        <w:t xml:space="preserve">// No changes to generated services needed.</w:t>
      </w:r>
      <w:r w:rsidDel="00000000" w:rsidR="00000000" w:rsidRPr="00000000">
        <w:rPr>
          <w:rtl w:val="0"/>
        </w:rPr>
      </w:r>
    </w:p>
    <w:p w:rsidR="00000000" w:rsidDel="00000000" w:rsidP="00000000" w:rsidRDefault="00000000" w:rsidRPr="00000000" w14:paraId="000000C0">
      <w:pPr>
        <w:spacing w:after="0" w:before="80" w:lineRule="auto"/>
        <w:rPr/>
      </w:pPr>
      <w:r w:rsidDel="00000000" w:rsidR="00000000" w:rsidRPr="00000000">
        <w:rPr>
          <w:rtl w:val="0"/>
        </w:rPr>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65f46" w:space="0" w:sz="14" w:val="single"/>
              <w:bottom w:color="000000" w:space="0" w:sz="0" w:val="nil"/>
              <w:right w:color="000000" w:space="0" w:sz="0" w:val="nil"/>
            </w:tcBorders>
            <w:shd w:fill="d1fae5" w:val="clear"/>
            <w:tcMar>
              <w:top w:w="100.0" w:type="dxa"/>
              <w:left w:w="200.0" w:type="dxa"/>
              <w:bottom w:w="100.0" w:type="dxa"/>
              <w:right w:w="200.0" w:type="dxa"/>
            </w:tcMar>
          </w:tcPr>
          <w:p w:rsidR="00000000" w:rsidDel="00000000" w:rsidP="00000000" w:rsidRDefault="00000000" w:rsidRPr="00000000" w14:paraId="000000C1">
            <w:pPr>
              <w:spacing w:after="40" w:before="0" w:lineRule="auto"/>
              <w:rPr/>
            </w:pPr>
            <w:r w:rsidDel="00000000" w:rsidR="00000000" w:rsidRPr="00000000">
              <w:rPr>
                <w:rFonts w:ascii="Arial" w:cs="Arial" w:eastAsia="Arial" w:hAnsi="Arial"/>
                <w:b w:val="1"/>
                <w:bCs w:val="1"/>
                <w:color w:val="065f46"/>
                <w:sz w:val="18"/>
                <w:szCs w:val="18"/>
                <w:rtl w:val="0"/>
              </w:rPr>
              <w:t xml:space="preserve">Last-registration-wins rule</w:t>
            </w:r>
            <w:r w:rsidDel="00000000" w:rsidR="00000000" w:rsidRPr="00000000">
              <w:rPr>
                <w:rtl w:val="0"/>
              </w:rPr>
            </w:r>
          </w:p>
          <w:p w:rsidR="00000000" w:rsidDel="00000000" w:rsidP="00000000" w:rsidRDefault="00000000" w:rsidRPr="00000000" w14:paraId="000000C2">
            <w:pPr>
              <w:spacing w:after="0" w:before="0" w:lineRule="auto"/>
              <w:rPr/>
            </w:pPr>
            <w:r w:rsidDel="00000000" w:rsidR="00000000" w:rsidRPr="00000000">
              <w:rPr>
                <w:rFonts w:ascii="Arial" w:cs="Arial" w:eastAsia="Arial" w:hAnsi="Arial"/>
                <w:color w:val="374151"/>
                <w:sz w:val="18"/>
                <w:szCs w:val="18"/>
                <w:rtl w:val="0"/>
              </w:rPr>
              <w:t xml:space="preserve">wire.Register(c) always runs before hooks.Register(c) in main.go. For any interface registered by both, the hooks registration overwrites the wire registration. The container resolves the interface to the developer's implementation. This is the complete override mechanism — no annotations, no configuration, just registration order.</w:t>
            </w:r>
            <w:r w:rsidDel="00000000" w:rsidR="00000000" w:rsidRPr="00000000">
              <w:rPr>
                <w:rtl w:val="0"/>
              </w:rPr>
            </w:r>
          </w:p>
        </w:tc>
      </w:tr>
    </w:tbl>
    <w:p w:rsidR="00000000" w:rsidDel="00000000" w:rsidP="00000000" w:rsidRDefault="00000000" w:rsidRPr="00000000" w14:paraId="000000C3">
      <w:pPr>
        <w:spacing w:after="0" w:before="120" w:lineRule="auto"/>
        <w:rPr/>
      </w:pPr>
      <w:r w:rsidDel="00000000" w:rsidR="00000000" w:rsidRPr="00000000">
        <w:rPr>
          <w:rtl w:val="0"/>
        </w:rPr>
      </w:r>
    </w:p>
    <w:p w:rsidR="00000000" w:rsidDel="00000000" w:rsidP="00000000" w:rsidRDefault="00000000" w:rsidRPr="00000000" w14:paraId="000000C4">
      <w:pPr>
        <w:pStyle w:val="Heading1"/>
        <w:spacing w:after="120" w:before="280" w:lineRule="auto"/>
        <w:rPr/>
      </w:pPr>
      <w:r w:rsidDel="00000000" w:rsidR="00000000" w:rsidRPr="00000000">
        <w:rPr>
          <w:rFonts w:ascii="Arial" w:cs="Arial" w:eastAsia="Arial" w:hAnsi="Arial"/>
          <w:b w:val="1"/>
          <w:bCs w:val="1"/>
          <w:color w:val="1a1a2e"/>
          <w:sz w:val="32"/>
          <w:szCs w:val="32"/>
          <w:rtl w:val="0"/>
        </w:rPr>
        <w:t xml:space="preserve">4. Complete Picture — What Developer Writes</w:t>
      </w:r>
      <w:r w:rsidDel="00000000" w:rsidR="00000000" w:rsidRPr="00000000">
        <w:rPr>
          <w:rtl w:val="0"/>
        </w:rPr>
      </w:r>
    </w:p>
    <w:p w:rsidR="00000000" w:rsidDel="00000000" w:rsidP="00000000" w:rsidRDefault="00000000" w:rsidRPr="00000000" w14:paraId="000000C5">
      <w:pPr>
        <w:spacing w:after="0" w:before="6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3510"/>
        <w:gridCol w:w="3510"/>
        <w:tblGridChange w:id="0">
          <w:tblGrid>
            <w:gridCol w:w="2340"/>
            <w:gridCol w:w="3510"/>
            <w:gridCol w:w="351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4f46e5" w:val="clear"/>
            <w:tcMar>
              <w:top w:w="80.0" w:type="dxa"/>
              <w:left w:w="140.0" w:type="dxa"/>
              <w:bottom w:w="80.0" w:type="dxa"/>
              <w:right w:w="140.0" w:type="dxa"/>
            </w:tcMar>
          </w:tcPr>
          <w:p w:rsidR="00000000" w:rsidDel="00000000" w:rsidP="00000000" w:rsidRDefault="00000000" w:rsidRPr="00000000" w14:paraId="000000C6">
            <w:pPr>
              <w:rPr/>
            </w:pPr>
            <w:r w:rsidDel="00000000" w:rsidR="00000000" w:rsidRPr="00000000">
              <w:rPr>
                <w:rFonts w:ascii="Arial" w:cs="Arial" w:eastAsia="Arial" w:hAnsi="Arial"/>
                <w:b w:val="1"/>
                <w:bCs w:val="1"/>
                <w:color w:val="ffffff"/>
                <w:sz w:val="18"/>
                <w:szCs w:val="18"/>
                <w:rtl w:val="0"/>
              </w:rPr>
              <w:t xml:space="preserve">Concern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4f46e5" w:val="clear"/>
            <w:tcMar>
              <w:top w:w="80.0" w:type="dxa"/>
              <w:left w:w="140.0" w:type="dxa"/>
              <w:bottom w:w="80.0" w:type="dxa"/>
              <w:right w:w="140.0" w:type="dxa"/>
            </w:tcMar>
          </w:tcPr>
          <w:p w:rsidR="00000000" w:rsidDel="00000000" w:rsidP="00000000" w:rsidRDefault="00000000" w:rsidRPr="00000000" w14:paraId="000000C7">
            <w:pPr>
              <w:rPr/>
            </w:pPr>
            <w:r w:rsidDel="00000000" w:rsidR="00000000" w:rsidRPr="00000000">
              <w:rPr>
                <w:rFonts w:ascii="Arial" w:cs="Arial" w:eastAsia="Arial" w:hAnsi="Arial"/>
                <w:b w:val="1"/>
                <w:bCs w:val="1"/>
                <w:color w:val="ffffff"/>
                <w:sz w:val="18"/>
                <w:szCs w:val="18"/>
                <w:rtl w:val="0"/>
              </w:rPr>
              <w:t xml:space="preserve">Developer writes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4f46e5" w:val="clear"/>
            <w:tcMar>
              <w:top w:w="80.0" w:type="dxa"/>
              <w:left w:w="140.0" w:type="dxa"/>
              <w:bottom w:w="80.0" w:type="dxa"/>
              <w:right w:w="140.0" w:type="dxa"/>
            </w:tcMar>
          </w:tcPr>
          <w:p w:rsidR="00000000" w:rsidDel="00000000" w:rsidP="00000000" w:rsidRDefault="00000000" w:rsidRPr="00000000" w14:paraId="000000C8">
            <w:pPr>
              <w:rPr/>
            </w:pPr>
            <w:r w:rsidDel="00000000" w:rsidR="00000000" w:rsidRPr="00000000">
              <w:rPr>
                <w:rFonts w:ascii="Arial" w:cs="Arial" w:eastAsia="Arial" w:hAnsi="Arial"/>
                <w:b w:val="1"/>
                <w:bCs w:val="1"/>
                <w:color w:val="ffffff"/>
                <w:sz w:val="18"/>
                <w:szCs w:val="18"/>
                <w:rtl w:val="0"/>
              </w:rPr>
              <w:t xml:space="preserve">When</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C9">
            <w:pPr>
              <w:rPr/>
            </w:pPr>
            <w:r w:rsidDel="00000000" w:rsidR="00000000" w:rsidRPr="00000000">
              <w:rPr>
                <w:rFonts w:ascii="Arial" w:cs="Arial" w:eastAsia="Arial" w:hAnsi="Arial"/>
                <w:b w:val="0"/>
                <w:bCs w:val="0"/>
                <w:color w:val="374151"/>
                <w:sz w:val="18"/>
                <w:szCs w:val="18"/>
                <w:rtl w:val="0"/>
              </w:rPr>
              <w:t xml:space="preserve">Step topology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CA">
            <w:pPr>
              <w:rPr/>
            </w:pPr>
            <w:r w:rsidDel="00000000" w:rsidR="00000000" w:rsidRPr="00000000">
              <w:rPr>
                <w:rFonts w:ascii="Arial" w:cs="Arial" w:eastAsia="Arial" w:hAnsi="Arial"/>
                <w:b w:val="0"/>
                <w:bCs w:val="0"/>
                <w:color w:val="374151"/>
                <w:sz w:val="18"/>
                <w:szCs w:val="18"/>
                <w:rtl w:val="0"/>
              </w:rPr>
              <w:t xml:space="preserve">BuildGraph() — Parallel, Then, After, When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CB">
            <w:pPr>
              <w:rPr/>
            </w:pPr>
            <w:r w:rsidDel="00000000" w:rsidR="00000000" w:rsidRPr="00000000">
              <w:rPr>
                <w:rFonts w:ascii="Arial" w:cs="Arial" w:eastAsia="Arial" w:hAnsi="Arial"/>
                <w:b w:val="0"/>
                <w:bCs w:val="0"/>
                <w:color w:val="374151"/>
                <w:sz w:val="18"/>
                <w:szCs w:val="18"/>
                <w:rtl w:val="0"/>
              </w:rPr>
              <w:t xml:space="preserve">Always — topology is business logic, cannot be inferred</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CC">
            <w:pPr>
              <w:rPr/>
            </w:pPr>
            <w:r w:rsidDel="00000000" w:rsidR="00000000" w:rsidRPr="00000000">
              <w:rPr>
                <w:rFonts w:ascii="Arial" w:cs="Arial" w:eastAsia="Arial" w:hAnsi="Arial"/>
                <w:b w:val="0"/>
                <w:bCs w:val="0"/>
                <w:color w:val="374151"/>
                <w:sz w:val="18"/>
                <w:szCs w:val="18"/>
                <w:rtl w:val="0"/>
              </w:rPr>
              <w:t xml:space="preserve">Step input mapping</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CD">
            <w:pPr>
              <w:rPr/>
            </w:pPr>
            <w:r w:rsidDel="00000000" w:rsidR="00000000" w:rsidRPr="00000000">
              <w:rPr>
                <w:rFonts w:ascii="Arial" w:cs="Arial" w:eastAsia="Arial" w:hAnsi="Arial"/>
                <w:b w:val="0"/>
                <w:bCs w:val="0"/>
                <w:color w:val="374151"/>
                <w:sz w:val="18"/>
                <w:szCs w:val="18"/>
                <w:rtl w:val="0"/>
              </w:rPr>
              <w:t xml:space="preserve">Embed Default, override MUST_OVERRIDE methods only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CE">
            <w:pPr>
              <w:rPr/>
            </w:pPr>
            <w:r w:rsidDel="00000000" w:rsidR="00000000" w:rsidRPr="00000000">
              <w:rPr>
                <w:rFonts w:ascii="Arial" w:cs="Arial" w:eastAsia="Arial" w:hAnsi="Arial"/>
                <w:b w:val="0"/>
                <w:bCs w:val="0"/>
                <w:color w:val="374151"/>
                <w:sz w:val="18"/>
                <w:szCs w:val="18"/>
                <w:rtl w:val="0"/>
              </w:rPr>
              <w:t xml:space="preserve">Only for steps where default inference fails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CF">
            <w:pPr>
              <w:rPr/>
            </w:pPr>
            <w:r w:rsidDel="00000000" w:rsidR="00000000" w:rsidRPr="00000000">
              <w:rPr>
                <w:rFonts w:ascii="Arial" w:cs="Arial" w:eastAsia="Arial" w:hAnsi="Arial"/>
                <w:b w:val="0"/>
                <w:bCs w:val="0"/>
                <w:color w:val="374151"/>
                <w:sz w:val="18"/>
                <w:szCs w:val="18"/>
                <w:rtl w:val="0"/>
              </w:rPr>
              <w:t xml:space="preserve">Response mapping</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D0">
            <w:pPr>
              <w:rPr/>
            </w:pPr>
            <w:r w:rsidDel="00000000" w:rsidR="00000000" w:rsidRPr="00000000">
              <w:rPr>
                <w:rFonts w:ascii="Arial" w:cs="Arial" w:eastAsia="Arial" w:hAnsi="Arial"/>
                <w:b w:val="0"/>
                <w:bCs w:val="0"/>
                <w:color w:val="374151"/>
                <w:sz w:val="18"/>
                <w:szCs w:val="18"/>
                <w:rtl w:val="0"/>
              </w:rPr>
              <w:t xml:space="preserve">Embed Default, override MapResponse if needed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D1">
            <w:pPr>
              <w:rPr/>
            </w:pPr>
            <w:r w:rsidDel="00000000" w:rsidR="00000000" w:rsidRPr="00000000">
              <w:rPr>
                <w:rFonts w:ascii="Arial" w:cs="Arial" w:eastAsia="Arial" w:hAnsi="Arial"/>
                <w:b w:val="0"/>
                <w:bCs w:val="0"/>
                <w:color w:val="374151"/>
                <w:sz w:val="18"/>
                <w:szCs w:val="18"/>
                <w:rtl w:val="0"/>
              </w:rPr>
              <w:t xml:space="preserve">Only if computed fields or cross-step data needed</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D2">
            <w:pPr>
              <w:rPr/>
            </w:pPr>
            <w:r w:rsidDel="00000000" w:rsidR="00000000" w:rsidRPr="00000000">
              <w:rPr>
                <w:rFonts w:ascii="Arial" w:cs="Arial" w:eastAsia="Arial" w:hAnsi="Arial"/>
                <w:b w:val="0"/>
                <w:bCs w:val="0"/>
                <w:color w:val="374151"/>
                <w:sz w:val="18"/>
                <w:szCs w:val="18"/>
                <w:rtl w:val="0"/>
              </w:rPr>
              <w:t xml:space="preserve">Custom repo behaviour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D3">
            <w:pPr>
              <w:rPr/>
            </w:pPr>
            <w:r w:rsidDel="00000000" w:rsidR="00000000" w:rsidRPr="00000000">
              <w:rPr>
                <w:rFonts w:ascii="Arial" w:cs="Arial" w:eastAsia="Arial" w:hAnsi="Arial"/>
                <w:b w:val="0"/>
                <w:bCs w:val="0"/>
                <w:color w:val="374151"/>
                <w:sz w:val="18"/>
                <w:szCs w:val="18"/>
                <w:rtl w:val="0"/>
              </w:rPr>
              <w:t xml:space="preserve">Embed Default, override specific methods, register in hooks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D4">
            <w:pPr>
              <w:rPr/>
            </w:pPr>
            <w:r w:rsidDel="00000000" w:rsidR="00000000" w:rsidRPr="00000000">
              <w:rPr>
                <w:rFonts w:ascii="Arial" w:cs="Arial" w:eastAsia="Arial" w:hAnsi="Arial"/>
                <w:b w:val="0"/>
                <w:bCs w:val="0"/>
                <w:color w:val="374151"/>
                <w:sz w:val="18"/>
                <w:szCs w:val="18"/>
                <w:rtl w:val="0"/>
              </w:rPr>
              <w:t xml:space="preserve">Only when default sqlc impl is insufficient</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D5">
            <w:pPr>
              <w:rPr/>
            </w:pPr>
            <w:r w:rsidDel="00000000" w:rsidR="00000000" w:rsidRPr="00000000">
              <w:rPr>
                <w:rFonts w:ascii="Arial" w:cs="Arial" w:eastAsia="Arial" w:hAnsi="Arial"/>
                <w:b w:val="0"/>
                <w:bCs w:val="0"/>
                <w:color w:val="374151"/>
                <w:sz w:val="18"/>
                <w:szCs w:val="18"/>
                <w:rtl w:val="0"/>
              </w:rPr>
              <w:t xml:space="preserve">Custom infra behaviour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D6">
            <w:pPr>
              <w:rPr/>
            </w:pPr>
            <w:r w:rsidDel="00000000" w:rsidR="00000000" w:rsidRPr="00000000">
              <w:rPr>
                <w:rFonts w:ascii="Arial" w:cs="Arial" w:eastAsia="Arial" w:hAnsi="Arial"/>
                <w:b w:val="0"/>
                <w:bCs w:val="0"/>
                <w:color w:val="374151"/>
                <w:sz w:val="18"/>
                <w:szCs w:val="18"/>
                <w:rtl w:val="0"/>
              </w:rPr>
              <w:t xml:space="preserve">Implement interface, register in hooks/register.go</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D7">
            <w:pPr>
              <w:rPr/>
            </w:pPr>
            <w:r w:rsidDel="00000000" w:rsidR="00000000" w:rsidRPr="00000000">
              <w:rPr>
                <w:rFonts w:ascii="Arial" w:cs="Arial" w:eastAsia="Arial" w:hAnsi="Arial"/>
                <w:b w:val="0"/>
                <w:bCs w:val="0"/>
                <w:color w:val="374151"/>
                <w:sz w:val="18"/>
                <w:szCs w:val="18"/>
                <w:rtl w:val="0"/>
              </w:rPr>
              <w:t xml:space="preserve">Only when generated default does not fit</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D8">
            <w:pPr>
              <w:rPr/>
            </w:pPr>
            <w:r w:rsidDel="00000000" w:rsidR="00000000" w:rsidRPr="00000000">
              <w:rPr>
                <w:rFonts w:ascii="Arial" w:cs="Arial" w:eastAsia="Arial" w:hAnsi="Arial"/>
                <w:b w:val="0"/>
                <w:bCs w:val="0"/>
                <w:color w:val="374151"/>
                <w:sz w:val="18"/>
                <w:szCs w:val="18"/>
                <w:rtl w:val="0"/>
              </w:rPr>
              <w:t xml:space="preserve">Business logic hooks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D9">
            <w:pPr>
              <w:rPr/>
            </w:pPr>
            <w:r w:rsidDel="00000000" w:rsidR="00000000" w:rsidRPr="00000000">
              <w:rPr>
                <w:rFonts w:ascii="Arial" w:cs="Arial" w:eastAsia="Arial" w:hAnsi="Arial"/>
                <w:b w:val="0"/>
                <w:bCs w:val="0"/>
                <w:color w:val="374151"/>
                <w:sz w:val="18"/>
                <w:szCs w:val="18"/>
                <w:rtl w:val="0"/>
              </w:rPr>
              <w:t xml:space="preserve">BeforeStep, AfterStep hooks on the hooks struct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DA">
            <w:pPr>
              <w:rPr/>
            </w:pPr>
            <w:r w:rsidDel="00000000" w:rsidR="00000000" w:rsidRPr="00000000">
              <w:rPr>
                <w:rFonts w:ascii="Arial" w:cs="Arial" w:eastAsia="Arial" w:hAnsi="Arial"/>
                <w:b w:val="0"/>
                <w:bCs w:val="0"/>
                <w:color w:val="374151"/>
                <w:sz w:val="18"/>
                <w:szCs w:val="18"/>
                <w:rtl w:val="0"/>
              </w:rPr>
              <w:t xml:space="preserve">For side effects, flag setting, data enrichment</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DB">
            <w:pPr>
              <w:rPr/>
            </w:pPr>
            <w:r w:rsidDel="00000000" w:rsidR="00000000" w:rsidRPr="00000000">
              <w:rPr>
                <w:rFonts w:ascii="Arial" w:cs="Arial" w:eastAsia="Arial" w:hAnsi="Arial"/>
                <w:b w:val="0"/>
                <w:bCs w:val="0"/>
                <w:color w:val="374151"/>
                <w:sz w:val="18"/>
                <w:szCs w:val="18"/>
                <w:rtl w:val="0"/>
              </w:rPr>
              <w:t xml:space="preserve">Nothing</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DC">
            <w:pPr>
              <w:rPr/>
            </w:pPr>
            <w:r w:rsidDel="00000000" w:rsidR="00000000" w:rsidRPr="00000000">
              <w:rPr>
                <w:rFonts w:ascii="Arial" w:cs="Arial" w:eastAsia="Arial" w:hAnsi="Arial"/>
                <w:b w:val="0"/>
                <w:bCs w:val="0"/>
                <w:color w:val="374151"/>
                <w:sz w:val="18"/>
                <w:szCs w:val="18"/>
                <w:rtl w:val="0"/>
              </w:rPr>
              <w:t xml:space="preserve">Do nothing — all defaults work</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DD">
            <w:pPr>
              <w:rPr/>
            </w:pPr>
            <w:r w:rsidDel="00000000" w:rsidR="00000000" w:rsidRPr="00000000">
              <w:rPr>
                <w:rFonts w:ascii="Arial" w:cs="Arial" w:eastAsia="Arial" w:hAnsi="Arial"/>
                <w:b w:val="0"/>
                <w:bCs w:val="0"/>
                <w:color w:val="374151"/>
                <w:sz w:val="18"/>
                <w:szCs w:val="18"/>
                <w:rtl w:val="0"/>
              </w:rPr>
              <w:t xml:space="preserve">Happy path — most APIs need no overrides</w:t>
            </w:r>
            <w:r w:rsidDel="00000000" w:rsidR="00000000" w:rsidRPr="00000000">
              <w:rPr>
                <w:rtl w:val="0"/>
              </w:rPr>
            </w:r>
          </w:p>
        </w:tc>
      </w:tr>
    </w:tbl>
    <w:p w:rsidR="00000000" w:rsidDel="00000000" w:rsidP="00000000" w:rsidRDefault="00000000" w:rsidRPr="00000000" w14:paraId="000000DE">
      <w:pPr>
        <w:spacing w:after="0" w:before="100" w:lineRule="auto"/>
        <w:rPr/>
      </w:pPr>
      <w:r w:rsidDel="00000000" w:rsidR="00000000" w:rsidRPr="00000000">
        <w:rPr>
          <w:rtl w:val="0"/>
        </w:rPr>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3c3489" w:space="0" w:sz="14" w:val="single"/>
              <w:bottom w:color="000000" w:space="0" w:sz="0" w:val="nil"/>
              <w:right w:color="000000" w:space="0" w:sz="0" w:val="nil"/>
            </w:tcBorders>
            <w:shd w:fill="eeedfe" w:val="clear"/>
            <w:tcMar>
              <w:top w:w="100.0" w:type="dxa"/>
              <w:left w:w="200.0" w:type="dxa"/>
              <w:bottom w:w="100.0" w:type="dxa"/>
              <w:right w:w="200.0" w:type="dxa"/>
            </w:tcMar>
          </w:tcPr>
          <w:p w:rsidR="00000000" w:rsidDel="00000000" w:rsidP="00000000" w:rsidRDefault="00000000" w:rsidRPr="00000000" w14:paraId="000000DF">
            <w:pPr>
              <w:spacing w:after="40" w:before="0" w:lineRule="auto"/>
              <w:rPr/>
            </w:pPr>
            <w:r w:rsidDel="00000000" w:rsidR="00000000" w:rsidRPr="00000000">
              <w:rPr>
                <w:rFonts w:ascii="Arial" w:cs="Arial" w:eastAsia="Arial" w:hAnsi="Arial"/>
                <w:b w:val="1"/>
                <w:bCs w:val="1"/>
                <w:color w:val="3c3489"/>
                <w:sz w:val="18"/>
                <w:szCs w:val="18"/>
                <w:rtl w:val="0"/>
              </w:rPr>
              <w:t xml:space="preserve">The design principle</w:t>
            </w:r>
            <w:r w:rsidDel="00000000" w:rsidR="00000000" w:rsidRPr="00000000">
              <w:rPr>
                <w:rtl w:val="0"/>
              </w:rPr>
            </w:r>
          </w:p>
          <w:p w:rsidR="00000000" w:rsidDel="00000000" w:rsidP="00000000" w:rsidRDefault="00000000" w:rsidRPr="00000000" w14:paraId="000000E0">
            <w:pPr>
              <w:spacing w:after="0" w:before="0" w:lineRule="auto"/>
              <w:rPr/>
            </w:pPr>
            <w:r w:rsidDel="00000000" w:rsidR="00000000" w:rsidRPr="00000000">
              <w:rPr>
                <w:rFonts w:ascii="Arial" w:cs="Arial" w:eastAsia="Arial" w:hAnsi="Arial"/>
                <w:color w:val="374151"/>
                <w:sz w:val="18"/>
                <w:szCs w:val="18"/>
                <w:rtl w:val="0"/>
              </w:rPr>
              <w:t xml:space="preserve">Generated defaults handle the mechanical case. Developer overrides handle the exceptions. The interface pattern ensures overrides are type-safe and automatically injected. The developer never edits generated files — they only add files to hooks/.</w:t>
            </w:r>
            <w:r w:rsidDel="00000000" w:rsidR="00000000" w:rsidRPr="00000000">
              <w:rPr>
                <w:rtl w:val="0"/>
              </w:rPr>
            </w:r>
          </w:p>
        </w:tc>
      </w:tr>
    </w:tbl>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footerReference r:id="rId7" w:type="default"/>
      <w:pgSz w:h="15840" w:w="12240" w:orient="portrait"/>
      <w:pgMar w:bottom="720" w:top="72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pBdr>
        <w:top w:color="c7d2fe" w:space="4" w:sz="4" w:val="single"/>
      </w:pBdr>
      <w:tabs>
        <w:tab w:val="right" w:leader="none" w:pos="9026"/>
      </w:tabs>
      <w:spacing w:before="120" w:lineRule="auto"/>
      <w:rPr/>
    </w:pPr>
    <w:r w:rsidDel="00000000" w:rsidR="00000000" w:rsidRPr="00000000">
      <w:rPr>
        <w:rFonts w:ascii="Arial" w:cs="Arial" w:eastAsia="Arial" w:hAnsi="Arial"/>
        <w:color w:val="9ca3af"/>
        <w:sz w:val="16"/>
        <w:szCs w:val="16"/>
        <w:rtl w:val="0"/>
      </w:rPr>
      <w:t xml:space="preserve">© 2026 StencilPage </w:t>
    </w:r>
    <w:r w:rsidDel="00000000" w:rsidR="00000000" w:rsidRPr="00000000">
      <w:rPr>
        <w:rFonts w:ascii="Arial" w:cs="Arial" w:eastAsia="Arial" w:hAnsi="Arial"/>
        <w:color w:val="9ca3af"/>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pBdr>
        <w:bottom w:color="c7d2fe" w:space="4" w:sz="4" w:val="single"/>
      </w:pBdr>
      <w:tabs>
        <w:tab w:val="right" w:leader="none" w:pos="9026"/>
      </w:tabs>
      <w:spacing w:after="120" w:lineRule="auto"/>
      <w:rPr/>
    </w:pPr>
    <w:r w:rsidDel="00000000" w:rsidR="00000000" w:rsidRPr="00000000">
      <w:rPr>
        <w:rFonts w:ascii="Arial" w:cs="Arial" w:eastAsia="Arial" w:hAnsi="Arial"/>
        <w:color w:val="9ca3af"/>
        <w:sz w:val="16"/>
        <w:szCs w:val="16"/>
        <w:rtl w:val="0"/>
      </w:rPr>
      <w:t xml:space="preserve">Stencil — API Execution, Mapper Defaults &amp; Interface Overridesv1.0 · April 2026 · 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7415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1a1a2e"/>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4f46e5"/>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pPr>
    <w:rPr>
      <w:rFonts w:ascii="Arial" w:cs="Arial" w:eastAsia="Arial" w:hAnsi="Arial"/>
      <w:b w:val="1"/>
      <w:bCs w:val="1"/>
      <w:i w:val="0"/>
      <w:iCs w:val="0"/>
      <w:smallCaps w:val="0"/>
      <w:strike w:val="0"/>
      <w:color w:val="111827"/>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374151"/>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