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/>
      </w:pPr>
      <w:bookmarkStart w:colFirst="0" w:colLast="0" w:name="_ocvpswguxa6m" w:id="0"/>
      <w:bookmarkEnd w:id="0"/>
      <w:r w:rsidDel="00000000" w:rsidR="00000000" w:rsidRPr="00000000">
        <w:rPr>
          <w:rtl w:val="0"/>
        </w:rPr>
        <w:t xml:space="preserve">STAN CLARKE, JR.</w:t>
      </w:r>
    </w:p>
    <w:p w:rsidR="00000000" w:rsidDel="00000000" w:rsidP="00000000" w:rsidRDefault="00000000" w:rsidRPr="00000000" w14:paraId="00000002">
      <w:pPr>
        <w:rPr>
          <w:rFonts w:ascii="Open Sans" w:cs="Open Sans" w:eastAsia="Open Sans" w:hAnsi="Open Sans"/>
          <w:color w:val="333333"/>
          <w:sz w:val="22"/>
          <w:szCs w:val="22"/>
          <w:highlight w:val="white"/>
        </w:rPr>
      </w:pPr>
      <w:r w:rsidDel="00000000" w:rsidR="00000000" w:rsidRPr="00000000">
        <w:rPr>
          <w:rFonts w:ascii="Open Sans" w:cs="Open Sans" w:eastAsia="Open Sans" w:hAnsi="Open Sans"/>
          <w:color w:val="333333"/>
          <w:sz w:val="22"/>
          <w:szCs w:val="22"/>
          <w:highlight w:val="white"/>
          <w:rtl w:val="0"/>
        </w:rPr>
        <w:t xml:space="preserve">Full Stack Web Developer open to learning new technologies.</w:t>
      </w:r>
    </w:p>
    <w:p w:rsidR="00000000" w:rsidDel="00000000" w:rsidP="00000000" w:rsidRDefault="00000000" w:rsidRPr="00000000" w14:paraId="00000003">
      <w:pPr>
        <w:rPr>
          <w:rFonts w:ascii="Open Sans" w:cs="Open Sans" w:eastAsia="Open Sans" w:hAnsi="Open Sans"/>
          <w:color w:val="333333"/>
          <w:sz w:val="22"/>
          <w:szCs w:val="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keepNext w:val="0"/>
        <w:keepLines w:val="0"/>
        <w:spacing w:before="0" w:line="276" w:lineRule="auto"/>
        <w:rPr>
          <w:rFonts w:ascii="Open Sans" w:cs="Open Sans" w:eastAsia="Open Sans" w:hAnsi="Open Sans"/>
        </w:rPr>
      </w:pPr>
      <w:bookmarkStart w:colFirst="0" w:colLast="0" w:name="_2oiwrdf9nd3n" w:id="1"/>
      <w:bookmarkEnd w:id="1"/>
      <w:r w:rsidDel="00000000" w:rsidR="00000000" w:rsidRPr="00000000">
        <w:rPr>
          <w:rFonts w:ascii="Open Sans" w:cs="Open Sans" w:eastAsia="Open Sans" w:hAnsi="Open Sans"/>
          <w:rtl w:val="0"/>
        </w:rPr>
        <w:t xml:space="preserve">Montreal, QC</w:t>
      </w:r>
    </w:p>
    <w:p w:rsidR="00000000" w:rsidDel="00000000" w:rsidP="00000000" w:rsidRDefault="00000000" w:rsidRPr="00000000" w14:paraId="00000005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15" w:firstLine="0"/>
        <w:rPr/>
      </w:pPr>
      <w:bookmarkStart w:colFirst="0" w:colLast="0" w:name="_h60vnhie5ar" w:id="2"/>
      <w:bookmarkEnd w:id="2"/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(514) 691-0203 | </w:t>
      </w:r>
      <w:hyperlink r:id="rId6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hi@stanclarkejr.ca</w:t>
        </w:r>
      </w:hyperlink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 | </w:t>
      </w:r>
      <w:hyperlink r:id="rId7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LinkedIn</w:t>
        </w:r>
      </w:hyperlink>
      <w:r w:rsidDel="00000000" w:rsidR="00000000" w:rsidRPr="00000000">
        <w:rPr>
          <w:rFonts w:ascii="Roboto Condensed" w:cs="Roboto Condensed" w:eastAsia="Roboto Condensed" w:hAnsi="Roboto Condensed"/>
          <w:color w:val="99999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|</w:t>
      </w:r>
      <w:r w:rsidDel="00000000" w:rsidR="00000000" w:rsidRPr="00000000">
        <w:rPr>
          <w:rFonts w:ascii="Roboto Condensed" w:cs="Roboto Condensed" w:eastAsia="Roboto Condensed" w:hAnsi="Roboto Condensed"/>
          <w:color w:val="999999"/>
          <w:sz w:val="18"/>
          <w:szCs w:val="18"/>
          <w:rtl w:val="0"/>
        </w:rPr>
        <w:t xml:space="preserve"> </w:t>
      </w:r>
      <w:hyperlink r:id="rId8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stanclarkejr.ca</w:t>
        </w:r>
      </w:hyperlink>
      <w:r w:rsidDel="00000000" w:rsidR="00000000" w:rsidRPr="00000000">
        <w:rPr>
          <w:rFonts w:ascii="Open Sans" w:cs="Open Sans" w:eastAsia="Open Sans" w:hAnsi="Open Sans"/>
          <w:color w:val="e91d63"/>
          <w:sz w:val="18"/>
          <w:szCs w:val="18"/>
          <w:rtl w:val="0"/>
        </w:rPr>
        <w:t xml:space="preserve"> | </w:t>
      </w:r>
      <w:hyperlink r:id="rId9">
        <w:r w:rsidDel="00000000" w:rsidR="00000000" w:rsidRPr="00000000">
          <w:rPr>
            <w:rFonts w:ascii="Open Sans" w:cs="Open Sans" w:eastAsia="Open Sans" w:hAnsi="Open Sans"/>
            <w:color w:val="e91d63"/>
            <w:sz w:val="18"/>
            <w:szCs w:val="18"/>
            <w:rtl w:val="0"/>
          </w:rPr>
          <w:t xml:space="preserve">github.com/stanclarke-jr</w:t>
        </w:r>
      </w:hyperlink>
      <w:r w:rsidDel="00000000" w:rsidR="00000000" w:rsidRPr="00000000">
        <w:rPr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m8ftvvpvr1l3" w:id="3"/>
      <w:bookmarkEnd w:id="3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SKILLS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Technologies: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HTML, CSS, JavaScript ES6, React, Node.js, Express, MongoDB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before="0" w:line="240" w:lineRule="auto"/>
        <w:ind w:left="0" w:right="300" w:firstLine="0"/>
        <w:rPr>
          <w:rFonts w:ascii="Open Sans" w:cs="Open Sans" w:eastAsia="Open Sans" w:hAnsi="Open Sans"/>
          <w:i w:val="1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Currently learning: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Solidity, Next.js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Tools: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JIRa, Confluence, Git, Github, Yarn, NPM, Digital Ocean, Linode, Netlify</w:t>
      </w:r>
    </w:p>
    <w:p w:rsidR="00000000" w:rsidDel="00000000" w:rsidP="00000000" w:rsidRDefault="00000000" w:rsidRPr="00000000" w14:paraId="0000000D">
      <w:pPr>
        <w:widowControl w:val="0"/>
        <w:spacing w:before="0" w:line="312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before="0" w:line="240" w:lineRule="auto"/>
        <w:ind w:left="0" w:right="300" w:firstLine="0"/>
        <w:rPr>
          <w:rFonts w:ascii="Open Sans" w:cs="Open Sans" w:eastAsia="Open Sans" w:hAnsi="Open Sans"/>
          <w:b w:val="1"/>
          <w:color w:val="e91d63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Languages: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English and French</w:t>
      </w:r>
    </w:p>
    <w:p w:rsidR="00000000" w:rsidDel="00000000" w:rsidP="00000000" w:rsidRDefault="00000000" w:rsidRPr="00000000" w14:paraId="0000000F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wga1w2rdx2re" w:id="4"/>
      <w:bookmarkEnd w:id="4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PROJECT</w:t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rPr>
          <w:rFonts w:ascii="Open Sans" w:cs="Open Sans" w:eastAsia="Open Sans" w:hAnsi="Open Sans"/>
        </w:rPr>
      </w:pPr>
      <w:bookmarkStart w:colFirst="0" w:colLast="0" w:name="_bdj7igftrtfp" w:id="5"/>
      <w:bookmarkEnd w:id="5"/>
      <w:r w:rsidDel="00000000" w:rsidR="00000000" w:rsidRPr="00000000">
        <w:rPr>
          <w:rFonts w:ascii="Open Sans" w:cs="Open Sans" w:eastAsia="Open Sans" w:hAnsi="Open Sans"/>
          <w:rtl w:val="0"/>
        </w:rPr>
        <w:t xml:space="preserve">MuseMasters.org</w:t>
      </w:r>
    </w:p>
    <w:p w:rsidR="00000000" w:rsidDel="00000000" w:rsidP="00000000" w:rsidRDefault="00000000" w:rsidRPr="00000000" w14:paraId="00000011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Github repo: </w:t>
      </w:r>
      <w:hyperlink r:id="rId11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https://github.com/stanclarke-jr/musemasters-org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Future home on the web: </w:t>
      </w:r>
      <w:hyperlink r:id="rId12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https://musemasters.org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YouTube Data API: </w:t>
      </w:r>
      <w:hyperlink r:id="rId13">
        <w:r w:rsidDel="00000000" w:rsidR="00000000" w:rsidRPr="00000000">
          <w:rPr>
            <w:rFonts w:ascii="Open Sans" w:cs="Open Sans" w:eastAsia="Open Sans" w:hAnsi="Open Sans"/>
            <w:color w:val="1155cc"/>
            <w:u w:val="single"/>
            <w:rtl w:val="0"/>
          </w:rPr>
          <w:t xml:space="preserve">https://developers.google.com/youtube/v3</w:t>
        </w:r>
      </w:hyperlink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rFonts w:ascii="Open Sans Medium" w:cs="Open Sans Medium" w:eastAsia="Open Sans Medium" w:hAnsi="Open Sans Medium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YouTube is a rabbit hole of videos. MuseMasters curates music lessons based on custom search queries using YouTube’s Data API. Specifically, the 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search.list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method made available at their </w:t>
      </w:r>
      <w:r w:rsidDel="00000000" w:rsidR="00000000" w:rsidRPr="00000000">
        <w:rPr>
          <w:rFonts w:ascii="Source Code Pro Medium" w:cs="Source Code Pro Medium" w:eastAsia="Source Code Pro Medium" w:hAnsi="Source Code Pro Medium"/>
          <w:rtl w:val="0"/>
        </w:rPr>
        <w:t xml:space="preserve">search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 endpoint.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When a user visits the home page, they are presented with a video player, and rows of videos categorized by instrument. Video lessons are either beginner, intermediate, or advanced, jazz or blues. Click a video, and the user is brought to the video player to start watching the lesson.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before="0" w:line="240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Subtitle"/>
        <w:keepNext w:val="0"/>
        <w:keepLines w:val="0"/>
        <w:spacing w:before="0" w:line="360" w:lineRule="auto"/>
        <w:rPr>
          <w:rFonts w:ascii="Open Sans" w:cs="Open Sans" w:eastAsia="Open Sans" w:hAnsi="Open Sans"/>
          <w:color w:val="e91d63"/>
        </w:rPr>
      </w:pPr>
      <w:bookmarkStart w:colFirst="0" w:colLast="0" w:name="_vvzlgb1qw7d4" w:id="6"/>
      <w:bookmarkEnd w:id="6"/>
      <w:r w:rsidDel="00000000" w:rsidR="00000000" w:rsidRPr="00000000">
        <w:rPr>
          <w:rFonts w:ascii="Open Sans" w:cs="Open Sans" w:eastAsia="Open Sans" w:hAnsi="Open Sans"/>
          <w:color w:val="e91d63"/>
          <w:rtl w:val="0"/>
        </w:rPr>
        <w:t xml:space="preserve">Technologies</w:t>
      </w:r>
      <w:r w:rsidDel="00000000" w:rsidR="00000000" w:rsidRPr="00000000">
        <w:rPr>
          <w:rFonts w:ascii="Open Sans" w:cs="Open Sans" w:eastAsia="Open Sans" w:hAnsi="Open Sans"/>
          <w:color w:val="e91d63"/>
          <w:rtl w:val="0"/>
        </w:rPr>
        <w:t xml:space="preserve">: </w:t>
      </w:r>
    </w:p>
    <w:p w:rsidR="00000000" w:rsidDel="00000000" w:rsidP="00000000" w:rsidRDefault="00000000" w:rsidRPr="00000000" w14:paraId="00000018">
      <w:pPr>
        <w:pStyle w:val="Subtitle"/>
        <w:keepNext w:val="0"/>
        <w:keepLines w:val="0"/>
        <w:numPr>
          <w:ilvl w:val="0"/>
          <w:numId w:val="2"/>
        </w:numPr>
        <w:spacing w:before="0" w:line="276" w:lineRule="auto"/>
        <w:ind w:left="720" w:hanging="360"/>
        <w:rPr>
          <w:rFonts w:ascii="Open Sans" w:cs="Open Sans" w:eastAsia="Open Sans" w:hAnsi="Open Sans"/>
          <w:color w:val="666666"/>
          <w:u w:val="none"/>
        </w:rPr>
      </w:pPr>
      <w:bookmarkStart w:colFirst="0" w:colLast="0" w:name="_anyksrs0qr65" w:id="7"/>
      <w:bookmarkEnd w:id="7"/>
      <w:r w:rsidDel="00000000" w:rsidR="00000000" w:rsidRPr="00000000">
        <w:rPr>
          <w:rFonts w:ascii="Open Sans" w:cs="Open Sans" w:eastAsia="Open Sans" w:hAnsi="Open Sans"/>
          <w:color w:val="666666"/>
          <w:rtl w:val="0"/>
        </w:rPr>
        <w:t xml:space="preserve">MongoDB (Mongoose), Express, React, Node.js, and styled-components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Video.js, videojs-youtube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googleapis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Axios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apicache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u w:val="none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JSON Web Tokens, bcryptjs, localStorage, Cloudinary API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ESLint, prettier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fjz70x5fvdc2" w:id="8"/>
      <w:bookmarkEnd w:id="8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EXPERIENCE</w:t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rhfnis8h0vsg" w:id="9"/>
      <w:bookmarkEnd w:id="9"/>
      <w:r w:rsidDel="00000000" w:rsidR="00000000" w:rsidRPr="00000000">
        <w:rPr>
          <w:rFonts w:ascii="Open Sans" w:cs="Open Sans" w:eastAsia="Open Sans" w:hAnsi="Open Sans"/>
          <w:rtl w:val="0"/>
        </w:rPr>
        <w:t xml:space="preserve">Centre for Community Organizations (COCo)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Affiliate Facilitator, Web Development</w:t>
      </w:r>
    </w:p>
    <w:p w:rsidR="00000000" w:rsidDel="00000000" w:rsidP="00000000" w:rsidRDefault="00000000" w:rsidRPr="00000000" w14:paraId="0000001F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JULY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2021 - PRESENT</w:t>
      </w:r>
    </w:p>
    <w:p w:rsidR="00000000" w:rsidDel="00000000" w:rsidP="00000000" w:rsidRDefault="00000000" w:rsidRPr="00000000" w14:paraId="00000020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Provide services such as technical facilitation and training (group and individual), in addition to various technical services, and consulting to non-profit clients.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t4o00a49yq9e" w:id="10"/>
      <w:bookmarkEnd w:id="10"/>
      <w:r w:rsidDel="00000000" w:rsidR="00000000" w:rsidRPr="00000000">
        <w:rPr>
          <w:rFonts w:ascii="Open Sans" w:cs="Open Sans" w:eastAsia="Open Sans" w:hAnsi="Open Sans"/>
          <w:rtl w:val="0"/>
        </w:rPr>
        <w:t xml:space="preserve">Digital Triptychs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Owner &amp; Freelance Web Developer</w:t>
      </w:r>
    </w:p>
    <w:p w:rsidR="00000000" w:rsidDel="00000000" w:rsidP="00000000" w:rsidRDefault="00000000" w:rsidRPr="00000000" w14:paraId="00000022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2016 - PRESENT</w:t>
      </w:r>
    </w:p>
    <w:p w:rsidR="00000000" w:rsidDel="00000000" w:rsidP="00000000" w:rsidRDefault="00000000" w:rsidRPr="00000000" w14:paraId="00000023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 build websites for professionals and local small businesses. Operate all aspects of the business, including marketing, sales, customer service and accounting.</w:t>
      </w:r>
    </w:p>
    <w:p w:rsidR="00000000" w:rsidDel="00000000" w:rsidP="00000000" w:rsidRDefault="00000000" w:rsidRPr="00000000" w14:paraId="00000024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fz74isble1o5" w:id="11"/>
      <w:bookmarkEnd w:id="11"/>
      <w:r w:rsidDel="00000000" w:rsidR="00000000" w:rsidRPr="00000000">
        <w:rPr>
          <w:rFonts w:ascii="Open Sans" w:cs="Open Sans" w:eastAsia="Open Sans" w:hAnsi="Open Sans"/>
          <w:rtl w:val="0"/>
        </w:rPr>
        <w:t xml:space="preserve">MuseMasters Live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Founder &amp; Full Stack Developer</w:t>
      </w:r>
    </w:p>
    <w:p w:rsidR="00000000" w:rsidDel="00000000" w:rsidP="00000000" w:rsidRDefault="00000000" w:rsidRPr="00000000" w14:paraId="00000025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2020 - PRESENT</w:t>
      </w:r>
    </w:p>
    <w:p w:rsidR="00000000" w:rsidDel="00000000" w:rsidP="00000000" w:rsidRDefault="00000000" w:rsidRPr="00000000" w14:paraId="00000026">
      <w:pPr>
        <w:ind w:left="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highlight w:val="white"/>
          <w:rtl w:val="0"/>
        </w:rPr>
        <w:t xml:space="preserve">A passion project, MuseMasters is a community-oriented, e-learning platform focused on live online music instruction.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</w:t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xoei3wcz8tps" w:id="12"/>
      <w:bookmarkEnd w:id="12"/>
      <w:r w:rsidDel="00000000" w:rsidR="00000000" w:rsidRPr="00000000">
        <w:rPr>
          <w:rFonts w:ascii="Open Sans" w:cs="Open Sans" w:eastAsia="Open Sans" w:hAnsi="Open Sans"/>
          <w:rtl w:val="0"/>
        </w:rPr>
        <w:t xml:space="preserve">Lightspeed POS Inc.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eCommerce Support Technician</w:t>
      </w:r>
    </w:p>
    <w:p w:rsidR="00000000" w:rsidDel="00000000" w:rsidP="00000000" w:rsidRDefault="00000000" w:rsidRPr="00000000" w14:paraId="00000028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2017 - JANUARY 2020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0" w:afterAutospacing="0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Managed and prioritized incoming customer inquiries.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Customized themes using HTML, CSS &amp; JavaScript.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Troubleshooted and resolved technical issues over the phone, email &amp; chat. 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Documented and tracked customer issues and resolutions.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Identified, documented, and communicated software defects.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Collaborated with peers and other departments on specific user-impacting issues.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Participated in the creation and maintenance of the internal product knowledge base.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Proactively identified opportunities for new processes and tools, as well as optimized existing ones.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before="0" w:beforeAutospacing="0"/>
        <w:ind w:left="720" w:hanging="360"/>
        <w:rPr>
          <w:rFonts w:ascii="Open Sans" w:cs="Open Sans" w:eastAsia="Open Sans" w:hAnsi="Open Sans"/>
          <w:color w:val="666666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Worked on special projects as required.</w:t>
      </w:r>
    </w:p>
    <w:p w:rsidR="00000000" w:rsidDel="00000000" w:rsidP="00000000" w:rsidRDefault="00000000" w:rsidRPr="00000000" w14:paraId="00000032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2ds9a4qlmdr" w:id="13"/>
      <w:bookmarkEnd w:id="13"/>
      <w:r w:rsidDel="00000000" w:rsidR="00000000" w:rsidRPr="00000000">
        <w:rPr>
          <w:rFonts w:ascii="Open Sans" w:cs="Open Sans" w:eastAsia="Open Sans" w:hAnsi="Open Sans"/>
          <w:rtl w:val="0"/>
        </w:rPr>
        <w:t xml:space="preserve">Canada Revenue Agency (CRA)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Taxpayer Services Agent</w:t>
      </w:r>
    </w:p>
    <w:p w:rsidR="00000000" w:rsidDel="00000000" w:rsidP="00000000" w:rsidRDefault="00000000" w:rsidRPr="00000000" w14:paraId="00000033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- SEPTEMBER 2016; FEBRUARY - AUGUST 2017 (Full-time contracts)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Open Sans" w:cs="Open Sans" w:eastAsia="Open Sans" w:hAnsi="Open Sans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Responded to a variety of enquiries or requests related to tax matters, CRA administered programs and related accounts.</w:t>
      </w:r>
    </w:p>
    <w:p w:rsidR="00000000" w:rsidDel="00000000" w:rsidP="00000000" w:rsidRDefault="00000000" w:rsidRPr="00000000" w14:paraId="00000035">
      <w:pPr>
        <w:pStyle w:val="Heading3"/>
        <w:widowControl w:val="0"/>
        <w:numPr>
          <w:ilvl w:val="0"/>
          <w:numId w:val="4"/>
        </w:numPr>
        <w:spacing w:before="0" w:line="312" w:lineRule="auto"/>
        <w:ind w:left="720" w:right="300" w:hanging="360"/>
        <w:rPr>
          <w:rFonts w:ascii="Open Sans" w:cs="Open Sans" w:eastAsia="Open Sans" w:hAnsi="Open Sans"/>
          <w:b w:val="1"/>
          <w:sz w:val="18"/>
          <w:szCs w:val="18"/>
        </w:rPr>
      </w:pPr>
      <w:bookmarkStart w:colFirst="0" w:colLast="0" w:name="_g7hte056z7ar" w:id="14"/>
      <w:bookmarkEnd w:id="14"/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Performed various calculations to determine tax or CRA administered program requirements, elections, entitlements, or administrative relief.</w:t>
      </w:r>
    </w:p>
    <w:p w:rsidR="00000000" w:rsidDel="00000000" w:rsidP="00000000" w:rsidRDefault="00000000" w:rsidRPr="00000000" w14:paraId="00000036">
      <w:pPr>
        <w:pStyle w:val="Heading3"/>
        <w:widowControl w:val="0"/>
        <w:numPr>
          <w:ilvl w:val="0"/>
          <w:numId w:val="4"/>
        </w:numPr>
        <w:spacing w:before="0" w:line="312" w:lineRule="auto"/>
        <w:ind w:left="720" w:right="300" w:hanging="360"/>
        <w:rPr>
          <w:rFonts w:ascii="Open Sans" w:cs="Open Sans" w:eastAsia="Open Sans" w:hAnsi="Open Sans"/>
          <w:b w:val="1"/>
          <w:sz w:val="18"/>
          <w:szCs w:val="18"/>
        </w:rPr>
      </w:pPr>
      <w:bookmarkStart w:colFirst="0" w:colLast="0" w:name="_kf6k066zxcum" w:id="15"/>
      <w:bookmarkEnd w:id="15"/>
      <w:r w:rsidDel="00000000" w:rsidR="00000000" w:rsidRPr="00000000">
        <w:rPr>
          <w:rFonts w:ascii="Open Sans" w:cs="Open Sans" w:eastAsia="Open Sans" w:hAnsi="Open Sans"/>
          <w:b w:val="0"/>
          <w:color w:val="666666"/>
          <w:rtl w:val="0"/>
        </w:rPr>
        <w:t xml:space="preserve">Accepted payment arrangements where applicable and authorized, within established parameters.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widowControl w:val="0"/>
        <w:ind w:left="0" w:right="300" w:firstLine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pob3zfkjxka5" w:id="16"/>
      <w:bookmarkEnd w:id="16"/>
      <w:r w:rsidDel="00000000" w:rsidR="00000000" w:rsidRPr="00000000">
        <w:rPr>
          <w:rFonts w:ascii="Open Sans" w:cs="Open Sans" w:eastAsia="Open Sans" w:hAnsi="Open Sans"/>
          <w:rtl w:val="0"/>
        </w:rPr>
        <w:t xml:space="preserve">RBC Royal Bank</w:t>
      </w: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color w:val="2e4440"/>
          <w:rtl w:val="0"/>
        </w:rPr>
        <w:t xml:space="preserve">—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Banking Advisor</w:t>
      </w:r>
    </w:p>
    <w:p w:rsidR="00000000" w:rsidDel="00000000" w:rsidP="00000000" w:rsidRDefault="00000000" w:rsidRPr="00000000" w14:paraId="00000038">
      <w:pPr>
        <w:widowControl w:val="0"/>
        <w:spacing w:line="240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 2012 - JANUARY 2016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5"/>
        </w:numPr>
        <w:spacing w:before="200" w:line="312" w:lineRule="auto"/>
        <w:ind w:left="720" w:right="30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Responsible for managing, retaining and growing a portfolio of clients.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5"/>
        </w:numPr>
        <w:spacing w:before="0" w:line="312" w:lineRule="auto"/>
        <w:ind w:left="720" w:right="30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Accountable for acquiring new clients through business development strategies and events.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5"/>
        </w:numPr>
        <w:spacing w:before="0" w:line="312" w:lineRule="auto"/>
        <w:ind w:left="720" w:right="30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Provided proactive financial advice based on clients’ personal and business banking needs.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pageBreakBefore w:val="0"/>
        <w:widowControl w:val="0"/>
        <w:rPr>
          <w:rFonts w:ascii="Open Sans" w:cs="Open Sans" w:eastAsia="Open Sans" w:hAnsi="Open Sans"/>
          <w:sz w:val="28"/>
          <w:szCs w:val="28"/>
        </w:rPr>
      </w:pPr>
      <w:bookmarkStart w:colFirst="0" w:colLast="0" w:name="_oy53lrrmnydd" w:id="17"/>
      <w:bookmarkEnd w:id="17"/>
      <w:r w:rsidDel="00000000" w:rsidR="00000000" w:rsidRPr="00000000">
        <w:rPr>
          <w:rFonts w:ascii="Open Sans" w:cs="Open Sans" w:eastAsia="Open Sans" w:hAnsi="Open Sans"/>
          <w:sz w:val="28"/>
          <w:szCs w:val="28"/>
          <w:rtl w:val="0"/>
        </w:rPr>
        <w:t xml:space="preserve">EDUCATION</w:t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x8g7e5owppe3" w:id="18"/>
      <w:bookmarkEnd w:id="18"/>
      <w:r w:rsidDel="00000000" w:rsidR="00000000" w:rsidRPr="00000000">
        <w:rPr>
          <w:rFonts w:ascii="Open Sans" w:cs="Open Sans" w:eastAsia="Open Sans" w:hAnsi="Open Sans"/>
          <w:rtl w:val="0"/>
        </w:rPr>
        <w:t xml:space="preserve">Concordia University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— Full Stack Web Development Diploma</w:t>
      </w:r>
    </w:p>
    <w:p w:rsidR="00000000" w:rsidDel="00000000" w:rsidP="00000000" w:rsidRDefault="00000000" w:rsidRPr="00000000" w14:paraId="0000003E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JANUARY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2022 - APRIL 2022</w:t>
      </w:r>
    </w:p>
    <w:p w:rsidR="00000000" w:rsidDel="00000000" w:rsidP="00000000" w:rsidRDefault="00000000" w:rsidRPr="00000000" w14:paraId="0000003F">
      <w:pPr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 immersive bootcamp that focused on modern web development with JavaScript.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pageBreakBefore w:val="0"/>
        <w:rPr>
          <w:rFonts w:ascii="Open Sans" w:cs="Open Sans" w:eastAsia="Open Sans" w:hAnsi="Open Sans"/>
        </w:rPr>
      </w:pPr>
      <w:bookmarkStart w:colFirst="0" w:colLast="0" w:name="_bk6lt2ic3g0t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keepNext w:val="0"/>
        <w:keepLines w:val="0"/>
        <w:pageBreakBefore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lu45kvf4vq11" w:id="20"/>
      <w:bookmarkEnd w:id="20"/>
      <w:r w:rsidDel="00000000" w:rsidR="00000000" w:rsidRPr="00000000">
        <w:rPr>
          <w:rFonts w:ascii="Open Sans" w:cs="Open Sans" w:eastAsia="Open Sans" w:hAnsi="Open Sans"/>
          <w:rtl w:val="0"/>
        </w:rPr>
        <w:t xml:space="preserve">Montreal College of Information Technology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Diploma, Programmer Analyst: Web Development </w:t>
      </w:r>
    </w:p>
    <w:p w:rsidR="00000000" w:rsidDel="00000000" w:rsidP="00000000" w:rsidRDefault="00000000" w:rsidRPr="00000000" w14:paraId="00000042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OCTOBER 2017 - JUNE 2018</w:t>
      </w:r>
    </w:p>
    <w:p w:rsidR="00000000" w:rsidDel="00000000" w:rsidP="00000000" w:rsidRDefault="00000000" w:rsidRPr="00000000" w14:paraId="00000043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An intensive diploma program that was designed to enable the building of compelling, dynamic or static websites using cutting-edge programming languages and web frameworks (Angular.js).</w:t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pageBreakBefore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xa7up7l8fxkw" w:id="21"/>
      <w:bookmarkEnd w:id="21"/>
      <w:r w:rsidDel="00000000" w:rsidR="00000000" w:rsidRPr="00000000">
        <w:rPr>
          <w:rFonts w:ascii="Open Sans" w:cs="Open Sans" w:eastAsia="Open Sans" w:hAnsi="Open Sans"/>
          <w:rtl w:val="0"/>
        </w:rPr>
        <w:t xml:space="preserve">Ryerson University</w:t>
      </w:r>
      <w:r w:rsidDel="00000000" w:rsidR="00000000" w:rsidRPr="00000000">
        <w:rPr>
          <w:rFonts w:ascii="Open Sans" w:cs="Open Sans" w:eastAsia="Open Sans" w:hAnsi="Open Sans"/>
          <w:i w:val="1"/>
          <w:color w:val="2e444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— Bachelor of Journalism (2yrs) </w:t>
      </w:r>
    </w:p>
    <w:p w:rsidR="00000000" w:rsidDel="00000000" w:rsidP="00000000" w:rsidRDefault="00000000" w:rsidRPr="00000000" w14:paraId="00000045">
      <w:pPr>
        <w:pageBreakBefore w:val="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SEPTEMBER 2006 - APRIL 2007, </w:t>
      </w: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completed one year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widowControl w:val="0"/>
        <w:spacing w:line="312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A program for university graduates offering advanced professional education in journalism as practiced in all major media: newspapers, magazines, broadcasting and new media.</w:t>
      </w:r>
    </w:p>
    <w:p w:rsidR="00000000" w:rsidDel="00000000" w:rsidP="00000000" w:rsidRDefault="00000000" w:rsidRPr="00000000" w14:paraId="00000047">
      <w:pPr>
        <w:pStyle w:val="Heading2"/>
        <w:keepNext w:val="0"/>
        <w:keepLines w:val="0"/>
        <w:pageBreakBefore w:val="0"/>
        <w:rPr>
          <w:rFonts w:ascii="Open Sans" w:cs="Open Sans" w:eastAsia="Open Sans" w:hAnsi="Open Sans"/>
          <w:b w:val="0"/>
          <w:i w:val="1"/>
          <w:color w:val="2e4440"/>
        </w:rPr>
      </w:pPr>
      <w:bookmarkStart w:colFirst="0" w:colLast="0" w:name="_yuqavxhofuhp" w:id="22"/>
      <w:bookmarkEnd w:id="22"/>
      <w:r w:rsidDel="00000000" w:rsidR="00000000" w:rsidRPr="00000000">
        <w:rPr>
          <w:rFonts w:ascii="Open Sans" w:cs="Open Sans" w:eastAsia="Open Sans" w:hAnsi="Open Sans"/>
          <w:rtl w:val="0"/>
        </w:rPr>
        <w:t xml:space="preserve">Concordia University</w:t>
      </w:r>
      <w:r w:rsidDel="00000000" w:rsidR="00000000" w:rsidRPr="00000000">
        <w:rPr>
          <w:rFonts w:ascii="Open Sans" w:cs="Open Sans" w:eastAsia="Open Sans" w:hAnsi="Open Sans"/>
          <w:b w:val="0"/>
          <w:i w:val="1"/>
          <w:color w:val="2e4440"/>
          <w:rtl w:val="0"/>
        </w:rPr>
        <w:t xml:space="preserve"> — Bachelor of Fine Arts, Specialization in Jazz Studies — Tenor Saxophone </w:t>
      </w:r>
    </w:p>
    <w:p w:rsidR="00000000" w:rsidDel="00000000" w:rsidP="00000000" w:rsidRDefault="00000000" w:rsidRPr="00000000" w14:paraId="00000048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SEPTEMBER 2002 - APRIL 2006</w:t>
      </w:r>
    </w:p>
    <w:p w:rsidR="00000000" w:rsidDel="00000000" w:rsidP="00000000" w:rsidRDefault="00000000" w:rsidRPr="00000000" w14:paraId="00000049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Full immersion into the language of jazz, composition, theory, and performance.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0"/>
        <w:numPr>
          <w:ilvl w:val="0"/>
          <w:numId w:val="1"/>
        </w:numPr>
        <w:spacing w:before="0" w:line="240" w:lineRule="auto"/>
        <w:ind w:left="0" w:right="300" w:firstLine="0"/>
        <w:rPr>
          <w:rFonts w:ascii="Open Sans" w:cs="Open Sans" w:eastAsia="Open Sans" w:hAnsi="Open Sans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pageBreakBefore w:val="0"/>
        <w:widowControl w:val="0"/>
        <w:rPr>
          <w:rFonts w:ascii="Open Sans" w:cs="Open Sans" w:eastAsia="Open Sans" w:hAnsi="Open Sans"/>
        </w:rPr>
      </w:pPr>
      <w:bookmarkStart w:colFirst="0" w:colLast="0" w:name="_mzjl478u1ys1" w:id="23"/>
      <w:bookmarkEnd w:id="23"/>
      <w:r w:rsidDel="00000000" w:rsidR="00000000" w:rsidRPr="00000000">
        <w:rPr>
          <w:rFonts w:ascii="Open Sans" w:cs="Open Sans" w:eastAsia="Open Sans" w:hAnsi="Open Sans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widowControl w:val="0"/>
        <w:spacing w:before="320" w:line="312" w:lineRule="auto"/>
        <w:ind w:left="0" w:right="300" w:firstLine="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i w:val="1"/>
          <w:rtl w:val="0"/>
        </w:rPr>
        <w:t xml:space="preserve">Available on request.</w:t>
      </w:r>
      <w:r w:rsidDel="00000000" w:rsidR="00000000" w:rsidRPr="00000000">
        <w:rPr>
          <w:rtl w:val="0"/>
        </w:rPr>
      </w:r>
    </w:p>
    <w:sectPr>
      <w:footerReference r:id="rId14" w:type="default"/>
      <w:pgSz w:h="15840" w:w="12240" w:orient="portrait"/>
      <w:pgMar w:bottom="720" w:top="720" w:left="1800" w:right="16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Source Code Pro Medium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  <w:font w:name="Open Sans">
    <w:embedRegular w:fontKey="{00000000-0000-0000-0000-000000000000}" r:id="rId19" w:subsetted="0"/>
    <w:embedBold w:fontKey="{00000000-0000-0000-0000-000000000000}" r:id="rId20" w:subsetted="0"/>
    <w:embedItalic w:fontKey="{00000000-0000-0000-0000-000000000000}" r:id="rId21" w:subsetted="0"/>
    <w:embedBoldItalic w:fontKey="{00000000-0000-0000-0000-000000000000}" r:id="rId2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color w:val="666666"/>
        <w:sz w:val="16"/>
        <w:szCs w:val="1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tanclarke-jr/musemasters-org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developers.google.com/youtube/v3" TargetMode="External"/><Relationship Id="rId12" Type="http://schemas.openxmlformats.org/officeDocument/2006/relationships/hyperlink" Target="https://musemasters.or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stanclarke-jr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hi@stanclarkejr.ca" TargetMode="External"/><Relationship Id="rId7" Type="http://schemas.openxmlformats.org/officeDocument/2006/relationships/hyperlink" Target="https://www.linkedin.com/in/stan-clarke-jr/" TargetMode="External"/><Relationship Id="rId8" Type="http://schemas.openxmlformats.org/officeDocument/2006/relationships/hyperlink" Target="http://stanclarkejr.ca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.ttf"/><Relationship Id="rId11" Type="http://schemas.openxmlformats.org/officeDocument/2006/relationships/font" Target="fonts/OpenSansMedium-italic.ttf"/><Relationship Id="rId22" Type="http://schemas.openxmlformats.org/officeDocument/2006/relationships/font" Target="fonts/OpenSans-boldItalic.ttf"/><Relationship Id="rId10" Type="http://schemas.openxmlformats.org/officeDocument/2006/relationships/font" Target="fonts/OpenSansMedium-bold.ttf"/><Relationship Id="rId21" Type="http://schemas.openxmlformats.org/officeDocument/2006/relationships/font" Target="fonts/OpenSans-italic.ttf"/><Relationship Id="rId13" Type="http://schemas.openxmlformats.org/officeDocument/2006/relationships/font" Target="fonts/Oswald-regular.ttf"/><Relationship Id="rId12" Type="http://schemas.openxmlformats.org/officeDocument/2006/relationships/font" Target="fonts/OpenSansMedium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penSansMedium-regular.ttf"/><Relationship Id="rId15" Type="http://schemas.openxmlformats.org/officeDocument/2006/relationships/font" Target="fonts/SourceCodeProMedium-regular.ttf"/><Relationship Id="rId14" Type="http://schemas.openxmlformats.org/officeDocument/2006/relationships/font" Target="fonts/Oswald-bold.ttf"/><Relationship Id="rId17" Type="http://schemas.openxmlformats.org/officeDocument/2006/relationships/font" Target="fonts/SourceCodeProMedium-italic.ttf"/><Relationship Id="rId16" Type="http://schemas.openxmlformats.org/officeDocument/2006/relationships/font" Target="fonts/SourceCodeProMedium-bold.ttf"/><Relationship Id="rId5" Type="http://schemas.openxmlformats.org/officeDocument/2006/relationships/font" Target="fonts/RobotoCondensed-regular.ttf"/><Relationship Id="rId19" Type="http://schemas.openxmlformats.org/officeDocument/2006/relationships/font" Target="fonts/OpenSans-regular.ttf"/><Relationship Id="rId6" Type="http://schemas.openxmlformats.org/officeDocument/2006/relationships/font" Target="fonts/RobotoCondensed-bold.ttf"/><Relationship Id="rId18" Type="http://schemas.openxmlformats.org/officeDocument/2006/relationships/font" Target="fonts/SourceCodeProMedium-boldItalic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