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7271E" w14:textId="004707BE" w:rsidR="00A22C28" w:rsidRPr="00A22C28" w:rsidRDefault="00A22C28" w:rsidP="00A22C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bookmarkStart w:id="0" w:name="_GoBack"/>
      <w:bookmarkEnd w:id="0"/>
      <w:r w:rsidRPr="00A22C28">
        <w:rPr>
          <w:rFonts w:ascii="Tahoma" w:eastAsia="Times New Roman" w:hAnsi="Tahoma" w:cs="Tahoma"/>
          <w:color w:val="222222"/>
          <w:sz w:val="20"/>
          <w:szCs w:val="20"/>
        </w:rPr>
        <w:t>,</w:t>
      </w:r>
    </w:p>
    <w:p w14:paraId="668493C5" w14:textId="77777777" w:rsidR="00A22C28" w:rsidRPr="00A22C28" w:rsidRDefault="00A22C28" w:rsidP="00A22C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22C28">
        <w:rPr>
          <w:rFonts w:ascii="Tahoma" w:eastAsia="Times New Roman" w:hAnsi="Tahoma" w:cs="Tahoma"/>
          <w:color w:val="222222"/>
          <w:sz w:val="20"/>
          <w:szCs w:val="20"/>
        </w:rPr>
        <w:t> </w:t>
      </w:r>
    </w:p>
    <w:p w14:paraId="0725DFBC" w14:textId="77777777" w:rsidR="00A22C28" w:rsidRPr="00A22C28" w:rsidRDefault="00A22C28" w:rsidP="00A22C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22C28">
        <w:rPr>
          <w:rFonts w:ascii="Tahoma" w:eastAsia="Times New Roman" w:hAnsi="Tahoma" w:cs="Tahoma"/>
          <w:color w:val="222222"/>
          <w:sz w:val="20"/>
          <w:szCs w:val="20"/>
        </w:rPr>
        <w:t>V navaznosti na Vase zajimave webstranky a kontakt na nich mi dovolte touto cestou abych Vas pozadal, v pripade Vaseho zajmu, o osobni setkani, bud v sidle vasi spolecnosti, nebo v nasi kancelari v Praze. </w:t>
      </w:r>
    </w:p>
    <w:p w14:paraId="5304E9BD" w14:textId="77777777" w:rsidR="00A22C28" w:rsidRPr="00A22C28" w:rsidRDefault="00A22C28" w:rsidP="00A22C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22C28">
        <w:rPr>
          <w:rFonts w:ascii="Tahoma" w:eastAsia="Times New Roman" w:hAnsi="Tahoma" w:cs="Tahoma"/>
          <w:color w:val="222222"/>
          <w:sz w:val="20"/>
          <w:szCs w:val="20"/>
        </w:rPr>
        <w:t>Alternativne se se mnou, prosim, spojte telefonicky.</w:t>
      </w:r>
    </w:p>
    <w:p w14:paraId="7E87EB92" w14:textId="77777777" w:rsidR="00A22C28" w:rsidRPr="00A22C28" w:rsidRDefault="00A22C28" w:rsidP="00A22C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22C28">
        <w:rPr>
          <w:rFonts w:ascii="Tahoma" w:eastAsia="Times New Roman" w:hAnsi="Tahoma" w:cs="Tahoma"/>
          <w:color w:val="222222"/>
          <w:sz w:val="20"/>
          <w:szCs w:val="20"/>
        </w:rPr>
        <w:t> </w:t>
      </w:r>
    </w:p>
    <w:p w14:paraId="3F65402B" w14:textId="77777777" w:rsidR="00A22C28" w:rsidRPr="00A22C28" w:rsidRDefault="00A22C28" w:rsidP="00A22C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22C28">
        <w:rPr>
          <w:rFonts w:ascii="Tahoma" w:eastAsia="Times New Roman" w:hAnsi="Tahoma" w:cs="Tahoma"/>
          <w:color w:val="222222"/>
          <w:sz w:val="20"/>
          <w:szCs w:val="20"/>
        </w:rPr>
        <w:t>Rad bych se seznamil s Vasi firemni strategii a probral nasledujici podnety:</w:t>
      </w:r>
    </w:p>
    <w:p w14:paraId="2A5B7C7A" w14:textId="77777777" w:rsidR="00A22C28" w:rsidRPr="00A22C28" w:rsidRDefault="00A22C28" w:rsidP="00A22C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22C28">
        <w:rPr>
          <w:rFonts w:ascii="Tahoma" w:eastAsia="Times New Roman" w:hAnsi="Tahoma" w:cs="Tahoma"/>
          <w:color w:val="222222"/>
          <w:sz w:val="20"/>
          <w:szCs w:val="20"/>
        </w:rPr>
        <w:t>[a] prevzeti synergickych nebo konkurencnich spolecnosti</w:t>
      </w:r>
    </w:p>
    <w:p w14:paraId="12C31968" w14:textId="77777777" w:rsidR="00A22C28" w:rsidRPr="00A22C28" w:rsidRDefault="00A22C28" w:rsidP="00A22C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22C28">
        <w:rPr>
          <w:rFonts w:ascii="Tahoma" w:eastAsia="Times New Roman" w:hAnsi="Tahoma" w:cs="Tahoma"/>
          <w:color w:val="222222"/>
          <w:sz w:val="20"/>
          <w:szCs w:val="20"/>
        </w:rPr>
        <w:t>[b] dalsi regionalni expanze a jeji profinancovani</w:t>
      </w:r>
    </w:p>
    <w:p w14:paraId="61B27063" w14:textId="77777777" w:rsidR="00A22C28" w:rsidRPr="00A22C28" w:rsidRDefault="00A22C28" w:rsidP="00A22C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22C28">
        <w:rPr>
          <w:rFonts w:ascii="Tahoma" w:eastAsia="Times New Roman" w:hAnsi="Tahoma" w:cs="Tahoma"/>
          <w:color w:val="222222"/>
          <w:sz w:val="20"/>
          <w:szCs w:val="20"/>
        </w:rPr>
        <w:t>[c] poradenstvi strukturovanych financi, zalozeni spolecnych podniku</w:t>
      </w:r>
    </w:p>
    <w:p w14:paraId="158E7C5B" w14:textId="77777777" w:rsidR="00A22C28" w:rsidRPr="00A22C28" w:rsidRDefault="00A22C28" w:rsidP="00A22C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22C28">
        <w:rPr>
          <w:rFonts w:ascii="Tahoma" w:eastAsia="Times New Roman" w:hAnsi="Tahoma" w:cs="Tahoma"/>
          <w:color w:val="222222"/>
          <w:sz w:val="20"/>
          <w:szCs w:val="20"/>
        </w:rPr>
        <w:t>[d] nalezeni strategickeho nebo financniho investora pro Vas</w:t>
      </w:r>
    </w:p>
    <w:p w14:paraId="1645623D" w14:textId="77777777" w:rsidR="00A22C28" w:rsidRPr="00A22C28" w:rsidRDefault="00A22C28" w:rsidP="00A22C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22C28">
        <w:rPr>
          <w:rFonts w:ascii="Tahoma" w:eastAsia="Times New Roman" w:hAnsi="Tahoma" w:cs="Tahoma"/>
          <w:color w:val="222222"/>
          <w:sz w:val="20"/>
          <w:szCs w:val="20"/>
        </w:rPr>
        <w:t> </w:t>
      </w:r>
    </w:p>
    <w:p w14:paraId="7ED673F5" w14:textId="77777777" w:rsidR="00A22C28" w:rsidRPr="00A22C28" w:rsidRDefault="00A22C28" w:rsidP="00A22C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22C28">
        <w:rPr>
          <w:rFonts w:ascii="Tahoma" w:eastAsia="Times New Roman" w:hAnsi="Tahoma" w:cs="Tahoma"/>
          <w:color w:val="222222"/>
          <w:sz w:val="20"/>
          <w:szCs w:val="20"/>
        </w:rPr>
        <w:t>V bodech [a] a [b] existuji podnety k diskusi.</w:t>
      </w:r>
    </w:p>
    <w:p w14:paraId="042B67E2" w14:textId="77777777" w:rsidR="00A22C28" w:rsidRPr="00A22C28" w:rsidRDefault="00A22C28" w:rsidP="00A22C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22C28">
        <w:rPr>
          <w:rFonts w:ascii="Tahoma" w:eastAsia="Times New Roman" w:hAnsi="Tahoma" w:cs="Tahoma"/>
          <w:color w:val="222222"/>
          <w:sz w:val="20"/>
          <w:szCs w:val="20"/>
        </w:rPr>
        <w:t>- Jedna synergicka firma uvazuje o prodeji</w:t>
      </w:r>
    </w:p>
    <w:p w14:paraId="103CEF8B" w14:textId="77777777" w:rsidR="00A22C28" w:rsidRPr="00A22C28" w:rsidRDefault="00A22C28" w:rsidP="00A22C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22C28">
        <w:rPr>
          <w:rFonts w:ascii="Tahoma" w:eastAsia="Times New Roman" w:hAnsi="Tahoma" w:cs="Tahoma"/>
          <w:color w:val="222222"/>
          <w:sz w:val="20"/>
          <w:szCs w:val="20"/>
        </w:rPr>
        <w:t>- Dva investori uvazuji o koupi firem ve Vasi branzi</w:t>
      </w:r>
    </w:p>
    <w:p w14:paraId="0CBE61F2" w14:textId="77777777" w:rsidR="00A22C28" w:rsidRPr="00A22C28" w:rsidRDefault="00A22C28" w:rsidP="00A22C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22C28">
        <w:rPr>
          <w:rFonts w:ascii="Tahoma" w:eastAsia="Times New Roman" w:hAnsi="Tahoma" w:cs="Tahoma"/>
          <w:color w:val="222222"/>
          <w:sz w:val="20"/>
          <w:szCs w:val="20"/>
        </w:rPr>
        <w:t>- Dalsi podnety jsem schopen vymyslet po pripadnem osobnim setkani</w:t>
      </w:r>
    </w:p>
    <w:p w14:paraId="7EC02819" w14:textId="77777777" w:rsidR="00A22C28" w:rsidRPr="00A22C28" w:rsidRDefault="00A22C28" w:rsidP="00A22C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22C28">
        <w:rPr>
          <w:rFonts w:ascii="Tahoma" w:eastAsia="Times New Roman" w:hAnsi="Tahoma" w:cs="Tahoma"/>
          <w:color w:val="222222"/>
          <w:sz w:val="20"/>
          <w:szCs w:val="20"/>
        </w:rPr>
        <w:t> </w:t>
      </w:r>
    </w:p>
    <w:p w14:paraId="2CCF4736" w14:textId="77777777" w:rsidR="00A22C28" w:rsidRPr="00A22C28" w:rsidRDefault="00A22C28" w:rsidP="00A22C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22C28">
        <w:rPr>
          <w:rFonts w:ascii="Tahoma" w:eastAsia="Times New Roman" w:hAnsi="Tahoma" w:cs="Tahoma"/>
          <w:color w:val="222222"/>
          <w:sz w:val="20"/>
          <w:szCs w:val="20"/>
        </w:rPr>
        <w:t>Vice o nas:</w:t>
      </w:r>
    </w:p>
    <w:p w14:paraId="26EBAD79" w14:textId="77777777" w:rsidR="00A22C28" w:rsidRPr="00A22C28" w:rsidRDefault="00A22C28" w:rsidP="00A22C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22C28">
        <w:rPr>
          <w:rFonts w:ascii="Tahoma" w:eastAsia="Times New Roman" w:hAnsi="Tahoma" w:cs="Tahoma"/>
          <w:color w:val="222222"/>
          <w:sz w:val="20"/>
          <w:szCs w:val="20"/>
        </w:rPr>
        <w:t>Jsme financne poradenska spolecnost specializujici se mj. na sektory business services, construction, advanced manufacturing, engineering, logistika, IT a financial services.</w:t>
      </w:r>
    </w:p>
    <w:p w14:paraId="3A6AC00B" w14:textId="77777777" w:rsidR="00A22C28" w:rsidRPr="00A22C28" w:rsidRDefault="00A22C28" w:rsidP="00A22C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22C28">
        <w:rPr>
          <w:rFonts w:ascii="Tahoma" w:eastAsia="Times New Roman" w:hAnsi="Tahoma" w:cs="Tahoma"/>
          <w:color w:val="222222"/>
          <w:sz w:val="20"/>
          <w:szCs w:val="20"/>
        </w:rPr>
        <w:t>Mame sit spolupracujicich spolecnosti v cele zapadni Evrope a zapadni Evropa obecne hraje velkou roli v nasich projektech. </w:t>
      </w:r>
    </w:p>
    <w:p w14:paraId="2C562B9B" w14:textId="77777777" w:rsidR="00A22C28" w:rsidRPr="00A22C28" w:rsidRDefault="00A22C28" w:rsidP="00A22C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22C28">
        <w:rPr>
          <w:rFonts w:ascii="Tahoma" w:eastAsia="Times New Roman" w:hAnsi="Tahoma" w:cs="Tahoma"/>
          <w:color w:val="222222"/>
          <w:sz w:val="24"/>
          <w:szCs w:val="24"/>
        </w:rPr>
        <w:t> </w:t>
      </w:r>
    </w:p>
    <w:p w14:paraId="00D3A956" w14:textId="77777777" w:rsidR="00A22C28" w:rsidRPr="00A22C28" w:rsidRDefault="00A22C28" w:rsidP="00A22C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22C28">
        <w:rPr>
          <w:rFonts w:ascii="Tahoma" w:eastAsia="Times New Roman" w:hAnsi="Tahoma" w:cs="Tahoma"/>
          <w:color w:val="222222"/>
          <w:sz w:val="20"/>
          <w:szCs w:val="20"/>
        </w:rPr>
        <w:t>Na moznou videnou a Vasi reakci se tesi,</w:t>
      </w:r>
    </w:p>
    <w:p w14:paraId="5313FB6B" w14:textId="77777777" w:rsidR="00A22C28" w:rsidRPr="00A22C28" w:rsidRDefault="00A22C28" w:rsidP="00A22C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22C28">
        <w:rPr>
          <w:rFonts w:ascii="Tahoma" w:eastAsia="Times New Roman" w:hAnsi="Tahoma" w:cs="Tahoma"/>
          <w:color w:val="222222"/>
          <w:sz w:val="20"/>
          <w:szCs w:val="20"/>
        </w:rPr>
        <w:t> </w:t>
      </w:r>
    </w:p>
    <w:p w14:paraId="40A11409" w14:textId="77777777" w:rsidR="00A22C28" w:rsidRPr="00A22C28" w:rsidRDefault="00A22C28" w:rsidP="00A22C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22C28">
        <w:rPr>
          <w:rFonts w:ascii="Tahoma" w:eastAsia="Times New Roman" w:hAnsi="Tahoma" w:cs="Tahoma"/>
          <w:color w:val="222222"/>
          <w:sz w:val="20"/>
          <w:szCs w:val="20"/>
        </w:rPr>
        <w:t>Michael Rostock Poplar</w:t>
      </w:r>
    </w:p>
    <w:p w14:paraId="7E8A6C3E" w14:textId="77777777" w:rsidR="00A22C28" w:rsidRPr="00A22C28" w:rsidRDefault="00A22C28" w:rsidP="00A22C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22C28">
        <w:rPr>
          <w:rFonts w:ascii="Tahoma" w:eastAsia="Times New Roman" w:hAnsi="Tahoma" w:cs="Tahoma"/>
          <w:color w:val="222222"/>
          <w:sz w:val="20"/>
          <w:szCs w:val="20"/>
        </w:rPr>
        <w:t>Cell / Viber +420 777 117 100</w:t>
      </w:r>
    </w:p>
    <w:p w14:paraId="1F677199" w14:textId="77777777" w:rsidR="00A22C28" w:rsidRPr="00A22C28" w:rsidRDefault="00A22C28" w:rsidP="00A22C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22C28">
        <w:rPr>
          <w:rFonts w:ascii="Tahoma" w:eastAsia="Times New Roman" w:hAnsi="Tahoma" w:cs="Tahoma"/>
          <w:color w:val="222222"/>
          <w:sz w:val="20"/>
          <w:szCs w:val="20"/>
        </w:rPr>
        <w:t> </w:t>
      </w:r>
    </w:p>
    <w:p w14:paraId="5E7DC3C9" w14:textId="77777777" w:rsidR="00A22C28" w:rsidRPr="00A22C28" w:rsidRDefault="00A22C28" w:rsidP="00A22C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22C28">
        <w:rPr>
          <w:rFonts w:ascii="Tahoma" w:eastAsia="Times New Roman" w:hAnsi="Tahoma" w:cs="Tahoma"/>
          <w:color w:val="222222"/>
          <w:sz w:val="20"/>
          <w:szCs w:val="20"/>
        </w:rPr>
        <w:t>-------------------------------------------------------------------------------------------------------------</w:t>
      </w:r>
    </w:p>
    <w:p w14:paraId="19CCE19F" w14:textId="77777777" w:rsidR="00A22C28" w:rsidRPr="00A22C28" w:rsidRDefault="00A22C28" w:rsidP="00A22C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22C28">
        <w:rPr>
          <w:rFonts w:ascii="Tahoma" w:eastAsia="Times New Roman" w:hAnsi="Tahoma" w:cs="Tahoma"/>
          <w:color w:val="222222"/>
          <w:sz w:val="20"/>
          <w:szCs w:val="20"/>
        </w:rPr>
        <w:t>VICf- Central European Investment Bankers</w:t>
      </w:r>
    </w:p>
    <w:p w14:paraId="63F83DF1" w14:textId="77777777" w:rsidR="00A22C28" w:rsidRPr="00A22C28" w:rsidRDefault="00A22C28" w:rsidP="00A22C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22C28">
        <w:rPr>
          <w:rFonts w:ascii="Tahoma" w:eastAsia="Times New Roman" w:hAnsi="Tahoma" w:cs="Tahoma"/>
          <w:color w:val="222222"/>
          <w:sz w:val="20"/>
          <w:szCs w:val="20"/>
        </w:rPr>
        <w:t>-------------------------------------------------------------------------------------------------------------</w:t>
      </w:r>
    </w:p>
    <w:p w14:paraId="456D34B2" w14:textId="77777777" w:rsidR="00A22C28" w:rsidRPr="00A22C28" w:rsidRDefault="00A22C28" w:rsidP="00A22C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22C28">
        <w:rPr>
          <w:rFonts w:ascii="Tahoma" w:eastAsia="Times New Roman" w:hAnsi="Tahoma" w:cs="Tahoma"/>
          <w:color w:val="222222"/>
          <w:sz w:val="20"/>
          <w:szCs w:val="20"/>
        </w:rPr>
        <w:t>M&amp;A * Corporate Finance * Growth Capital * Business Savvy</w:t>
      </w:r>
    </w:p>
    <w:p w14:paraId="098B6AF5" w14:textId="77777777" w:rsidR="00A22C28" w:rsidRPr="00A22C28" w:rsidRDefault="00A22C28" w:rsidP="00A22C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A22C28">
        <w:rPr>
          <w:rFonts w:ascii="Tahoma" w:eastAsia="Times New Roman" w:hAnsi="Tahoma" w:cs="Tahoma"/>
          <w:color w:val="222222"/>
          <w:sz w:val="20"/>
          <w:szCs w:val="20"/>
        </w:rPr>
        <w:t>Fuze &amp; Akvizice * Podnikove Finance * Rustove financovani * Radost z podnikani</w:t>
      </w:r>
    </w:p>
    <w:p w14:paraId="4492E7C2" w14:textId="77777777" w:rsidR="00B61408" w:rsidRDefault="00B61408"/>
    <w:sectPr w:rsidR="00B6140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C28"/>
    <w:rsid w:val="005A3FEE"/>
    <w:rsid w:val="006B0397"/>
    <w:rsid w:val="00A22C28"/>
    <w:rsid w:val="00B13EE2"/>
    <w:rsid w:val="00B61408"/>
    <w:rsid w:val="00D0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9BEB6"/>
  <w15:chartTrackingRefBased/>
  <w15:docId w15:val="{04DF930D-CFF7-4EDA-A129-1CD0FD585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Štancl</dc:creator>
  <cp:keywords/>
  <dc:description/>
  <cp:lastModifiedBy>Daniel Štancl</cp:lastModifiedBy>
  <cp:revision>5</cp:revision>
  <dcterms:created xsi:type="dcterms:W3CDTF">2020-03-18T12:51:00Z</dcterms:created>
  <dcterms:modified xsi:type="dcterms:W3CDTF">2020-03-18T13:18:00Z</dcterms:modified>
</cp:coreProperties>
</file>