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3248" w14:textId="5CB651C7" w:rsidR="007C508E" w:rsidRDefault="007C508E" w:rsidP="009F26A2">
      <w:pPr>
        <w:pStyle w:val="Heading1"/>
      </w:pPr>
      <w:r>
        <w:t>ICSI 404 – Assignment 2, the ubiquitous longword</w:t>
      </w:r>
    </w:p>
    <w:p w14:paraId="596C262B" w14:textId="1FC75AA6" w:rsidR="007C508E" w:rsidRDefault="007C508E" w:rsidP="007C508E">
      <w:r>
        <w:t xml:space="preserve">This assignment builds on the previous assignment. A single bit, by itself, is not very useful. </w:t>
      </w:r>
      <w:proofErr w:type="gramStart"/>
      <w:r>
        <w:t>In order to</w:t>
      </w:r>
      <w:proofErr w:type="gramEnd"/>
      <w:r>
        <w:t xml:space="preserve"> represent values and addresses, we need multiple bits. For the machine that we are simulating, we will be using a 32-bit value for both addresses and values. A word is a collection of bits, originally the size that the machine “natively” works on. Along the history of computing, a word became 16 bits. A longword is a 32-bit collection of bits.</w:t>
      </w:r>
    </w:p>
    <w:p w14:paraId="3DED4DF3" w14:textId="53D42D3B" w:rsidR="007C508E" w:rsidRDefault="007C508E" w:rsidP="007C508E"/>
    <w:p w14:paraId="79FC0E98" w14:textId="46DF5DFF" w:rsidR="007C508E" w:rsidRDefault="007C508E" w:rsidP="007C508E">
      <w:r>
        <w:t>You must fully implement this interface (source file is provided)</w:t>
      </w:r>
      <w:r w:rsidR="001B7751">
        <w:t xml:space="preserve">. You must make a new class called “Longword” that does not inherit from anything. You </w:t>
      </w:r>
      <w:r w:rsidR="001B7751">
        <w:rPr>
          <w:b/>
        </w:rPr>
        <w:t>must</w:t>
      </w:r>
      <w:r w:rsidR="001B7751">
        <w:t xml:space="preserve"> create a collection (array is best) of Bit (from assignment 1) and use that for storage. You </w:t>
      </w:r>
      <w:r w:rsidR="001B7751">
        <w:rPr>
          <w:b/>
        </w:rPr>
        <w:t>may not</w:t>
      </w:r>
      <w:r w:rsidR="001B7751">
        <w:t xml:space="preserve"> use any other storage mechanism.</w:t>
      </w:r>
    </w:p>
    <w:p w14:paraId="7C300FAE" w14:textId="77777777" w:rsidR="007C508E" w:rsidRDefault="007C508E" w:rsidP="007C508E">
      <w:r>
        <w:t xml:space="preserve">public interface </w:t>
      </w:r>
      <w:proofErr w:type="spellStart"/>
      <w:r>
        <w:t>ILongword</w:t>
      </w:r>
      <w:proofErr w:type="spellEnd"/>
      <w:r>
        <w:t xml:space="preserve"> {</w:t>
      </w:r>
    </w:p>
    <w:p w14:paraId="5AD6934D" w14:textId="77777777" w:rsidR="007C508E" w:rsidRDefault="007C508E" w:rsidP="007C508E">
      <w:r>
        <w:t xml:space="preserve">    bit </w:t>
      </w:r>
      <w:proofErr w:type="spellStart"/>
      <w:proofErr w:type="gramStart"/>
      <w:r>
        <w:t>getBit</w:t>
      </w:r>
      <w:proofErr w:type="spellEnd"/>
      <w:r>
        <w:t>(</w:t>
      </w:r>
      <w:proofErr w:type="gramEnd"/>
      <w:r>
        <w:t>int i); // Get bit i</w:t>
      </w:r>
    </w:p>
    <w:p w14:paraId="74DDCC02" w14:textId="77777777" w:rsidR="007C508E" w:rsidRDefault="007C508E" w:rsidP="007C508E">
      <w:r>
        <w:t xml:space="preserve">    void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int i, bit value); // set bit i's value</w:t>
      </w:r>
    </w:p>
    <w:p w14:paraId="7BE85D29" w14:textId="77777777" w:rsidR="007C508E" w:rsidRDefault="007C508E" w:rsidP="007C508E">
      <w:r>
        <w:t xml:space="preserve">    longword </w:t>
      </w:r>
      <w:proofErr w:type="gramStart"/>
      <w:r>
        <w:t>and(</w:t>
      </w:r>
      <w:proofErr w:type="gramEnd"/>
      <w:r>
        <w:t>longword other); // and two longwords, returning a third</w:t>
      </w:r>
    </w:p>
    <w:p w14:paraId="1C4AF897" w14:textId="77777777" w:rsidR="007C508E" w:rsidRDefault="007C508E" w:rsidP="007C508E">
      <w:r>
        <w:t xml:space="preserve">    longword </w:t>
      </w:r>
      <w:proofErr w:type="gramStart"/>
      <w:r>
        <w:t>or(</w:t>
      </w:r>
      <w:proofErr w:type="gramEnd"/>
      <w:r>
        <w:t>longword other); // or two longwords, returning a third</w:t>
      </w:r>
    </w:p>
    <w:p w14:paraId="032F74BA" w14:textId="77777777" w:rsidR="007C508E" w:rsidRDefault="007C508E" w:rsidP="007C508E">
      <w:r>
        <w:t xml:space="preserve">    longword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longword other);// </w:t>
      </w:r>
      <w:proofErr w:type="spellStart"/>
      <w:r>
        <w:t>xor</w:t>
      </w:r>
      <w:proofErr w:type="spellEnd"/>
      <w:r>
        <w:t xml:space="preserve"> two longwords, returning a third</w:t>
      </w:r>
    </w:p>
    <w:p w14:paraId="4E9DBC11" w14:textId="77777777" w:rsidR="007C508E" w:rsidRDefault="007C508E" w:rsidP="007C508E">
      <w:r>
        <w:t xml:space="preserve">    longword </w:t>
      </w:r>
      <w:proofErr w:type="gramStart"/>
      <w:r>
        <w:t>not(</w:t>
      </w:r>
      <w:proofErr w:type="gramEnd"/>
      <w:r>
        <w:t>); // negate this longword, creating another</w:t>
      </w:r>
    </w:p>
    <w:p w14:paraId="1444B05F" w14:textId="77777777" w:rsidR="007C508E" w:rsidRDefault="007C508E" w:rsidP="007C508E">
      <w:r>
        <w:t xml:space="preserve">    longword </w:t>
      </w:r>
      <w:proofErr w:type="spellStart"/>
      <w:proofErr w:type="gramStart"/>
      <w:r>
        <w:t>rightShift</w:t>
      </w:r>
      <w:proofErr w:type="spellEnd"/>
      <w:r>
        <w:t>(</w:t>
      </w:r>
      <w:proofErr w:type="gramEnd"/>
      <w:r>
        <w:t xml:space="preserve">int amount); // </w:t>
      </w:r>
      <w:proofErr w:type="spellStart"/>
      <w:r>
        <w:t>rightshift</w:t>
      </w:r>
      <w:proofErr w:type="spellEnd"/>
      <w:r>
        <w:t xml:space="preserve"> this longword by amount bits, creating a new longword</w:t>
      </w:r>
    </w:p>
    <w:p w14:paraId="2A2EEEFA" w14:textId="77777777" w:rsidR="007C508E" w:rsidRDefault="007C508E" w:rsidP="007C508E">
      <w:r>
        <w:t xml:space="preserve">    longword </w:t>
      </w:r>
      <w:proofErr w:type="spellStart"/>
      <w:proofErr w:type="gramStart"/>
      <w:r>
        <w:t>leftShift</w:t>
      </w:r>
      <w:proofErr w:type="spellEnd"/>
      <w:r>
        <w:t>(</w:t>
      </w:r>
      <w:proofErr w:type="gramEnd"/>
      <w:r>
        <w:t xml:space="preserve">int amount);// </w:t>
      </w:r>
      <w:proofErr w:type="spellStart"/>
      <w:r>
        <w:t>leftshift</w:t>
      </w:r>
      <w:proofErr w:type="spellEnd"/>
      <w:r>
        <w:t xml:space="preserve"> this longword by amount bits, creating a new longword</w:t>
      </w:r>
    </w:p>
    <w:p w14:paraId="6592A4B7" w14:textId="77777777" w:rsidR="007C508E" w:rsidRDefault="007C508E" w:rsidP="007C508E">
      <w:r>
        <w:t xml:space="preserve">    @Override</w:t>
      </w:r>
    </w:p>
    <w:p w14:paraId="45C5EDA7" w14:textId="1F0D68AA" w:rsidR="007C508E" w:rsidRDefault="007C508E" w:rsidP="007C508E"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 // returns a comma separated string of 0's and 1's: "0,0,0,0,0 (etcetera)" for example</w:t>
      </w:r>
    </w:p>
    <w:p w14:paraId="553AEC18" w14:textId="77777777" w:rsidR="007C508E" w:rsidRDefault="007C508E" w:rsidP="007C508E">
      <w:r>
        <w:t xml:space="preserve">    long </w:t>
      </w:r>
      <w:proofErr w:type="spellStart"/>
      <w:proofErr w:type="gramStart"/>
      <w:r>
        <w:t>getUnsigned</w:t>
      </w:r>
      <w:proofErr w:type="spellEnd"/>
      <w:r>
        <w:t>(</w:t>
      </w:r>
      <w:proofErr w:type="gramEnd"/>
      <w:r>
        <w:t>); // returns the value of this longword as a long</w:t>
      </w:r>
    </w:p>
    <w:p w14:paraId="5080390C" w14:textId="77777777" w:rsidR="007C508E" w:rsidRDefault="007C508E" w:rsidP="007C508E">
      <w:r>
        <w:t xml:space="preserve">    int </w:t>
      </w:r>
      <w:proofErr w:type="spellStart"/>
      <w:proofErr w:type="gramStart"/>
      <w:r>
        <w:t>getSigned</w:t>
      </w:r>
      <w:proofErr w:type="spellEnd"/>
      <w:r>
        <w:t>(</w:t>
      </w:r>
      <w:proofErr w:type="gramEnd"/>
      <w:r>
        <w:t>); // returns the value of this longword as an int</w:t>
      </w:r>
    </w:p>
    <w:p w14:paraId="62196384" w14:textId="77777777" w:rsidR="007C508E" w:rsidRDefault="007C508E" w:rsidP="007C508E">
      <w:r>
        <w:t xml:space="preserve">    void </w:t>
      </w:r>
      <w:proofErr w:type="gramStart"/>
      <w:r>
        <w:t>copy(</w:t>
      </w:r>
      <w:proofErr w:type="gramEnd"/>
      <w:r>
        <w:t>longword other); // copies the values of the bits from another longword into this one</w:t>
      </w:r>
    </w:p>
    <w:p w14:paraId="030B96D9" w14:textId="77777777" w:rsidR="007C508E" w:rsidRDefault="007C508E" w:rsidP="007C508E">
      <w:r>
        <w:t xml:space="preserve">    void </w:t>
      </w:r>
      <w:proofErr w:type="gramStart"/>
      <w:r>
        <w:t>set(</w:t>
      </w:r>
      <w:proofErr w:type="gramEnd"/>
      <w:r>
        <w:t>int value); // set the value of the bits of this longword (used for tests)</w:t>
      </w:r>
    </w:p>
    <w:p w14:paraId="0DD814FE" w14:textId="0235CD5E" w:rsidR="007C508E" w:rsidRDefault="007C508E" w:rsidP="007C508E">
      <w:r>
        <w:t>}</w:t>
      </w:r>
    </w:p>
    <w:p w14:paraId="6514525B" w14:textId="04AE381E" w:rsidR="007C508E" w:rsidRDefault="008B1F0E" w:rsidP="007C508E">
      <w:r>
        <w:t xml:space="preserve">Unlike what is </w:t>
      </w:r>
      <w:proofErr w:type="gramStart"/>
      <w:r>
        <w:t>actually done</w:t>
      </w:r>
      <w:proofErr w:type="gramEnd"/>
      <w:r>
        <w:t xml:space="preserve"> in hardware, you may use loops to implement the same operation done on each bit. You must use the operations from bit (and, or, not,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getBit</w:t>
      </w:r>
      <w:proofErr w:type="spellEnd"/>
      <w:r>
        <w:t>, set) where appropriate. You must validate inputs where appropriate.</w:t>
      </w:r>
    </w:p>
    <w:p w14:paraId="0BCC60AB" w14:textId="03143B13" w:rsidR="00A47F30" w:rsidRDefault="006E5429" w:rsidP="006E5429">
      <w:r>
        <w:t xml:space="preserve">For </w:t>
      </w:r>
      <w:proofErr w:type="spellStart"/>
      <w:proofErr w:type="gramStart"/>
      <w:r>
        <w:t>getSigned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getUnsigned</w:t>
      </w:r>
      <w:proofErr w:type="spellEnd"/>
      <w:r>
        <w:t xml:space="preserve">(), the wrong way is to convert to a string, then call </w:t>
      </w:r>
      <w:proofErr w:type="spellStart"/>
      <w:r>
        <w:t>Integer.parseInt</w:t>
      </w:r>
      <w:proofErr w:type="spellEnd"/>
      <w:r>
        <w:t xml:space="preserve">(). Do not do this. Instead, use the powers of two: the rightmost bit is worth 0 or 1. The next bit is worth 0 </w:t>
      </w:r>
      <w:r>
        <w:lastRenderedPageBreak/>
        <w:t xml:space="preserve">or 2; the next is 0 or 54. You could use </w:t>
      </w:r>
      <w:proofErr w:type="spellStart"/>
      <w:r>
        <w:t>Math.Pow</w:t>
      </w:r>
      <w:proofErr w:type="spellEnd"/>
      <w:r>
        <w:t>() for this, but since it is always multiplying by 2, I would just keep a "factor" and multiply by 2.</w:t>
      </w:r>
      <w:r w:rsidR="00A47F30">
        <w:t xml:space="preserve"> </w:t>
      </w:r>
    </w:p>
    <w:p w14:paraId="59DD70E3" w14:textId="77777777" w:rsidR="006E5429" w:rsidRDefault="006E5429" w:rsidP="006E5429"/>
    <w:p w14:paraId="0ED8E762" w14:textId="532C2C6C" w:rsidR="006E5429" w:rsidRDefault="006E5429" w:rsidP="006E5429">
      <w:r>
        <w:t>Consider (by hand), we will conver</w:t>
      </w:r>
      <w:r w:rsidR="00A47F30">
        <w:t>t</w:t>
      </w:r>
      <w:r>
        <w:t xml:space="preserve"> 1010 to integer:</w:t>
      </w:r>
    </w:p>
    <w:p w14:paraId="32316502" w14:textId="77777777" w:rsidR="006E5429" w:rsidRDefault="006E5429" w:rsidP="006E5429">
      <w:r>
        <w:t>rightmost is 0. 0 * 1 is 0. Add that to a sum (0). Factor is 1*2 = 2.</w:t>
      </w:r>
    </w:p>
    <w:p w14:paraId="2BFCBF5E" w14:textId="77777777" w:rsidR="006E5429" w:rsidRDefault="006E5429" w:rsidP="006E5429">
      <w:r>
        <w:t>next is 1. 1 * 2 is 2. Add that to the sum (2). Factor is 2*2 = 4.</w:t>
      </w:r>
    </w:p>
    <w:p w14:paraId="1A46311F" w14:textId="77777777" w:rsidR="006E5429" w:rsidRDefault="006E5429" w:rsidP="006E5429">
      <w:r>
        <w:t>next is 0. 0 * 4 is 0. Add that to the sum (2). Factor is 4*2 = 8.</w:t>
      </w:r>
    </w:p>
    <w:p w14:paraId="09C087F1" w14:textId="6C96A9C3" w:rsidR="006E5429" w:rsidRDefault="006E5429" w:rsidP="006E5429">
      <w:r>
        <w:t>next (and last) is 1. 1 * 8 is 8. Add that to the sum (10). Factor is 8*2 = 16.</w:t>
      </w:r>
    </w:p>
    <w:p w14:paraId="2AAB928B" w14:textId="539A94A0" w:rsidR="008B1F0E" w:rsidRDefault="006E5429" w:rsidP="006E5429">
      <w:r>
        <w:t>Answer is sum (10).</w:t>
      </w:r>
    </w:p>
    <w:p w14:paraId="6C44A141" w14:textId="77CEC44E" w:rsidR="00A47F30" w:rsidRDefault="00A47F30" w:rsidP="006E5429"/>
    <w:p w14:paraId="524DE5E3" w14:textId="59369758" w:rsidR="00A47F30" w:rsidRDefault="00A47F30" w:rsidP="006E5429">
      <w:r>
        <w:t xml:space="preserve">Set should use the same logic, but backwards. Given an integer, you should perform the algorithm from </w:t>
      </w:r>
      <w:proofErr w:type="spellStart"/>
      <w:proofErr w:type="gramStart"/>
      <w:r>
        <w:t>getSigned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>backwards</w:t>
      </w:r>
      <w:r>
        <w:t xml:space="preserve"> to determine which bits should be set to make the longword have the input value.</w:t>
      </w:r>
    </w:p>
    <w:p w14:paraId="0D482856" w14:textId="0760D7D0" w:rsidR="008B1F0E" w:rsidRDefault="008B1F0E" w:rsidP="007C508E">
      <w:r>
        <w:t xml:space="preserve">You must provide a test file (longword_test.java) that implements void </w:t>
      </w:r>
      <w:proofErr w:type="spellStart"/>
      <w:proofErr w:type="gramStart"/>
      <w:r>
        <w:t>runTests</w:t>
      </w:r>
      <w:proofErr w:type="spellEnd"/>
      <w:r>
        <w:t>(</w:t>
      </w:r>
      <w:proofErr w:type="gramEnd"/>
      <w:r>
        <w:t xml:space="preserve">) and call it from your main, along with your </w:t>
      </w:r>
      <w:proofErr w:type="spellStart"/>
      <w:r>
        <w:t>bit_test.runTests</w:t>
      </w:r>
      <w:proofErr w:type="spellEnd"/>
      <w:r>
        <w:t>(). As with the bit test, these test</w:t>
      </w:r>
      <w:r w:rsidR="00940CE1">
        <w:t>s</w:t>
      </w:r>
      <w:r>
        <w:t xml:space="preserve"> must be independent of each other and there must be reasonable coverage. You </w:t>
      </w:r>
      <w:proofErr w:type="spellStart"/>
      <w:r>
        <w:t>can not</w:t>
      </w:r>
      <w:proofErr w:type="spellEnd"/>
      <w:r>
        <w:t xml:space="preserve"> reasonably test all 4 billion possible longwords, but you can test a few representative samples. </w:t>
      </w:r>
    </w:p>
    <w:p w14:paraId="0B9BC77E" w14:textId="3A0E62D1" w:rsidR="008B1F0E" w:rsidRDefault="008B1F0E" w:rsidP="007C508E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54F1BA60" w14:textId="5887D588" w:rsidR="008B1F0E" w:rsidRDefault="008B1F0E" w:rsidP="007C508E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817"/>
        <w:gridCol w:w="1800"/>
        <w:gridCol w:w="1805"/>
        <w:gridCol w:w="1812"/>
      </w:tblGrid>
      <w:tr w:rsidR="008B1F0E" w14:paraId="5EF1136B" w14:textId="77777777" w:rsidTr="00206DE9">
        <w:tc>
          <w:tcPr>
            <w:tcW w:w="2116" w:type="dxa"/>
          </w:tcPr>
          <w:p w14:paraId="1CA3999C" w14:textId="77777777" w:rsidR="008B1F0E" w:rsidRDefault="008B1F0E" w:rsidP="00743D5E">
            <w:r>
              <w:br w:type="page"/>
              <w:t>Rubric</w:t>
            </w:r>
          </w:p>
        </w:tc>
        <w:tc>
          <w:tcPr>
            <w:tcW w:w="1817" w:type="dxa"/>
          </w:tcPr>
          <w:p w14:paraId="4B48BFA0" w14:textId="77777777" w:rsidR="008B1F0E" w:rsidRDefault="008B1F0E" w:rsidP="00743D5E">
            <w:r>
              <w:t>Poor</w:t>
            </w:r>
          </w:p>
        </w:tc>
        <w:tc>
          <w:tcPr>
            <w:tcW w:w="1800" w:type="dxa"/>
          </w:tcPr>
          <w:p w14:paraId="40EC41AE" w14:textId="77777777" w:rsidR="008B1F0E" w:rsidRDefault="008B1F0E" w:rsidP="00743D5E">
            <w:r>
              <w:t xml:space="preserve">OK </w:t>
            </w:r>
          </w:p>
        </w:tc>
        <w:tc>
          <w:tcPr>
            <w:tcW w:w="1805" w:type="dxa"/>
          </w:tcPr>
          <w:p w14:paraId="42A080E9" w14:textId="77777777" w:rsidR="008B1F0E" w:rsidRDefault="008B1F0E" w:rsidP="00743D5E">
            <w:r>
              <w:t>Good</w:t>
            </w:r>
          </w:p>
        </w:tc>
        <w:tc>
          <w:tcPr>
            <w:tcW w:w="1812" w:type="dxa"/>
          </w:tcPr>
          <w:p w14:paraId="227E362D" w14:textId="77777777" w:rsidR="008B1F0E" w:rsidRDefault="008B1F0E" w:rsidP="00743D5E">
            <w:r>
              <w:t>Great</w:t>
            </w:r>
          </w:p>
        </w:tc>
      </w:tr>
      <w:tr w:rsidR="008B1F0E" w:rsidRPr="004E5DF0" w14:paraId="3EBC0B44" w14:textId="77777777" w:rsidTr="00206DE9">
        <w:tc>
          <w:tcPr>
            <w:tcW w:w="2116" w:type="dxa"/>
          </w:tcPr>
          <w:p w14:paraId="6182DD1D" w14:textId="77777777" w:rsidR="008B1F0E" w:rsidRDefault="008B1F0E" w:rsidP="00743D5E">
            <w:r>
              <w:t>Comments</w:t>
            </w:r>
          </w:p>
        </w:tc>
        <w:tc>
          <w:tcPr>
            <w:tcW w:w="1817" w:type="dxa"/>
          </w:tcPr>
          <w:p w14:paraId="74699B4A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00" w:type="dxa"/>
          </w:tcPr>
          <w:p w14:paraId="12776C75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05" w:type="dxa"/>
          </w:tcPr>
          <w:p w14:paraId="0A8880AD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12" w:type="dxa"/>
          </w:tcPr>
          <w:p w14:paraId="31BD1ADB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8B1F0E" w:rsidRPr="004E5DF0" w14:paraId="587801B3" w14:textId="77777777" w:rsidTr="00206DE9">
        <w:tc>
          <w:tcPr>
            <w:tcW w:w="2116" w:type="dxa"/>
          </w:tcPr>
          <w:p w14:paraId="4F090306" w14:textId="77777777" w:rsidR="008B1F0E" w:rsidRDefault="008B1F0E" w:rsidP="00743D5E">
            <w:r>
              <w:t>Variable/Function naming</w:t>
            </w:r>
          </w:p>
        </w:tc>
        <w:tc>
          <w:tcPr>
            <w:tcW w:w="1817" w:type="dxa"/>
          </w:tcPr>
          <w:p w14:paraId="27C5D66C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00" w:type="dxa"/>
          </w:tcPr>
          <w:p w14:paraId="6BBFAD85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05" w:type="dxa"/>
          </w:tcPr>
          <w:p w14:paraId="3370C1AD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12" w:type="dxa"/>
          </w:tcPr>
          <w:p w14:paraId="07C2D528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8B1F0E" w:rsidRPr="004E5DF0" w14:paraId="41825155" w14:textId="77777777" w:rsidTr="00206DE9">
        <w:tc>
          <w:tcPr>
            <w:tcW w:w="2116" w:type="dxa"/>
          </w:tcPr>
          <w:p w14:paraId="0EE60347" w14:textId="77777777" w:rsidR="008B1F0E" w:rsidRDefault="008B1F0E" w:rsidP="00743D5E">
            <w:r>
              <w:t>Unit Tests</w:t>
            </w:r>
          </w:p>
        </w:tc>
        <w:tc>
          <w:tcPr>
            <w:tcW w:w="1817" w:type="dxa"/>
          </w:tcPr>
          <w:p w14:paraId="291866B4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2828CBCD" w14:textId="77777777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Coverage</w:t>
            </w:r>
          </w:p>
          <w:p w14:paraId="401F4B18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  <w:tc>
          <w:tcPr>
            <w:tcW w:w="1805" w:type="dxa"/>
          </w:tcPr>
          <w:p w14:paraId="0B90A679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 covered, needs more cases (13)</w:t>
            </w:r>
          </w:p>
        </w:tc>
        <w:tc>
          <w:tcPr>
            <w:tcW w:w="1812" w:type="dxa"/>
          </w:tcPr>
          <w:p w14:paraId="474F1FC3" w14:textId="77777777" w:rsidR="008B1F0E" w:rsidRPr="004E5DF0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methods/cases covered (20)</w:t>
            </w:r>
          </w:p>
        </w:tc>
      </w:tr>
      <w:tr w:rsidR="008B1F0E" w14:paraId="3FE01D26" w14:textId="77777777" w:rsidTr="00206DE9">
        <w:tc>
          <w:tcPr>
            <w:tcW w:w="2116" w:type="dxa"/>
          </w:tcPr>
          <w:p w14:paraId="3F770D62" w14:textId="77777777" w:rsidR="008B1F0E" w:rsidRDefault="008B1F0E" w:rsidP="00743D5E">
            <w:r>
              <w:t>Accessors/Mutators /</w:t>
            </w:r>
            <w:proofErr w:type="spellStart"/>
            <w:r>
              <w:t>toString</w:t>
            </w:r>
            <w:proofErr w:type="spellEnd"/>
          </w:p>
        </w:tc>
        <w:tc>
          <w:tcPr>
            <w:tcW w:w="1817" w:type="dxa"/>
          </w:tcPr>
          <w:p w14:paraId="55494AD5" w14:textId="77777777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77C8AC3C" w14:textId="1E384BA8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implemented (</w:t>
            </w:r>
            <w:r w:rsidR="0091509E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05" w:type="dxa"/>
          </w:tcPr>
          <w:p w14:paraId="68847859" w14:textId="6E18E7E7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implemented, some fail (</w:t>
            </w:r>
            <w:r w:rsidR="0091509E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12" w:type="dxa"/>
          </w:tcPr>
          <w:p w14:paraId="3D09E698" w14:textId="37DC339A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implemented, all tests pass (</w:t>
            </w:r>
            <w:r w:rsidR="0091509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  <w:tr w:rsidR="008B1F0E" w14:paraId="7BA5D5AF" w14:textId="77777777" w:rsidTr="00206DE9">
        <w:tc>
          <w:tcPr>
            <w:tcW w:w="2116" w:type="dxa"/>
          </w:tcPr>
          <w:p w14:paraId="13CB2308" w14:textId="77777777" w:rsidR="008B1F0E" w:rsidRDefault="008B1F0E" w:rsidP="00743D5E">
            <w:r>
              <w:t>And</w:t>
            </w:r>
          </w:p>
        </w:tc>
        <w:tc>
          <w:tcPr>
            <w:tcW w:w="1817" w:type="dxa"/>
          </w:tcPr>
          <w:p w14:paraId="730BB6C8" w14:textId="77777777" w:rsidR="008B1F0E" w:rsidRDefault="008B1F0E" w:rsidP="00743D5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236FFE6F" w14:textId="77777777" w:rsidR="008B1F0E" w:rsidRDefault="008B1F0E" w:rsidP="00743D5E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1A80B1D5" w14:textId="05B914BA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</w:t>
            </w:r>
            <w:r w:rsidR="0087597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12" w:type="dxa"/>
          </w:tcPr>
          <w:p w14:paraId="5632F31F" w14:textId="108B195F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</w:t>
            </w:r>
            <w:r w:rsidR="0087597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8B1F0E" w14:paraId="219B2F86" w14:textId="77777777" w:rsidTr="00206DE9">
        <w:tc>
          <w:tcPr>
            <w:tcW w:w="2116" w:type="dxa"/>
          </w:tcPr>
          <w:p w14:paraId="24038A38" w14:textId="77777777" w:rsidR="008B1F0E" w:rsidRDefault="008B1F0E" w:rsidP="00743D5E">
            <w:r>
              <w:t>Or</w:t>
            </w:r>
          </w:p>
        </w:tc>
        <w:tc>
          <w:tcPr>
            <w:tcW w:w="1817" w:type="dxa"/>
          </w:tcPr>
          <w:p w14:paraId="36DA52B2" w14:textId="77777777" w:rsidR="008B1F0E" w:rsidRDefault="008B1F0E" w:rsidP="00743D5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70A35406" w14:textId="77777777" w:rsidR="008B1F0E" w:rsidRDefault="008B1F0E" w:rsidP="00743D5E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44DB5075" w14:textId="0EC960FB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</w:t>
            </w:r>
            <w:r w:rsidR="0087597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12" w:type="dxa"/>
          </w:tcPr>
          <w:p w14:paraId="2CAA7019" w14:textId="32BEA119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</w:t>
            </w:r>
            <w:r w:rsidR="0087597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8B1F0E" w14:paraId="155E7302" w14:textId="77777777" w:rsidTr="00206DE9">
        <w:tc>
          <w:tcPr>
            <w:tcW w:w="2116" w:type="dxa"/>
          </w:tcPr>
          <w:p w14:paraId="597AE33F" w14:textId="77777777" w:rsidR="008B1F0E" w:rsidRDefault="008B1F0E" w:rsidP="00743D5E">
            <w:r>
              <w:t xml:space="preserve">Not </w:t>
            </w:r>
          </w:p>
        </w:tc>
        <w:tc>
          <w:tcPr>
            <w:tcW w:w="1817" w:type="dxa"/>
          </w:tcPr>
          <w:p w14:paraId="5A6CD13C" w14:textId="77777777" w:rsidR="008B1F0E" w:rsidRDefault="008B1F0E" w:rsidP="00743D5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1BA3D379" w14:textId="77777777" w:rsidR="008B1F0E" w:rsidRDefault="008B1F0E" w:rsidP="00743D5E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76F49947" w14:textId="5C55148C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</w:t>
            </w:r>
            <w:r w:rsidR="0087597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12" w:type="dxa"/>
          </w:tcPr>
          <w:p w14:paraId="20A92E35" w14:textId="6496C502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</w:t>
            </w:r>
            <w:r w:rsidR="0087597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8B1F0E" w14:paraId="592C068D" w14:textId="77777777" w:rsidTr="00206DE9">
        <w:tc>
          <w:tcPr>
            <w:tcW w:w="2116" w:type="dxa"/>
          </w:tcPr>
          <w:p w14:paraId="636EDFB4" w14:textId="77777777" w:rsidR="008B1F0E" w:rsidRDefault="008B1F0E" w:rsidP="00743D5E">
            <w:proofErr w:type="spellStart"/>
            <w:r>
              <w:t>Xor</w:t>
            </w:r>
            <w:proofErr w:type="spellEnd"/>
          </w:p>
        </w:tc>
        <w:tc>
          <w:tcPr>
            <w:tcW w:w="1817" w:type="dxa"/>
          </w:tcPr>
          <w:p w14:paraId="2F88DD46" w14:textId="77777777" w:rsidR="008B1F0E" w:rsidRDefault="008B1F0E" w:rsidP="00743D5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309D9AF3" w14:textId="77777777" w:rsidR="008B1F0E" w:rsidRDefault="008B1F0E" w:rsidP="00743D5E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294E31EC" w14:textId="39B077B6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</w:t>
            </w:r>
            <w:r w:rsidR="0087597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12" w:type="dxa"/>
          </w:tcPr>
          <w:p w14:paraId="37DDF5D0" w14:textId="00E90AEA" w:rsidR="008B1F0E" w:rsidRDefault="008B1F0E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</w:t>
            </w:r>
            <w:r w:rsidR="0087597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E34E27" w14:paraId="5D8C0E2A" w14:textId="77777777" w:rsidTr="00206DE9">
        <w:tc>
          <w:tcPr>
            <w:tcW w:w="2116" w:type="dxa"/>
          </w:tcPr>
          <w:p w14:paraId="34806106" w14:textId="551ABFB5" w:rsidR="00E34E27" w:rsidRDefault="00E34E27" w:rsidP="00E34E27">
            <w:r>
              <w:t>Left/Right shift</w:t>
            </w:r>
          </w:p>
        </w:tc>
        <w:tc>
          <w:tcPr>
            <w:tcW w:w="1817" w:type="dxa"/>
          </w:tcPr>
          <w:p w14:paraId="3C16E3EB" w14:textId="69452E49" w:rsidR="00E34E27" w:rsidRDefault="00E34E27" w:rsidP="00E34E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553285D0" w14:textId="77777777" w:rsidR="00E34E27" w:rsidRDefault="00E34E27" w:rsidP="00E34E27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0E44556E" w14:textId="13D44E2F" w:rsidR="00E34E27" w:rsidRDefault="00E34E27" w:rsidP="00E34E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12" w:type="dxa"/>
          </w:tcPr>
          <w:p w14:paraId="6E8E20C5" w14:textId="41367E08" w:rsidR="00E34E27" w:rsidRDefault="00E34E27" w:rsidP="00E34E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206DE9" w14:paraId="291DCA6B" w14:textId="77777777" w:rsidTr="00206DE9">
        <w:tc>
          <w:tcPr>
            <w:tcW w:w="2116" w:type="dxa"/>
          </w:tcPr>
          <w:p w14:paraId="767424FE" w14:textId="3E897B88" w:rsidR="00206DE9" w:rsidRDefault="00FE76CE" w:rsidP="00206DE9">
            <w:proofErr w:type="spellStart"/>
            <w:r>
              <w:lastRenderedPageBreak/>
              <w:t>Get</w:t>
            </w:r>
            <w:r w:rsidR="00206DE9">
              <w:t>Signed</w:t>
            </w:r>
            <w:proofErr w:type="spellEnd"/>
            <w:r w:rsidR="00206DE9">
              <w:t>/Unsigned</w:t>
            </w:r>
          </w:p>
        </w:tc>
        <w:tc>
          <w:tcPr>
            <w:tcW w:w="1817" w:type="dxa"/>
          </w:tcPr>
          <w:p w14:paraId="60BC1C28" w14:textId="1FF34854" w:rsidR="00206DE9" w:rsidRDefault="00206DE9" w:rsidP="00206DE9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2B911C59" w14:textId="77777777" w:rsidR="00206DE9" w:rsidRDefault="00206DE9" w:rsidP="00206DE9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78F958CC" w14:textId="532A72F7" w:rsidR="00206DE9" w:rsidRDefault="00206DE9" w:rsidP="00206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12" w:type="dxa"/>
          </w:tcPr>
          <w:p w14:paraId="10D07B7B" w14:textId="1E894D44" w:rsidR="00206DE9" w:rsidRDefault="00206DE9" w:rsidP="00206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DB2EEE" w14:paraId="37EC780F" w14:textId="77777777" w:rsidTr="00206DE9">
        <w:tc>
          <w:tcPr>
            <w:tcW w:w="2116" w:type="dxa"/>
          </w:tcPr>
          <w:p w14:paraId="7E81CBC9" w14:textId="4746508F" w:rsidR="00DB2EEE" w:rsidRDefault="00DB2EEE" w:rsidP="00DB2EEE">
            <w:r>
              <w:t>Copy/Set</w:t>
            </w:r>
          </w:p>
        </w:tc>
        <w:tc>
          <w:tcPr>
            <w:tcW w:w="1817" w:type="dxa"/>
          </w:tcPr>
          <w:p w14:paraId="5473DD8C" w14:textId="0C06E29A" w:rsidR="00DB2EEE" w:rsidRDefault="00DB2EEE" w:rsidP="00DB2EE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800" w:type="dxa"/>
          </w:tcPr>
          <w:p w14:paraId="7C0723B0" w14:textId="77777777" w:rsidR="00DB2EEE" w:rsidRDefault="00DB2EEE" w:rsidP="00DB2EEE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38F1235B" w14:textId="7F2FD534" w:rsidR="00DB2EEE" w:rsidRDefault="00DB2EEE" w:rsidP="00DB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12" w:type="dxa"/>
          </w:tcPr>
          <w:p w14:paraId="15E61CD3" w14:textId="691332FC" w:rsidR="00DB2EEE" w:rsidRDefault="00DB2EEE" w:rsidP="00DB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</w:tbl>
    <w:p w14:paraId="6E17A862" w14:textId="77777777" w:rsidR="008B1F0E" w:rsidRDefault="008B1F0E" w:rsidP="007C508E"/>
    <w:p w14:paraId="2407C348" w14:textId="58DB5D53" w:rsidR="007C508E" w:rsidRDefault="007C508E" w:rsidP="007C508E"/>
    <w:p w14:paraId="72980D85" w14:textId="77777777" w:rsidR="007C508E" w:rsidRDefault="007C508E" w:rsidP="007C508E"/>
    <w:p w14:paraId="30535AAB" w14:textId="77777777" w:rsidR="00350296" w:rsidRDefault="009F26A2"/>
    <w:sectPr w:rsid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8E"/>
    <w:rsid w:val="001B704F"/>
    <w:rsid w:val="001B7751"/>
    <w:rsid w:val="00206DE9"/>
    <w:rsid w:val="005B36E2"/>
    <w:rsid w:val="005C088B"/>
    <w:rsid w:val="006E5429"/>
    <w:rsid w:val="007C508E"/>
    <w:rsid w:val="00875979"/>
    <w:rsid w:val="008849DA"/>
    <w:rsid w:val="008B1F0E"/>
    <w:rsid w:val="00903A4C"/>
    <w:rsid w:val="0091509E"/>
    <w:rsid w:val="00940CE1"/>
    <w:rsid w:val="009F26A2"/>
    <w:rsid w:val="00A47F30"/>
    <w:rsid w:val="00A5117A"/>
    <w:rsid w:val="00D17583"/>
    <w:rsid w:val="00DB2EEE"/>
    <w:rsid w:val="00E34E27"/>
    <w:rsid w:val="00EC40EE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14F7"/>
  <w15:chartTrackingRefBased/>
  <w15:docId w15:val="{1FBE6141-70D0-476F-B799-C4CBD92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08E"/>
  </w:style>
  <w:style w:type="paragraph" w:styleId="Heading1">
    <w:name w:val="heading 1"/>
    <w:basedOn w:val="Normal"/>
    <w:next w:val="Normal"/>
    <w:link w:val="Heading1Char"/>
    <w:uiPriority w:val="9"/>
    <w:qFormat/>
    <w:rsid w:val="009F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F5889-6309-4F03-89D2-866E367EF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1F64F-AC20-48A6-BC2D-52AD3E06EAFF}">
  <ds:schemaRefs>
    <ds:schemaRef ds:uri="http://purl.org/dc/terms/"/>
    <ds:schemaRef ds:uri="e4034f50-8365-4395-a339-44f22ae6da0b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084c689-c309-4dd0-8373-3b309fcd131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C9D3403-29F5-475D-9A20-0FA8B7CDD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12</cp:revision>
  <dcterms:created xsi:type="dcterms:W3CDTF">2020-07-21T20:11:00Z</dcterms:created>
  <dcterms:modified xsi:type="dcterms:W3CDTF">2022-07-21T17:48:00Z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