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B21F" w14:textId="77777777" w:rsidR="003A2B0E" w:rsidRDefault="003A2B0E" w:rsidP="003A2B0E">
      <w:pPr>
        <w:spacing w:line="276" w:lineRule="auto"/>
      </w:pPr>
      <w:bookmarkStart w:id="0" w:name="_Hlk122357041"/>
      <w:bookmarkEnd w:id="0"/>
      <w:r>
        <w:t>--------------------------------------------------------------------------------------------------------------------------------------</w:t>
      </w:r>
    </w:p>
    <w:p w14:paraId="61743E01" w14:textId="77777777" w:rsidR="003A2B0E" w:rsidRPr="00FA0CDD" w:rsidRDefault="003A2B0E" w:rsidP="003A2B0E">
      <w:pPr>
        <w:spacing w:line="276" w:lineRule="auto"/>
        <w:rPr>
          <w:bCs/>
          <w:sz w:val="28"/>
          <w:szCs w:val="28"/>
        </w:rPr>
      </w:pPr>
      <w:r w:rsidRPr="00FA0CDD">
        <w:rPr>
          <w:bCs/>
          <w:sz w:val="36"/>
          <w:szCs w:val="36"/>
        </w:rPr>
        <w:t>VYSOKÁ ŠKOLA POLYTECHNICKÁ JIHLAVA</w:t>
      </w:r>
    </w:p>
    <w:p w14:paraId="437B982F" w14:textId="77777777" w:rsidR="003A2B0E" w:rsidRDefault="003A2B0E" w:rsidP="003A2B0E">
      <w:pPr>
        <w:spacing w:after="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Studijní program: Kombinovaný</w:t>
      </w:r>
    </w:p>
    <w:p w14:paraId="778A2B85" w14:textId="77777777" w:rsidR="003A2B0E" w:rsidRDefault="003A2B0E" w:rsidP="003A2B0E">
      <w:pPr>
        <w:spacing w:after="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Obor: Aplikovaná informatika</w:t>
      </w:r>
    </w:p>
    <w:p w14:paraId="0AB49577" w14:textId="77777777" w:rsidR="003A2B0E" w:rsidRPr="00630B9C" w:rsidRDefault="003A2B0E" w:rsidP="003A2B0E">
      <w:pPr>
        <w:spacing w:line="276" w:lineRule="auto"/>
        <w:rPr>
          <w:b/>
          <w:color w:val="00B050"/>
          <w:sz w:val="6"/>
          <w:szCs w:val="6"/>
        </w:rPr>
      </w:pPr>
    </w:p>
    <w:p w14:paraId="4CD6AB5B" w14:textId="77777777" w:rsidR="003A2B0E" w:rsidRDefault="003A2B0E" w:rsidP="003A2B0E">
      <w:pPr>
        <w:spacing w:line="276" w:lineRule="auto"/>
        <w:rPr>
          <w:b/>
          <w:sz w:val="40"/>
          <w:szCs w:val="40"/>
        </w:rPr>
      </w:pPr>
    </w:p>
    <w:p w14:paraId="62789394" w14:textId="77777777" w:rsidR="003A2B0E" w:rsidRDefault="003A2B0E" w:rsidP="003A2B0E">
      <w:pPr>
        <w:spacing w:line="276" w:lineRule="auto"/>
        <w:rPr>
          <w:b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1" layoutInCell="1" allowOverlap="1" wp14:anchorId="1F192361" wp14:editId="226F06F9">
            <wp:simplePos x="0" y="0"/>
            <wp:positionH relativeFrom="column">
              <wp:posOffset>700405</wp:posOffset>
            </wp:positionH>
            <wp:positionV relativeFrom="paragraph">
              <wp:posOffset>-354965</wp:posOffset>
            </wp:positionV>
            <wp:extent cx="4257675" cy="1647825"/>
            <wp:effectExtent l="0" t="0" r="9525" b="9525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28695" w14:textId="77777777" w:rsidR="003A2B0E" w:rsidRDefault="003A2B0E" w:rsidP="003A2B0E">
      <w:pPr>
        <w:spacing w:line="276" w:lineRule="auto"/>
        <w:rPr>
          <w:b/>
          <w:sz w:val="40"/>
          <w:szCs w:val="40"/>
        </w:rPr>
      </w:pPr>
    </w:p>
    <w:p w14:paraId="2FB1D899" w14:textId="77777777" w:rsidR="003A2B0E" w:rsidRPr="00630B9C" w:rsidRDefault="003A2B0E" w:rsidP="003A2B0E">
      <w:pPr>
        <w:spacing w:line="276" w:lineRule="auto"/>
        <w:rPr>
          <w:b/>
          <w:sz w:val="24"/>
          <w:szCs w:val="24"/>
        </w:rPr>
      </w:pPr>
    </w:p>
    <w:p w14:paraId="54CF3096" w14:textId="77777777" w:rsidR="003A2B0E" w:rsidRDefault="003A2B0E" w:rsidP="003A2B0E">
      <w:pPr>
        <w:spacing w:line="276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ŘÍZENÍ SOFTWAROVÝCH PROJEKTŮ</w:t>
      </w:r>
    </w:p>
    <w:p w14:paraId="2B87BD84" w14:textId="77777777" w:rsidR="003A2B0E" w:rsidRDefault="003A2B0E" w:rsidP="003A2B0E">
      <w:pPr>
        <w:spacing w:line="276" w:lineRule="auto"/>
        <w:rPr>
          <w:b/>
          <w:sz w:val="40"/>
          <w:szCs w:val="40"/>
        </w:rPr>
      </w:pPr>
    </w:p>
    <w:p w14:paraId="117E2E53" w14:textId="77777777" w:rsidR="003A2B0E" w:rsidRDefault="003A2B0E" w:rsidP="003A2B0E">
      <w:pPr>
        <w:spacing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PROJEKT OMET</w:t>
      </w:r>
    </w:p>
    <w:p w14:paraId="30C3D090" w14:textId="77777777" w:rsidR="003A2B0E" w:rsidRPr="00630B9C" w:rsidRDefault="003A2B0E" w:rsidP="003A2B0E">
      <w:pPr>
        <w:spacing w:line="276" w:lineRule="auto"/>
        <w:jc w:val="center"/>
        <w:rPr>
          <w:b/>
        </w:rPr>
      </w:pPr>
    </w:p>
    <w:p w14:paraId="6324F6CF" w14:textId="4AAB0BEC" w:rsidR="003A2B0E" w:rsidRPr="00630B9C" w:rsidRDefault="003A2B0E" w:rsidP="003A2B0E">
      <w:pPr>
        <w:jc w:val="center"/>
        <w:outlineLvl w:val="0"/>
        <w:rPr>
          <w:b/>
          <w:bCs/>
          <w:sz w:val="40"/>
          <w:szCs w:val="40"/>
        </w:rPr>
      </w:pPr>
      <w:bookmarkStart w:id="1" w:name="_Toc122276247"/>
      <w:bookmarkStart w:id="2" w:name="_Toc419280168"/>
      <w:bookmarkStart w:id="3" w:name="_Toc419280250"/>
      <w:bookmarkStart w:id="4" w:name="_Toc122392053"/>
      <w:r>
        <w:rPr>
          <w:b/>
          <w:bCs/>
          <w:sz w:val="40"/>
          <w:szCs w:val="40"/>
        </w:rPr>
        <w:t xml:space="preserve">UŽIVATELSKÁ </w:t>
      </w:r>
      <w:r w:rsidRPr="00630B9C">
        <w:rPr>
          <w:b/>
          <w:bCs/>
          <w:sz w:val="40"/>
          <w:szCs w:val="40"/>
        </w:rPr>
        <w:t>DOKUMENTACE</w:t>
      </w:r>
      <w:bookmarkEnd w:id="1"/>
      <w:bookmarkEnd w:id="4"/>
    </w:p>
    <w:p w14:paraId="1C1D3C84" w14:textId="77777777" w:rsidR="003A2B0E" w:rsidRDefault="003A2B0E" w:rsidP="003A2B0E">
      <w:pPr>
        <w:outlineLvl w:val="0"/>
        <w:rPr>
          <w:b/>
          <w:bCs/>
          <w:sz w:val="28"/>
          <w:szCs w:val="28"/>
        </w:rPr>
      </w:pPr>
    </w:p>
    <w:p w14:paraId="28A75B36" w14:textId="77777777" w:rsidR="003A2B0E" w:rsidRDefault="003A2B0E" w:rsidP="003A2B0E">
      <w:pPr>
        <w:outlineLvl w:val="0"/>
        <w:rPr>
          <w:b/>
          <w:bCs/>
          <w:sz w:val="28"/>
          <w:szCs w:val="28"/>
        </w:rPr>
      </w:pPr>
    </w:p>
    <w:p w14:paraId="3762F67E" w14:textId="77777777" w:rsidR="003A2B0E" w:rsidRDefault="003A2B0E" w:rsidP="003A2B0E">
      <w:pPr>
        <w:outlineLvl w:val="0"/>
        <w:rPr>
          <w:b/>
          <w:bCs/>
          <w:sz w:val="28"/>
          <w:szCs w:val="28"/>
        </w:rPr>
      </w:pPr>
      <w:bookmarkStart w:id="5" w:name="_Toc122276248"/>
      <w:bookmarkStart w:id="6" w:name="_Toc436715693"/>
      <w:bookmarkStart w:id="7" w:name="_Toc436715977"/>
      <w:bookmarkStart w:id="8" w:name="_Toc437523521"/>
      <w:bookmarkStart w:id="9" w:name="_Toc122392054"/>
      <w:r>
        <w:rPr>
          <w:b/>
          <w:bCs/>
          <w:sz w:val="28"/>
          <w:szCs w:val="28"/>
        </w:rPr>
        <w:t xml:space="preserve">Garant předmětu:   </w:t>
      </w:r>
      <w:r>
        <w:rPr>
          <w:sz w:val="28"/>
          <w:szCs w:val="28"/>
        </w:rPr>
        <w:t>doc. Dr. Ing. Jan Voráček, CSc</w:t>
      </w:r>
      <w:bookmarkEnd w:id="5"/>
      <w:bookmarkEnd w:id="9"/>
      <w:r>
        <w:rPr>
          <w:b/>
          <w:bCs/>
          <w:sz w:val="28"/>
          <w:szCs w:val="28"/>
        </w:rPr>
        <w:t xml:space="preserve"> </w:t>
      </w:r>
      <w:bookmarkEnd w:id="2"/>
      <w:bookmarkEnd w:id="3"/>
      <w:bookmarkEnd w:id="6"/>
      <w:bookmarkEnd w:id="7"/>
      <w:bookmarkEnd w:id="8"/>
    </w:p>
    <w:p w14:paraId="6A970B60" w14:textId="77777777" w:rsidR="003A2B0E" w:rsidRDefault="003A2B0E" w:rsidP="003A2B0E">
      <w:pPr>
        <w:outlineLvl w:val="0"/>
        <w:rPr>
          <w:sz w:val="28"/>
          <w:szCs w:val="24"/>
        </w:rPr>
      </w:pPr>
    </w:p>
    <w:p w14:paraId="3F9C4647" w14:textId="77777777" w:rsidR="003A2B0E" w:rsidRDefault="003A2B0E" w:rsidP="003A2B0E">
      <w:pPr>
        <w:spacing w:after="0" w:line="276" w:lineRule="auto"/>
        <w:outlineLvl w:val="0"/>
        <w:rPr>
          <w:b/>
          <w:bCs/>
          <w:sz w:val="28"/>
        </w:rPr>
      </w:pPr>
      <w:bookmarkStart w:id="10" w:name="_Toc122276249"/>
      <w:bookmarkStart w:id="11" w:name="_Toc122392055"/>
      <w:r>
        <w:rPr>
          <w:b/>
          <w:bCs/>
          <w:sz w:val="28"/>
        </w:rPr>
        <w:t>Členové:</w:t>
      </w:r>
      <w:r>
        <w:rPr>
          <w:b/>
          <w:bCs/>
          <w:sz w:val="28"/>
        </w:rPr>
        <w:tab/>
      </w:r>
      <w:r>
        <w:rPr>
          <w:sz w:val="28"/>
        </w:rPr>
        <w:t>Tomáš Hájek – PO</w:t>
      </w:r>
      <w:bookmarkEnd w:id="10"/>
      <w:bookmarkEnd w:id="11"/>
    </w:p>
    <w:p w14:paraId="6940FAEA" w14:textId="77777777" w:rsidR="003A2B0E" w:rsidRDefault="003A2B0E" w:rsidP="003A2B0E">
      <w:pPr>
        <w:spacing w:after="0" w:line="276" w:lineRule="auto"/>
        <w:outlineLv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bookmarkStart w:id="12" w:name="_Toc122276250"/>
      <w:bookmarkStart w:id="13" w:name="_Toc122392056"/>
      <w:r>
        <w:rPr>
          <w:sz w:val="28"/>
        </w:rPr>
        <w:t>Eliška Kladívková – SC</w:t>
      </w:r>
      <w:bookmarkEnd w:id="12"/>
      <w:bookmarkEnd w:id="13"/>
    </w:p>
    <w:p w14:paraId="7CE6DD23" w14:textId="77777777" w:rsidR="003A2B0E" w:rsidRDefault="003A2B0E" w:rsidP="003A2B0E">
      <w:pPr>
        <w:spacing w:after="0" w:line="276" w:lineRule="auto"/>
        <w:outlineLv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bookmarkStart w:id="14" w:name="_Toc122276251"/>
      <w:bookmarkStart w:id="15" w:name="_Toc122392057"/>
      <w:r>
        <w:rPr>
          <w:sz w:val="28"/>
        </w:rPr>
        <w:t>Ondřej Staněk – TM</w:t>
      </w:r>
      <w:bookmarkEnd w:id="14"/>
      <w:bookmarkEnd w:id="15"/>
    </w:p>
    <w:p w14:paraId="3FBE8AC4" w14:textId="77777777" w:rsidR="003A2B0E" w:rsidRDefault="003A2B0E" w:rsidP="003A2B0E">
      <w:pPr>
        <w:spacing w:after="0" w:line="276" w:lineRule="auto"/>
        <w:outlineLv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bookmarkStart w:id="16" w:name="_Toc122276252"/>
      <w:bookmarkStart w:id="17" w:name="_Toc122392058"/>
      <w:r>
        <w:rPr>
          <w:sz w:val="28"/>
        </w:rPr>
        <w:t>Martin Sázavský – TM</w:t>
      </w:r>
      <w:bookmarkEnd w:id="16"/>
      <w:bookmarkEnd w:id="17"/>
    </w:p>
    <w:p w14:paraId="33CFBE4C" w14:textId="77777777" w:rsidR="00AD6DC5" w:rsidRDefault="003A2B0E" w:rsidP="003A2B0E">
      <w:pPr>
        <w:outlineLvl w:val="0"/>
        <w:rPr>
          <w:sz w:val="28"/>
        </w:rPr>
      </w:pPr>
      <w:r>
        <w:rPr>
          <w:sz w:val="28"/>
        </w:rPr>
        <w:t xml:space="preserve">           </w:t>
      </w:r>
    </w:p>
    <w:p w14:paraId="5779D132" w14:textId="77777777" w:rsidR="00AD6DC5" w:rsidRDefault="00AD6DC5" w:rsidP="003A2B0E">
      <w:pPr>
        <w:outlineLvl w:val="0"/>
        <w:rPr>
          <w:sz w:val="28"/>
        </w:rPr>
      </w:pPr>
    </w:p>
    <w:p w14:paraId="0458FEB1" w14:textId="77777777" w:rsidR="00AD6DC5" w:rsidRDefault="00AD6DC5" w:rsidP="003A2B0E">
      <w:pPr>
        <w:outlineLvl w:val="0"/>
        <w:rPr>
          <w:sz w:val="28"/>
        </w:rPr>
      </w:pPr>
    </w:p>
    <w:p w14:paraId="6560CCC9" w14:textId="775B4AFF" w:rsidR="003A2B0E" w:rsidRDefault="003A2B0E" w:rsidP="003A2B0E">
      <w:pPr>
        <w:outlineLvl w:val="0"/>
        <w:rPr>
          <w:sz w:val="28"/>
        </w:rPr>
      </w:pPr>
      <w:r>
        <w:rPr>
          <w:sz w:val="28"/>
        </w:rPr>
        <w:t xml:space="preserve">                    </w:t>
      </w:r>
    </w:p>
    <w:p w14:paraId="072AE581" w14:textId="4D9D1AC7" w:rsidR="003A2B0E" w:rsidRPr="003A2B0E" w:rsidRDefault="003A2B0E" w:rsidP="003A2B0E">
      <w:pPr>
        <w:rPr>
          <w:sz w:val="28"/>
          <w:szCs w:val="28"/>
        </w:rPr>
      </w:pPr>
      <w:bookmarkStart w:id="18" w:name="_Toc419280170"/>
      <w:bookmarkStart w:id="19" w:name="_Toc419280252"/>
      <w:bookmarkStart w:id="20" w:name="_Toc436715695"/>
      <w:bookmarkStart w:id="21" w:name="_Toc436715979"/>
      <w:bookmarkStart w:id="22" w:name="_Toc437523523"/>
      <w:bookmarkStart w:id="23" w:name="_Toc122276253"/>
      <w:r w:rsidRPr="003A2B0E">
        <w:rPr>
          <w:sz w:val="28"/>
          <w:szCs w:val="28"/>
        </w:rPr>
        <w:t xml:space="preserve">V Jihlavě dne: 18.12.2022 </w:t>
      </w:r>
      <w:r w:rsidRPr="003A2B0E">
        <w:rPr>
          <w:sz w:val="28"/>
          <w:szCs w:val="28"/>
        </w:rPr>
        <w:tab/>
      </w:r>
      <w:r w:rsidRPr="003A2B0E">
        <w:rPr>
          <w:sz w:val="28"/>
          <w:szCs w:val="28"/>
        </w:rPr>
        <w:tab/>
        <w:t xml:space="preserve">    </w:t>
      </w:r>
      <w:r w:rsidRPr="003A2B0E">
        <w:rPr>
          <w:sz w:val="28"/>
          <w:szCs w:val="28"/>
        </w:rPr>
        <w:tab/>
      </w:r>
      <w:r w:rsidRPr="003A2B0E">
        <w:rPr>
          <w:sz w:val="28"/>
          <w:szCs w:val="28"/>
        </w:rPr>
        <w:tab/>
        <w:t xml:space="preserve">  Vypracoval: </w:t>
      </w:r>
      <w:bookmarkEnd w:id="18"/>
      <w:bookmarkEnd w:id="19"/>
      <w:bookmarkEnd w:id="20"/>
      <w:bookmarkEnd w:id="21"/>
      <w:bookmarkEnd w:id="22"/>
      <w:r w:rsidRPr="003A2B0E">
        <w:rPr>
          <w:sz w:val="28"/>
          <w:szCs w:val="28"/>
        </w:rPr>
        <w:t>TÝM OMET</w:t>
      </w:r>
      <w:bookmarkEnd w:id="23"/>
    </w:p>
    <w:p w14:paraId="6335F233" w14:textId="77777777" w:rsidR="00223249" w:rsidRDefault="00223249" w:rsidP="00DB6D2C">
      <w:pPr>
        <w:pStyle w:val="Nadpis1"/>
        <w:rPr>
          <w:b/>
          <w:bCs/>
        </w:rPr>
      </w:pPr>
    </w:p>
    <w:sdt>
      <w:sdtPr>
        <w:rPr>
          <w:lang w:val="cs-CZ"/>
        </w:rPr>
        <w:id w:val="6864880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7FC07C9" w14:textId="027CF814" w:rsidR="00223249" w:rsidRPr="00223249" w:rsidRDefault="00223249" w:rsidP="00223249">
          <w:pPr>
            <w:pStyle w:val="Nadpisobsahu"/>
            <w:spacing w:line="360" w:lineRule="auto"/>
            <w:rPr>
              <w:b/>
              <w:bCs/>
              <w:color w:val="000000" w:themeColor="text1"/>
              <w:sz w:val="40"/>
              <w:szCs w:val="40"/>
              <w:lang w:val="cs-CZ"/>
            </w:rPr>
          </w:pPr>
          <w:r w:rsidRPr="00223249">
            <w:rPr>
              <w:b/>
              <w:bCs/>
              <w:color w:val="000000" w:themeColor="text1"/>
              <w:sz w:val="40"/>
              <w:szCs w:val="40"/>
              <w:lang w:val="cs-CZ"/>
            </w:rPr>
            <w:t>Obsah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92053" w:history="1"/>
        </w:p>
        <w:p w14:paraId="3F17D781" w14:textId="10E63F3D" w:rsidR="00223249" w:rsidRDefault="00223249" w:rsidP="00223249">
          <w:pPr>
            <w:pStyle w:val="Obsah1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122392059" w:history="1">
            <w:r w:rsidRPr="006F4286">
              <w:rPr>
                <w:rStyle w:val="Hypertextovodkaz"/>
                <w:b/>
                <w:bCs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32ED" w14:textId="038D57BE" w:rsidR="00223249" w:rsidRDefault="00223249" w:rsidP="00223249">
          <w:pPr>
            <w:pStyle w:val="Obsah2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122392060" w:history="1">
            <w:r w:rsidRPr="006F4286">
              <w:rPr>
                <w:rStyle w:val="Hypertextovodkaz"/>
                <w:b/>
                <w:bCs/>
                <w:noProof/>
              </w:rPr>
              <w:t>Registrace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57761" w14:textId="7131AE08" w:rsidR="00223249" w:rsidRDefault="00223249" w:rsidP="00223249">
          <w:pPr>
            <w:pStyle w:val="Obsah2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122392061" w:history="1">
            <w:r w:rsidRPr="006F4286">
              <w:rPr>
                <w:rStyle w:val="Hypertextovodkaz"/>
                <w:b/>
                <w:bCs/>
                <w:noProof/>
              </w:rPr>
              <w:t>Čtenář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19070" w14:textId="47D68ED2" w:rsidR="00223249" w:rsidRDefault="00223249" w:rsidP="00223249">
          <w:pPr>
            <w:pStyle w:val="Obsah3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122392062" w:history="1">
            <w:r w:rsidRPr="006F4286">
              <w:rPr>
                <w:rStyle w:val="Hypertextovodkaz"/>
                <w:b/>
                <w:bCs/>
                <w:noProof/>
              </w:rPr>
              <w:t>Landing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F0E79" w14:textId="6FF4FAEF" w:rsidR="00223249" w:rsidRDefault="00223249" w:rsidP="00223249">
          <w:pPr>
            <w:pStyle w:val="Obsah2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122392063" w:history="1">
            <w:r w:rsidRPr="006F4286">
              <w:rPr>
                <w:rStyle w:val="Hypertextovodkaz"/>
                <w:b/>
                <w:bCs/>
                <w:noProof/>
              </w:rPr>
              <w:t>Recenzent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B2679" w14:textId="09BD2ED8" w:rsidR="00223249" w:rsidRDefault="00223249" w:rsidP="00223249">
          <w:pPr>
            <w:pStyle w:val="Obsah2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122392064" w:history="1">
            <w:r w:rsidRPr="006F4286">
              <w:rPr>
                <w:rStyle w:val="Hypertextovodkaz"/>
                <w:b/>
                <w:bCs/>
                <w:noProof/>
              </w:rPr>
              <w:t>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FED29" w14:textId="6472D4D2" w:rsidR="00223249" w:rsidRDefault="00223249" w:rsidP="00223249">
          <w:pPr>
            <w:pStyle w:val="Obsah2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122392065" w:history="1">
            <w:r w:rsidRPr="006F4286">
              <w:rPr>
                <w:rStyle w:val="Hypertextovodkaz"/>
                <w:b/>
                <w:bCs/>
                <w:noProof/>
              </w:rPr>
              <w:t>Redaktor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A2BD1" w14:textId="4104C3E4" w:rsidR="00223249" w:rsidRDefault="00223249" w:rsidP="00223249">
          <w:pPr>
            <w:pStyle w:val="Obsah2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122392066" w:history="1">
            <w:r w:rsidRPr="006F4286">
              <w:rPr>
                <w:rStyle w:val="Hypertextovodkaz"/>
                <w:b/>
                <w:bCs/>
                <w:noProof/>
              </w:rPr>
              <w:t>Šéfredaktor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B650" w14:textId="306DF2A1" w:rsidR="00223249" w:rsidRDefault="00223249" w:rsidP="00223249">
          <w:pPr>
            <w:pStyle w:val="Obsah2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122392067" w:history="1">
            <w:r w:rsidRPr="006F4286">
              <w:rPr>
                <w:rStyle w:val="Hypertextovodkaz"/>
                <w:b/>
                <w:bCs/>
                <w:noProof/>
              </w:rPr>
              <w:t>Navigační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D62F" w14:textId="53DDD501" w:rsidR="00223249" w:rsidRDefault="00223249" w:rsidP="00223249">
          <w:pPr>
            <w:pStyle w:val="Obsah1"/>
            <w:tabs>
              <w:tab w:val="right" w:leader="dot" w:pos="9062"/>
            </w:tabs>
            <w:spacing w:line="360" w:lineRule="auto"/>
            <w:rPr>
              <w:noProof/>
            </w:rPr>
          </w:pPr>
          <w:hyperlink w:anchor="_Toc122392068" w:history="1">
            <w:r w:rsidRPr="006F4286">
              <w:rPr>
                <w:rStyle w:val="Hypertextovodkaz"/>
                <w:b/>
                <w:bCs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E208" w14:textId="004169F9" w:rsidR="00223249" w:rsidRDefault="00223249" w:rsidP="0022324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4BE3EE1" w14:textId="77777777" w:rsidR="00223249" w:rsidRDefault="00223249">
      <w:pPr>
        <w:rPr>
          <w:rFonts w:asciiTheme="majorHAnsi" w:eastAsiaTheme="majorEastAsia" w:hAnsiTheme="majorHAnsi" w:cstheme="majorBidi"/>
          <w:b/>
          <w:bCs/>
          <w:sz w:val="40"/>
          <w:szCs w:val="32"/>
        </w:rPr>
      </w:pPr>
      <w:r>
        <w:rPr>
          <w:b/>
          <w:bCs/>
        </w:rPr>
        <w:br w:type="page"/>
      </w:r>
    </w:p>
    <w:p w14:paraId="1D1A5785" w14:textId="12A4DFF3" w:rsidR="00A001F3" w:rsidRPr="00FA0CDD" w:rsidRDefault="00DB6D2C" w:rsidP="00DB6D2C">
      <w:pPr>
        <w:pStyle w:val="Nadpis1"/>
        <w:rPr>
          <w:b/>
          <w:bCs/>
        </w:rPr>
      </w:pPr>
      <w:bookmarkStart w:id="24" w:name="_Toc122392059"/>
      <w:r w:rsidRPr="00FA0CDD">
        <w:rPr>
          <w:b/>
          <w:bCs/>
        </w:rPr>
        <w:lastRenderedPageBreak/>
        <w:t>UŽIVATELSKÁ DOKUMENTACE</w:t>
      </w:r>
      <w:bookmarkEnd w:id="24"/>
    </w:p>
    <w:p w14:paraId="5D66B571" w14:textId="2FE022EA" w:rsidR="00FA0CDD" w:rsidRDefault="00FA0CDD" w:rsidP="00DB6D2C"/>
    <w:p w14:paraId="44A83B42" w14:textId="110F1BFE" w:rsidR="00FA0CDD" w:rsidRDefault="00FA0CDD" w:rsidP="00DB6D2C">
      <w:pPr>
        <w:rPr>
          <w:sz w:val="24"/>
          <w:szCs w:val="24"/>
        </w:rPr>
      </w:pPr>
      <w:r>
        <w:rPr>
          <w:sz w:val="24"/>
          <w:szCs w:val="24"/>
        </w:rPr>
        <w:t xml:space="preserve">Včetně administrátorské dokumentace byla vytvořena i tato dokumentace pro uživatele webové aplikace. Uživatelé jsou/budou: </w:t>
      </w:r>
      <w:r w:rsidRPr="00FA0CDD">
        <w:rPr>
          <w:b/>
          <w:bCs/>
          <w:sz w:val="24"/>
          <w:szCs w:val="24"/>
        </w:rPr>
        <w:t>Šéfredaktor, Redaktor, Autor, Recenzent</w:t>
      </w:r>
      <w:r>
        <w:rPr>
          <w:sz w:val="24"/>
          <w:szCs w:val="24"/>
        </w:rPr>
        <w:t xml:space="preserve"> a neregistrovaný uživatel – </w:t>
      </w:r>
      <w:r w:rsidRPr="00FA0CDD">
        <w:rPr>
          <w:b/>
          <w:bCs/>
          <w:sz w:val="24"/>
          <w:szCs w:val="24"/>
        </w:rPr>
        <w:t>Čtenář</w:t>
      </w:r>
      <w:r w:rsidRPr="00FA0C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9902734" w14:textId="29EE2810" w:rsidR="00FA0CDD" w:rsidRDefault="00FA0CDD" w:rsidP="00DB6D2C">
      <w:pPr>
        <w:rPr>
          <w:sz w:val="24"/>
          <w:szCs w:val="24"/>
        </w:rPr>
      </w:pPr>
      <w:r>
        <w:rPr>
          <w:sz w:val="24"/>
          <w:szCs w:val="24"/>
        </w:rPr>
        <w:t>Všichni výše zmínění uživatelé budou mít možnost se do systému zaregistrovat a na základě jejich registrace dostanou přidělené funkce od administrátora systému, mimo čtenáře, ten v systému nemá možnost žádných operací.</w:t>
      </w:r>
    </w:p>
    <w:p w14:paraId="3083C435" w14:textId="4A0AE94A" w:rsidR="00FA0CDD" w:rsidRDefault="00FA0CDD" w:rsidP="00DB6D2C">
      <w:pPr>
        <w:rPr>
          <w:sz w:val="24"/>
          <w:szCs w:val="24"/>
        </w:rPr>
      </w:pPr>
    </w:p>
    <w:p w14:paraId="1FA49307" w14:textId="28F300DE" w:rsidR="00FA0CDD" w:rsidRPr="00FA0CDD" w:rsidRDefault="00FA0CDD" w:rsidP="00FA0CDD">
      <w:pPr>
        <w:pStyle w:val="Nadpis2"/>
        <w:rPr>
          <w:b/>
          <w:bCs/>
        </w:rPr>
      </w:pPr>
      <w:bookmarkStart w:id="25" w:name="_Toc122392060"/>
      <w:r w:rsidRPr="00FA0CDD">
        <w:rPr>
          <w:b/>
          <w:bCs/>
        </w:rPr>
        <w:t>Registrace</w:t>
      </w:r>
      <w:bookmarkEnd w:id="25"/>
    </w:p>
    <w:p w14:paraId="7DAA9886" w14:textId="0D751101" w:rsidR="00FA0CDD" w:rsidRDefault="00FA0CDD" w:rsidP="00DB6D2C">
      <w:pPr>
        <w:rPr>
          <w:sz w:val="24"/>
          <w:szCs w:val="24"/>
        </w:rPr>
      </w:pPr>
    </w:p>
    <w:p w14:paraId="5F1A0A5C" w14:textId="2BA243DF" w:rsidR="00FA0CDD" w:rsidRDefault="00FA0CDD" w:rsidP="00DB6D2C">
      <w:pPr>
        <w:rPr>
          <w:sz w:val="24"/>
          <w:szCs w:val="24"/>
        </w:rPr>
      </w:pPr>
      <w:r>
        <w:rPr>
          <w:sz w:val="24"/>
          <w:szCs w:val="24"/>
        </w:rPr>
        <w:t>Podrobný popis registrace:</w:t>
      </w:r>
    </w:p>
    <w:p w14:paraId="0B128740" w14:textId="2627D7E4" w:rsidR="00FA0CDD" w:rsidRDefault="00FA0CDD" w:rsidP="00DB6D2C">
      <w:pPr>
        <w:rPr>
          <w:sz w:val="24"/>
          <w:szCs w:val="24"/>
        </w:rPr>
      </w:pPr>
      <w:r>
        <w:rPr>
          <w:sz w:val="24"/>
          <w:szCs w:val="24"/>
        </w:rPr>
        <w:t>Návštěvník webové stránky má možnost se přihlásit a zaregistrovat. Registrace je možná v hlavním menu v pravém horním rohu rozhraní:</w:t>
      </w:r>
    </w:p>
    <w:p w14:paraId="61921E18" w14:textId="199B920E" w:rsidR="00FA0CDD" w:rsidRDefault="00FA0CDD" w:rsidP="00DB6D2C">
      <w:pPr>
        <w:rPr>
          <w:sz w:val="24"/>
          <w:szCs w:val="24"/>
        </w:rPr>
      </w:pPr>
      <w:r w:rsidRPr="00FA0CDD">
        <w:rPr>
          <w:sz w:val="24"/>
          <w:szCs w:val="24"/>
        </w:rPr>
        <w:drawing>
          <wp:inline distT="0" distB="0" distL="0" distR="0" wp14:anchorId="4D7D3435" wp14:editId="5748A981">
            <wp:extent cx="4391638" cy="2048161"/>
            <wp:effectExtent l="0" t="0" r="9525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F4E9" w14:textId="0FC63A21" w:rsidR="00FA0CDD" w:rsidRDefault="00FA0CDD" w:rsidP="00DB6D2C">
      <w:r w:rsidRPr="003A5C79">
        <w:t xml:space="preserve">Obrázek 1: možnosti </w:t>
      </w:r>
      <w:r w:rsidR="003A5C79" w:rsidRPr="003A5C79">
        <w:t>login/registrace</w:t>
      </w:r>
      <w:r w:rsidRPr="003A5C79">
        <w:t xml:space="preserve"> </w:t>
      </w:r>
    </w:p>
    <w:p w14:paraId="42B0B764" w14:textId="7B293A42" w:rsidR="003A5C79" w:rsidRDefault="003A5C79" w:rsidP="00DB6D2C">
      <w:pPr>
        <w:rPr>
          <w:sz w:val="24"/>
          <w:szCs w:val="24"/>
        </w:rPr>
      </w:pPr>
      <w:r>
        <w:rPr>
          <w:sz w:val="24"/>
          <w:szCs w:val="24"/>
        </w:rPr>
        <w:t>V případě, že má neregistrovaný uživatel problém s registrací, může využít formuláře podpory „helpdesk“, který je viz obrázek č.1 výše, dostupný i neregistrovaným a nepřihlášeným uživatelům.</w:t>
      </w:r>
    </w:p>
    <w:p w14:paraId="40E5FA76" w14:textId="3E9B93E1" w:rsidR="00144DD4" w:rsidRPr="00BD1DF9" w:rsidRDefault="00144DD4" w:rsidP="00144DD4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Uživatel si</w:t>
      </w:r>
      <w:r w:rsidRPr="00144DD4">
        <w:rPr>
          <w:sz w:val="24"/>
          <w:szCs w:val="24"/>
        </w:rPr>
        <w:t xml:space="preserve"> může vytvořit přes registrační formulář svůj účet. Samotný účet nedává uživateli větší pravomoc</w:t>
      </w:r>
      <w:r>
        <w:rPr>
          <w:sz w:val="24"/>
          <w:szCs w:val="24"/>
        </w:rPr>
        <w:t>e</w:t>
      </w:r>
      <w:r w:rsidRPr="00144DD4">
        <w:rPr>
          <w:sz w:val="24"/>
          <w:szCs w:val="24"/>
        </w:rPr>
        <w:t>, příslušné funke jsou redakcí zpřístupněny individuálně dle smluvené role. Jediné, co se uživateli zpřístupní je editace jeho profilu (Členové – Profil uživatele), možnost přímé komunikace s dalšími participujícími členy a komentování článků</w:t>
      </w:r>
      <w:r>
        <w:t xml:space="preserve">. </w:t>
      </w:r>
      <w:r w:rsidR="00BD1DF9" w:rsidRPr="00BD1DF9">
        <w:rPr>
          <w:b/>
          <w:bCs/>
          <w:sz w:val="24"/>
          <w:szCs w:val="24"/>
        </w:rPr>
        <w:t>Funkci uživatele tedy nastavuje po domluvě Administrátor systému.</w:t>
      </w:r>
    </w:p>
    <w:p w14:paraId="21C70C49" w14:textId="77777777" w:rsidR="00AD6DC5" w:rsidRDefault="00AD6DC5" w:rsidP="00DB6D2C">
      <w:pPr>
        <w:rPr>
          <w:sz w:val="24"/>
          <w:szCs w:val="24"/>
        </w:rPr>
      </w:pPr>
    </w:p>
    <w:p w14:paraId="62FA217A" w14:textId="77777777" w:rsidR="00AD6DC5" w:rsidRDefault="00AD6DC5" w:rsidP="00DB6D2C">
      <w:pPr>
        <w:rPr>
          <w:sz w:val="24"/>
          <w:szCs w:val="24"/>
        </w:rPr>
      </w:pPr>
    </w:p>
    <w:p w14:paraId="18F202BC" w14:textId="77777777" w:rsidR="00AD6DC5" w:rsidRDefault="00AD6DC5" w:rsidP="00DB6D2C">
      <w:pPr>
        <w:rPr>
          <w:sz w:val="24"/>
          <w:szCs w:val="24"/>
        </w:rPr>
      </w:pPr>
    </w:p>
    <w:p w14:paraId="4C24B560" w14:textId="264148EF" w:rsidR="00AD6DC5" w:rsidRDefault="00AD6DC5" w:rsidP="00DB6D2C">
      <w:pPr>
        <w:rPr>
          <w:sz w:val="24"/>
          <w:szCs w:val="24"/>
        </w:rPr>
      </w:pPr>
    </w:p>
    <w:p w14:paraId="3197C600" w14:textId="77777777" w:rsidR="00AD6DC5" w:rsidRDefault="00AD6DC5" w:rsidP="00DB6D2C">
      <w:pPr>
        <w:rPr>
          <w:sz w:val="24"/>
          <w:szCs w:val="24"/>
        </w:rPr>
      </w:pPr>
    </w:p>
    <w:p w14:paraId="77ACF2A7" w14:textId="374EF2A0" w:rsidR="00144DD4" w:rsidRDefault="00AD6DC5" w:rsidP="00DB6D2C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Registrace probíhá přes již zmíněný registrační formulář viz níže.:</w:t>
      </w:r>
    </w:p>
    <w:p w14:paraId="3D37550E" w14:textId="763D33A8" w:rsidR="00AD6DC5" w:rsidRDefault="00AD6DC5" w:rsidP="00AD6DC5">
      <w:pPr>
        <w:jc w:val="center"/>
        <w:rPr>
          <w:sz w:val="24"/>
          <w:szCs w:val="24"/>
        </w:rPr>
      </w:pPr>
      <w:r w:rsidRPr="00AD6DC5">
        <w:rPr>
          <w:sz w:val="24"/>
          <w:szCs w:val="24"/>
        </w:rPr>
        <w:drawing>
          <wp:inline distT="0" distB="0" distL="0" distR="0" wp14:anchorId="24F39EA8" wp14:editId="5206DB2B">
            <wp:extent cx="4438449" cy="4731026"/>
            <wp:effectExtent l="0" t="0" r="63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777" cy="475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3669" w14:textId="50F6EFD5" w:rsidR="003A5C79" w:rsidRDefault="00AD6DC5" w:rsidP="00DB6D2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D6DC5">
        <w:t>Obrázek 2: Registrační formulář</w:t>
      </w:r>
    </w:p>
    <w:p w14:paraId="1167EA71" w14:textId="02D5E408" w:rsidR="003A5C79" w:rsidRDefault="00AD6DC5" w:rsidP="00DB6D2C">
      <w:pPr>
        <w:rPr>
          <w:sz w:val="24"/>
          <w:szCs w:val="24"/>
        </w:rPr>
      </w:pPr>
      <w:r>
        <w:rPr>
          <w:sz w:val="24"/>
          <w:szCs w:val="24"/>
        </w:rPr>
        <w:t>Po registraci se může uživatel přihlásit, přihlášení je ve stejné sekci menu, jako registrace a přihlašovací rozhraní vypadá následovně:</w:t>
      </w:r>
    </w:p>
    <w:p w14:paraId="6299C7DE" w14:textId="565A4D99" w:rsidR="00AD6DC5" w:rsidRDefault="00AD6DC5" w:rsidP="00AD6DC5">
      <w:pPr>
        <w:jc w:val="center"/>
        <w:rPr>
          <w:sz w:val="24"/>
          <w:szCs w:val="24"/>
        </w:rPr>
      </w:pPr>
      <w:r w:rsidRPr="00AD6DC5">
        <w:rPr>
          <w:sz w:val="24"/>
          <w:szCs w:val="24"/>
        </w:rPr>
        <w:drawing>
          <wp:inline distT="0" distB="0" distL="0" distR="0" wp14:anchorId="71E6AB7E" wp14:editId="736D7FB6">
            <wp:extent cx="2631882" cy="2941955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307" cy="295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0B3">
        <w:rPr>
          <w:sz w:val="24"/>
          <w:szCs w:val="24"/>
        </w:rPr>
        <w:t xml:space="preserve"> Obrázek 3: login rozhraní</w:t>
      </w:r>
    </w:p>
    <w:p w14:paraId="2DD6FAA0" w14:textId="04E61FBB" w:rsidR="00AD6DC5" w:rsidRPr="00AD6DC5" w:rsidRDefault="00AD6DC5" w:rsidP="00AD6DC5">
      <w:pPr>
        <w:jc w:val="both"/>
        <w:rPr>
          <w:i/>
          <w:iCs/>
        </w:rPr>
      </w:pPr>
      <w:r w:rsidRPr="007905DA">
        <w:rPr>
          <w:b/>
          <w:bCs/>
          <w:i/>
          <w:iCs/>
          <w:sz w:val="24"/>
          <w:szCs w:val="24"/>
        </w:rPr>
        <w:t>poznámka:</w:t>
      </w:r>
      <w:r w:rsidRPr="00AD6DC5">
        <w:rPr>
          <w:i/>
          <w:iCs/>
          <w:sz w:val="24"/>
          <w:szCs w:val="24"/>
        </w:rPr>
        <w:t xml:space="preserve"> </w:t>
      </w:r>
      <w:r w:rsidRPr="00AD6DC5">
        <w:rPr>
          <w:i/>
          <w:iCs/>
        </w:rPr>
        <w:t>V případě, že uživatel nemá účet, může se z této stránky prokliknout k registračnímu formuláři</w:t>
      </w:r>
      <w:r w:rsidR="007905DA">
        <w:rPr>
          <w:i/>
          <w:iCs/>
        </w:rPr>
        <w:t xml:space="preserve"> nebo zažádat o heslo, pokud zapomene stávající.</w:t>
      </w:r>
    </w:p>
    <w:p w14:paraId="1697280D" w14:textId="77777777" w:rsidR="00BD1DF9" w:rsidRDefault="00BD1DF9" w:rsidP="00DB6D2C">
      <w:pPr>
        <w:pStyle w:val="Nadpis2"/>
        <w:rPr>
          <w:b/>
          <w:bCs/>
        </w:rPr>
      </w:pPr>
    </w:p>
    <w:p w14:paraId="1185E4F3" w14:textId="7185017E" w:rsidR="00DB6D2C" w:rsidRDefault="007905DA" w:rsidP="00DB6D2C">
      <w:pPr>
        <w:pStyle w:val="Nadpis2"/>
        <w:rPr>
          <w:b/>
          <w:bCs/>
        </w:rPr>
      </w:pPr>
      <w:bookmarkStart w:id="26" w:name="_Toc122392061"/>
      <w:r>
        <w:rPr>
          <w:b/>
          <w:bCs/>
        </w:rPr>
        <w:t>Čtenář</w:t>
      </w:r>
      <w:bookmarkEnd w:id="26"/>
    </w:p>
    <w:p w14:paraId="64C3A4BC" w14:textId="77777777" w:rsidR="007905DA" w:rsidRPr="007905DA" w:rsidRDefault="007905DA" w:rsidP="007905DA"/>
    <w:p w14:paraId="29D09C7F" w14:textId="2A3012FB" w:rsidR="007905DA" w:rsidRDefault="007905DA" w:rsidP="00880226">
      <w:pPr>
        <w:jc w:val="both"/>
        <w:rPr>
          <w:sz w:val="24"/>
          <w:szCs w:val="24"/>
        </w:rPr>
      </w:pPr>
      <w:r w:rsidRPr="007905DA">
        <w:rPr>
          <w:sz w:val="24"/>
          <w:szCs w:val="24"/>
        </w:rPr>
        <w:t>Uživatel v roli</w:t>
      </w:r>
      <w:r w:rsidR="00DB6D2C" w:rsidRPr="007905DA">
        <w:rPr>
          <w:sz w:val="24"/>
          <w:szCs w:val="24"/>
        </w:rPr>
        <w:t xml:space="preserve"> čtenář</w:t>
      </w:r>
      <w:r w:rsidRPr="007905DA">
        <w:rPr>
          <w:sz w:val="24"/>
          <w:szCs w:val="24"/>
        </w:rPr>
        <w:t>e,</w:t>
      </w:r>
      <w:r w:rsidR="00DB6D2C" w:rsidRPr="007905DA">
        <w:rPr>
          <w:sz w:val="24"/>
          <w:szCs w:val="24"/>
        </w:rPr>
        <w:t xml:space="preserve"> má </w:t>
      </w:r>
      <w:r w:rsidRPr="007905DA">
        <w:rPr>
          <w:sz w:val="24"/>
          <w:szCs w:val="24"/>
        </w:rPr>
        <w:t xml:space="preserve">samozřejmě </w:t>
      </w:r>
      <w:r w:rsidR="00DB6D2C" w:rsidRPr="007905DA">
        <w:rPr>
          <w:sz w:val="24"/>
          <w:szCs w:val="24"/>
        </w:rPr>
        <w:t xml:space="preserve">přístup na web </w:t>
      </w:r>
      <w:r w:rsidR="00312071" w:rsidRPr="007905DA">
        <w:rPr>
          <w:sz w:val="24"/>
          <w:szCs w:val="24"/>
        </w:rPr>
        <w:t>časopisu,</w:t>
      </w:r>
      <w:r w:rsidR="00DB6D2C" w:rsidRPr="007905DA">
        <w:rPr>
          <w:sz w:val="24"/>
          <w:szCs w:val="24"/>
        </w:rPr>
        <w:t xml:space="preserve"> a tedy i ke všem veřejným informacím o něm. </w:t>
      </w:r>
      <w:r w:rsidRPr="007905DA">
        <w:rPr>
          <w:sz w:val="24"/>
          <w:szCs w:val="24"/>
        </w:rPr>
        <w:t>Může prohlížet vložené a dostupné odborné</w:t>
      </w:r>
      <w:r w:rsidR="00076324" w:rsidRPr="007905DA">
        <w:rPr>
          <w:sz w:val="24"/>
          <w:szCs w:val="24"/>
        </w:rPr>
        <w:t xml:space="preserve"> články a čísla časopisu, prohlédnout si profily podílejících se členů, zažádat o registraci nebo se na redakci obrátit s dotazem přes Helpdesk. </w:t>
      </w:r>
      <w:r>
        <w:rPr>
          <w:sz w:val="24"/>
          <w:szCs w:val="24"/>
        </w:rPr>
        <w:t xml:space="preserve"> </w:t>
      </w:r>
    </w:p>
    <w:p w14:paraId="1154E90C" w14:textId="471BDBF3" w:rsidR="00BD1DF9" w:rsidRPr="00BD1DF9" w:rsidRDefault="00BD1DF9" w:rsidP="00880226">
      <w:pPr>
        <w:jc w:val="both"/>
        <w:rPr>
          <w:b/>
          <w:bCs/>
          <w:sz w:val="24"/>
          <w:szCs w:val="24"/>
        </w:rPr>
      </w:pPr>
      <w:r w:rsidRPr="00BD1DF9">
        <w:rPr>
          <w:b/>
          <w:bCs/>
          <w:sz w:val="24"/>
          <w:szCs w:val="24"/>
        </w:rPr>
        <w:t>Přihlášení a registrace čtenáře:</w:t>
      </w:r>
    </w:p>
    <w:p w14:paraId="21DE49D5" w14:textId="30C8315A" w:rsidR="007905DA" w:rsidRPr="007905DA" w:rsidRDefault="007905DA" w:rsidP="00880226">
      <w:pPr>
        <w:jc w:val="both"/>
        <w:rPr>
          <w:sz w:val="24"/>
          <w:szCs w:val="24"/>
        </w:rPr>
      </w:pPr>
      <w:r>
        <w:rPr>
          <w:sz w:val="24"/>
          <w:szCs w:val="24"/>
        </w:rPr>
        <w:t>Výše zmíněné možnosti registrace a přihlášení jsou pro čtenáře platné jako v sekci „Registrace“.</w:t>
      </w:r>
    </w:p>
    <w:p w14:paraId="05493EC0" w14:textId="2A85C6F6" w:rsidR="00076324" w:rsidRPr="009370B3" w:rsidRDefault="00076324" w:rsidP="00880226">
      <w:pPr>
        <w:jc w:val="both"/>
        <w:rPr>
          <w:b/>
          <w:bCs/>
        </w:rPr>
      </w:pPr>
      <w:r w:rsidRPr="007905DA">
        <w:rPr>
          <w:sz w:val="24"/>
          <w:szCs w:val="24"/>
        </w:rPr>
        <w:br/>
      </w:r>
      <w:bookmarkStart w:id="27" w:name="_Toc122392062"/>
      <w:r w:rsidRPr="009370B3">
        <w:rPr>
          <w:rStyle w:val="Nadpis3Char"/>
          <w:b/>
          <w:bCs/>
        </w:rPr>
        <w:t>Landing page</w:t>
      </w:r>
      <w:bookmarkEnd w:id="27"/>
    </w:p>
    <w:p w14:paraId="30E27B78" w14:textId="1E7615B3" w:rsidR="00132F6B" w:rsidRDefault="009370B3" w:rsidP="00880226">
      <w:pPr>
        <w:jc w:val="both"/>
      </w:pPr>
      <w:r>
        <w:t xml:space="preserve">Na spodní části (zápatí) stránek, </w:t>
      </w:r>
      <w:r w:rsidR="00076324">
        <w:t xml:space="preserve">si čtenář může pročíst informace o časopisu a prohlédnout si články dle jejich čísla. </w:t>
      </w:r>
      <w:r w:rsidR="007E3236">
        <w:t xml:space="preserve">Pro jednodušší orientaci a hledání </w:t>
      </w:r>
      <w:r w:rsidR="00387384">
        <w:t xml:space="preserve">je dole searchbar a zvýrazněné </w:t>
      </w:r>
      <w:r w:rsidR="007E3236">
        <w:t>nejnovější příspěvky</w:t>
      </w:r>
      <w:r w:rsidR="00387384">
        <w:t xml:space="preserve"> a komentáře</w:t>
      </w:r>
      <w:r w:rsidR="007E3236">
        <w:t xml:space="preserve">. </w:t>
      </w:r>
      <w:r w:rsidR="007E3236">
        <w:tab/>
      </w:r>
    </w:p>
    <w:p w14:paraId="1F099921" w14:textId="3B9A689C" w:rsidR="00387384" w:rsidRDefault="009370B3" w:rsidP="00880226">
      <w:pPr>
        <w:jc w:val="both"/>
      </w:pPr>
      <w:r w:rsidRPr="009370B3">
        <w:drawing>
          <wp:inline distT="0" distB="0" distL="0" distR="0" wp14:anchorId="152EFCF3" wp14:editId="24ECB79C">
            <wp:extent cx="6050583" cy="1931551"/>
            <wp:effectExtent l="0" t="0" r="7620" b="0"/>
            <wp:docPr id="15" name="Obrázek 1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 descr="Obsah obrázku text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1871" cy="19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00CA" w14:textId="71127CF3" w:rsidR="009370B3" w:rsidRDefault="009370B3" w:rsidP="00880226">
      <w:pPr>
        <w:jc w:val="both"/>
      </w:pPr>
      <w:r>
        <w:t>Obrázek 4: Zápatí stránky</w:t>
      </w:r>
    </w:p>
    <w:p w14:paraId="1EB198BC" w14:textId="63107FAA" w:rsidR="009370B3" w:rsidRDefault="009370B3" w:rsidP="00880226">
      <w:pPr>
        <w:jc w:val="both"/>
      </w:pPr>
    </w:p>
    <w:p w14:paraId="5A823A74" w14:textId="5109698D" w:rsidR="00BD1DF9" w:rsidRDefault="00BD1DF9" w:rsidP="00302510">
      <w:pPr>
        <w:pStyle w:val="Nadpis2"/>
        <w:rPr>
          <w:b/>
          <w:bCs/>
        </w:rPr>
      </w:pPr>
    </w:p>
    <w:p w14:paraId="71233843" w14:textId="6F324DB6" w:rsidR="00BD1DF9" w:rsidRDefault="00BD1DF9" w:rsidP="00BD1DF9"/>
    <w:p w14:paraId="77DC2431" w14:textId="53656D5A" w:rsidR="00BD1DF9" w:rsidRDefault="00BD1DF9" w:rsidP="00BD1DF9"/>
    <w:p w14:paraId="7520F1C7" w14:textId="0BE86891" w:rsidR="00BD1DF9" w:rsidRDefault="00BD1DF9" w:rsidP="00BD1DF9"/>
    <w:p w14:paraId="6E002D28" w14:textId="17D1575D" w:rsidR="00BD1DF9" w:rsidRDefault="00BD1DF9" w:rsidP="00BD1DF9"/>
    <w:p w14:paraId="551139C4" w14:textId="10E1E9C6" w:rsidR="00BD1DF9" w:rsidRDefault="00BD1DF9" w:rsidP="00BD1DF9"/>
    <w:p w14:paraId="45D2150A" w14:textId="277DFEBF" w:rsidR="00BD1DF9" w:rsidRDefault="00BD1DF9" w:rsidP="00BD1DF9"/>
    <w:p w14:paraId="27A29E42" w14:textId="249E1EA6" w:rsidR="00BD1DF9" w:rsidRDefault="00BD1DF9" w:rsidP="00BD1DF9"/>
    <w:p w14:paraId="610A8385" w14:textId="6B646E83" w:rsidR="00BD1DF9" w:rsidRDefault="00BD1DF9" w:rsidP="00BD1DF9"/>
    <w:p w14:paraId="06F098B2" w14:textId="77777777" w:rsidR="00BD1DF9" w:rsidRPr="00BD1DF9" w:rsidRDefault="00BD1DF9" w:rsidP="00BD1DF9"/>
    <w:p w14:paraId="7F3928D0" w14:textId="65DFEC89" w:rsidR="00302510" w:rsidRDefault="00302510" w:rsidP="00302510">
      <w:pPr>
        <w:pStyle w:val="Nadpis2"/>
        <w:rPr>
          <w:b/>
          <w:bCs/>
        </w:rPr>
      </w:pPr>
      <w:bookmarkStart w:id="28" w:name="_Toc122392063"/>
      <w:r w:rsidRPr="009370B3">
        <w:rPr>
          <w:b/>
          <w:bCs/>
        </w:rPr>
        <w:lastRenderedPageBreak/>
        <w:t>Recenzent</w:t>
      </w:r>
      <w:bookmarkEnd w:id="28"/>
    </w:p>
    <w:p w14:paraId="03414281" w14:textId="77777777" w:rsidR="009370B3" w:rsidRPr="009370B3" w:rsidRDefault="009370B3" w:rsidP="009370B3"/>
    <w:p w14:paraId="4EDFB9AF" w14:textId="6A3E9225" w:rsidR="003847B8" w:rsidRPr="00BD1DF9" w:rsidRDefault="009370B3" w:rsidP="00302510">
      <w:pPr>
        <w:jc w:val="both"/>
        <w:rPr>
          <w:sz w:val="24"/>
          <w:szCs w:val="24"/>
        </w:rPr>
      </w:pPr>
      <w:r w:rsidRPr="00BD1DF9">
        <w:rPr>
          <w:sz w:val="24"/>
          <w:szCs w:val="24"/>
        </w:rPr>
        <w:t>R</w:t>
      </w:r>
      <w:r w:rsidR="00302510" w:rsidRPr="00BD1DF9">
        <w:rPr>
          <w:sz w:val="24"/>
          <w:szCs w:val="24"/>
        </w:rPr>
        <w:t>ecenzent nemá přístup ke speciálním funkc</w:t>
      </w:r>
      <w:r w:rsidR="00387384" w:rsidRPr="00BD1DF9">
        <w:rPr>
          <w:sz w:val="24"/>
          <w:szCs w:val="24"/>
        </w:rPr>
        <w:t>ím</w:t>
      </w:r>
      <w:r w:rsidR="00302510" w:rsidRPr="00BD1DF9">
        <w:rPr>
          <w:sz w:val="24"/>
          <w:szCs w:val="24"/>
        </w:rPr>
        <w:t>, úroveň jeho přístupu je tedy shodná s registrovaným čtenářem.</w:t>
      </w:r>
      <w:r w:rsidRPr="00BD1DF9">
        <w:rPr>
          <w:sz w:val="24"/>
          <w:szCs w:val="24"/>
        </w:rPr>
        <w:t xml:space="preserve"> Recenzent </w:t>
      </w:r>
      <w:r w:rsidR="00784477" w:rsidRPr="00BD1DF9">
        <w:rPr>
          <w:sz w:val="24"/>
          <w:szCs w:val="24"/>
        </w:rPr>
        <w:t xml:space="preserve">má možnost vidět příspěvky (články) a u těch, kde není již první komentář, </w:t>
      </w:r>
      <w:r w:rsidR="00BD1DF9" w:rsidRPr="00BD1DF9">
        <w:rPr>
          <w:sz w:val="24"/>
          <w:szCs w:val="24"/>
        </w:rPr>
        <w:t>je pravděpodobné, že mu bude</w:t>
      </w:r>
      <w:r w:rsidR="00BD1DF9">
        <w:rPr>
          <w:sz w:val="24"/>
          <w:szCs w:val="24"/>
        </w:rPr>
        <w:t xml:space="preserve"> článek</w:t>
      </w:r>
      <w:r w:rsidR="00BD1DF9" w:rsidRPr="00BD1DF9">
        <w:rPr>
          <w:sz w:val="24"/>
          <w:szCs w:val="24"/>
        </w:rPr>
        <w:t xml:space="preserve"> redaktorem přidělen, aby provedl hodnocení – recenzi. </w:t>
      </w:r>
    </w:p>
    <w:p w14:paraId="3C3AEEF1" w14:textId="2CC853BB" w:rsidR="00BD1DF9" w:rsidRDefault="00BD1DF9">
      <w:pPr>
        <w:rPr>
          <w:sz w:val="24"/>
          <w:szCs w:val="24"/>
        </w:rPr>
      </w:pPr>
      <w:r>
        <w:rPr>
          <w:sz w:val="24"/>
          <w:szCs w:val="24"/>
        </w:rPr>
        <w:t>Rozhraní viditelných článků:</w:t>
      </w:r>
    </w:p>
    <w:p w14:paraId="1C40FF0F" w14:textId="77F5D290" w:rsidR="00BD1DF9" w:rsidRDefault="00BD1DF9">
      <w:pPr>
        <w:rPr>
          <w:sz w:val="24"/>
          <w:szCs w:val="24"/>
        </w:rPr>
      </w:pPr>
      <w:r w:rsidRPr="00BD1DF9">
        <w:rPr>
          <w:sz w:val="24"/>
          <w:szCs w:val="24"/>
        </w:rPr>
        <w:drawing>
          <wp:inline distT="0" distB="0" distL="0" distR="0" wp14:anchorId="7F3549EF" wp14:editId="7305EBC9">
            <wp:extent cx="3983907" cy="3596143"/>
            <wp:effectExtent l="0" t="0" r="0" b="444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888" cy="360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D0CE" w14:textId="5DFB413A" w:rsidR="00BD1DF9" w:rsidRDefault="00BD1DF9">
      <w:pPr>
        <w:rPr>
          <w:sz w:val="24"/>
          <w:szCs w:val="24"/>
        </w:rPr>
      </w:pPr>
      <w:r w:rsidRPr="00BD1DF9">
        <w:rPr>
          <w:sz w:val="24"/>
          <w:szCs w:val="24"/>
        </w:rPr>
        <w:drawing>
          <wp:inline distT="0" distB="0" distL="0" distR="0" wp14:anchorId="0BAA34C9" wp14:editId="1BEC9420">
            <wp:extent cx="4022620" cy="3479441"/>
            <wp:effectExtent l="0" t="0" r="0" b="698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1301" cy="348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315B" w14:textId="684213AD" w:rsidR="00BD1DF9" w:rsidRPr="00BD1DF9" w:rsidRDefault="00BD1DF9">
      <w:r w:rsidRPr="00BD1DF9">
        <w:t>Obrázek 5: rozhraní seznamu článků</w:t>
      </w:r>
    </w:p>
    <w:p w14:paraId="0C4DE06C" w14:textId="22A759A4" w:rsidR="00BD1DF9" w:rsidRDefault="00BD1DF9">
      <w:pPr>
        <w:rPr>
          <w:sz w:val="24"/>
          <w:szCs w:val="24"/>
        </w:rPr>
      </w:pPr>
      <w:r>
        <w:rPr>
          <w:sz w:val="24"/>
          <w:szCs w:val="24"/>
        </w:rPr>
        <w:lastRenderedPageBreak/>
        <w:t>Jakmile je Redaktorem článek publikovaný, může recenzent vyplnit již zmíněné hodnocení, které se nachází pod článkem:</w:t>
      </w:r>
    </w:p>
    <w:p w14:paraId="0926AA38" w14:textId="69B71394" w:rsidR="00BD1DF9" w:rsidRDefault="00BD1DF9">
      <w:pPr>
        <w:rPr>
          <w:sz w:val="24"/>
          <w:szCs w:val="24"/>
        </w:rPr>
      </w:pPr>
      <w:r w:rsidRPr="00BD1DF9">
        <w:rPr>
          <w:sz w:val="24"/>
          <w:szCs w:val="24"/>
        </w:rPr>
        <w:drawing>
          <wp:inline distT="0" distB="0" distL="0" distR="0" wp14:anchorId="6900CD5D" wp14:editId="7BE70BA8">
            <wp:extent cx="4230094" cy="3847744"/>
            <wp:effectExtent l="0" t="0" r="0" b="63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5300" cy="385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162B" w14:textId="6C703F72" w:rsidR="00BD1DF9" w:rsidRDefault="00BD1DF9">
      <w:pPr>
        <w:rPr>
          <w:sz w:val="24"/>
          <w:szCs w:val="24"/>
        </w:rPr>
      </w:pPr>
      <w:r>
        <w:rPr>
          <w:sz w:val="24"/>
          <w:szCs w:val="24"/>
        </w:rPr>
        <w:t>Obrázek 6: rozhraní možnosti ohodnocení článku.</w:t>
      </w:r>
    </w:p>
    <w:p w14:paraId="293EF5A9" w14:textId="2DF5B556" w:rsidR="00BD1DF9" w:rsidRDefault="00BD1DF9">
      <w:pPr>
        <w:rPr>
          <w:sz w:val="24"/>
          <w:szCs w:val="24"/>
        </w:rPr>
      </w:pPr>
      <w:r>
        <w:rPr>
          <w:sz w:val="24"/>
          <w:szCs w:val="24"/>
        </w:rPr>
        <w:t>Recenzent hodnotí následující:</w:t>
      </w:r>
    </w:p>
    <w:p w14:paraId="463A6C2C" w14:textId="574D9A3C" w:rsidR="00BD1DF9" w:rsidRPr="00BD1DF9" w:rsidRDefault="00BD1DF9" w:rsidP="00BD1DF9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BD1DF9">
        <w:rPr>
          <w:sz w:val="24"/>
          <w:szCs w:val="24"/>
        </w:rPr>
        <w:t>Aktuálnost, zajímavost, přínosnost článku</w:t>
      </w:r>
    </w:p>
    <w:p w14:paraId="2B828589" w14:textId="72D22AC9" w:rsidR="00BD1DF9" w:rsidRPr="00BD1DF9" w:rsidRDefault="00BD1DF9" w:rsidP="00BD1DF9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BD1DF9">
        <w:rPr>
          <w:sz w:val="24"/>
          <w:szCs w:val="24"/>
        </w:rPr>
        <w:t>Originalita</w:t>
      </w:r>
    </w:p>
    <w:p w14:paraId="4CE5FD60" w14:textId="7F36DF64" w:rsidR="00BD1DF9" w:rsidRPr="00BD1DF9" w:rsidRDefault="00BD1DF9" w:rsidP="00BD1DF9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BD1DF9">
        <w:rPr>
          <w:sz w:val="24"/>
          <w:szCs w:val="24"/>
        </w:rPr>
        <w:t>Odborná úroveň</w:t>
      </w:r>
    </w:p>
    <w:p w14:paraId="7A942460" w14:textId="72F1618B" w:rsidR="00BD1DF9" w:rsidRPr="00BD1DF9" w:rsidRDefault="00BD1DF9" w:rsidP="00BD1DF9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BD1DF9">
        <w:rPr>
          <w:sz w:val="24"/>
          <w:szCs w:val="24"/>
        </w:rPr>
        <w:t>Jazyková a stylistická úroveň</w:t>
      </w:r>
    </w:p>
    <w:p w14:paraId="796D9B5D" w14:textId="77777777" w:rsidR="00BD1DF9" w:rsidRDefault="00BD1DF9">
      <w:pPr>
        <w:rPr>
          <w:sz w:val="24"/>
          <w:szCs w:val="24"/>
        </w:rPr>
      </w:pPr>
    </w:p>
    <w:p w14:paraId="05F7B6F3" w14:textId="4E1C2E7B" w:rsidR="00BD1DF9" w:rsidRPr="00BD1DF9" w:rsidRDefault="00BD1DF9">
      <w:pPr>
        <w:rPr>
          <w:b/>
          <w:bCs/>
          <w:sz w:val="24"/>
          <w:szCs w:val="24"/>
        </w:rPr>
      </w:pPr>
      <w:r w:rsidRPr="00BD1DF9">
        <w:rPr>
          <w:b/>
          <w:bCs/>
          <w:sz w:val="24"/>
          <w:szCs w:val="24"/>
        </w:rPr>
        <w:t>Přihlášení a registrace Recenzenta:</w:t>
      </w:r>
    </w:p>
    <w:p w14:paraId="3A3AC895" w14:textId="77777777" w:rsidR="00BD1DF9" w:rsidRPr="007905DA" w:rsidRDefault="00BD1DF9" w:rsidP="00BD1DF9">
      <w:pPr>
        <w:jc w:val="both"/>
        <w:rPr>
          <w:sz w:val="24"/>
          <w:szCs w:val="24"/>
        </w:rPr>
      </w:pPr>
      <w:r>
        <w:rPr>
          <w:sz w:val="24"/>
          <w:szCs w:val="24"/>
        </w:rPr>
        <w:t>Výše zmíněné možnosti registrace a přihlášení jsou pro čtenáře platné jako v sekci „Registrace“.</w:t>
      </w:r>
    </w:p>
    <w:p w14:paraId="7A08E072" w14:textId="048598ED" w:rsidR="003847B8" w:rsidRDefault="003847B8">
      <w:r>
        <w:br w:type="page"/>
      </w:r>
    </w:p>
    <w:p w14:paraId="2F637164" w14:textId="3EFA5905" w:rsidR="00A26408" w:rsidRPr="009370B3" w:rsidRDefault="00A26408" w:rsidP="00192D94">
      <w:pPr>
        <w:pStyle w:val="Nadpis2"/>
        <w:rPr>
          <w:b/>
          <w:bCs/>
        </w:rPr>
      </w:pPr>
      <w:bookmarkStart w:id="29" w:name="_Toc122392064"/>
      <w:r w:rsidRPr="009370B3">
        <w:rPr>
          <w:b/>
          <w:bCs/>
        </w:rPr>
        <w:lastRenderedPageBreak/>
        <w:t>Autor</w:t>
      </w:r>
      <w:bookmarkEnd w:id="29"/>
    </w:p>
    <w:p w14:paraId="5CE5FB96" w14:textId="77777777" w:rsidR="009370B3" w:rsidRDefault="009370B3" w:rsidP="00076324">
      <w:pPr>
        <w:jc w:val="both"/>
      </w:pPr>
    </w:p>
    <w:p w14:paraId="723385EB" w14:textId="1932DC2B" w:rsidR="00255340" w:rsidRPr="00BD1DF9" w:rsidRDefault="00784477" w:rsidP="00076324">
      <w:pPr>
        <w:jc w:val="both"/>
        <w:rPr>
          <w:sz w:val="24"/>
          <w:szCs w:val="24"/>
        </w:rPr>
      </w:pPr>
      <w:r w:rsidRPr="00BD1DF9">
        <w:rPr>
          <w:sz w:val="24"/>
          <w:szCs w:val="24"/>
        </w:rPr>
        <w:t xml:space="preserve">Uživatel v roli </w:t>
      </w:r>
      <w:r w:rsidR="00F6262A" w:rsidRPr="00BD1DF9">
        <w:rPr>
          <w:sz w:val="24"/>
          <w:szCs w:val="24"/>
        </w:rPr>
        <w:t>utor</w:t>
      </w:r>
      <w:r w:rsidR="00BD1DF9" w:rsidRPr="00BD1DF9">
        <w:rPr>
          <w:sz w:val="24"/>
          <w:szCs w:val="24"/>
        </w:rPr>
        <w:t>a</w:t>
      </w:r>
      <w:r w:rsidR="00F6262A" w:rsidRPr="00BD1DF9">
        <w:rPr>
          <w:sz w:val="24"/>
          <w:szCs w:val="24"/>
        </w:rPr>
        <w:t xml:space="preserve"> mám vedle čtenářských pravomocí po přihlášení přístup k textovému editoru, kde </w:t>
      </w:r>
      <w:r w:rsidR="00BD1DF9" w:rsidRPr="00BD1DF9">
        <w:rPr>
          <w:sz w:val="24"/>
          <w:szCs w:val="24"/>
        </w:rPr>
        <w:t>může vy</w:t>
      </w:r>
      <w:r w:rsidR="00F6262A" w:rsidRPr="00BD1DF9">
        <w:rPr>
          <w:sz w:val="24"/>
          <w:szCs w:val="24"/>
        </w:rPr>
        <w:t>tvořit</w:t>
      </w:r>
      <w:r w:rsidR="00493435" w:rsidRPr="00BD1DF9">
        <w:rPr>
          <w:sz w:val="24"/>
          <w:szCs w:val="24"/>
        </w:rPr>
        <w:t xml:space="preserve"> a editovat</w:t>
      </w:r>
      <w:r w:rsidR="00F6262A" w:rsidRPr="00BD1DF9">
        <w:rPr>
          <w:sz w:val="24"/>
          <w:szCs w:val="24"/>
        </w:rPr>
        <w:t xml:space="preserve"> své příspěvky</w:t>
      </w:r>
      <w:r w:rsidR="00302510" w:rsidRPr="00BD1DF9">
        <w:rPr>
          <w:sz w:val="24"/>
          <w:szCs w:val="24"/>
        </w:rPr>
        <w:t>.</w:t>
      </w:r>
    </w:p>
    <w:p w14:paraId="756DF898" w14:textId="5801FCC6" w:rsidR="00255340" w:rsidRPr="00BD1DF9" w:rsidRDefault="00255340" w:rsidP="00132F6B">
      <w:pPr>
        <w:pStyle w:val="Nadpis4"/>
        <w:rPr>
          <w:sz w:val="24"/>
          <w:szCs w:val="24"/>
        </w:rPr>
      </w:pPr>
      <w:r w:rsidRPr="00BD1DF9">
        <w:rPr>
          <w:color w:val="FF0000"/>
          <w:sz w:val="24"/>
          <w:szCs w:val="24"/>
        </w:rPr>
        <w:t>Účet</w:t>
      </w:r>
      <w:r w:rsidR="00132F6B" w:rsidRPr="00BD1DF9">
        <w:rPr>
          <w:color w:val="FF0000"/>
          <w:sz w:val="24"/>
          <w:szCs w:val="24"/>
        </w:rPr>
        <w:t xml:space="preserve"> </w:t>
      </w:r>
      <w:r w:rsidR="00132F6B" w:rsidRPr="00BD1DF9">
        <w:rPr>
          <w:color w:val="FF0000"/>
          <w:sz w:val="24"/>
          <w:szCs w:val="24"/>
          <w:lang w:val="en-GB"/>
        </w:rPr>
        <w:t xml:space="preserve">&gt; </w:t>
      </w:r>
      <w:r w:rsidRPr="00BD1DF9">
        <w:rPr>
          <w:color w:val="FF0000"/>
          <w:sz w:val="24"/>
          <w:szCs w:val="24"/>
        </w:rPr>
        <w:t>Funkce</w:t>
      </w:r>
      <w:r w:rsidR="00132F6B" w:rsidRPr="00BD1DF9">
        <w:rPr>
          <w:color w:val="FF0000"/>
          <w:sz w:val="24"/>
          <w:szCs w:val="24"/>
        </w:rPr>
        <w:t xml:space="preserve"> &gt;</w:t>
      </w:r>
      <w:r w:rsidRPr="00BD1DF9">
        <w:rPr>
          <w:color w:val="FF0000"/>
          <w:sz w:val="24"/>
          <w:szCs w:val="24"/>
        </w:rPr>
        <w:t>Vytvoření článku</w:t>
      </w:r>
      <w:r w:rsidR="00132F6B" w:rsidRPr="00BD1DF9">
        <w:rPr>
          <w:color w:val="FF0000"/>
          <w:sz w:val="24"/>
          <w:szCs w:val="24"/>
        </w:rPr>
        <w:t xml:space="preserve"> (nebo přístup přes ikonu Wordpressu)</w:t>
      </w:r>
    </w:p>
    <w:p w14:paraId="0052F1F2" w14:textId="77777777" w:rsidR="00385EC9" w:rsidRPr="00BD1DF9" w:rsidRDefault="00255340" w:rsidP="00076324">
      <w:pPr>
        <w:jc w:val="both"/>
        <w:rPr>
          <w:sz w:val="24"/>
          <w:szCs w:val="24"/>
        </w:rPr>
      </w:pPr>
      <w:r w:rsidRPr="00BD1DF9">
        <w:rPr>
          <w:sz w:val="24"/>
          <w:szCs w:val="24"/>
        </w:rPr>
        <w:t xml:space="preserve">Po rozkliknutí ‚Vytvoření článku‘ je autor přesměrován do textového editoru. </w:t>
      </w:r>
    </w:p>
    <w:p w14:paraId="09DED9FB" w14:textId="76EBA504" w:rsidR="00F15D3D" w:rsidRPr="00BD1DF9" w:rsidRDefault="00255340" w:rsidP="00F15D3D">
      <w:pPr>
        <w:jc w:val="both"/>
        <w:rPr>
          <w:sz w:val="24"/>
          <w:szCs w:val="24"/>
        </w:rPr>
      </w:pPr>
      <w:r w:rsidRPr="00BD1DF9">
        <w:rPr>
          <w:sz w:val="24"/>
          <w:szCs w:val="24"/>
        </w:rPr>
        <w:t xml:space="preserve">Levá polovina rozhraní je věnována nástrojům pro formátování článku – vzhledu textu, </w:t>
      </w:r>
      <w:r w:rsidR="00F15D3D" w:rsidRPr="00BD1DF9">
        <w:rPr>
          <w:sz w:val="24"/>
          <w:szCs w:val="24"/>
        </w:rPr>
        <w:t>přidávání obrázků a tabulek a dalším.</w:t>
      </w:r>
    </w:p>
    <w:p w14:paraId="4C1D3AB7" w14:textId="3B13A944" w:rsidR="00F15D3D" w:rsidRDefault="00F15D3D" w:rsidP="00076324">
      <w:pPr>
        <w:jc w:val="both"/>
        <w:rPr>
          <w:sz w:val="24"/>
          <w:szCs w:val="24"/>
        </w:rPr>
      </w:pPr>
      <w:r w:rsidRPr="00BD1D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D3955" wp14:editId="40AF2841">
                <wp:simplePos x="0" y="0"/>
                <wp:positionH relativeFrom="column">
                  <wp:posOffset>959154</wp:posOffset>
                </wp:positionH>
                <wp:positionV relativeFrom="paragraph">
                  <wp:posOffset>31722</wp:posOffset>
                </wp:positionV>
                <wp:extent cx="327660" cy="396986"/>
                <wp:effectExtent l="38100" t="0" r="34290" b="60325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396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985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75.5pt;margin-top:2.5pt;width:25.8pt;height:31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319CF952" w14:textId="492677EC" w:rsidR="00F15D3D" w:rsidRDefault="00F15D3D" w:rsidP="00076324">
      <w:pPr>
        <w:jc w:val="both"/>
        <w:rPr>
          <w:sz w:val="24"/>
          <w:szCs w:val="24"/>
        </w:rPr>
      </w:pPr>
      <w:r w:rsidRPr="00BD1D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46113F" wp14:editId="235C8D42">
                <wp:simplePos x="0" y="0"/>
                <wp:positionH relativeFrom="column">
                  <wp:posOffset>3377483</wp:posOffset>
                </wp:positionH>
                <wp:positionV relativeFrom="paragraph">
                  <wp:posOffset>1921317</wp:posOffset>
                </wp:positionV>
                <wp:extent cx="1240404" cy="1447138"/>
                <wp:effectExtent l="0" t="38100" r="55245" b="20320"/>
                <wp:wrapNone/>
                <wp:docPr id="3" name="Přímá spojnice se šipko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404" cy="1447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DA4FC" id="Přímá spojnice se šipkou 3" o:spid="_x0000_s1026" type="#_x0000_t32" style="position:absolute;margin-left:265.95pt;margin-top:151.3pt;width:97.65pt;height:113.9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BD1DF9">
        <w:rPr>
          <w:noProof/>
          <w:sz w:val="24"/>
          <w:szCs w:val="24"/>
        </w:rPr>
        <w:drawing>
          <wp:inline distT="0" distB="0" distL="0" distR="0" wp14:anchorId="00ED4841" wp14:editId="507DEC4B">
            <wp:extent cx="5760720" cy="280416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4057" w14:textId="46C23A86" w:rsidR="00BD1DF9" w:rsidRPr="00BD1DF9" w:rsidRDefault="00BD1DF9" w:rsidP="00076324">
      <w:pPr>
        <w:jc w:val="both"/>
      </w:pPr>
      <w:r w:rsidRPr="00BD1DF9">
        <w:t>Obrázek 7: editor tvorby článků</w:t>
      </w:r>
    </w:p>
    <w:p w14:paraId="2175BE88" w14:textId="77777777" w:rsidR="00BD1DF9" w:rsidRDefault="00BD1DF9" w:rsidP="00076324">
      <w:pPr>
        <w:jc w:val="both"/>
        <w:rPr>
          <w:sz w:val="24"/>
          <w:szCs w:val="24"/>
        </w:rPr>
      </w:pPr>
    </w:p>
    <w:p w14:paraId="3E624B7E" w14:textId="5BB0FB11" w:rsidR="00255340" w:rsidRPr="00BD1DF9" w:rsidRDefault="00255340" w:rsidP="00076324">
      <w:pPr>
        <w:jc w:val="both"/>
        <w:rPr>
          <w:sz w:val="24"/>
          <w:szCs w:val="24"/>
        </w:rPr>
      </w:pPr>
      <w:r w:rsidRPr="00BD1DF9">
        <w:rPr>
          <w:sz w:val="24"/>
          <w:szCs w:val="24"/>
        </w:rPr>
        <w:t>Pravá strana rozhraní obsahuje nástroje důležité pro správné zařazení článku. Autor může článek uložit pouze jako koncept,</w:t>
      </w:r>
      <w:r w:rsidR="00385EC9" w:rsidRPr="00BD1DF9">
        <w:rPr>
          <w:sz w:val="24"/>
          <w:szCs w:val="24"/>
        </w:rPr>
        <w:t xml:space="preserve"> zobrazit si náhled článku na webu</w:t>
      </w:r>
      <w:r w:rsidRPr="00BD1DF9">
        <w:rPr>
          <w:sz w:val="24"/>
          <w:szCs w:val="24"/>
        </w:rPr>
        <w:t xml:space="preserve"> nebo ho publikovat, tedy předat redaktorům</w:t>
      </w:r>
      <w:r w:rsidR="00F15D3D">
        <w:rPr>
          <w:sz w:val="24"/>
          <w:szCs w:val="24"/>
        </w:rPr>
        <w:t>, kteří jej poté dají k ohodnocení</w:t>
      </w:r>
      <w:r w:rsidRPr="00BD1DF9">
        <w:rPr>
          <w:sz w:val="24"/>
          <w:szCs w:val="24"/>
        </w:rPr>
        <w:t xml:space="preserve"> recenzentům. Zároveň </w:t>
      </w:r>
      <w:r w:rsidR="00385EC9" w:rsidRPr="00BD1DF9">
        <w:rPr>
          <w:sz w:val="24"/>
          <w:szCs w:val="24"/>
        </w:rPr>
        <w:t>z</w:t>
      </w:r>
      <w:r w:rsidRPr="00BD1DF9">
        <w:rPr>
          <w:sz w:val="24"/>
          <w:szCs w:val="24"/>
        </w:rPr>
        <w:t xml:space="preserve">de může vybrat své preference, v rámci kterého čísla by rád článek publikoval. </w:t>
      </w:r>
    </w:p>
    <w:p w14:paraId="42604E9E" w14:textId="1FC8E754" w:rsidR="00132F6B" w:rsidRPr="00BD1DF9" w:rsidRDefault="00132F6B" w:rsidP="00132F6B">
      <w:pPr>
        <w:pStyle w:val="Nadpis4"/>
        <w:rPr>
          <w:sz w:val="24"/>
          <w:szCs w:val="24"/>
        </w:rPr>
      </w:pPr>
      <w:r w:rsidRPr="00F15D3D">
        <w:rPr>
          <w:color w:val="FF0000"/>
          <w:sz w:val="24"/>
          <w:szCs w:val="24"/>
        </w:rPr>
        <w:t xml:space="preserve">Účet </w:t>
      </w:r>
      <w:r w:rsidRPr="00F15D3D">
        <w:rPr>
          <w:color w:val="FF0000"/>
          <w:sz w:val="24"/>
          <w:szCs w:val="24"/>
          <w:lang w:val="en-GB"/>
        </w:rPr>
        <w:t xml:space="preserve">&gt; </w:t>
      </w:r>
      <w:r w:rsidRPr="00F15D3D">
        <w:rPr>
          <w:color w:val="FF0000"/>
          <w:sz w:val="24"/>
          <w:szCs w:val="24"/>
        </w:rPr>
        <w:t>Funkce &gt;Správa článků (nebo přístup přes ikonu Wordpressu)</w:t>
      </w:r>
    </w:p>
    <w:p w14:paraId="4F87BA7E" w14:textId="5B3E9D02" w:rsidR="006553DE" w:rsidRDefault="006553DE" w:rsidP="00076324">
      <w:pPr>
        <w:jc w:val="both"/>
        <w:rPr>
          <w:sz w:val="24"/>
          <w:szCs w:val="24"/>
        </w:rPr>
      </w:pPr>
      <w:r w:rsidRPr="00BD1DF9">
        <w:rPr>
          <w:sz w:val="24"/>
          <w:szCs w:val="24"/>
        </w:rPr>
        <w:t xml:space="preserve">Autor vidí výčet všech svých článků včetně jejich stavu (koncept, čeká na schválení, publikováno, smazáno). Dle těchto a dalších kritérií může články filtrovat a manipulovat s nimi, pouze již publikované články jsou </w:t>
      </w:r>
      <w:r w:rsidR="00F75C3C" w:rsidRPr="00BD1DF9">
        <w:rPr>
          <w:sz w:val="24"/>
          <w:szCs w:val="24"/>
        </w:rPr>
        <w:t>dále</w:t>
      </w:r>
      <w:r w:rsidRPr="00BD1DF9">
        <w:rPr>
          <w:sz w:val="24"/>
          <w:szCs w:val="24"/>
        </w:rPr>
        <w:t xml:space="preserve"> needitovatelné. </w:t>
      </w:r>
    </w:p>
    <w:p w14:paraId="0C1A3530" w14:textId="77777777" w:rsidR="00F15D3D" w:rsidRDefault="00F15D3D" w:rsidP="00076324">
      <w:pPr>
        <w:jc w:val="both"/>
        <w:rPr>
          <w:sz w:val="24"/>
          <w:szCs w:val="24"/>
        </w:rPr>
      </w:pPr>
    </w:p>
    <w:p w14:paraId="6F72FA22" w14:textId="588A68DF" w:rsidR="00F15D3D" w:rsidRPr="00BD1DF9" w:rsidRDefault="00F15D3D" w:rsidP="00076324">
      <w:pPr>
        <w:jc w:val="both"/>
        <w:rPr>
          <w:sz w:val="24"/>
          <w:szCs w:val="24"/>
        </w:rPr>
      </w:pPr>
      <w:r w:rsidRPr="00BD1DF9">
        <w:rPr>
          <w:noProof/>
          <w:sz w:val="24"/>
          <w:szCs w:val="24"/>
        </w:rPr>
        <w:lastRenderedPageBreak/>
        <w:drawing>
          <wp:inline distT="0" distB="0" distL="0" distR="0" wp14:anchorId="50E6104C" wp14:editId="79B3EC08">
            <wp:extent cx="5983078" cy="1924216"/>
            <wp:effectExtent l="0" t="0" r="0" b="0"/>
            <wp:docPr id="4" name="Obrázek 4" descr="Obsah obrázku text, snímek obrazovky, počítač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, snímek obrazovky, počítač&#10;&#10;Popis byl vytvořen automaticky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2" b="30654"/>
                    <a:stretch/>
                  </pic:blipFill>
                  <pic:spPr bwMode="auto">
                    <a:xfrm>
                      <a:off x="0" y="0"/>
                      <a:ext cx="5986729" cy="1925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812DA" w14:textId="115F10D2" w:rsidR="00F15D3D" w:rsidRPr="00134723" w:rsidRDefault="00F15D3D" w:rsidP="00076324">
      <w:pPr>
        <w:jc w:val="both"/>
      </w:pPr>
      <w:r w:rsidRPr="00134723">
        <w:t>Obrázek 8: seznam článků v rozhraní</w:t>
      </w:r>
    </w:p>
    <w:p w14:paraId="43079DD6" w14:textId="77777777" w:rsidR="00F15D3D" w:rsidRDefault="00F15D3D" w:rsidP="00076324">
      <w:pPr>
        <w:jc w:val="both"/>
        <w:rPr>
          <w:sz w:val="24"/>
          <w:szCs w:val="24"/>
        </w:rPr>
      </w:pPr>
    </w:p>
    <w:p w14:paraId="7172B80D" w14:textId="0714F5A0" w:rsidR="00385EC9" w:rsidRDefault="00F75C3C" w:rsidP="00076324">
      <w:pPr>
        <w:jc w:val="both"/>
        <w:rPr>
          <w:sz w:val="24"/>
          <w:szCs w:val="24"/>
        </w:rPr>
      </w:pPr>
      <w:r w:rsidRPr="00BD1DF9">
        <w:rPr>
          <w:sz w:val="24"/>
          <w:szCs w:val="24"/>
        </w:rPr>
        <w:t xml:space="preserve">Úpravy může autor provádět přímo v textovém editoru (tlačítko ‚Upravit‘ pod názvem článku) nebo v rámci ‚Rychlé úpravy‘ tamtéž.  </w:t>
      </w:r>
    </w:p>
    <w:p w14:paraId="4A1FAA7B" w14:textId="77777777" w:rsidR="00F15D3D" w:rsidRPr="00BD1DF9" w:rsidRDefault="00F15D3D" w:rsidP="00076324">
      <w:pPr>
        <w:jc w:val="both"/>
        <w:rPr>
          <w:noProof/>
          <w:sz w:val="24"/>
          <w:szCs w:val="24"/>
        </w:rPr>
      </w:pPr>
    </w:p>
    <w:p w14:paraId="3D1B328F" w14:textId="040304AD" w:rsidR="00BD1DF9" w:rsidRPr="00BD1DF9" w:rsidRDefault="00BD1DF9" w:rsidP="00BD1DF9">
      <w:pPr>
        <w:rPr>
          <w:b/>
          <w:bCs/>
          <w:sz w:val="24"/>
          <w:szCs w:val="24"/>
        </w:rPr>
      </w:pPr>
      <w:r w:rsidRPr="00BD1DF9">
        <w:rPr>
          <w:b/>
          <w:bCs/>
          <w:sz w:val="24"/>
          <w:szCs w:val="24"/>
        </w:rPr>
        <w:t xml:space="preserve">Přihlášení a registrace </w:t>
      </w:r>
      <w:r>
        <w:rPr>
          <w:b/>
          <w:bCs/>
          <w:sz w:val="24"/>
          <w:szCs w:val="24"/>
        </w:rPr>
        <w:t>Autora</w:t>
      </w:r>
      <w:r w:rsidRPr="00BD1DF9">
        <w:rPr>
          <w:b/>
          <w:bCs/>
          <w:sz w:val="24"/>
          <w:szCs w:val="24"/>
        </w:rPr>
        <w:t>:</w:t>
      </w:r>
    </w:p>
    <w:p w14:paraId="576F78E8" w14:textId="77777777" w:rsidR="00BD1DF9" w:rsidRPr="007905DA" w:rsidRDefault="00BD1DF9" w:rsidP="00BD1DF9">
      <w:pPr>
        <w:jc w:val="both"/>
        <w:rPr>
          <w:sz w:val="24"/>
          <w:szCs w:val="24"/>
        </w:rPr>
      </w:pPr>
      <w:r>
        <w:rPr>
          <w:sz w:val="24"/>
          <w:szCs w:val="24"/>
        </w:rPr>
        <w:t>Výše zmíněné možnosti registrace a přihlášení jsou pro čtenáře platné jako v sekci „Registrace“.</w:t>
      </w:r>
    </w:p>
    <w:p w14:paraId="6A60503A" w14:textId="3BDC02BB" w:rsidR="00F75C3C" w:rsidRDefault="00F75C3C" w:rsidP="00076324">
      <w:pPr>
        <w:jc w:val="both"/>
        <w:rPr>
          <w:sz w:val="24"/>
          <w:szCs w:val="24"/>
        </w:rPr>
      </w:pPr>
    </w:p>
    <w:p w14:paraId="026195CE" w14:textId="74BCB974" w:rsidR="00F15D3D" w:rsidRDefault="00F15D3D" w:rsidP="00076324">
      <w:pPr>
        <w:jc w:val="both"/>
        <w:rPr>
          <w:sz w:val="24"/>
          <w:szCs w:val="24"/>
        </w:rPr>
      </w:pPr>
    </w:p>
    <w:p w14:paraId="07238B23" w14:textId="799D68CC" w:rsidR="00F15D3D" w:rsidRDefault="00F15D3D" w:rsidP="00076324">
      <w:pPr>
        <w:jc w:val="both"/>
        <w:rPr>
          <w:sz w:val="24"/>
          <w:szCs w:val="24"/>
        </w:rPr>
      </w:pPr>
    </w:p>
    <w:p w14:paraId="26CA44F6" w14:textId="38C445BE" w:rsidR="00F15D3D" w:rsidRDefault="00F15D3D" w:rsidP="00076324">
      <w:pPr>
        <w:jc w:val="both"/>
        <w:rPr>
          <w:sz w:val="24"/>
          <w:szCs w:val="24"/>
        </w:rPr>
      </w:pPr>
    </w:p>
    <w:p w14:paraId="5CB46296" w14:textId="0F370929" w:rsidR="00F15D3D" w:rsidRDefault="00F15D3D" w:rsidP="00076324">
      <w:pPr>
        <w:jc w:val="both"/>
        <w:rPr>
          <w:sz w:val="24"/>
          <w:szCs w:val="24"/>
        </w:rPr>
      </w:pPr>
    </w:p>
    <w:p w14:paraId="4D671640" w14:textId="06CD8379" w:rsidR="00F15D3D" w:rsidRDefault="00F15D3D" w:rsidP="00076324">
      <w:pPr>
        <w:jc w:val="both"/>
        <w:rPr>
          <w:sz w:val="24"/>
          <w:szCs w:val="24"/>
        </w:rPr>
      </w:pPr>
    </w:p>
    <w:p w14:paraId="153973DB" w14:textId="581E4331" w:rsidR="00F15D3D" w:rsidRDefault="00F15D3D" w:rsidP="00076324">
      <w:pPr>
        <w:jc w:val="both"/>
        <w:rPr>
          <w:sz w:val="24"/>
          <w:szCs w:val="24"/>
        </w:rPr>
      </w:pPr>
    </w:p>
    <w:p w14:paraId="1C049634" w14:textId="770315D7" w:rsidR="00F15D3D" w:rsidRDefault="00F15D3D" w:rsidP="00076324">
      <w:pPr>
        <w:jc w:val="both"/>
        <w:rPr>
          <w:sz w:val="24"/>
          <w:szCs w:val="24"/>
        </w:rPr>
      </w:pPr>
    </w:p>
    <w:p w14:paraId="4C69C7D9" w14:textId="1124BBA8" w:rsidR="00F15D3D" w:rsidRDefault="00F15D3D" w:rsidP="00076324">
      <w:pPr>
        <w:jc w:val="both"/>
        <w:rPr>
          <w:sz w:val="24"/>
          <w:szCs w:val="24"/>
        </w:rPr>
      </w:pPr>
    </w:p>
    <w:p w14:paraId="493FDE1E" w14:textId="323906AE" w:rsidR="00F15D3D" w:rsidRDefault="00F15D3D" w:rsidP="00076324">
      <w:pPr>
        <w:jc w:val="both"/>
        <w:rPr>
          <w:sz w:val="24"/>
          <w:szCs w:val="24"/>
        </w:rPr>
      </w:pPr>
    </w:p>
    <w:p w14:paraId="50C21C9F" w14:textId="41D0F0AE" w:rsidR="00F15D3D" w:rsidRDefault="00F15D3D" w:rsidP="00076324">
      <w:pPr>
        <w:jc w:val="both"/>
        <w:rPr>
          <w:sz w:val="24"/>
          <w:szCs w:val="24"/>
        </w:rPr>
      </w:pPr>
    </w:p>
    <w:p w14:paraId="07AE12CA" w14:textId="3C137F1D" w:rsidR="00F15D3D" w:rsidRDefault="00F15D3D" w:rsidP="00076324">
      <w:pPr>
        <w:jc w:val="both"/>
        <w:rPr>
          <w:sz w:val="24"/>
          <w:szCs w:val="24"/>
        </w:rPr>
      </w:pPr>
    </w:p>
    <w:p w14:paraId="53004A0F" w14:textId="77777777" w:rsidR="00F15D3D" w:rsidRPr="00BD1DF9" w:rsidRDefault="00F15D3D" w:rsidP="00076324">
      <w:pPr>
        <w:jc w:val="both"/>
        <w:rPr>
          <w:sz w:val="24"/>
          <w:szCs w:val="24"/>
        </w:rPr>
      </w:pPr>
    </w:p>
    <w:p w14:paraId="41943FF3" w14:textId="732AC100" w:rsidR="00385EC9" w:rsidRDefault="00385EC9" w:rsidP="00076324">
      <w:pPr>
        <w:jc w:val="both"/>
        <w:rPr>
          <w:sz w:val="24"/>
          <w:szCs w:val="24"/>
        </w:rPr>
      </w:pPr>
    </w:p>
    <w:p w14:paraId="4A3B0B25" w14:textId="562764E1" w:rsidR="00134723" w:rsidRDefault="00134723" w:rsidP="00076324">
      <w:pPr>
        <w:jc w:val="both"/>
        <w:rPr>
          <w:sz w:val="24"/>
          <w:szCs w:val="24"/>
        </w:rPr>
      </w:pPr>
    </w:p>
    <w:p w14:paraId="4055EECB" w14:textId="3BB6C088" w:rsidR="00134723" w:rsidRDefault="00134723" w:rsidP="00076324">
      <w:pPr>
        <w:jc w:val="both"/>
        <w:rPr>
          <w:sz w:val="24"/>
          <w:szCs w:val="24"/>
        </w:rPr>
      </w:pPr>
    </w:p>
    <w:p w14:paraId="6D04F2A0" w14:textId="77777777" w:rsidR="00134723" w:rsidRPr="00BD1DF9" w:rsidRDefault="00134723" w:rsidP="00076324">
      <w:pPr>
        <w:jc w:val="both"/>
        <w:rPr>
          <w:sz w:val="24"/>
          <w:szCs w:val="24"/>
        </w:rPr>
      </w:pPr>
    </w:p>
    <w:p w14:paraId="1E4985EE" w14:textId="16B589E1" w:rsidR="0082350B" w:rsidRDefault="006553DE" w:rsidP="0082350B">
      <w:pPr>
        <w:pStyle w:val="Nadpis2"/>
        <w:rPr>
          <w:b/>
          <w:bCs/>
          <w:szCs w:val="32"/>
        </w:rPr>
      </w:pPr>
      <w:bookmarkStart w:id="30" w:name="_Toc122392065"/>
      <w:r w:rsidRPr="00134723">
        <w:rPr>
          <w:b/>
          <w:bCs/>
          <w:szCs w:val="32"/>
        </w:rPr>
        <w:lastRenderedPageBreak/>
        <w:t>R</w:t>
      </w:r>
      <w:r w:rsidR="0082350B" w:rsidRPr="00134723">
        <w:rPr>
          <w:b/>
          <w:bCs/>
          <w:szCs w:val="32"/>
        </w:rPr>
        <w:t>edaktor</w:t>
      </w:r>
      <w:bookmarkEnd w:id="30"/>
    </w:p>
    <w:p w14:paraId="4D7741F9" w14:textId="71DCE06E" w:rsidR="00134723" w:rsidRDefault="00134723" w:rsidP="00134723"/>
    <w:p w14:paraId="5F27A732" w14:textId="31694ECA" w:rsidR="00134723" w:rsidRDefault="00134723" w:rsidP="00076324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>Redaktor je důležitá role v systému a své funkce má zpřístupněny ve stejném rozhraní jako ostatní uživatelé s přidělenými funkcemi. Jeho hlavní činností je příjem článků od autorů a jejich následné publikování včetně přiřazení a správy nad recenzenty, kteří články hodnotí.</w:t>
      </w:r>
      <w:r w:rsidRPr="00134723">
        <w:rPr>
          <w:noProof/>
          <w:sz w:val="24"/>
          <w:szCs w:val="24"/>
        </w:rPr>
        <w:t xml:space="preserve"> </w:t>
      </w:r>
    </w:p>
    <w:p w14:paraId="0C21CCB6" w14:textId="1D5B94D9" w:rsidR="00134723" w:rsidRDefault="00134723" w:rsidP="00076324">
      <w:pPr>
        <w:jc w:val="both"/>
        <w:rPr>
          <w:sz w:val="24"/>
          <w:szCs w:val="24"/>
        </w:rPr>
      </w:pPr>
      <w:r w:rsidRPr="00BD1DF9">
        <w:rPr>
          <w:noProof/>
          <w:sz w:val="24"/>
          <w:szCs w:val="24"/>
        </w:rPr>
        <w:drawing>
          <wp:inline distT="0" distB="0" distL="0" distR="0" wp14:anchorId="7289ACE2" wp14:editId="5D69F869">
            <wp:extent cx="5760720" cy="2813685"/>
            <wp:effectExtent l="0" t="0" r="0" b="5715"/>
            <wp:docPr id="7" name="Obrázek 7" descr="Obsah obrázku text, snímek obrazovky, interiér, počítač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, snímek obrazovky, interiér, počítač&#10;&#10;Popis byl vytvořen automaticky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B646" w14:textId="7DBCC6EF" w:rsidR="00134723" w:rsidRDefault="00134723" w:rsidP="00076324">
      <w:pPr>
        <w:jc w:val="both"/>
      </w:pPr>
      <w:r w:rsidRPr="00134723">
        <w:t>Obrázek 9: rozhraní funkcí redaktora</w:t>
      </w:r>
    </w:p>
    <w:p w14:paraId="4E28AAB8" w14:textId="77777777" w:rsidR="00134723" w:rsidRPr="00134723" w:rsidRDefault="00134723" w:rsidP="00076324">
      <w:pPr>
        <w:jc w:val="both"/>
      </w:pPr>
    </w:p>
    <w:p w14:paraId="59323934" w14:textId="0F46045B" w:rsidR="0082350B" w:rsidRPr="00BD1DF9" w:rsidRDefault="0082350B" w:rsidP="00076324">
      <w:pPr>
        <w:jc w:val="both"/>
        <w:rPr>
          <w:sz w:val="24"/>
          <w:szCs w:val="24"/>
        </w:rPr>
      </w:pPr>
      <w:r w:rsidRPr="00BD1DF9">
        <w:rPr>
          <w:sz w:val="24"/>
          <w:szCs w:val="24"/>
        </w:rPr>
        <w:t>Vedle výše sepsaných pravomocí a funkc</w:t>
      </w:r>
      <w:r w:rsidR="00387384" w:rsidRPr="00BD1DF9">
        <w:rPr>
          <w:sz w:val="24"/>
          <w:szCs w:val="24"/>
        </w:rPr>
        <w:t>í</w:t>
      </w:r>
      <w:r w:rsidRPr="00BD1DF9">
        <w:rPr>
          <w:sz w:val="24"/>
          <w:szCs w:val="24"/>
        </w:rPr>
        <w:t xml:space="preserve"> </w:t>
      </w:r>
      <w:r w:rsidR="00A945BE" w:rsidRPr="00BD1DF9">
        <w:rPr>
          <w:sz w:val="24"/>
          <w:szCs w:val="24"/>
        </w:rPr>
        <w:t>redaktor vidí všechny zveřejněné i nezveřejněné články. Může jakkoliv upravovat viditelnost nebo obsah těchto článků, mazat je</w:t>
      </w:r>
      <w:r w:rsidR="00302510" w:rsidRPr="00BD1DF9">
        <w:rPr>
          <w:sz w:val="24"/>
          <w:szCs w:val="24"/>
        </w:rPr>
        <w:t xml:space="preserve"> a třídit je. </w:t>
      </w:r>
      <w:r w:rsidR="00880226" w:rsidRPr="00BD1DF9">
        <w:rPr>
          <w:sz w:val="24"/>
          <w:szCs w:val="24"/>
        </w:rPr>
        <w:t>Také může nahrávat média (např. covery jednotlivých čísel časopisu).</w:t>
      </w:r>
    </w:p>
    <w:p w14:paraId="704928C7" w14:textId="3AB1D2B2" w:rsidR="00302510" w:rsidRDefault="00302510" w:rsidP="00076324">
      <w:pPr>
        <w:jc w:val="both"/>
        <w:rPr>
          <w:sz w:val="24"/>
          <w:szCs w:val="24"/>
        </w:rPr>
      </w:pPr>
      <w:r w:rsidRPr="00BD1DF9">
        <w:rPr>
          <w:sz w:val="24"/>
          <w:szCs w:val="24"/>
        </w:rPr>
        <w:t xml:space="preserve">Rozhraní je totožné s rozhraním pro autora, pouze se Redaktorovi nabízí více parametrů k editaci (např. nastavit autora článku). </w:t>
      </w:r>
    </w:p>
    <w:p w14:paraId="6342BCE2" w14:textId="0F09BB5D" w:rsidR="00023615" w:rsidRDefault="00023615" w:rsidP="00076324">
      <w:pPr>
        <w:jc w:val="both"/>
        <w:rPr>
          <w:sz w:val="24"/>
          <w:szCs w:val="24"/>
        </w:rPr>
      </w:pPr>
      <w:r>
        <w:rPr>
          <w:sz w:val="24"/>
          <w:szCs w:val="24"/>
        </w:rPr>
        <w:t>Pro rychlejší práci má redaktor možnost správy příspěvků a recenzí v hlavním horním menu stránky:</w:t>
      </w:r>
    </w:p>
    <w:p w14:paraId="0365AB24" w14:textId="7E37F70F" w:rsidR="00023615" w:rsidRDefault="00023615" w:rsidP="0007632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0879CD" wp14:editId="66B30E49">
            <wp:extent cx="2870421" cy="2493497"/>
            <wp:effectExtent l="0" t="0" r="6350" b="254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080" cy="249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F3E8" w14:textId="0A177FDE" w:rsidR="00023615" w:rsidRDefault="00023615" w:rsidP="00076324">
      <w:pPr>
        <w:jc w:val="both"/>
      </w:pPr>
      <w:r w:rsidRPr="00023615">
        <w:t>Obrázek 10: přístup ke správě příspěvků a recenzí autorem</w:t>
      </w:r>
    </w:p>
    <w:p w14:paraId="429115F4" w14:textId="53041538" w:rsidR="00023615" w:rsidRDefault="00023615" w:rsidP="00076324">
      <w:pPr>
        <w:jc w:val="both"/>
      </w:pPr>
    </w:p>
    <w:p w14:paraId="5EAEEE8B" w14:textId="11F5E654" w:rsidR="00023615" w:rsidRDefault="00887DDD" w:rsidP="00076324">
      <w:pPr>
        <w:jc w:val="both"/>
      </w:pPr>
      <w:r>
        <w:t>Vizuální stránka správy recenzí vypadá pak takto:</w:t>
      </w:r>
    </w:p>
    <w:p w14:paraId="2191D825" w14:textId="76D14D7F" w:rsidR="00887DDD" w:rsidRDefault="00887DDD" w:rsidP="00076324">
      <w:pPr>
        <w:jc w:val="both"/>
      </w:pPr>
      <w:r>
        <w:rPr>
          <w:noProof/>
        </w:rPr>
        <w:drawing>
          <wp:inline distT="0" distB="0" distL="0" distR="0" wp14:anchorId="54219E7E" wp14:editId="75129A45">
            <wp:extent cx="5756910" cy="3188335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70276" w14:textId="0A641921" w:rsidR="00887DDD" w:rsidRPr="00887DDD" w:rsidRDefault="00887DDD" w:rsidP="00076324">
      <w:pPr>
        <w:jc w:val="both"/>
        <w:rPr>
          <w:sz w:val="20"/>
          <w:szCs w:val="20"/>
        </w:rPr>
      </w:pPr>
      <w:r w:rsidRPr="00887DDD">
        <w:rPr>
          <w:sz w:val="20"/>
          <w:szCs w:val="20"/>
        </w:rPr>
        <w:t>Obrázek 11: editační panel správy recenzí</w:t>
      </w:r>
    </w:p>
    <w:p w14:paraId="3D24C986" w14:textId="77777777" w:rsidR="00887DDD" w:rsidRPr="00023615" w:rsidRDefault="00887DDD" w:rsidP="00076324">
      <w:pPr>
        <w:jc w:val="both"/>
      </w:pPr>
    </w:p>
    <w:p w14:paraId="0121056E" w14:textId="68052ACD" w:rsidR="00134723" w:rsidRPr="00BD1DF9" w:rsidRDefault="00134723" w:rsidP="00134723">
      <w:pPr>
        <w:rPr>
          <w:b/>
          <w:bCs/>
          <w:sz w:val="24"/>
          <w:szCs w:val="24"/>
        </w:rPr>
      </w:pPr>
      <w:r w:rsidRPr="00BD1DF9">
        <w:rPr>
          <w:b/>
          <w:bCs/>
          <w:sz w:val="24"/>
          <w:szCs w:val="24"/>
        </w:rPr>
        <w:t>Přihlášení a registrace R</w:t>
      </w:r>
      <w:r>
        <w:rPr>
          <w:b/>
          <w:bCs/>
          <w:sz w:val="24"/>
          <w:szCs w:val="24"/>
        </w:rPr>
        <w:t>edaktora</w:t>
      </w:r>
      <w:r w:rsidRPr="00BD1DF9">
        <w:rPr>
          <w:b/>
          <w:bCs/>
          <w:sz w:val="24"/>
          <w:szCs w:val="24"/>
        </w:rPr>
        <w:t>:</w:t>
      </w:r>
    </w:p>
    <w:p w14:paraId="6AD9ECCE" w14:textId="77777777" w:rsidR="00134723" w:rsidRPr="007905DA" w:rsidRDefault="00134723" w:rsidP="00134723">
      <w:pPr>
        <w:jc w:val="both"/>
        <w:rPr>
          <w:sz w:val="24"/>
          <w:szCs w:val="24"/>
        </w:rPr>
      </w:pPr>
      <w:r>
        <w:rPr>
          <w:sz w:val="24"/>
          <w:szCs w:val="24"/>
        </w:rPr>
        <w:t>Výše zmíněné možnosti registrace a přihlášení jsou pro čtenáře platné jako v sekci „Registrace“.</w:t>
      </w:r>
    </w:p>
    <w:p w14:paraId="07B335BB" w14:textId="7379BCE5" w:rsidR="00134723" w:rsidRDefault="00134723" w:rsidP="00076324">
      <w:pPr>
        <w:jc w:val="both"/>
        <w:rPr>
          <w:sz w:val="24"/>
          <w:szCs w:val="24"/>
        </w:rPr>
      </w:pPr>
    </w:p>
    <w:p w14:paraId="42946C68" w14:textId="3F65AC34" w:rsidR="00023615" w:rsidRDefault="00023615" w:rsidP="00076324">
      <w:pPr>
        <w:jc w:val="both"/>
        <w:rPr>
          <w:sz w:val="24"/>
          <w:szCs w:val="24"/>
        </w:rPr>
      </w:pPr>
    </w:p>
    <w:p w14:paraId="10E24240" w14:textId="530FB223" w:rsidR="00B224A2" w:rsidRDefault="00B224A2" w:rsidP="00B224A2">
      <w:pPr>
        <w:pStyle w:val="Nadpis2"/>
        <w:rPr>
          <w:b/>
          <w:bCs/>
          <w:szCs w:val="32"/>
        </w:rPr>
      </w:pPr>
      <w:bookmarkStart w:id="31" w:name="_Toc122392066"/>
      <w:r w:rsidRPr="00023615">
        <w:rPr>
          <w:b/>
          <w:bCs/>
          <w:szCs w:val="32"/>
        </w:rPr>
        <w:t>Šéfredaktor</w:t>
      </w:r>
      <w:bookmarkEnd w:id="31"/>
    </w:p>
    <w:p w14:paraId="1C31D92F" w14:textId="77777777" w:rsidR="00023615" w:rsidRPr="00023615" w:rsidRDefault="00023615" w:rsidP="00023615"/>
    <w:p w14:paraId="055B0BD9" w14:textId="7ADA411D" w:rsidR="00B224A2" w:rsidRDefault="00880226" w:rsidP="00076324">
      <w:pPr>
        <w:jc w:val="both"/>
        <w:rPr>
          <w:sz w:val="24"/>
          <w:szCs w:val="24"/>
        </w:rPr>
      </w:pPr>
      <w:r w:rsidRPr="00BD1DF9">
        <w:rPr>
          <w:sz w:val="24"/>
          <w:szCs w:val="24"/>
        </w:rPr>
        <w:t xml:space="preserve">Šéfredaktor, stejně jako redaktor, </w:t>
      </w:r>
      <w:r w:rsidR="00132F6B" w:rsidRPr="00BD1DF9">
        <w:rPr>
          <w:sz w:val="24"/>
          <w:szCs w:val="24"/>
        </w:rPr>
        <w:t xml:space="preserve">může na web nahrávat média a </w:t>
      </w:r>
      <w:r w:rsidRPr="00BD1DF9">
        <w:rPr>
          <w:sz w:val="24"/>
          <w:szCs w:val="24"/>
        </w:rPr>
        <w:t xml:space="preserve">vidí všechny zveřejněné i nezveřejněné články. Nemůže je ovšem editovat. V případě potřeby může články komentovat svými připomínkami. </w:t>
      </w:r>
    </w:p>
    <w:p w14:paraId="2200E09C" w14:textId="77777777" w:rsidR="00134723" w:rsidRPr="00BD1DF9" w:rsidRDefault="00134723" w:rsidP="00076324">
      <w:pPr>
        <w:jc w:val="both"/>
        <w:rPr>
          <w:sz w:val="24"/>
          <w:szCs w:val="24"/>
        </w:rPr>
      </w:pPr>
    </w:p>
    <w:p w14:paraId="5356E22D" w14:textId="08CB5075" w:rsidR="00134723" w:rsidRPr="00BD1DF9" w:rsidRDefault="00134723" w:rsidP="00134723">
      <w:pPr>
        <w:rPr>
          <w:b/>
          <w:bCs/>
          <w:sz w:val="24"/>
          <w:szCs w:val="24"/>
        </w:rPr>
      </w:pPr>
      <w:r w:rsidRPr="00BD1DF9">
        <w:rPr>
          <w:b/>
          <w:bCs/>
          <w:sz w:val="24"/>
          <w:szCs w:val="24"/>
        </w:rPr>
        <w:t xml:space="preserve">Přihlášení a registrace </w:t>
      </w:r>
      <w:r>
        <w:rPr>
          <w:b/>
          <w:bCs/>
          <w:sz w:val="24"/>
          <w:szCs w:val="24"/>
        </w:rPr>
        <w:t>Šéfredaktora:</w:t>
      </w:r>
    </w:p>
    <w:p w14:paraId="472FABD1" w14:textId="6AC01F5D" w:rsidR="00134723" w:rsidRDefault="00134723" w:rsidP="00134723">
      <w:pPr>
        <w:jc w:val="both"/>
        <w:rPr>
          <w:sz w:val="24"/>
          <w:szCs w:val="24"/>
        </w:rPr>
      </w:pPr>
      <w:r>
        <w:rPr>
          <w:sz w:val="24"/>
          <w:szCs w:val="24"/>
        </w:rPr>
        <w:t>Výše zmíněné možnosti registrace a přihlášení jsou pro čtenáře platné jako v sekci „Registrace“.</w:t>
      </w:r>
    </w:p>
    <w:p w14:paraId="67801384" w14:textId="37799BE6" w:rsidR="00223249" w:rsidRDefault="00223249" w:rsidP="00134723">
      <w:pPr>
        <w:jc w:val="both"/>
        <w:rPr>
          <w:sz w:val="24"/>
          <w:szCs w:val="24"/>
        </w:rPr>
      </w:pPr>
    </w:p>
    <w:p w14:paraId="4F5EA470" w14:textId="7CD74D60" w:rsidR="00223249" w:rsidRDefault="00223249" w:rsidP="00134723">
      <w:pPr>
        <w:jc w:val="both"/>
        <w:rPr>
          <w:sz w:val="24"/>
          <w:szCs w:val="24"/>
        </w:rPr>
      </w:pPr>
    </w:p>
    <w:p w14:paraId="6AC06345" w14:textId="71AD3098" w:rsidR="00223249" w:rsidRDefault="00223249" w:rsidP="00134723">
      <w:pPr>
        <w:jc w:val="both"/>
        <w:rPr>
          <w:sz w:val="24"/>
          <w:szCs w:val="24"/>
        </w:rPr>
      </w:pPr>
    </w:p>
    <w:p w14:paraId="1C2E31F4" w14:textId="77777777" w:rsidR="00223249" w:rsidRPr="007905DA" w:rsidRDefault="00223249" w:rsidP="00134723">
      <w:pPr>
        <w:jc w:val="both"/>
        <w:rPr>
          <w:sz w:val="24"/>
          <w:szCs w:val="24"/>
        </w:rPr>
      </w:pPr>
    </w:p>
    <w:p w14:paraId="297DBED3" w14:textId="1FC7E526" w:rsidR="0082350B" w:rsidRPr="00023615" w:rsidRDefault="00023615" w:rsidP="00023615">
      <w:pPr>
        <w:pStyle w:val="Nadpis2"/>
        <w:rPr>
          <w:b/>
          <w:bCs/>
        </w:rPr>
      </w:pPr>
      <w:bookmarkStart w:id="32" w:name="_Toc122392067"/>
      <w:r w:rsidRPr="00023615">
        <w:rPr>
          <w:b/>
          <w:bCs/>
        </w:rPr>
        <w:lastRenderedPageBreak/>
        <w:t>Navigační panel</w:t>
      </w:r>
      <w:bookmarkEnd w:id="32"/>
    </w:p>
    <w:p w14:paraId="75B51978" w14:textId="77777777" w:rsidR="009370B3" w:rsidRPr="00023615" w:rsidRDefault="009370B3" w:rsidP="00023615">
      <w:pPr>
        <w:pStyle w:val="Nadpis2"/>
        <w:rPr>
          <w:b/>
          <w:bCs/>
          <w:sz w:val="24"/>
          <w:szCs w:val="24"/>
        </w:rPr>
      </w:pPr>
      <w:r w:rsidRPr="00023615">
        <w:rPr>
          <w:b/>
          <w:bCs/>
          <w:sz w:val="24"/>
          <w:szCs w:val="24"/>
        </w:rPr>
        <w:tab/>
      </w:r>
    </w:p>
    <w:p w14:paraId="060B5DBA" w14:textId="112B0C59" w:rsidR="00192D94" w:rsidRDefault="00023615" w:rsidP="00076324">
      <w:pPr>
        <w:jc w:val="both"/>
        <w:rPr>
          <w:sz w:val="24"/>
          <w:szCs w:val="24"/>
        </w:rPr>
      </w:pPr>
      <w:r>
        <w:rPr>
          <w:sz w:val="24"/>
          <w:szCs w:val="24"/>
        </w:rPr>
        <w:t>Celé rozhraní je ovládané přes horní navigační panel na levé straně stránky</w:t>
      </w:r>
      <w:r w:rsidR="003076F7">
        <w:rPr>
          <w:sz w:val="24"/>
          <w:szCs w:val="24"/>
        </w:rPr>
        <w:t>, který je přístupný uživatelům s rolí, která umožňuje do panelu funkcí vstupovat.</w:t>
      </w:r>
    </w:p>
    <w:p w14:paraId="3B856BCD" w14:textId="03EBE678" w:rsidR="003076F7" w:rsidRDefault="003076F7" w:rsidP="00076324">
      <w:pPr>
        <w:jc w:val="both"/>
        <w:rPr>
          <w:sz w:val="24"/>
          <w:szCs w:val="24"/>
        </w:rPr>
      </w:pPr>
      <w:r w:rsidRPr="003076F7">
        <w:rPr>
          <w:sz w:val="24"/>
          <w:szCs w:val="24"/>
        </w:rPr>
        <w:drawing>
          <wp:inline distT="0" distB="0" distL="0" distR="0" wp14:anchorId="00217931" wp14:editId="1F3308F8">
            <wp:extent cx="2543530" cy="1543265"/>
            <wp:effectExtent l="0" t="0" r="9525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3954" w14:textId="79A71C16" w:rsidR="003076F7" w:rsidRPr="003076F7" w:rsidRDefault="003076F7" w:rsidP="00076324">
      <w:pPr>
        <w:jc w:val="both"/>
      </w:pPr>
      <w:r w:rsidRPr="003076F7">
        <w:t>Obrázek 12: panel na přepínání mezi webovou stránkou a panel funkcí</w:t>
      </w:r>
    </w:p>
    <w:p w14:paraId="178093C6" w14:textId="77777777" w:rsidR="00023615" w:rsidRPr="00BD1DF9" w:rsidRDefault="00023615" w:rsidP="00076324">
      <w:pPr>
        <w:jc w:val="both"/>
        <w:rPr>
          <w:sz w:val="24"/>
          <w:szCs w:val="24"/>
        </w:rPr>
      </w:pPr>
    </w:p>
    <w:p w14:paraId="1D0DA6AF" w14:textId="1F8820FC" w:rsidR="009370B3" w:rsidRPr="00223249" w:rsidRDefault="00AB08E9" w:rsidP="00076324">
      <w:pPr>
        <w:jc w:val="both"/>
        <w:rPr>
          <w:b/>
          <w:bCs/>
        </w:rPr>
      </w:pPr>
      <w:r>
        <w:br/>
      </w:r>
      <w:r w:rsidR="00223249" w:rsidRPr="00223249">
        <w:rPr>
          <w:b/>
          <w:bCs/>
        </w:rPr>
        <w:t>Důležité odkazy:</w:t>
      </w:r>
    </w:p>
    <w:p w14:paraId="44661E97" w14:textId="2207E62D" w:rsidR="00223249" w:rsidRDefault="00223249" w:rsidP="00076324">
      <w:pPr>
        <w:jc w:val="both"/>
      </w:pPr>
      <w:r>
        <w:tab/>
        <w:t>webová aplikace:</w:t>
      </w:r>
      <w:r>
        <w:tab/>
      </w:r>
      <w:hyperlink r:id="rId22" w:history="1">
        <w:r w:rsidRPr="00B906FC">
          <w:rPr>
            <w:rStyle w:val="Hypertextovodkaz"/>
          </w:rPr>
          <w:t>https://sazavsky.eu/omet/</w:t>
        </w:r>
      </w:hyperlink>
    </w:p>
    <w:p w14:paraId="0A4AE01B" w14:textId="023EF5A9" w:rsidR="00223249" w:rsidRDefault="00223249" w:rsidP="00076324">
      <w:pPr>
        <w:jc w:val="both"/>
      </w:pPr>
      <w:r>
        <w:tab/>
        <w:t>Repozitář GitHub:</w:t>
      </w:r>
      <w:r>
        <w:tab/>
      </w:r>
      <w:hyperlink r:id="rId23" w:history="1">
        <w:r w:rsidRPr="00B906FC">
          <w:rPr>
            <w:rStyle w:val="Hypertextovodkaz"/>
          </w:rPr>
          <w:t>https://github.com/stanek29/OMET</w:t>
        </w:r>
      </w:hyperlink>
    </w:p>
    <w:p w14:paraId="30F74169" w14:textId="2B177253" w:rsidR="00223249" w:rsidRDefault="00223249" w:rsidP="00076324">
      <w:pPr>
        <w:jc w:val="both"/>
      </w:pPr>
      <w:r>
        <w:tab/>
      </w:r>
    </w:p>
    <w:p w14:paraId="7EBCDB56" w14:textId="77777777" w:rsidR="009370B3" w:rsidRDefault="009370B3" w:rsidP="00076324">
      <w:pPr>
        <w:jc w:val="both"/>
      </w:pPr>
    </w:p>
    <w:p w14:paraId="2039D0A5" w14:textId="77777777" w:rsidR="009370B3" w:rsidRDefault="009370B3" w:rsidP="00076324">
      <w:pPr>
        <w:jc w:val="both"/>
      </w:pPr>
    </w:p>
    <w:p w14:paraId="36193288" w14:textId="2A35959C" w:rsidR="009370B3" w:rsidRDefault="009370B3" w:rsidP="00076324">
      <w:pPr>
        <w:jc w:val="both"/>
      </w:pPr>
    </w:p>
    <w:p w14:paraId="64B95810" w14:textId="35744836" w:rsidR="00023615" w:rsidRDefault="00023615" w:rsidP="00076324">
      <w:pPr>
        <w:jc w:val="both"/>
      </w:pPr>
    </w:p>
    <w:p w14:paraId="490316C2" w14:textId="2FD3DB96" w:rsidR="00023615" w:rsidRDefault="00023615" w:rsidP="00076324">
      <w:pPr>
        <w:jc w:val="both"/>
      </w:pPr>
    </w:p>
    <w:p w14:paraId="6D9BE0EE" w14:textId="355DCD84" w:rsidR="00023615" w:rsidRDefault="00023615" w:rsidP="00076324">
      <w:pPr>
        <w:jc w:val="both"/>
      </w:pPr>
    </w:p>
    <w:p w14:paraId="6AA20237" w14:textId="6FD0970E" w:rsidR="00023615" w:rsidRDefault="00023615" w:rsidP="00076324">
      <w:pPr>
        <w:jc w:val="both"/>
      </w:pPr>
    </w:p>
    <w:p w14:paraId="303FEA66" w14:textId="4A31E02C" w:rsidR="00023615" w:rsidRDefault="00023615" w:rsidP="00076324">
      <w:pPr>
        <w:jc w:val="both"/>
      </w:pPr>
    </w:p>
    <w:p w14:paraId="7671C89B" w14:textId="519483A7" w:rsidR="00023615" w:rsidRDefault="00023615" w:rsidP="00076324">
      <w:pPr>
        <w:jc w:val="both"/>
      </w:pPr>
    </w:p>
    <w:p w14:paraId="498B7077" w14:textId="1D64AE15" w:rsidR="00023615" w:rsidRDefault="00023615" w:rsidP="00076324">
      <w:pPr>
        <w:jc w:val="both"/>
      </w:pPr>
    </w:p>
    <w:p w14:paraId="3A771925" w14:textId="6F809A4C" w:rsidR="00023615" w:rsidRDefault="00023615" w:rsidP="00076324">
      <w:pPr>
        <w:jc w:val="both"/>
      </w:pPr>
    </w:p>
    <w:p w14:paraId="33AC3C30" w14:textId="7C58AD34" w:rsidR="00023615" w:rsidRDefault="00023615" w:rsidP="00076324">
      <w:pPr>
        <w:jc w:val="both"/>
      </w:pPr>
    </w:p>
    <w:p w14:paraId="70F9A584" w14:textId="0E41D794" w:rsidR="00023615" w:rsidRDefault="00023615" w:rsidP="00076324">
      <w:pPr>
        <w:jc w:val="both"/>
      </w:pPr>
    </w:p>
    <w:p w14:paraId="0EF7F4C0" w14:textId="63604488" w:rsidR="00023615" w:rsidRDefault="00023615" w:rsidP="00076324">
      <w:pPr>
        <w:jc w:val="both"/>
      </w:pPr>
    </w:p>
    <w:p w14:paraId="7F320E6A" w14:textId="3E179D53" w:rsidR="00023615" w:rsidRDefault="00023615" w:rsidP="00076324">
      <w:pPr>
        <w:jc w:val="both"/>
      </w:pPr>
    </w:p>
    <w:p w14:paraId="2AFB4C8D" w14:textId="1AED6BFC" w:rsidR="00023615" w:rsidRDefault="00023615" w:rsidP="00076324">
      <w:pPr>
        <w:jc w:val="both"/>
      </w:pPr>
    </w:p>
    <w:p w14:paraId="21545CEB" w14:textId="3C7D69F4" w:rsidR="003076F7" w:rsidRDefault="003076F7" w:rsidP="00076324">
      <w:pPr>
        <w:jc w:val="both"/>
      </w:pPr>
    </w:p>
    <w:p w14:paraId="32569387" w14:textId="77777777" w:rsidR="003076F7" w:rsidRDefault="003076F7" w:rsidP="00076324">
      <w:pPr>
        <w:jc w:val="both"/>
      </w:pPr>
    </w:p>
    <w:p w14:paraId="433AD76E" w14:textId="77777777" w:rsidR="00023615" w:rsidRDefault="00023615" w:rsidP="00076324">
      <w:pPr>
        <w:jc w:val="both"/>
      </w:pPr>
    </w:p>
    <w:p w14:paraId="7FB44971" w14:textId="77777777" w:rsidR="009370B3" w:rsidRPr="00023615" w:rsidRDefault="009370B3" w:rsidP="009370B3">
      <w:pPr>
        <w:pStyle w:val="Nadpis1"/>
        <w:rPr>
          <w:b/>
          <w:bCs/>
        </w:rPr>
      </w:pPr>
      <w:bookmarkStart w:id="33" w:name="_Toc122276261"/>
      <w:bookmarkStart w:id="34" w:name="_Toc122392068"/>
      <w:r w:rsidRPr="00023615">
        <w:rPr>
          <w:b/>
          <w:bCs/>
        </w:rPr>
        <w:t>ZÁVĚR</w:t>
      </w:r>
      <w:bookmarkEnd w:id="33"/>
      <w:bookmarkEnd w:id="34"/>
    </w:p>
    <w:p w14:paraId="4272838A" w14:textId="77777777" w:rsidR="009370B3" w:rsidRPr="00AC70FA" w:rsidRDefault="009370B3" w:rsidP="009370B3">
      <w:pPr>
        <w:rPr>
          <w:sz w:val="24"/>
          <w:szCs w:val="24"/>
        </w:rPr>
      </w:pPr>
    </w:p>
    <w:p w14:paraId="3E2D18FA" w14:textId="043E9BD7" w:rsidR="009370B3" w:rsidRDefault="009370B3" w:rsidP="009370B3">
      <w:pPr>
        <w:rPr>
          <w:sz w:val="24"/>
          <w:szCs w:val="24"/>
        </w:rPr>
      </w:pPr>
      <w:r>
        <w:rPr>
          <w:sz w:val="24"/>
          <w:szCs w:val="24"/>
        </w:rPr>
        <w:t>Uživatelská</w:t>
      </w:r>
      <w:r w:rsidRPr="00AC70FA">
        <w:rPr>
          <w:sz w:val="24"/>
          <w:szCs w:val="24"/>
        </w:rPr>
        <w:t xml:space="preserve"> dokumentace je dostupná</w:t>
      </w:r>
      <w:r>
        <w:rPr>
          <w:sz w:val="24"/>
          <w:szCs w:val="24"/>
        </w:rPr>
        <w:t xml:space="preserve"> ke stažení na týmovém GitHub repozitáři viz odkaz: </w:t>
      </w:r>
      <w:hyperlink r:id="rId24" w:history="1">
        <w:r w:rsidRPr="00FA0AFD">
          <w:rPr>
            <w:rStyle w:val="Hypertextovodkaz"/>
            <w:sz w:val="24"/>
          </w:rPr>
          <w:t>https://github.com/stanek29/OMET/tree/main/DOKUMENTACE</w:t>
        </w:r>
      </w:hyperlink>
    </w:p>
    <w:p w14:paraId="63241279" w14:textId="77777777" w:rsidR="009370B3" w:rsidRDefault="009370B3" w:rsidP="009370B3">
      <w:pPr>
        <w:rPr>
          <w:sz w:val="24"/>
          <w:szCs w:val="24"/>
        </w:rPr>
      </w:pPr>
    </w:p>
    <w:p w14:paraId="79E59C1F" w14:textId="77777777" w:rsidR="009370B3" w:rsidRDefault="009370B3" w:rsidP="009370B3">
      <w:pPr>
        <w:rPr>
          <w:sz w:val="24"/>
          <w:szCs w:val="24"/>
        </w:rPr>
      </w:pPr>
      <w:r>
        <w:rPr>
          <w:sz w:val="24"/>
          <w:szCs w:val="24"/>
        </w:rPr>
        <w:t xml:space="preserve">V případě nejjasností či nalezení chyb nás kontaktujte přes </w:t>
      </w:r>
      <w:r w:rsidRPr="00630B9C">
        <w:rPr>
          <w:b/>
          <w:bCs/>
          <w:sz w:val="24"/>
          <w:szCs w:val="24"/>
        </w:rPr>
        <w:t>Helpdesk</w:t>
      </w:r>
      <w:r>
        <w:rPr>
          <w:sz w:val="24"/>
          <w:szCs w:val="24"/>
        </w:rPr>
        <w:t xml:space="preserve"> viz odkaz:</w:t>
      </w:r>
    </w:p>
    <w:p w14:paraId="78A34E3D" w14:textId="77777777" w:rsidR="009370B3" w:rsidRDefault="009370B3" w:rsidP="009370B3">
      <w:pPr>
        <w:rPr>
          <w:sz w:val="24"/>
          <w:szCs w:val="24"/>
        </w:rPr>
      </w:pPr>
      <w:hyperlink r:id="rId25" w:history="1">
        <w:r w:rsidRPr="007C5DE4">
          <w:rPr>
            <w:rStyle w:val="Hypertextovodkaz"/>
            <w:sz w:val="24"/>
          </w:rPr>
          <w:t>https://sazavsky.eu/omet/helpdesk/</w:t>
        </w:r>
      </w:hyperlink>
    </w:p>
    <w:p w14:paraId="654188FF" w14:textId="650619D0" w:rsidR="00076324" w:rsidRPr="00DB6D2C" w:rsidRDefault="00AB08E9" w:rsidP="00076324">
      <w:pPr>
        <w:jc w:val="both"/>
      </w:pPr>
      <w:r>
        <w:br/>
      </w:r>
    </w:p>
    <w:sectPr w:rsidR="00076324" w:rsidRPr="00DB6D2C" w:rsidSect="00AD6DC5">
      <w:footerReference w:type="default" r:id="rId26"/>
      <w:pgSz w:w="11906" w:h="16838"/>
      <w:pgMar w:top="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37E74" w14:textId="77777777" w:rsidR="009231FF" w:rsidRDefault="009231FF" w:rsidP="00223249">
      <w:pPr>
        <w:spacing w:after="0" w:line="240" w:lineRule="auto"/>
      </w:pPr>
      <w:r>
        <w:separator/>
      </w:r>
    </w:p>
  </w:endnote>
  <w:endnote w:type="continuationSeparator" w:id="0">
    <w:p w14:paraId="4EC8E9DC" w14:textId="77777777" w:rsidR="009231FF" w:rsidRDefault="009231FF" w:rsidP="0022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2484612"/>
      <w:docPartObj>
        <w:docPartGallery w:val="Page Numbers (Bottom of Page)"/>
        <w:docPartUnique/>
      </w:docPartObj>
    </w:sdtPr>
    <w:sdtContent>
      <w:p w14:paraId="7B6E616A" w14:textId="0F440954" w:rsidR="00223249" w:rsidRDefault="0022324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98FCC4" w14:textId="77777777" w:rsidR="00223249" w:rsidRDefault="0022324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0C472" w14:textId="77777777" w:rsidR="009231FF" w:rsidRDefault="009231FF" w:rsidP="00223249">
      <w:pPr>
        <w:spacing w:after="0" w:line="240" w:lineRule="auto"/>
      </w:pPr>
      <w:r>
        <w:separator/>
      </w:r>
    </w:p>
  </w:footnote>
  <w:footnote w:type="continuationSeparator" w:id="0">
    <w:p w14:paraId="721D93FE" w14:textId="77777777" w:rsidR="009231FF" w:rsidRDefault="009231FF" w:rsidP="00223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26E49"/>
    <w:multiLevelType w:val="hybridMultilevel"/>
    <w:tmpl w:val="3EEAED72"/>
    <w:lvl w:ilvl="0" w:tplc="82DA84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03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2C"/>
    <w:rsid w:val="00023615"/>
    <w:rsid w:val="00076324"/>
    <w:rsid w:val="000E4CAE"/>
    <w:rsid w:val="00132F6B"/>
    <w:rsid w:val="00134723"/>
    <w:rsid w:val="00144DD4"/>
    <w:rsid w:val="00192D94"/>
    <w:rsid w:val="00223249"/>
    <w:rsid w:val="00255340"/>
    <w:rsid w:val="00302510"/>
    <w:rsid w:val="003076F7"/>
    <w:rsid w:val="00312071"/>
    <w:rsid w:val="003847B8"/>
    <w:rsid w:val="00385EC9"/>
    <w:rsid w:val="00387384"/>
    <w:rsid w:val="003A2B0E"/>
    <w:rsid w:val="003A5C79"/>
    <w:rsid w:val="00493435"/>
    <w:rsid w:val="004B4DDB"/>
    <w:rsid w:val="005C72FD"/>
    <w:rsid w:val="006553DE"/>
    <w:rsid w:val="007774FA"/>
    <w:rsid w:val="00784477"/>
    <w:rsid w:val="007905DA"/>
    <w:rsid w:val="007E3236"/>
    <w:rsid w:val="0082350B"/>
    <w:rsid w:val="00880226"/>
    <w:rsid w:val="00887DDD"/>
    <w:rsid w:val="009231FF"/>
    <w:rsid w:val="009370B3"/>
    <w:rsid w:val="009429E3"/>
    <w:rsid w:val="0096322D"/>
    <w:rsid w:val="009833D1"/>
    <w:rsid w:val="00A001F3"/>
    <w:rsid w:val="00A26408"/>
    <w:rsid w:val="00A945BE"/>
    <w:rsid w:val="00AB08E9"/>
    <w:rsid w:val="00AD6DC5"/>
    <w:rsid w:val="00B224A2"/>
    <w:rsid w:val="00BC5855"/>
    <w:rsid w:val="00BD1DF9"/>
    <w:rsid w:val="00D739E2"/>
    <w:rsid w:val="00DB6D2C"/>
    <w:rsid w:val="00DE70AE"/>
    <w:rsid w:val="00F15D3D"/>
    <w:rsid w:val="00F6262A"/>
    <w:rsid w:val="00F75C3C"/>
    <w:rsid w:val="00FA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CE00A"/>
  <w15:chartTrackingRefBased/>
  <w15:docId w15:val="{3B2E1CAF-B2E1-4FDB-B721-0DC16BE0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A0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A0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370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802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A0CDD"/>
    <w:rPr>
      <w:rFonts w:asciiTheme="majorHAnsi" w:eastAsiaTheme="majorEastAsia" w:hAnsiTheme="majorHAnsi" w:cstheme="majorBidi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A0CDD"/>
    <w:rPr>
      <w:rFonts w:asciiTheme="majorHAnsi" w:eastAsiaTheme="majorEastAsia" w:hAnsiTheme="majorHAnsi" w:cstheme="majorBidi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370B3"/>
    <w:rPr>
      <w:rFonts w:asciiTheme="majorHAnsi" w:eastAsiaTheme="majorEastAsia" w:hAnsiTheme="majorHAnsi" w:cstheme="majorBidi"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802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textovodkaz">
    <w:name w:val="Hyperlink"/>
    <w:basedOn w:val="Standardnpsmoodstavce"/>
    <w:uiPriority w:val="99"/>
    <w:unhideWhenUsed/>
    <w:rsid w:val="009370B3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BD1DF9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223249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223249"/>
    <w:pPr>
      <w:outlineLvl w:val="9"/>
    </w:pPr>
    <w:rPr>
      <w:color w:val="2F5496" w:themeColor="accent1" w:themeShade="BF"/>
      <w:sz w:val="32"/>
      <w:lang w:val="en-GB" w:eastAsia="en-GB"/>
    </w:rPr>
  </w:style>
  <w:style w:type="paragraph" w:styleId="Obsah1">
    <w:name w:val="toc 1"/>
    <w:basedOn w:val="Normln"/>
    <w:next w:val="Normln"/>
    <w:autoRedefine/>
    <w:uiPriority w:val="39"/>
    <w:unhideWhenUsed/>
    <w:rsid w:val="0022324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23249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223249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2232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23249"/>
  </w:style>
  <w:style w:type="paragraph" w:styleId="Zpat">
    <w:name w:val="footer"/>
    <w:basedOn w:val="Normln"/>
    <w:link w:val="ZpatChar"/>
    <w:uiPriority w:val="99"/>
    <w:unhideWhenUsed/>
    <w:rsid w:val="002232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2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azavsky.eu/omet/helpdesk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stanek29/OMET/tree/main/DOKUMENTAC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stanek29/OME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azavsky.eu/ome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8F138-7901-4AE1-BFBF-4DEF14F28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13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Eliška Kladívková</dc:creator>
  <cp:keywords/>
  <dc:description/>
  <cp:lastModifiedBy>Tomáš Hájek</cp:lastModifiedBy>
  <cp:revision>17</cp:revision>
  <dcterms:created xsi:type="dcterms:W3CDTF">2022-11-18T21:23:00Z</dcterms:created>
  <dcterms:modified xsi:type="dcterms:W3CDTF">2022-12-20T00:32:00Z</dcterms:modified>
</cp:coreProperties>
</file>