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1110C" w14:textId="77777777" w:rsidR="00885300" w:rsidRDefault="00885300">
      <w:pPr>
        <w:jc w:val="center"/>
        <w:rPr>
          <w:sz w:val="84"/>
          <w:szCs w:val="84"/>
        </w:rPr>
      </w:pPr>
    </w:p>
    <w:p w14:paraId="5097C3EA" w14:textId="77777777" w:rsidR="00885300" w:rsidRDefault="00885300">
      <w:pPr>
        <w:jc w:val="center"/>
        <w:rPr>
          <w:sz w:val="84"/>
          <w:szCs w:val="84"/>
        </w:rPr>
      </w:pPr>
    </w:p>
    <w:p w14:paraId="6943B794" w14:textId="77777777" w:rsidR="00885300" w:rsidRDefault="00885300">
      <w:pPr>
        <w:jc w:val="center"/>
        <w:rPr>
          <w:sz w:val="84"/>
          <w:szCs w:val="84"/>
        </w:rPr>
      </w:pPr>
    </w:p>
    <w:p w14:paraId="65E6A538" w14:textId="77777777" w:rsidR="00885300" w:rsidRPr="009D64CE" w:rsidRDefault="006F633D">
      <w:pPr>
        <w:jc w:val="center"/>
        <w:rPr>
          <w:sz w:val="84"/>
          <w:szCs w:val="84"/>
          <w:lang w:val="en-US"/>
        </w:rPr>
      </w:pPr>
      <w:r w:rsidRPr="009D64CE">
        <w:rPr>
          <w:sz w:val="84"/>
          <w:szCs w:val="84"/>
          <w:lang w:val="en-US"/>
        </w:rPr>
        <w:t>Smart charger cabinets</w:t>
      </w:r>
    </w:p>
    <w:p w14:paraId="5C5D4A3B" w14:textId="77777777" w:rsidR="00885300" w:rsidRPr="009D64CE" w:rsidRDefault="006F633D">
      <w:pPr>
        <w:jc w:val="center"/>
        <w:rPr>
          <w:sz w:val="52"/>
          <w:szCs w:val="52"/>
          <w:lang w:val="en-US"/>
        </w:rPr>
      </w:pPr>
      <w:r w:rsidRPr="009D64CE">
        <w:rPr>
          <w:sz w:val="52"/>
          <w:szCs w:val="52"/>
          <w:lang w:val="en-US"/>
        </w:rPr>
        <w:t>MQTT protocol proposal</w:t>
      </w:r>
    </w:p>
    <w:p w14:paraId="01F5A110" w14:textId="5F26B260" w:rsidR="00885300" w:rsidRPr="009D64CE" w:rsidRDefault="006F633D">
      <w:pPr>
        <w:jc w:val="center"/>
        <w:rPr>
          <w:sz w:val="52"/>
          <w:szCs w:val="52"/>
          <w:lang w:val="en-US"/>
        </w:rPr>
      </w:pPr>
      <w:r w:rsidRPr="009D64CE">
        <w:rPr>
          <w:sz w:val="52"/>
          <w:szCs w:val="52"/>
          <w:lang w:val="en-US"/>
        </w:rPr>
        <w:t>v0.</w:t>
      </w:r>
      <w:r w:rsidR="001A1765">
        <w:rPr>
          <w:rFonts w:eastAsia="宋体"/>
          <w:sz w:val="52"/>
          <w:szCs w:val="52"/>
          <w:lang w:val="en-US"/>
        </w:rPr>
        <w:t>6</w:t>
      </w:r>
    </w:p>
    <w:p w14:paraId="47309E4E" w14:textId="77777777" w:rsidR="00885300" w:rsidRPr="009D64CE" w:rsidRDefault="00885300">
      <w:pPr>
        <w:jc w:val="center"/>
        <w:rPr>
          <w:sz w:val="84"/>
          <w:szCs w:val="84"/>
          <w:lang w:val="en-US"/>
        </w:rPr>
      </w:pPr>
    </w:p>
    <w:p w14:paraId="2F35F8B8" w14:textId="77777777" w:rsidR="00885300" w:rsidRPr="009D64CE" w:rsidRDefault="00885300">
      <w:pPr>
        <w:jc w:val="center"/>
        <w:rPr>
          <w:sz w:val="84"/>
          <w:szCs w:val="84"/>
          <w:lang w:val="en-US"/>
        </w:rPr>
      </w:pPr>
    </w:p>
    <w:p w14:paraId="44938848" w14:textId="77777777" w:rsidR="00885300" w:rsidRPr="009D64CE" w:rsidRDefault="00885300">
      <w:pPr>
        <w:jc w:val="center"/>
        <w:rPr>
          <w:sz w:val="84"/>
          <w:szCs w:val="84"/>
          <w:lang w:val="en-US"/>
        </w:rPr>
      </w:pPr>
    </w:p>
    <w:p w14:paraId="6ADFF909" w14:textId="77777777" w:rsidR="00885300" w:rsidRPr="009D64CE" w:rsidRDefault="00885300">
      <w:pPr>
        <w:jc w:val="center"/>
        <w:rPr>
          <w:sz w:val="84"/>
          <w:szCs w:val="84"/>
          <w:lang w:val="en-US"/>
        </w:rPr>
      </w:pPr>
    </w:p>
    <w:p w14:paraId="2D61C808" w14:textId="77777777" w:rsidR="00885300" w:rsidRPr="009D64CE" w:rsidRDefault="00885300">
      <w:pPr>
        <w:jc w:val="center"/>
        <w:rPr>
          <w:sz w:val="84"/>
          <w:szCs w:val="84"/>
          <w:lang w:val="en-US"/>
        </w:rPr>
      </w:pPr>
    </w:p>
    <w:p w14:paraId="1B4394D4" w14:textId="77777777" w:rsidR="00885300" w:rsidRPr="009D64CE" w:rsidRDefault="00885300">
      <w:pPr>
        <w:jc w:val="center"/>
        <w:rPr>
          <w:sz w:val="84"/>
          <w:szCs w:val="84"/>
          <w:lang w:val="en-US"/>
        </w:rPr>
      </w:pPr>
    </w:p>
    <w:p w14:paraId="0AB14C28" w14:textId="77777777" w:rsidR="00885300" w:rsidRPr="009D64CE" w:rsidRDefault="006F633D">
      <w:pPr>
        <w:jc w:val="center"/>
        <w:rPr>
          <w:b/>
          <w:sz w:val="52"/>
          <w:szCs w:val="52"/>
          <w:lang w:val="en-US"/>
        </w:rPr>
      </w:pPr>
      <w:proofErr w:type="spellStart"/>
      <w:r w:rsidRPr="009D64CE">
        <w:rPr>
          <w:b/>
          <w:sz w:val="52"/>
          <w:szCs w:val="52"/>
          <w:lang w:val="en-US"/>
        </w:rPr>
        <w:t>Voltz</w:t>
      </w:r>
      <w:proofErr w:type="spellEnd"/>
      <w:r w:rsidRPr="009D64CE">
        <w:rPr>
          <w:b/>
          <w:sz w:val="52"/>
          <w:szCs w:val="52"/>
          <w:lang w:val="en-US"/>
        </w:rPr>
        <w:t xml:space="preserve"> Motors</w:t>
      </w:r>
    </w:p>
    <w:p w14:paraId="4EC3446A" w14:textId="77777777" w:rsidR="00885300" w:rsidRPr="009D64CE" w:rsidRDefault="006F633D">
      <w:pPr>
        <w:jc w:val="center"/>
        <w:rPr>
          <w:b/>
          <w:sz w:val="52"/>
          <w:szCs w:val="52"/>
          <w:lang w:val="en-US"/>
        </w:rPr>
      </w:pPr>
      <w:r w:rsidRPr="009D64CE">
        <w:rPr>
          <w:b/>
          <w:sz w:val="52"/>
          <w:szCs w:val="52"/>
          <w:lang w:val="en-US"/>
        </w:rPr>
        <w:t>2021</w:t>
      </w:r>
    </w:p>
    <w:p w14:paraId="342484F4" w14:textId="77777777" w:rsidR="00885300" w:rsidRPr="009D64CE" w:rsidRDefault="006F633D">
      <w:pPr>
        <w:jc w:val="center"/>
        <w:rPr>
          <w:b/>
          <w:sz w:val="52"/>
          <w:szCs w:val="52"/>
          <w:lang w:val="en-US"/>
        </w:rPr>
      </w:pPr>
      <w:r w:rsidRPr="009D64CE">
        <w:rPr>
          <w:b/>
          <w:sz w:val="52"/>
          <w:szCs w:val="52"/>
          <w:lang w:val="en-US"/>
        </w:rPr>
        <w:lastRenderedPageBreak/>
        <w:br w:type="page"/>
      </w:r>
    </w:p>
    <w:p w14:paraId="780D5470" w14:textId="77777777" w:rsidR="00885300" w:rsidRDefault="006F633D">
      <w:pPr>
        <w:rPr>
          <w:rFonts w:eastAsia="宋体"/>
          <w:lang w:val="en-US"/>
        </w:rPr>
      </w:pPr>
      <w:r>
        <w:rPr>
          <w:rFonts w:eastAsia="宋体" w:hint="eastAsia"/>
          <w:lang w:val="en-US"/>
        </w:rPr>
        <w:lastRenderedPageBreak/>
        <w:t>Version Record:</w:t>
      </w:r>
    </w:p>
    <w:tbl>
      <w:tblPr>
        <w:tblStyle w:val="a5"/>
        <w:tblW w:w="9245" w:type="dxa"/>
        <w:tblLayout w:type="fixed"/>
        <w:tblLook w:val="04A0" w:firstRow="1" w:lastRow="0" w:firstColumn="1" w:lastColumn="0" w:noHBand="0" w:noVBand="1"/>
      </w:tblPr>
      <w:tblGrid>
        <w:gridCol w:w="1221"/>
        <w:gridCol w:w="1421"/>
        <w:gridCol w:w="1473"/>
        <w:gridCol w:w="2788"/>
        <w:gridCol w:w="801"/>
        <w:gridCol w:w="1541"/>
      </w:tblGrid>
      <w:tr w:rsidR="00885300" w14:paraId="797C5ECC" w14:textId="77777777">
        <w:tc>
          <w:tcPr>
            <w:tcW w:w="1221" w:type="dxa"/>
          </w:tcPr>
          <w:p w14:paraId="326D37B0" w14:textId="77777777" w:rsidR="00885300" w:rsidRDefault="006F633D">
            <w:pPr>
              <w:rPr>
                <w:rFonts w:eastAsia="宋体"/>
                <w:sz w:val="16"/>
                <w:szCs w:val="16"/>
                <w:lang w:val="en-US"/>
              </w:rPr>
            </w:pPr>
            <w:r>
              <w:rPr>
                <w:rFonts w:eastAsia="宋体" w:hint="eastAsia"/>
                <w:sz w:val="16"/>
                <w:szCs w:val="16"/>
                <w:lang w:val="en-US"/>
              </w:rPr>
              <w:t>Serial number</w:t>
            </w:r>
          </w:p>
        </w:tc>
        <w:tc>
          <w:tcPr>
            <w:tcW w:w="1421" w:type="dxa"/>
          </w:tcPr>
          <w:p w14:paraId="22FE1D1A" w14:textId="77777777" w:rsidR="00885300" w:rsidRDefault="006F633D">
            <w:pPr>
              <w:rPr>
                <w:rFonts w:eastAsia="宋体"/>
                <w:sz w:val="16"/>
                <w:szCs w:val="16"/>
                <w:lang w:val="en-US"/>
              </w:rPr>
            </w:pPr>
            <w:r>
              <w:rPr>
                <w:rFonts w:eastAsia="宋体" w:hint="eastAsia"/>
                <w:sz w:val="16"/>
                <w:szCs w:val="16"/>
                <w:lang w:val="en-US"/>
              </w:rPr>
              <w:t>Protocol number</w:t>
            </w:r>
          </w:p>
        </w:tc>
        <w:tc>
          <w:tcPr>
            <w:tcW w:w="1473" w:type="dxa"/>
          </w:tcPr>
          <w:p w14:paraId="09AF30D6" w14:textId="77777777" w:rsidR="00885300" w:rsidRDefault="006F633D">
            <w:pPr>
              <w:rPr>
                <w:rFonts w:eastAsia="宋体"/>
                <w:sz w:val="16"/>
                <w:szCs w:val="16"/>
                <w:lang w:val="en-US"/>
              </w:rPr>
            </w:pPr>
            <w:r>
              <w:rPr>
                <w:rFonts w:eastAsia="宋体" w:hint="eastAsia"/>
                <w:sz w:val="16"/>
                <w:szCs w:val="16"/>
                <w:lang w:val="en-US"/>
              </w:rPr>
              <w:t>Version number</w:t>
            </w:r>
          </w:p>
        </w:tc>
        <w:tc>
          <w:tcPr>
            <w:tcW w:w="2788" w:type="dxa"/>
          </w:tcPr>
          <w:p w14:paraId="20F132AC" w14:textId="77777777" w:rsidR="00885300" w:rsidRDefault="006F633D">
            <w:pPr>
              <w:rPr>
                <w:rFonts w:eastAsia="宋体"/>
                <w:sz w:val="16"/>
                <w:szCs w:val="16"/>
                <w:lang w:val="en-US"/>
              </w:rPr>
            </w:pPr>
            <w:r>
              <w:rPr>
                <w:rFonts w:eastAsia="宋体" w:hint="eastAsia"/>
                <w:sz w:val="16"/>
                <w:szCs w:val="16"/>
                <w:lang w:val="en-US"/>
              </w:rPr>
              <w:t>Modify the content</w:t>
            </w:r>
          </w:p>
        </w:tc>
        <w:tc>
          <w:tcPr>
            <w:tcW w:w="801" w:type="dxa"/>
          </w:tcPr>
          <w:p w14:paraId="6031BB69" w14:textId="77777777" w:rsidR="00885300" w:rsidRDefault="006F633D">
            <w:pPr>
              <w:rPr>
                <w:rFonts w:eastAsia="宋体"/>
                <w:sz w:val="16"/>
                <w:szCs w:val="16"/>
                <w:lang w:val="en-US"/>
              </w:rPr>
            </w:pPr>
            <w:r>
              <w:rPr>
                <w:rFonts w:eastAsia="宋体" w:hint="eastAsia"/>
                <w:sz w:val="16"/>
                <w:szCs w:val="16"/>
                <w:lang w:val="en-US"/>
              </w:rPr>
              <w:t>Modifier</w:t>
            </w:r>
          </w:p>
        </w:tc>
        <w:tc>
          <w:tcPr>
            <w:tcW w:w="1541" w:type="dxa"/>
          </w:tcPr>
          <w:p w14:paraId="6EEF9D8F" w14:textId="77777777" w:rsidR="00885300" w:rsidRDefault="006F633D">
            <w:pPr>
              <w:rPr>
                <w:rFonts w:eastAsia="宋体"/>
                <w:sz w:val="16"/>
                <w:szCs w:val="16"/>
                <w:lang w:val="en-US"/>
              </w:rPr>
            </w:pPr>
            <w:r>
              <w:rPr>
                <w:rFonts w:eastAsia="宋体" w:hint="eastAsia"/>
                <w:sz w:val="16"/>
                <w:szCs w:val="16"/>
                <w:lang w:val="en-US"/>
              </w:rPr>
              <w:t>Update time</w:t>
            </w:r>
          </w:p>
        </w:tc>
      </w:tr>
      <w:tr w:rsidR="00885300" w14:paraId="001437D1" w14:textId="77777777">
        <w:tc>
          <w:tcPr>
            <w:tcW w:w="1221" w:type="dxa"/>
          </w:tcPr>
          <w:p w14:paraId="334DAF06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1</w:t>
            </w:r>
          </w:p>
        </w:tc>
        <w:tc>
          <w:tcPr>
            <w:tcW w:w="1421" w:type="dxa"/>
          </w:tcPr>
          <w:p w14:paraId="464036D8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V101</w:t>
            </w:r>
          </w:p>
        </w:tc>
        <w:tc>
          <w:tcPr>
            <w:tcW w:w="1473" w:type="dxa"/>
          </w:tcPr>
          <w:p w14:paraId="2884E91E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V101</w:t>
            </w:r>
          </w:p>
        </w:tc>
        <w:tc>
          <w:tcPr>
            <w:tcW w:w="2788" w:type="dxa"/>
          </w:tcPr>
          <w:p w14:paraId="0DEFE5EA" w14:textId="77777777" w:rsidR="00885300" w:rsidRDefault="00885300">
            <w:pPr>
              <w:rPr>
                <w:rFonts w:eastAsia="宋体"/>
                <w:lang w:val="en-US"/>
              </w:rPr>
            </w:pPr>
          </w:p>
        </w:tc>
        <w:tc>
          <w:tcPr>
            <w:tcW w:w="801" w:type="dxa"/>
          </w:tcPr>
          <w:p w14:paraId="4753F675" w14:textId="77777777" w:rsidR="00885300" w:rsidRDefault="00885300">
            <w:pPr>
              <w:rPr>
                <w:rFonts w:eastAsia="宋体"/>
                <w:lang w:val="en-US"/>
              </w:rPr>
            </w:pPr>
          </w:p>
        </w:tc>
        <w:tc>
          <w:tcPr>
            <w:tcW w:w="1541" w:type="dxa"/>
          </w:tcPr>
          <w:p w14:paraId="7B22C609" w14:textId="77777777" w:rsidR="00885300" w:rsidRDefault="00885300">
            <w:pPr>
              <w:rPr>
                <w:rFonts w:eastAsia="宋体"/>
                <w:lang w:val="en-US"/>
              </w:rPr>
            </w:pPr>
          </w:p>
        </w:tc>
      </w:tr>
      <w:tr w:rsidR="00885300" w14:paraId="4A44F416" w14:textId="77777777">
        <w:tc>
          <w:tcPr>
            <w:tcW w:w="1221" w:type="dxa"/>
          </w:tcPr>
          <w:p w14:paraId="22ADF9CF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2</w:t>
            </w:r>
          </w:p>
        </w:tc>
        <w:tc>
          <w:tcPr>
            <w:tcW w:w="1421" w:type="dxa"/>
          </w:tcPr>
          <w:p w14:paraId="07554C7A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V101</w:t>
            </w:r>
          </w:p>
        </w:tc>
        <w:tc>
          <w:tcPr>
            <w:tcW w:w="1473" w:type="dxa"/>
          </w:tcPr>
          <w:p w14:paraId="6E639000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V101</w:t>
            </w:r>
          </w:p>
        </w:tc>
        <w:tc>
          <w:tcPr>
            <w:tcW w:w="2788" w:type="dxa"/>
          </w:tcPr>
          <w:p w14:paraId="7C984C3A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Revise:</w:t>
            </w:r>
          </w:p>
          <w:p w14:paraId="79B15390" w14:textId="77777777" w:rsidR="00885300" w:rsidRDefault="006F633D">
            <w:pPr>
              <w:numPr>
                <w:ilvl w:val="0"/>
                <w:numId w:val="1"/>
              </w:numPr>
              <w:rPr>
                <w:rFonts w:eastAsia="宋体"/>
                <w:lang w:val="en-US"/>
              </w:rPr>
            </w:pPr>
            <w:proofErr w:type="spellStart"/>
            <w:r>
              <w:rPr>
                <w:rFonts w:eastAsia="宋体" w:hint="eastAsia"/>
                <w:lang w:val="en-US"/>
              </w:rPr>
              <w:t>Added"Events</w:t>
            </w:r>
            <w:proofErr w:type="spellEnd"/>
            <w:r>
              <w:rPr>
                <w:rFonts w:eastAsia="宋体" w:hint="eastAsia"/>
                <w:lang w:val="en-US"/>
              </w:rPr>
              <w:t xml:space="preserve"> notification" topic key: value in Event</w:t>
            </w:r>
          </w:p>
          <w:p w14:paraId="22DFBD51" w14:textId="77777777" w:rsidR="00885300" w:rsidRDefault="006F633D">
            <w:pPr>
              <w:numPr>
                <w:ilvl w:val="0"/>
                <w:numId w:val="1"/>
              </w:num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Blue mark used</w:t>
            </w:r>
          </w:p>
        </w:tc>
        <w:tc>
          <w:tcPr>
            <w:tcW w:w="801" w:type="dxa"/>
          </w:tcPr>
          <w:p w14:paraId="7C6E8598" w14:textId="77777777" w:rsidR="00885300" w:rsidRDefault="00885300">
            <w:pPr>
              <w:rPr>
                <w:rFonts w:eastAsia="宋体"/>
                <w:lang w:val="en-US"/>
              </w:rPr>
            </w:pPr>
          </w:p>
        </w:tc>
        <w:tc>
          <w:tcPr>
            <w:tcW w:w="1541" w:type="dxa"/>
          </w:tcPr>
          <w:p w14:paraId="370808C3" w14:textId="77777777" w:rsidR="00885300" w:rsidRDefault="00885300">
            <w:pPr>
              <w:rPr>
                <w:rFonts w:eastAsia="宋体"/>
                <w:lang w:val="en-US"/>
              </w:rPr>
            </w:pPr>
          </w:p>
        </w:tc>
      </w:tr>
      <w:tr w:rsidR="00885300" w:rsidRPr="00F87E96" w14:paraId="2F811D84" w14:textId="77777777">
        <w:tc>
          <w:tcPr>
            <w:tcW w:w="1221" w:type="dxa"/>
          </w:tcPr>
          <w:p w14:paraId="5254C243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3</w:t>
            </w:r>
          </w:p>
        </w:tc>
        <w:tc>
          <w:tcPr>
            <w:tcW w:w="1421" w:type="dxa"/>
          </w:tcPr>
          <w:p w14:paraId="18AD6F1E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V101</w:t>
            </w:r>
          </w:p>
        </w:tc>
        <w:tc>
          <w:tcPr>
            <w:tcW w:w="1473" w:type="dxa"/>
          </w:tcPr>
          <w:p w14:paraId="508C7F28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V101</w:t>
            </w:r>
          </w:p>
        </w:tc>
        <w:tc>
          <w:tcPr>
            <w:tcW w:w="2788" w:type="dxa"/>
          </w:tcPr>
          <w:p w14:paraId="38F6F048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Revise:</w:t>
            </w:r>
          </w:p>
          <w:p w14:paraId="746CD052" w14:textId="77777777" w:rsidR="00885300" w:rsidRDefault="006F633D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1.Revise MQTT's BMS information content based on BMS information</w:t>
            </w:r>
          </w:p>
        </w:tc>
        <w:tc>
          <w:tcPr>
            <w:tcW w:w="801" w:type="dxa"/>
          </w:tcPr>
          <w:p w14:paraId="0D80D5A6" w14:textId="77777777" w:rsidR="00885300" w:rsidRDefault="00885300">
            <w:pPr>
              <w:rPr>
                <w:rFonts w:eastAsia="宋体"/>
                <w:lang w:val="en-US"/>
              </w:rPr>
            </w:pPr>
          </w:p>
        </w:tc>
        <w:tc>
          <w:tcPr>
            <w:tcW w:w="1541" w:type="dxa"/>
          </w:tcPr>
          <w:p w14:paraId="2290FE86" w14:textId="77777777" w:rsidR="00885300" w:rsidRDefault="00885300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</w:tr>
      <w:tr w:rsidR="00885300" w14:paraId="78727035" w14:textId="77777777">
        <w:tc>
          <w:tcPr>
            <w:tcW w:w="1221" w:type="dxa"/>
          </w:tcPr>
          <w:p w14:paraId="07562BB2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4</w:t>
            </w:r>
          </w:p>
        </w:tc>
        <w:tc>
          <w:tcPr>
            <w:tcW w:w="1421" w:type="dxa"/>
          </w:tcPr>
          <w:p w14:paraId="0FD6FDDF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V101</w:t>
            </w:r>
          </w:p>
        </w:tc>
        <w:tc>
          <w:tcPr>
            <w:tcW w:w="1473" w:type="dxa"/>
          </w:tcPr>
          <w:p w14:paraId="45D5FBF3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V101</w:t>
            </w:r>
          </w:p>
        </w:tc>
        <w:tc>
          <w:tcPr>
            <w:tcW w:w="2788" w:type="dxa"/>
          </w:tcPr>
          <w:p w14:paraId="3D2F6C00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Revise:</w:t>
            </w:r>
          </w:p>
          <w:p w14:paraId="5F4F03DB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1.Sample error change</w:t>
            </w:r>
          </w:p>
        </w:tc>
        <w:tc>
          <w:tcPr>
            <w:tcW w:w="801" w:type="dxa"/>
          </w:tcPr>
          <w:p w14:paraId="7553C9D0" w14:textId="77777777" w:rsidR="00885300" w:rsidRDefault="00885300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  <w:tc>
          <w:tcPr>
            <w:tcW w:w="1541" w:type="dxa"/>
          </w:tcPr>
          <w:p w14:paraId="2A7227ED" w14:textId="77777777" w:rsidR="00885300" w:rsidRDefault="00885300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</w:tr>
      <w:tr w:rsidR="00885300" w:rsidRPr="00F87E96" w14:paraId="39629078" w14:textId="77777777">
        <w:tc>
          <w:tcPr>
            <w:tcW w:w="1221" w:type="dxa"/>
          </w:tcPr>
          <w:p w14:paraId="59479B89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5</w:t>
            </w:r>
          </w:p>
        </w:tc>
        <w:tc>
          <w:tcPr>
            <w:tcW w:w="1421" w:type="dxa"/>
          </w:tcPr>
          <w:p w14:paraId="2B26C165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V101</w:t>
            </w:r>
          </w:p>
        </w:tc>
        <w:tc>
          <w:tcPr>
            <w:tcW w:w="1473" w:type="dxa"/>
          </w:tcPr>
          <w:p w14:paraId="08D60561" w14:textId="77777777" w:rsidR="00885300" w:rsidRDefault="006F633D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V101</w:t>
            </w:r>
          </w:p>
        </w:tc>
        <w:tc>
          <w:tcPr>
            <w:tcW w:w="2788" w:type="dxa"/>
          </w:tcPr>
          <w:p w14:paraId="48ADC47A" w14:textId="77777777" w:rsidR="00885300" w:rsidRDefault="002345BC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Revise</w:t>
            </w:r>
            <w:r>
              <w:rPr>
                <w:rFonts w:eastAsia="宋体"/>
                <w:color w:val="4F81BD" w:themeColor="accent1"/>
                <w:lang w:val="en-US"/>
              </w:rPr>
              <w:t>:</w:t>
            </w:r>
          </w:p>
          <w:p w14:paraId="15990ADF" w14:textId="3B4B406A" w:rsidR="002345BC" w:rsidRDefault="002345BC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1</w:t>
            </w:r>
            <w:r>
              <w:rPr>
                <w:rFonts w:eastAsia="宋体"/>
                <w:color w:val="4F81BD" w:themeColor="accent1"/>
                <w:lang w:val="en-US"/>
              </w:rPr>
              <w:t>.A</w:t>
            </w:r>
            <w:r>
              <w:rPr>
                <w:rFonts w:eastAsia="宋体" w:hint="eastAsia"/>
                <w:color w:val="4F81BD" w:themeColor="accent1"/>
                <w:lang w:val="en-US"/>
              </w:rPr>
              <w:t>dd</w:t>
            </w:r>
            <w:r>
              <w:rPr>
                <w:rFonts w:eastAsia="宋体"/>
                <w:color w:val="4F81BD" w:themeColor="accent1"/>
                <w:lang w:val="en-US"/>
              </w:rPr>
              <w:t xml:space="preserve"> soc in “notification”</w:t>
            </w:r>
          </w:p>
        </w:tc>
        <w:tc>
          <w:tcPr>
            <w:tcW w:w="801" w:type="dxa"/>
          </w:tcPr>
          <w:p w14:paraId="2B42BC11" w14:textId="77777777" w:rsidR="00885300" w:rsidRDefault="00885300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  <w:tc>
          <w:tcPr>
            <w:tcW w:w="1541" w:type="dxa"/>
          </w:tcPr>
          <w:p w14:paraId="3A35B4B7" w14:textId="77777777" w:rsidR="00885300" w:rsidRDefault="00885300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</w:tr>
      <w:tr w:rsidR="00D25F51" w:rsidRPr="00F87E96" w14:paraId="20AC306E" w14:textId="77777777">
        <w:tc>
          <w:tcPr>
            <w:tcW w:w="1221" w:type="dxa"/>
          </w:tcPr>
          <w:p w14:paraId="275CC9F4" w14:textId="7A18869B" w:rsidR="00D25F51" w:rsidRPr="00D25F51" w:rsidRDefault="00D92452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/>
                <w:color w:val="4F81BD" w:themeColor="accent1"/>
                <w:lang w:val="en-US"/>
              </w:rPr>
              <w:t>6</w:t>
            </w:r>
          </w:p>
        </w:tc>
        <w:tc>
          <w:tcPr>
            <w:tcW w:w="1421" w:type="dxa"/>
          </w:tcPr>
          <w:p w14:paraId="2DBC54BB" w14:textId="1C1FE34D" w:rsidR="00D25F51" w:rsidRDefault="00D25F51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V</w:t>
            </w:r>
            <w:r>
              <w:rPr>
                <w:rFonts w:eastAsia="宋体"/>
                <w:color w:val="4F81BD" w:themeColor="accent1"/>
                <w:lang w:val="en-US"/>
              </w:rPr>
              <w:t>101</w:t>
            </w:r>
          </w:p>
        </w:tc>
        <w:tc>
          <w:tcPr>
            <w:tcW w:w="1473" w:type="dxa"/>
          </w:tcPr>
          <w:p w14:paraId="2D0B6187" w14:textId="0907722A" w:rsidR="00D25F51" w:rsidRDefault="00D25F51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V</w:t>
            </w:r>
            <w:r>
              <w:rPr>
                <w:rFonts w:eastAsia="宋体"/>
                <w:color w:val="4F81BD" w:themeColor="accent1"/>
                <w:lang w:val="en-US"/>
              </w:rPr>
              <w:t>102</w:t>
            </w:r>
          </w:p>
        </w:tc>
        <w:tc>
          <w:tcPr>
            <w:tcW w:w="2788" w:type="dxa"/>
          </w:tcPr>
          <w:p w14:paraId="21118DB2" w14:textId="5C2531DE" w:rsidR="00427F4E" w:rsidRPr="00427F4E" w:rsidRDefault="00FE602D" w:rsidP="00427F4E">
            <w:pPr>
              <w:rPr>
                <w:rFonts w:eastAsia="宋体"/>
                <w:color w:val="4F81BD" w:themeColor="accent1"/>
                <w:lang w:val="en-US"/>
              </w:rPr>
            </w:pPr>
            <w:r>
              <w:rPr>
                <w:rFonts w:eastAsia="宋体" w:hint="eastAsia"/>
                <w:color w:val="4F81BD" w:themeColor="accent1"/>
                <w:lang w:val="en-US"/>
              </w:rPr>
              <w:t>Revise</w:t>
            </w:r>
            <w:r>
              <w:rPr>
                <w:rFonts w:eastAsia="宋体"/>
                <w:color w:val="4F81BD" w:themeColor="accent1"/>
                <w:lang w:val="en-US"/>
              </w:rPr>
              <w:t>:</w:t>
            </w:r>
          </w:p>
          <w:p w14:paraId="28A9387C" w14:textId="3975A9C6" w:rsidR="002942F5" w:rsidRPr="00650453" w:rsidRDefault="00427F4E" w:rsidP="00427F4E">
            <w:pPr>
              <w:rPr>
                <w:rFonts w:eastAsia="宋体"/>
                <w:color w:val="4F81BD" w:themeColor="accent1"/>
                <w:lang w:val="en-US"/>
              </w:rPr>
            </w:pPr>
            <w:r w:rsidRPr="00427F4E">
              <w:rPr>
                <w:rFonts w:eastAsia="宋体"/>
                <w:color w:val="4F81BD" w:themeColor="accent1"/>
                <w:lang w:val="en-US"/>
              </w:rPr>
              <w:t>1. Add threshold configuration topic publication and threshold configuration subscription response</w:t>
            </w:r>
          </w:p>
        </w:tc>
        <w:tc>
          <w:tcPr>
            <w:tcW w:w="801" w:type="dxa"/>
          </w:tcPr>
          <w:p w14:paraId="7EE8A89D" w14:textId="77777777" w:rsidR="00D25F51" w:rsidRDefault="00D25F51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  <w:tc>
          <w:tcPr>
            <w:tcW w:w="1541" w:type="dxa"/>
          </w:tcPr>
          <w:p w14:paraId="3E997862" w14:textId="77777777" w:rsidR="00D25F51" w:rsidRDefault="00D25F51">
            <w:pPr>
              <w:rPr>
                <w:rFonts w:eastAsia="宋体"/>
                <w:color w:val="4F81BD" w:themeColor="accent1"/>
                <w:lang w:val="en-US"/>
              </w:rPr>
            </w:pPr>
          </w:p>
        </w:tc>
      </w:tr>
    </w:tbl>
    <w:p w14:paraId="154D2A15" w14:textId="77777777" w:rsidR="00885300" w:rsidRDefault="00885300">
      <w:pPr>
        <w:rPr>
          <w:rFonts w:eastAsia="宋体"/>
          <w:lang w:val="en-US"/>
        </w:rPr>
      </w:pPr>
    </w:p>
    <w:p w14:paraId="4C541CFA" w14:textId="77777777" w:rsidR="00885300" w:rsidRDefault="006F633D">
      <w:pPr>
        <w:rPr>
          <w:rFonts w:eastAsia="宋体"/>
          <w:color w:val="FF0000"/>
          <w:lang w:val="en-US"/>
        </w:rPr>
      </w:pPr>
      <w:r>
        <w:rPr>
          <w:rFonts w:eastAsia="宋体" w:hint="eastAsia"/>
          <w:color w:val="FF0000"/>
          <w:lang w:val="en-US"/>
        </w:rPr>
        <w:t>Emphasize:</w:t>
      </w:r>
    </w:p>
    <w:p w14:paraId="51E8893F" w14:textId="77777777" w:rsidR="00885300" w:rsidRDefault="006F633D">
      <w:pPr>
        <w:numPr>
          <w:ilvl w:val="0"/>
          <w:numId w:val="2"/>
        </w:numPr>
        <w:ind w:firstLine="720"/>
        <w:rPr>
          <w:rFonts w:eastAsia="宋体"/>
          <w:color w:val="FF0000"/>
          <w:lang w:val="en-US"/>
        </w:rPr>
      </w:pPr>
      <w:r>
        <w:rPr>
          <w:rFonts w:eastAsia="宋体" w:hint="eastAsia"/>
          <w:color w:val="FF0000"/>
          <w:lang w:val="en-US"/>
        </w:rPr>
        <w:t>MQTT protocol support version</w:t>
      </w:r>
    </w:p>
    <w:p w14:paraId="60E61B57" w14:textId="77777777" w:rsidR="00885300" w:rsidRDefault="006F633D">
      <w:pPr>
        <w:ind w:left="1440" w:firstLine="720"/>
        <w:rPr>
          <w:rFonts w:eastAsia="宋体"/>
          <w:color w:val="FF0000"/>
          <w:lang w:val="en-US"/>
        </w:rPr>
      </w:pPr>
      <w:r>
        <w:rPr>
          <w:rFonts w:eastAsia="宋体" w:hint="eastAsia"/>
          <w:color w:val="FF0000"/>
          <w:lang w:val="en-US"/>
        </w:rPr>
        <w:t>V3.1/V3.1.1</w:t>
      </w:r>
    </w:p>
    <w:p w14:paraId="76B3B032" w14:textId="77777777" w:rsidR="00885300" w:rsidRDefault="006F633D">
      <w:pPr>
        <w:numPr>
          <w:ilvl w:val="0"/>
          <w:numId w:val="2"/>
        </w:numPr>
        <w:ind w:firstLine="720"/>
        <w:rPr>
          <w:rFonts w:eastAsia="宋体"/>
          <w:color w:val="FF0000"/>
          <w:lang w:val="en-US"/>
        </w:rPr>
      </w:pPr>
      <w:r>
        <w:rPr>
          <w:rFonts w:eastAsia="宋体" w:hint="eastAsia"/>
          <w:color w:val="FF0000"/>
          <w:lang w:val="en-US"/>
        </w:rPr>
        <w:t>QoS class</w:t>
      </w:r>
      <w:r>
        <w:rPr>
          <w:rFonts w:eastAsia="宋体" w:hint="eastAsia"/>
          <w:color w:val="FF0000"/>
          <w:lang w:val="en-US"/>
        </w:rPr>
        <w:t>：</w:t>
      </w:r>
      <w:r>
        <w:rPr>
          <w:rFonts w:eastAsia="宋体" w:hint="eastAsia"/>
          <w:color w:val="FF0000"/>
          <w:lang w:val="en-US"/>
        </w:rPr>
        <w:t>2</w:t>
      </w:r>
    </w:p>
    <w:p w14:paraId="667B54F7" w14:textId="77777777" w:rsidR="00885300" w:rsidRDefault="006F633D">
      <w:pPr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247769AA" w14:textId="77777777" w:rsidR="00885300" w:rsidRDefault="006F633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Table of contents</w:t>
      </w:r>
    </w:p>
    <w:p w14:paraId="141D61BF" w14:textId="77777777" w:rsidR="00885300" w:rsidRDefault="00885300">
      <w:pPr>
        <w:jc w:val="center"/>
        <w:rPr>
          <w:b/>
          <w:sz w:val="52"/>
          <w:szCs w:val="52"/>
        </w:rPr>
      </w:pPr>
    </w:p>
    <w:p w14:paraId="463B9EB3" w14:textId="77777777" w:rsidR="00885300" w:rsidRDefault="00885300">
      <w:pPr>
        <w:jc w:val="center"/>
        <w:rPr>
          <w:b/>
          <w:sz w:val="52"/>
          <w:szCs w:val="52"/>
        </w:rPr>
      </w:pPr>
    </w:p>
    <w:sdt>
      <w:sdtPr>
        <w:id w:val="1648399952"/>
        <w:docPartObj>
          <w:docPartGallery w:val="Table of Contents"/>
          <w:docPartUnique/>
        </w:docPartObj>
      </w:sdtPr>
      <w:sdtEndPr/>
      <w:sdtContent>
        <w:p w14:paraId="365FC58E" w14:textId="338A4ED7" w:rsidR="009A11B0" w:rsidRDefault="006F633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458872" w:history="1">
            <w:r w:rsidR="009A11B0" w:rsidRPr="00B80A9C">
              <w:rPr>
                <w:rStyle w:val="ab"/>
                <w:noProof/>
                <w:lang w:val="en-US"/>
              </w:rPr>
              <w:t>Workflow representation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_Toc90458872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5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132AAAC9" w14:textId="38359EF0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3" w:history="1">
            <w:r w:rsidR="009A11B0" w:rsidRPr="00B80A9C">
              <w:rPr>
                <w:rStyle w:val="ab"/>
                <w:noProof/>
                <w:lang w:val="en-US"/>
              </w:rPr>
              <w:t>1.1. Sequence diagram for the process of saving cabinets data to our database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_Toc90458873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5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66E69E75" w14:textId="551BB2E0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4" w:history="1">
            <w:r w:rsidR="009A11B0" w:rsidRPr="00B80A9C">
              <w:rPr>
                <w:rStyle w:val="ab"/>
                <w:noProof/>
                <w:lang w:val="en-US"/>
              </w:rPr>
              <w:t>1.2. Sequence diagram for the battery swapping operation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_Toc90458874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6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3859EC9C" w14:textId="762A008A" w:rsidR="009A11B0" w:rsidRDefault="00C050A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5" w:history="1">
            <w:r w:rsidR="009A11B0" w:rsidRPr="00B80A9C">
              <w:rPr>
                <w:rStyle w:val="ab"/>
                <w:noProof/>
                <w:lang w:val="en-US"/>
              </w:rPr>
              <w:t>Topics description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_Toc90458875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7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6CD6EB0B" w14:textId="3F4C292E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6" w:history="1">
            <w:r w:rsidR="009A11B0" w:rsidRPr="00B80A9C">
              <w:rPr>
                <w:rStyle w:val="ab"/>
                <w:noProof/>
                <w:lang w:val="en-US"/>
              </w:rPr>
              <w:t>2.1. Cabinet information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_Toc90458876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7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0C04050D" w14:textId="61A7A002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7" w:history="1">
            <w:r w:rsidR="009A11B0" w:rsidRPr="00B80A9C">
              <w:rPr>
                <w:rStyle w:val="ab"/>
                <w:noProof/>
                <w:lang w:val="en-US"/>
              </w:rPr>
              <w:t>2.2. Open Slot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_Toc90458877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10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11428789" w14:textId="325802AF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8" w:history="1">
            <w:r w:rsidR="009A11B0" w:rsidRPr="00B80A9C">
              <w:rPr>
                <w:rStyle w:val="ab"/>
                <w:noProof/>
              </w:rPr>
              <w:t>2.3. Close Slot</w:t>
            </w:r>
            <w:r w:rsidR="009A11B0" w:rsidRPr="00B80A9C">
              <w:rPr>
                <w:rStyle w:val="ab"/>
                <w:rFonts w:eastAsia="宋体"/>
                <w:noProof/>
                <w:lang w:val="en-US"/>
              </w:rPr>
              <w:t>(Meaningless--&gt;delete)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_Toc90458878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10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40565502" w14:textId="3FDD1969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79" w:history="1">
            <w:r w:rsidR="009A11B0" w:rsidRPr="00B80A9C">
              <w:rPr>
                <w:rStyle w:val="ab"/>
                <w:noProof/>
              </w:rPr>
              <w:t>2.4. Events notification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_Toc90458879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11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4B07F715" w14:textId="382DE953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80" w:history="1">
            <w:r w:rsidR="009A11B0" w:rsidRPr="00B80A9C">
              <w:rPr>
                <w:rStyle w:val="ab"/>
                <w:noProof/>
              </w:rPr>
              <w:t>2.5. Alerts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_Toc90458880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12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0B9EB3CE" w14:textId="0C719623" w:rsidR="009A11B0" w:rsidRDefault="00C050AD">
          <w:pPr>
            <w:pStyle w:val="TOC2"/>
            <w:tabs>
              <w:tab w:val="left" w:pos="1050"/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81" w:history="1">
            <w:r w:rsidR="009A11B0" w:rsidRPr="00B80A9C">
              <w:rPr>
                <w:rStyle w:val="ab"/>
                <w:noProof/>
              </w:rPr>
              <w:t>2.6.</w:t>
            </w:r>
            <w:r w:rsidR="009A11B0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/>
              </w:rPr>
              <w:tab/>
            </w:r>
            <w:r w:rsidR="009A11B0" w:rsidRPr="00B80A9C">
              <w:rPr>
                <w:rStyle w:val="ab"/>
                <w:noProof/>
              </w:rPr>
              <w:t>Thresholds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_Toc90458881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13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62648AC6" w14:textId="283AB967" w:rsidR="009A11B0" w:rsidRDefault="00C050AD">
          <w:pPr>
            <w:pStyle w:val="TOC2"/>
            <w:tabs>
              <w:tab w:val="left" w:pos="1050"/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82" w:history="1">
            <w:r w:rsidR="009A11B0" w:rsidRPr="00B80A9C">
              <w:rPr>
                <w:rStyle w:val="ab"/>
                <w:noProof/>
                <w:lang w:val="en-US"/>
              </w:rPr>
              <w:t>2.7.</w:t>
            </w:r>
            <w:r w:rsidR="009A11B0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/>
              </w:rPr>
              <w:tab/>
            </w:r>
            <w:r w:rsidR="009A11B0" w:rsidRPr="00B80A9C">
              <w:rPr>
                <w:rStyle w:val="ab"/>
                <w:noProof/>
              </w:rPr>
              <w:t>ThresholdsResponse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_Toc90458882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14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462CBCD3" w14:textId="1B292696" w:rsidR="009A11B0" w:rsidRDefault="00C050A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83" w:history="1">
            <w:r w:rsidR="009A11B0" w:rsidRPr="00B80A9C">
              <w:rPr>
                <w:rStyle w:val="ab"/>
                <w:noProof/>
              </w:rPr>
              <w:t>Extra information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_Toc90458883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15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3D54BDE6" w14:textId="41C9FF50" w:rsidR="009A11B0" w:rsidRDefault="00C050AD">
          <w:pPr>
            <w:pStyle w:val="TOC2"/>
            <w:tabs>
              <w:tab w:val="right" w:pos="9019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84" w:history="1">
            <w:r w:rsidR="009A11B0" w:rsidRPr="00B80A9C">
              <w:rPr>
                <w:rStyle w:val="ab"/>
                <w:noProof/>
              </w:rPr>
              <w:t>3.1. Slot description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_Toc90458884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15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7705F2D3" w14:textId="2C3A2B93" w:rsidR="009A11B0" w:rsidRDefault="00C050A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/>
            </w:rPr>
          </w:pPr>
          <w:hyperlink w:anchor="_Toc90458885" w:history="1">
            <w:r w:rsidR="009A11B0" w:rsidRPr="00B80A9C">
              <w:rPr>
                <w:rStyle w:val="ab"/>
                <w:noProof/>
              </w:rPr>
              <w:t>Questions to the supplier</w:t>
            </w:r>
            <w:r w:rsidR="009A11B0">
              <w:rPr>
                <w:noProof/>
                <w:webHidden/>
              </w:rPr>
              <w:tab/>
            </w:r>
            <w:r w:rsidR="009A11B0">
              <w:rPr>
                <w:noProof/>
                <w:webHidden/>
              </w:rPr>
              <w:fldChar w:fldCharType="begin"/>
            </w:r>
            <w:r w:rsidR="009A11B0">
              <w:rPr>
                <w:noProof/>
                <w:webHidden/>
              </w:rPr>
              <w:instrText xml:space="preserve"> PAGEREF _Toc90458885 \h </w:instrText>
            </w:r>
            <w:r w:rsidR="009A11B0">
              <w:rPr>
                <w:noProof/>
                <w:webHidden/>
              </w:rPr>
            </w:r>
            <w:r w:rsidR="009A11B0">
              <w:rPr>
                <w:noProof/>
                <w:webHidden/>
              </w:rPr>
              <w:fldChar w:fldCharType="separate"/>
            </w:r>
            <w:r w:rsidR="00322830">
              <w:rPr>
                <w:noProof/>
                <w:webHidden/>
              </w:rPr>
              <w:t>16</w:t>
            </w:r>
            <w:r w:rsidR="009A11B0">
              <w:rPr>
                <w:noProof/>
                <w:webHidden/>
              </w:rPr>
              <w:fldChar w:fldCharType="end"/>
            </w:r>
          </w:hyperlink>
        </w:p>
        <w:p w14:paraId="5877B3FD" w14:textId="3A41736D" w:rsidR="00885300" w:rsidRDefault="006F633D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340C762" w14:textId="77777777" w:rsidR="00885300" w:rsidRDefault="00885300">
      <w:pPr>
        <w:rPr>
          <w:b/>
          <w:sz w:val="52"/>
          <w:szCs w:val="52"/>
        </w:rPr>
      </w:pPr>
    </w:p>
    <w:p w14:paraId="672D9F3D" w14:textId="77777777" w:rsidR="00885300" w:rsidRDefault="00885300">
      <w:pPr>
        <w:jc w:val="center"/>
        <w:rPr>
          <w:b/>
          <w:sz w:val="52"/>
          <w:szCs w:val="52"/>
        </w:rPr>
      </w:pPr>
    </w:p>
    <w:p w14:paraId="5C42E08C" w14:textId="77777777" w:rsidR="00885300" w:rsidRDefault="00885300">
      <w:pPr>
        <w:jc w:val="center"/>
        <w:rPr>
          <w:b/>
          <w:sz w:val="52"/>
          <w:szCs w:val="52"/>
        </w:rPr>
      </w:pPr>
    </w:p>
    <w:p w14:paraId="0CAD2F3B" w14:textId="77777777" w:rsidR="00885300" w:rsidRDefault="00885300">
      <w:pPr>
        <w:jc w:val="center"/>
        <w:rPr>
          <w:b/>
          <w:sz w:val="52"/>
          <w:szCs w:val="52"/>
        </w:rPr>
      </w:pPr>
    </w:p>
    <w:p w14:paraId="6AF9B223" w14:textId="77777777" w:rsidR="00885300" w:rsidRDefault="00885300">
      <w:pPr>
        <w:jc w:val="center"/>
        <w:rPr>
          <w:b/>
          <w:sz w:val="52"/>
          <w:szCs w:val="52"/>
        </w:rPr>
      </w:pPr>
    </w:p>
    <w:p w14:paraId="0833E267" w14:textId="77777777" w:rsidR="00885300" w:rsidRDefault="00885300">
      <w:pPr>
        <w:jc w:val="center"/>
        <w:rPr>
          <w:b/>
          <w:sz w:val="52"/>
          <w:szCs w:val="52"/>
        </w:rPr>
      </w:pPr>
    </w:p>
    <w:p w14:paraId="49813C4B" w14:textId="77777777" w:rsidR="00885300" w:rsidRDefault="00885300">
      <w:pPr>
        <w:jc w:val="center"/>
        <w:rPr>
          <w:b/>
          <w:sz w:val="52"/>
          <w:szCs w:val="52"/>
        </w:rPr>
      </w:pPr>
    </w:p>
    <w:p w14:paraId="7DF2EFE5" w14:textId="77777777" w:rsidR="00885300" w:rsidRDefault="00885300">
      <w:pPr>
        <w:rPr>
          <w:b/>
          <w:sz w:val="52"/>
          <w:szCs w:val="52"/>
        </w:rPr>
      </w:pPr>
    </w:p>
    <w:p w14:paraId="6BEA1E8C" w14:textId="77777777" w:rsidR="00885300" w:rsidRDefault="00885300">
      <w:pPr>
        <w:rPr>
          <w:b/>
          <w:sz w:val="52"/>
          <w:szCs w:val="52"/>
        </w:rPr>
      </w:pPr>
    </w:p>
    <w:p w14:paraId="0FA2D287" w14:textId="77777777" w:rsidR="00885300" w:rsidRDefault="00885300">
      <w:pPr>
        <w:rPr>
          <w:b/>
          <w:sz w:val="52"/>
          <w:szCs w:val="52"/>
        </w:rPr>
      </w:pPr>
    </w:p>
    <w:p w14:paraId="74734DA5" w14:textId="77777777" w:rsidR="00885300" w:rsidRPr="009D64CE" w:rsidRDefault="006F633D">
      <w:pPr>
        <w:pStyle w:val="1"/>
        <w:jc w:val="center"/>
        <w:rPr>
          <w:lang w:val="en-US"/>
        </w:rPr>
      </w:pPr>
      <w:bookmarkStart w:id="0" w:name="_Toc90458872"/>
      <w:r w:rsidRPr="009D64CE">
        <w:rPr>
          <w:lang w:val="en-US"/>
        </w:rPr>
        <w:lastRenderedPageBreak/>
        <w:t>Workflow representation</w:t>
      </w:r>
      <w:bookmarkEnd w:id="0"/>
    </w:p>
    <w:p w14:paraId="0676B386" w14:textId="77777777" w:rsidR="00885300" w:rsidRPr="009D64CE" w:rsidRDefault="00885300">
      <w:pPr>
        <w:jc w:val="center"/>
        <w:rPr>
          <w:b/>
          <w:sz w:val="32"/>
          <w:szCs w:val="32"/>
          <w:lang w:val="en-US"/>
        </w:rPr>
      </w:pPr>
    </w:p>
    <w:p w14:paraId="12D1C378" w14:textId="77777777" w:rsidR="00885300" w:rsidRPr="009D64CE" w:rsidRDefault="006F633D">
      <w:pPr>
        <w:pStyle w:val="2"/>
        <w:jc w:val="both"/>
        <w:rPr>
          <w:lang w:val="en-US"/>
        </w:rPr>
      </w:pPr>
      <w:bookmarkStart w:id="1" w:name="_Toc90458873"/>
      <w:r w:rsidRPr="009D64CE">
        <w:rPr>
          <w:lang w:val="en-US"/>
        </w:rPr>
        <w:t>1.1. Sequence diagram for the process of saving cabinets data to our database</w:t>
      </w:r>
      <w:bookmarkEnd w:id="1"/>
    </w:p>
    <w:p w14:paraId="14449762" w14:textId="77777777" w:rsidR="00885300" w:rsidRPr="009D64CE" w:rsidRDefault="00885300">
      <w:pPr>
        <w:jc w:val="center"/>
        <w:rPr>
          <w:b/>
          <w:sz w:val="28"/>
          <w:szCs w:val="28"/>
          <w:lang w:val="en-US"/>
        </w:rPr>
      </w:pPr>
    </w:p>
    <w:p w14:paraId="26703457" w14:textId="77777777" w:rsidR="00885300" w:rsidRDefault="006F633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81EEEF6" wp14:editId="55C25B96">
            <wp:extent cx="6356985" cy="2375535"/>
            <wp:effectExtent l="0" t="0" r="0" b="0"/>
            <wp:docPr id="2" name="image2.png" descr="1. Sequence diagram for saving cabinet data to our data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1. Sequence diagram for saving cabinet data to our databas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056" cy="23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7C0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16F448CB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349957A2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79C3AB0E" w14:textId="77777777" w:rsidR="00885300" w:rsidRDefault="00885300">
      <w:pPr>
        <w:jc w:val="both"/>
        <w:rPr>
          <w:b/>
          <w:sz w:val="28"/>
          <w:szCs w:val="28"/>
        </w:rPr>
      </w:pPr>
    </w:p>
    <w:p w14:paraId="628623AE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4F13C41E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4457A10B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70C9FD48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1006AEA4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6B668A3D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57D23CFF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377ADFC6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7FE7804C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6F31EDD9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697EA2FA" w14:textId="77777777" w:rsidR="00885300" w:rsidRDefault="00885300">
      <w:pPr>
        <w:ind w:left="720"/>
        <w:jc w:val="both"/>
        <w:rPr>
          <w:b/>
          <w:sz w:val="28"/>
          <w:szCs w:val="28"/>
        </w:rPr>
      </w:pPr>
    </w:p>
    <w:p w14:paraId="3A3F487B" w14:textId="77777777" w:rsidR="00885300" w:rsidRDefault="00885300">
      <w:pPr>
        <w:jc w:val="both"/>
        <w:rPr>
          <w:b/>
          <w:sz w:val="28"/>
          <w:szCs w:val="28"/>
        </w:rPr>
      </w:pPr>
    </w:p>
    <w:p w14:paraId="28CC7399" w14:textId="77777777" w:rsidR="00885300" w:rsidRDefault="00885300">
      <w:pPr>
        <w:jc w:val="both"/>
        <w:rPr>
          <w:b/>
          <w:sz w:val="28"/>
          <w:szCs w:val="28"/>
        </w:rPr>
      </w:pPr>
    </w:p>
    <w:p w14:paraId="467B710D" w14:textId="77777777" w:rsidR="00885300" w:rsidRDefault="00885300">
      <w:pPr>
        <w:jc w:val="both"/>
        <w:rPr>
          <w:b/>
          <w:sz w:val="28"/>
          <w:szCs w:val="28"/>
        </w:rPr>
      </w:pPr>
    </w:p>
    <w:p w14:paraId="08ACC99B" w14:textId="77777777" w:rsidR="00885300" w:rsidRPr="009D64CE" w:rsidRDefault="006F633D">
      <w:pPr>
        <w:pStyle w:val="2"/>
        <w:jc w:val="both"/>
        <w:rPr>
          <w:lang w:val="en-US"/>
        </w:rPr>
      </w:pPr>
      <w:bookmarkStart w:id="2" w:name="_Toc90458874"/>
      <w:r w:rsidRPr="009D64CE">
        <w:rPr>
          <w:lang w:val="en-US"/>
        </w:rPr>
        <w:lastRenderedPageBreak/>
        <w:t>1.2. Sequence diagram for the battery swapping operation</w:t>
      </w:r>
      <w:bookmarkEnd w:id="2"/>
    </w:p>
    <w:p w14:paraId="67BEF687" w14:textId="77777777" w:rsidR="00885300" w:rsidRPr="009D64CE" w:rsidRDefault="00885300">
      <w:pPr>
        <w:ind w:left="720"/>
        <w:jc w:val="both"/>
        <w:rPr>
          <w:b/>
          <w:sz w:val="28"/>
          <w:szCs w:val="28"/>
          <w:lang w:val="en-US"/>
        </w:rPr>
      </w:pPr>
    </w:p>
    <w:p w14:paraId="2404943A" w14:textId="77777777" w:rsidR="00885300" w:rsidRDefault="006F633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C406C07" wp14:editId="6E7CF68C">
            <wp:extent cx="5730875" cy="796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039" w14:textId="77777777" w:rsidR="00885300" w:rsidRPr="009D64CE" w:rsidRDefault="006F633D">
      <w:pPr>
        <w:pStyle w:val="1"/>
        <w:jc w:val="center"/>
        <w:rPr>
          <w:lang w:val="en-US"/>
        </w:rPr>
      </w:pPr>
      <w:bookmarkStart w:id="3" w:name="_Toc90458875"/>
      <w:r w:rsidRPr="009D64CE">
        <w:rPr>
          <w:lang w:val="en-US"/>
        </w:rPr>
        <w:lastRenderedPageBreak/>
        <w:t>Topics description</w:t>
      </w:r>
      <w:bookmarkEnd w:id="3"/>
    </w:p>
    <w:p w14:paraId="3727ABAA" w14:textId="77777777" w:rsidR="00885300" w:rsidRPr="009D64CE" w:rsidRDefault="00885300">
      <w:pPr>
        <w:rPr>
          <w:lang w:val="en-US"/>
        </w:rPr>
      </w:pPr>
    </w:p>
    <w:p w14:paraId="07F17440" w14:textId="77777777" w:rsidR="00885300" w:rsidRPr="009D64CE" w:rsidRDefault="006F633D">
      <w:pPr>
        <w:pStyle w:val="2"/>
        <w:rPr>
          <w:lang w:val="en-US"/>
        </w:rPr>
      </w:pPr>
      <w:bookmarkStart w:id="4" w:name="_Toc90458876"/>
      <w:r w:rsidRPr="009D64CE">
        <w:rPr>
          <w:lang w:val="en-US"/>
        </w:rPr>
        <w:t>2.1. Cabinet information</w:t>
      </w:r>
      <w:bookmarkEnd w:id="4"/>
    </w:p>
    <w:p w14:paraId="55056668" w14:textId="77777777" w:rsidR="00885300" w:rsidRPr="009D64CE" w:rsidRDefault="006F633D">
      <w:pPr>
        <w:jc w:val="both"/>
        <w:rPr>
          <w:sz w:val="26"/>
          <w:szCs w:val="26"/>
          <w:lang w:val="en-US"/>
        </w:rPr>
      </w:pPr>
      <w:r w:rsidRPr="009D64CE">
        <w:rPr>
          <w:b/>
          <w:sz w:val="26"/>
          <w:szCs w:val="26"/>
          <w:lang w:val="en-US"/>
        </w:rPr>
        <w:tab/>
      </w:r>
      <w:r w:rsidRPr="009D64CE">
        <w:rPr>
          <w:sz w:val="26"/>
          <w:szCs w:val="26"/>
          <w:lang w:val="en-US"/>
        </w:rPr>
        <w:t xml:space="preserve">Topic where the cabinet will send the complete status of the cabinet and the batteries inside of it every </w:t>
      </w:r>
      <w:r>
        <w:rPr>
          <w:rFonts w:eastAsia="宋体" w:hint="eastAsia"/>
          <w:color w:val="C0504D" w:themeColor="accent2"/>
          <w:sz w:val="26"/>
          <w:szCs w:val="26"/>
          <w:lang w:val="en-US"/>
        </w:rPr>
        <w:t>30s</w:t>
      </w:r>
      <w:r w:rsidRPr="009D64CE">
        <w:rPr>
          <w:sz w:val="26"/>
          <w:szCs w:val="26"/>
          <w:lang w:val="en-US"/>
        </w:rPr>
        <w:t xml:space="preserve"> and after a new battery is inserted or removed from one of the slots.</w:t>
      </w:r>
    </w:p>
    <w:p w14:paraId="4B369599" w14:textId="77777777" w:rsidR="00885300" w:rsidRPr="009D64CE" w:rsidRDefault="00885300">
      <w:pPr>
        <w:rPr>
          <w:sz w:val="28"/>
          <w:szCs w:val="28"/>
          <w:lang w:val="en-US"/>
        </w:rPr>
      </w:pPr>
    </w:p>
    <w:p w14:paraId="0815E50E" w14:textId="77777777" w:rsidR="00885300" w:rsidRPr="009D64CE" w:rsidRDefault="006F633D">
      <w:pPr>
        <w:rPr>
          <w:color w:val="C0504D" w:themeColor="accent2"/>
          <w:sz w:val="26"/>
          <w:szCs w:val="26"/>
          <w:lang w:val="en-US"/>
        </w:rPr>
      </w:pPr>
      <w:r w:rsidRPr="009D64CE">
        <w:rPr>
          <w:b/>
          <w:color w:val="C0504D" w:themeColor="accent2"/>
          <w:sz w:val="26"/>
          <w:szCs w:val="26"/>
          <w:lang w:val="en-US"/>
        </w:rPr>
        <w:t>topic:</w:t>
      </w:r>
      <w:r w:rsidRPr="009D64CE">
        <w:rPr>
          <w:b/>
          <w:color w:val="C0504D" w:themeColor="accent2"/>
          <w:sz w:val="28"/>
          <w:szCs w:val="28"/>
          <w:lang w:val="en-US"/>
        </w:rPr>
        <w:t xml:space="preserve"> </w:t>
      </w:r>
      <w:r w:rsidRPr="009D64CE">
        <w:rPr>
          <w:color w:val="C0504D" w:themeColor="accent2"/>
          <w:sz w:val="26"/>
          <w:szCs w:val="26"/>
          <w:lang w:val="en-US"/>
        </w:rPr>
        <w:t>/</w:t>
      </w:r>
      <w:r w:rsidRPr="009D64CE">
        <w:rPr>
          <w:rFonts w:hint="eastAsia"/>
          <w:color w:val="C0504D" w:themeColor="accent2"/>
          <w:sz w:val="26"/>
          <w:szCs w:val="26"/>
          <w:lang w:val="en-US"/>
        </w:rPr>
        <w:t>stations</w:t>
      </w:r>
      <w:r w:rsidRPr="009D64CE">
        <w:rPr>
          <w:color w:val="C0504D" w:themeColor="accent2"/>
          <w:sz w:val="26"/>
          <w:szCs w:val="26"/>
          <w:lang w:val="en-US"/>
        </w:rPr>
        <w:t>/info/{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cabinet_mac_addr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}</w:t>
      </w:r>
    </w:p>
    <w:p w14:paraId="4B00EEBA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tbl>
      <w:tblPr>
        <w:tblStyle w:val="Style10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4279"/>
      </w:tblGrid>
      <w:tr w:rsidR="00885300" w14:paraId="1BC48E13" w14:textId="77777777">
        <w:trPr>
          <w:trHeight w:val="493"/>
        </w:trPr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2896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C96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A757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885300" w:rsidRPr="009D64CE" w14:paraId="773842EC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1DBB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mac_addr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7CEE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82D1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cabinet’s mac address</w:t>
            </w:r>
          </w:p>
        </w:tc>
      </w:tr>
      <w:tr w:rsidR="00885300" w14:paraId="04F07706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3E03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device_id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0AF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8A03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Device ID</w:t>
            </w:r>
          </w:p>
        </w:tc>
      </w:tr>
      <w:tr w:rsidR="00885300" w:rsidRPr="009D64CE" w14:paraId="55DB7CDA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E42B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07EF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2C26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cabinet’s location (longitude, latitude)</w:t>
            </w:r>
          </w:p>
        </w:tc>
      </w:tr>
      <w:tr w:rsidR="00885300" w14:paraId="10C84A46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93C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ctr_pro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E2C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ACA0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Ctr Board Protocol</w:t>
            </w:r>
          </w:p>
        </w:tc>
      </w:tr>
      <w:tr w:rsidR="00885300" w14:paraId="16ACE82E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123B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ctr_softver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411E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F417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Ctr Board Software version</w:t>
            </w:r>
          </w:p>
        </w:tc>
      </w:tr>
      <w:tr w:rsidR="00885300" w:rsidRPr="00F87E96" w14:paraId="422E980A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EDAE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ctr_warning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CBD4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76E2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true:cabinet</w:t>
            </w:r>
            <w:proofErr w:type="spellEnd"/>
            <w:proofErr w:type="gram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exist warning </w:t>
            </w: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false:No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warning </w:t>
            </w:r>
          </w:p>
        </w:tc>
      </w:tr>
      <w:tr w:rsidR="00885300" w14:paraId="6EE83DC8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8C9B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env_temperature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C909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36FC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Environment temperature</w:t>
            </w:r>
          </w:p>
        </w:tc>
      </w:tr>
      <w:tr w:rsidR="00885300" w14:paraId="32595F1D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127F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total_slots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8141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82C3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slots in cabinet</w:t>
            </w:r>
          </w:p>
        </w:tc>
      </w:tr>
      <w:tr w:rsidR="00885300" w:rsidRPr="00F87E96" w14:paraId="47B12FBA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A125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empty_slots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D877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26C6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Total empty slots in cabinet</w:t>
            </w:r>
          </w:p>
        </w:tc>
      </w:tr>
      <w:tr w:rsidR="00885300" w:rsidRPr="00F87E96" w14:paraId="5FB94D0B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DC71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CE24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List&lt;Slot&gt;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14EA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Information about individual slots (3.1. Slot description)</w:t>
            </w:r>
          </w:p>
        </w:tc>
      </w:tr>
      <w:tr w:rsidR="00885300" w14:paraId="572FE6A3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786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3C30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EF8D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message creation</w:t>
            </w:r>
          </w:p>
        </w:tc>
      </w:tr>
    </w:tbl>
    <w:p w14:paraId="63AFE310" w14:textId="77777777" w:rsidR="00885300" w:rsidRDefault="00885300">
      <w:pPr>
        <w:rPr>
          <w:b/>
          <w:sz w:val="26"/>
          <w:szCs w:val="26"/>
        </w:rPr>
      </w:pPr>
    </w:p>
    <w:p w14:paraId="6DA6D392" w14:textId="77777777" w:rsidR="00885300" w:rsidRDefault="006F633D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Example:</w:t>
      </w:r>
    </w:p>
    <w:p w14:paraId="340F846C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{</w:t>
      </w:r>
    </w:p>
    <w:p w14:paraId="5257EACA" w14:textId="77777777" w:rsidR="00885300" w:rsidRPr="009D64CE" w:rsidRDefault="006F633D">
      <w:pPr>
        <w:shd w:val="clear" w:color="auto" w:fill="193549"/>
        <w:spacing w:line="325" w:lineRule="auto"/>
        <w:ind w:firstLine="504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mac_addr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00-88-14-4D-4C-FB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11D73322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device_id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"2600401516050001"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07D15A79" w14:textId="77777777" w:rsidR="00885300" w:rsidRPr="009D64CE" w:rsidRDefault="006F633D">
      <w:pPr>
        <w:shd w:val="clear" w:color="auto" w:fill="193549"/>
        <w:spacing w:line="325" w:lineRule="auto"/>
        <w:ind w:firstLine="504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coordinates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-8.06232309651, -34.8712023897282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05889380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ctr_pro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V101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638F4A2C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ctr_softver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V101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0B1D6E6D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ctr_warning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>
        <w:rPr>
          <w:rFonts w:ascii="Courier New" w:eastAsia="宋体" w:hAnsi="Courier New" w:cs="Courier New" w:hint="eastAsia"/>
          <w:b/>
          <w:color w:val="0000FF"/>
          <w:sz w:val="21"/>
          <w:szCs w:val="21"/>
          <w:lang w:val="en-US"/>
        </w:rPr>
        <w:t>false,</w:t>
      </w:r>
    </w:p>
    <w:p w14:paraId="0322096B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lastRenderedPageBreak/>
        <w:t xml:space="preserve">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total_slots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12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4BCFFBBA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empty_slots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3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04F8EEB6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slots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[</w:t>
      </w:r>
    </w:p>
    <w:p w14:paraId="5CEA61F4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{</w:t>
      </w:r>
    </w:p>
    <w:p w14:paraId="26BCC36E" w14:textId="77777777" w:rsidR="00885300" w:rsidRDefault="006F633D">
      <w:pPr>
        <w:shd w:val="clear" w:color="auto" w:fill="193549"/>
        <w:spacing w:line="325" w:lineRule="auto"/>
        <w:ind w:firstLineChars="700" w:firstLine="1476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sub_pro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V101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32A21B1E" w14:textId="77777777" w:rsidR="00885300" w:rsidRDefault="006F633D">
      <w:pPr>
        <w:shd w:val="clear" w:color="auto" w:fill="193549"/>
        <w:spacing w:line="325" w:lineRule="auto"/>
        <w:ind w:firstLineChars="700" w:firstLine="1476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sub_softver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V101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64759C4C" w14:textId="262CDF0D" w:rsidR="002C1000" w:rsidRDefault="006F633D">
      <w:pPr>
        <w:shd w:val="clear" w:color="auto" w:fill="193549"/>
        <w:spacing w:line="325" w:lineRule="auto"/>
        <w:rPr>
          <w:rFonts w:ascii="Courier New" w:eastAsiaTheme="minorEastAsia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id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1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3A1A5B22" w14:textId="53B0DA55" w:rsidR="002C1000" w:rsidRPr="008A6E01" w:rsidRDefault="002C1000">
      <w:pPr>
        <w:shd w:val="clear" w:color="auto" w:fill="193549"/>
        <w:spacing w:line="325" w:lineRule="auto"/>
        <w:rPr>
          <w:rFonts w:asciiTheme="minorEastAsia" w:eastAsiaTheme="minorEastAsia" w:hAnsiTheme="minorEastAsia"/>
          <w:sz w:val="24"/>
          <w:szCs w:val="24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7B5290" w:rsidRPr="002A0DA9">
        <w:rPr>
          <w:rFonts w:asciiTheme="minorEastAsia" w:eastAsiaTheme="minorEastAsia" w:hAnsiTheme="minorEastAsia"/>
          <w:sz w:val="24"/>
          <w:szCs w:val="24"/>
          <w:lang w:val="en-US"/>
        </w:rPr>
        <w:t>slot_s</w:t>
      </w:r>
      <w:r w:rsidR="007B5290" w:rsidRPr="002A0DA9">
        <w:rPr>
          <w:rFonts w:asciiTheme="minorEastAsia" w:eastAsiaTheme="minorEastAsia" w:hAnsiTheme="minorEastAsia" w:hint="eastAsia"/>
          <w:sz w:val="24"/>
          <w:szCs w:val="24"/>
          <w:lang w:val="en-US"/>
        </w:rPr>
        <w:t>tatus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8A6E01">
        <w:rPr>
          <w:rFonts w:ascii="Courier New" w:eastAsia="宋体" w:hAnsi="Courier New" w:cs="Courier New" w:hint="eastAsia"/>
          <w:b/>
          <w:color w:val="0000FF"/>
          <w:sz w:val="21"/>
          <w:szCs w:val="21"/>
          <w:lang w:val="en-US"/>
        </w:rPr>
        <w:t>false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12E0AC4B" w14:textId="503E7BDC" w:rsidR="009D1EBE" w:rsidRPr="009D1EBE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0000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sub_Exit_Err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>
        <w:rPr>
          <w:rFonts w:ascii="Courier New" w:eastAsia="宋体" w:hAnsi="Courier New" w:cs="Courier New" w:hint="eastAsia"/>
          <w:b/>
          <w:color w:val="0000FF"/>
          <w:sz w:val="21"/>
          <w:szCs w:val="21"/>
          <w:lang w:val="en-US"/>
        </w:rPr>
        <w:t>false,</w:t>
      </w:r>
    </w:p>
    <w:p w14:paraId="04F553C1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battery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{</w:t>
      </w:r>
    </w:p>
    <w:p w14:paraId="529AD1FA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id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BT104802012SZHL200414313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18764CDF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max_ChgVol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725,/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/72.5V </w:t>
      </w:r>
    </w:p>
    <w:p w14:paraId="0D6FD3D1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// BMS the limited charge voltage</w:t>
      </w:r>
    </w:p>
    <w:p w14:paraId="161DB35F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max_ChgCur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900,/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/90.0A</w:t>
      </w:r>
    </w:p>
    <w:p w14:paraId="0C771111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// BMS the 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limitedcharge</w:t>
      </w:r>
      <w:proofErr w:type="spell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current</w:t>
      </w:r>
    </w:p>
    <w:p w14:paraId="4ED66C93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charger_CtrSW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0,/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/0:Charger is on</w:t>
      </w:r>
    </w:p>
    <w:p w14:paraId="13103479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// the switcher of charger</w:t>
      </w:r>
    </w:p>
    <w:p w14:paraId="6FB9BD1A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B0B46EE" wp14:editId="0AACEBDC">
            <wp:extent cx="2183765" cy="580390"/>
            <wp:effectExtent l="0" t="0" r="6985" b="1016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9882A9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ctr_WorkMode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0,/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/Charge mode</w:t>
      </w:r>
    </w:p>
    <w:p w14:paraId="4CD95CBE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//working mode</w:t>
      </w:r>
    </w:p>
    <w:p w14:paraId="49C7CC93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6E110C5" wp14:editId="234D11BC">
            <wp:extent cx="3075940" cy="408305"/>
            <wp:effectExtent l="0" t="0" r="10160" b="1079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FFE4B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bat_Vol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725,/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/72.5V</w:t>
      </w:r>
    </w:p>
    <w:p w14:paraId="47CB4362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bat_Cur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900,/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/90.0A</w:t>
      </w:r>
    </w:p>
    <w:p w14:paraId="5BE4F305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bat_MaxTemp</w:t>
      </w:r>
      <w:proofErr w:type="spellEnd"/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: 25,</w:t>
      </w:r>
    </w:p>
    <w:p w14:paraId="794C00A6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bat_MinTemp</w:t>
      </w:r>
      <w:proofErr w:type="spellEnd"/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25, </w:t>
      </w:r>
    </w:p>
    <w:p w14:paraId="73C1C77A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EAE2DAA" wp14:editId="5B1AC0D3">
            <wp:extent cx="1638300" cy="381000"/>
            <wp:effectExtent l="0" t="0" r="0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0E982A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soc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: 95,</w:t>
      </w:r>
    </w:p>
    <w:p w14:paraId="06F08569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soh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, 99,</w:t>
      </w:r>
    </w:p>
    <w:p w14:paraId="543AD440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15"/>
          <w:szCs w:val="15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chging_Err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3,/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/0x0003 --&gt;bit0:</w:t>
      </w:r>
      <w:r>
        <w:rPr>
          <w:rFonts w:ascii="Courier New" w:eastAsia="宋体" w:hAnsi="Courier New" w:cs="Courier New" w:hint="eastAsia"/>
          <w:b/>
          <w:color w:val="E1EFFF"/>
          <w:sz w:val="15"/>
          <w:szCs w:val="15"/>
          <w:lang w:val="en-US"/>
        </w:rPr>
        <w:t>cell over charge warning</w:t>
      </w:r>
    </w:p>
    <w:p w14:paraId="6FED838C" w14:textId="77777777" w:rsidR="00885300" w:rsidRDefault="006F633D">
      <w:pPr>
        <w:shd w:val="clear" w:color="auto" w:fill="193549"/>
        <w:spacing w:line="325" w:lineRule="auto"/>
        <w:ind w:left="2108" w:hangingChars="1000" w:hanging="2108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                         --&gt;bit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1:</w:t>
      </w:r>
      <w:r>
        <w:rPr>
          <w:rFonts w:ascii="Courier New" w:eastAsia="宋体" w:hAnsi="Courier New" w:cs="Courier New" w:hint="eastAsia"/>
          <w:b/>
          <w:color w:val="E1EFFF"/>
          <w:sz w:val="15"/>
          <w:szCs w:val="15"/>
          <w:lang w:val="en-US"/>
        </w:rPr>
        <w:t>cell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15"/>
          <w:szCs w:val="15"/>
          <w:lang w:val="en-US"/>
        </w:rPr>
        <w:t xml:space="preserve"> over charge error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//Charge Error </w:t>
      </w:r>
    </w:p>
    <w:p w14:paraId="05DC8C12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lastRenderedPageBreak/>
        <w:t xml:space="preserve">      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C645856" wp14:editId="209DB47C">
            <wp:extent cx="2486660" cy="1527810"/>
            <wp:effectExtent l="0" t="0" r="8890" b="1524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</w:t>
      </w:r>
    </w:p>
    <w:p w14:paraId="78F64BE7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15"/>
          <w:szCs w:val="15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disChging_Err</w:t>
      </w:r>
      <w:proofErr w:type="spell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: 3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: //0x0003--&gt;bit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0:</w:t>
      </w:r>
      <w:r>
        <w:rPr>
          <w:rFonts w:ascii="Courier New" w:eastAsia="宋体" w:hAnsi="Courier New" w:cs="Courier New" w:hint="eastAsia"/>
          <w:b/>
          <w:color w:val="E1EFFF"/>
          <w:sz w:val="10"/>
          <w:szCs w:val="10"/>
          <w:lang w:val="en-US"/>
        </w:rPr>
        <w:t>cell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10"/>
          <w:szCs w:val="10"/>
          <w:lang w:val="en-US"/>
        </w:rPr>
        <w:t xml:space="preserve"> discharge under voltage warning</w:t>
      </w:r>
    </w:p>
    <w:p w14:paraId="1BCAD40E" w14:textId="77777777" w:rsidR="00885300" w:rsidRDefault="006F633D">
      <w:pPr>
        <w:shd w:val="clear" w:color="auto" w:fill="193549"/>
        <w:spacing w:line="325" w:lineRule="auto"/>
        <w:ind w:firstLine="720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                      --&gt;bit1: </w:t>
      </w:r>
      <w:r>
        <w:rPr>
          <w:rFonts w:ascii="Courier New" w:eastAsia="宋体" w:hAnsi="Courier New" w:cs="Courier New" w:hint="eastAsia"/>
          <w:b/>
          <w:color w:val="E1EFFF"/>
          <w:sz w:val="10"/>
          <w:szCs w:val="10"/>
          <w:lang w:val="en-US"/>
        </w:rPr>
        <w:t>cell discharge under voltage error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</w:t>
      </w:r>
    </w:p>
    <w:p w14:paraId="4F35EFBB" w14:textId="77777777" w:rsidR="00885300" w:rsidRDefault="006F633D">
      <w:pPr>
        <w:shd w:val="clear" w:color="auto" w:fill="193549"/>
        <w:spacing w:line="325" w:lineRule="auto"/>
        <w:ind w:firstLine="720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//Discharge Error</w:t>
      </w:r>
    </w:p>
    <w:p w14:paraId="633AC02F" w14:textId="77777777" w:rsidR="00885300" w:rsidRDefault="006F633D">
      <w:pPr>
        <w:shd w:val="clear" w:color="auto" w:fill="193549"/>
        <w:spacing w:line="325" w:lineRule="auto"/>
        <w:ind w:firstLine="720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D21B955" wp14:editId="71CFEC3C">
            <wp:extent cx="2929255" cy="1753870"/>
            <wp:effectExtent l="0" t="0" r="4445" b="1778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</w:t>
      </w:r>
    </w:p>
    <w:p w14:paraId="5FEBB073" w14:textId="77777777" w:rsidR="00885300" w:rsidRDefault="006F633D">
      <w:pPr>
        <w:shd w:val="clear" w:color="auto" w:fill="193549"/>
        <w:spacing w:line="325" w:lineRule="auto"/>
        <w:ind w:firstLine="720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max_Dischg_Cur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: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200,/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/20A</w:t>
      </w:r>
    </w:p>
    <w:p w14:paraId="6FDD22C3" w14:textId="77777777" w:rsidR="00885300" w:rsidRDefault="006F633D">
      <w:pPr>
        <w:shd w:val="clear" w:color="auto" w:fill="193549"/>
        <w:spacing w:line="325" w:lineRule="auto"/>
        <w:ind w:firstLine="720"/>
        <w:rPr>
          <w:rFonts w:ascii="Courier New" w:eastAsia="宋体" w:hAnsi="Courier New" w:cs="Courier New"/>
          <w:b/>
          <w:color w:val="E1EFFF"/>
          <w:sz w:val="10"/>
          <w:szCs w:val="10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comm_Err</w:t>
      </w:r>
      <w:proofErr w:type="spellEnd"/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3,/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/0x0003 --&gt;bit0:</w:t>
      </w:r>
      <w:r>
        <w:rPr>
          <w:rFonts w:ascii="Courier New" w:eastAsia="宋体" w:hAnsi="Courier New" w:cs="Courier New" w:hint="eastAsia"/>
          <w:b/>
          <w:color w:val="E1EFFF"/>
          <w:sz w:val="10"/>
          <w:szCs w:val="10"/>
          <w:lang w:val="en-US"/>
        </w:rPr>
        <w:t>pack excessive temperature differentials</w:t>
      </w:r>
    </w:p>
    <w:p w14:paraId="118B7DC4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                       --&gt;bit</w:t>
      </w:r>
      <w:proofErr w:type="gramStart"/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>1:</w:t>
      </w:r>
      <w:r>
        <w:rPr>
          <w:rFonts w:ascii="Courier New" w:eastAsia="宋体" w:hAnsi="Courier New" w:cs="Courier New" w:hint="eastAsia"/>
          <w:b/>
          <w:color w:val="E1EFFF"/>
          <w:sz w:val="10"/>
          <w:szCs w:val="10"/>
          <w:lang w:val="en-US"/>
        </w:rPr>
        <w:t>cell</w:t>
      </w:r>
      <w:proofErr w:type="gramEnd"/>
      <w:r>
        <w:rPr>
          <w:rFonts w:ascii="Courier New" w:eastAsia="宋体" w:hAnsi="Courier New" w:cs="Courier New" w:hint="eastAsia"/>
          <w:b/>
          <w:color w:val="E1EFFF"/>
          <w:sz w:val="10"/>
          <w:szCs w:val="10"/>
          <w:lang w:val="en-US"/>
        </w:rPr>
        <w:t xml:space="preserve"> excessive voltage differentials</w:t>
      </w: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</w:t>
      </w:r>
    </w:p>
    <w:p w14:paraId="2F648379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// Common Error </w:t>
      </w:r>
    </w:p>
    <w:p w14:paraId="3E14866F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0A6AB63" wp14:editId="2509DCE4">
            <wp:extent cx="3385820" cy="2045335"/>
            <wp:effectExtent l="0" t="0" r="5080" b="1206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76231F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D25F51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}</w:t>
      </w:r>
    </w:p>
    <w:p w14:paraId="332E2B16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},</w:t>
      </w:r>
    </w:p>
    <w:p w14:paraId="0D37C822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{</w:t>
      </w:r>
    </w:p>
    <w:p w14:paraId="30056B5D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sub_pro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V101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5AF48C4D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sub_softver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V101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72B744AE" w14:textId="1540FE2A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id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2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7963415C" w14:textId="174C0D6D" w:rsidR="007A461B" w:rsidRPr="009D64CE" w:rsidRDefault="007A461B" w:rsidP="007A461B">
      <w:pPr>
        <w:shd w:val="clear" w:color="auto" w:fill="193549"/>
        <w:spacing w:line="325" w:lineRule="auto"/>
        <w:ind w:left="720" w:firstLine="720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="00CA42E8" w:rsidRPr="002A0DA9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="00CA42E8" w:rsidRPr="002A0DA9">
        <w:rPr>
          <w:rFonts w:asciiTheme="minorEastAsia" w:eastAsiaTheme="minorEastAsia" w:hAnsiTheme="minorEastAsia"/>
          <w:sz w:val="24"/>
          <w:szCs w:val="24"/>
          <w:lang w:val="en-US"/>
        </w:rPr>
        <w:t>slot_s</w:t>
      </w:r>
      <w:r w:rsidR="00CA42E8" w:rsidRPr="002A0DA9">
        <w:rPr>
          <w:rFonts w:asciiTheme="minorEastAsia" w:eastAsiaTheme="minorEastAsia" w:hAnsiTheme="minorEastAsia" w:hint="eastAsia"/>
          <w:sz w:val="24"/>
          <w:szCs w:val="24"/>
          <w:lang w:val="en-US"/>
        </w:rPr>
        <w:t>tatus</w:t>
      </w:r>
      <w:proofErr w:type="spellEnd"/>
      <w:r w:rsidR="00CA42E8"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>
        <w:rPr>
          <w:rFonts w:ascii="Courier New" w:eastAsia="宋体" w:hAnsi="Courier New" w:cs="Courier New" w:hint="eastAsia"/>
          <w:b/>
          <w:color w:val="0000FF"/>
          <w:sz w:val="21"/>
          <w:szCs w:val="21"/>
          <w:lang w:val="en-US"/>
        </w:rPr>
        <w:t>false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7BD2B7D3" w14:textId="77777777" w:rsidR="00885300" w:rsidRDefault="006F633D">
      <w:pPr>
        <w:shd w:val="clear" w:color="auto" w:fill="193549"/>
        <w:spacing w:line="325" w:lineRule="auto"/>
        <w:rPr>
          <w:rFonts w:ascii="Courier New" w:eastAsia="宋体" w:hAnsi="Courier New" w:cs="Courier New"/>
          <w:b/>
          <w:color w:val="E1EFFF"/>
          <w:sz w:val="21"/>
          <w:szCs w:val="21"/>
          <w:lang w:val="en-US"/>
        </w:rPr>
      </w:pPr>
      <w:r>
        <w:rPr>
          <w:rFonts w:ascii="Courier New" w:eastAsia="宋体" w:hAnsi="Courier New" w:cs="Courier New" w:hint="eastAsia"/>
          <w:b/>
          <w:color w:val="E1EFFF"/>
          <w:sz w:val="21"/>
          <w:szCs w:val="21"/>
          <w:lang w:val="en-US"/>
        </w:rPr>
        <w:t xml:space="preserve">            </w:t>
      </w:r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proofErr w:type="spellStart"/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sub_Exit_Err</w:t>
      </w:r>
      <w:proofErr w:type="spellEnd"/>
      <w:r w:rsidRPr="009D64CE">
        <w:rPr>
          <w:rFonts w:ascii="Courier New" w:eastAsia="Courier New" w:hAnsi="Courier New" w:cs="Courier New"/>
          <w:b/>
          <w:color w:val="FF0000"/>
          <w:sz w:val="21"/>
          <w:szCs w:val="21"/>
          <w:lang w:val="en-US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:</w:t>
      </w:r>
      <w:r>
        <w:rPr>
          <w:rFonts w:ascii="Courier New" w:eastAsia="宋体" w:hAnsi="Courier New" w:cs="Courier New" w:hint="eastAsia"/>
          <w:b/>
          <w:color w:val="0000FF"/>
          <w:sz w:val="21"/>
          <w:szCs w:val="21"/>
          <w:lang w:val="en-US"/>
        </w:rPr>
        <w:t xml:space="preserve"> false,</w:t>
      </w:r>
    </w:p>
    <w:p w14:paraId="5DE31A27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lastRenderedPageBreak/>
        <w:t xml:space="preserve">    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battery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null</w:t>
      </w:r>
    </w:p>
    <w:p w14:paraId="6C6F37C9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}</w:t>
      </w:r>
    </w:p>
    <w:p w14:paraId="01BC1043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],</w:t>
      </w:r>
    </w:p>
    <w:p w14:paraId="26C87FBB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timestamp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9D64CE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2021-08-03 17:04:54.123Z</w:t>
      </w:r>
      <w:r w:rsidRPr="009D64CE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</w:p>
    <w:p w14:paraId="74D8F4E9" w14:textId="77777777" w:rsidR="00885300" w:rsidRPr="009D64CE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9D64CE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}</w:t>
      </w:r>
    </w:p>
    <w:p w14:paraId="42388688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p w14:paraId="0D8DDADD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p w14:paraId="16120064" w14:textId="77777777" w:rsidR="00885300" w:rsidRPr="009D64CE" w:rsidRDefault="006F633D">
      <w:pPr>
        <w:pStyle w:val="2"/>
        <w:rPr>
          <w:lang w:val="en-US"/>
        </w:rPr>
      </w:pPr>
      <w:bookmarkStart w:id="5" w:name="_Toc90458877"/>
      <w:r w:rsidRPr="009D64CE">
        <w:rPr>
          <w:lang w:val="en-US"/>
        </w:rPr>
        <w:t>2.2. Open Slot</w:t>
      </w:r>
      <w:bookmarkEnd w:id="5"/>
    </w:p>
    <w:p w14:paraId="4BA5C755" w14:textId="77777777" w:rsidR="00885300" w:rsidRPr="009D64CE" w:rsidRDefault="006F633D">
      <w:pPr>
        <w:jc w:val="both"/>
        <w:rPr>
          <w:sz w:val="26"/>
          <w:szCs w:val="26"/>
          <w:lang w:val="en-US"/>
        </w:rPr>
      </w:pPr>
      <w:r w:rsidRPr="009D64CE">
        <w:rPr>
          <w:b/>
          <w:sz w:val="26"/>
          <w:szCs w:val="26"/>
          <w:lang w:val="en-US"/>
        </w:rPr>
        <w:tab/>
      </w:r>
      <w:r w:rsidRPr="009D64CE">
        <w:rPr>
          <w:sz w:val="26"/>
          <w:szCs w:val="26"/>
          <w:lang w:val="en-US"/>
        </w:rPr>
        <w:t>Topic where the cabinet will receive the command to open specific slots.</w:t>
      </w:r>
    </w:p>
    <w:p w14:paraId="31DCDAE7" w14:textId="77777777" w:rsidR="00885300" w:rsidRPr="009D64CE" w:rsidRDefault="00885300">
      <w:pPr>
        <w:rPr>
          <w:sz w:val="24"/>
          <w:szCs w:val="24"/>
          <w:lang w:val="en-US"/>
        </w:rPr>
      </w:pPr>
    </w:p>
    <w:p w14:paraId="00C68D4A" w14:textId="77777777" w:rsidR="00885300" w:rsidRPr="009D64CE" w:rsidRDefault="006F633D">
      <w:pPr>
        <w:rPr>
          <w:color w:val="C0504D" w:themeColor="accent2"/>
          <w:sz w:val="26"/>
          <w:szCs w:val="26"/>
          <w:lang w:val="en-US"/>
        </w:rPr>
      </w:pPr>
      <w:r w:rsidRPr="009D64CE">
        <w:rPr>
          <w:b/>
          <w:color w:val="C0504D" w:themeColor="accent2"/>
          <w:sz w:val="26"/>
          <w:szCs w:val="26"/>
          <w:lang w:val="en-US"/>
        </w:rPr>
        <w:t>topic:</w:t>
      </w:r>
      <w:r w:rsidRPr="009D64CE">
        <w:rPr>
          <w:color w:val="C0504D" w:themeColor="accent2"/>
          <w:sz w:val="26"/>
          <w:szCs w:val="26"/>
          <w:lang w:val="en-US"/>
        </w:rPr>
        <w:t xml:space="preserve"> /</w:t>
      </w:r>
      <w:r w:rsidRPr="009D64CE">
        <w:rPr>
          <w:rFonts w:hint="eastAsia"/>
          <w:color w:val="C0504D" w:themeColor="accent2"/>
          <w:sz w:val="26"/>
          <w:szCs w:val="26"/>
          <w:lang w:val="en-US"/>
        </w:rPr>
        <w:t>stations</w:t>
      </w:r>
      <w:r w:rsidRPr="009D64CE">
        <w:rPr>
          <w:color w:val="C0504D" w:themeColor="accent2"/>
          <w:sz w:val="26"/>
          <w:szCs w:val="26"/>
          <w:lang w:val="en-US"/>
        </w:rPr>
        <w:t>/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open_slot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/{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cabinet_mac_addr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}</w:t>
      </w:r>
    </w:p>
    <w:p w14:paraId="5C26FA4A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tbl>
      <w:tblPr>
        <w:tblStyle w:val="Style11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4279"/>
      </w:tblGrid>
      <w:tr w:rsidR="00885300" w14:paraId="0E178E6F" w14:textId="77777777">
        <w:trPr>
          <w:trHeight w:val="493"/>
        </w:trPr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1BE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1ACE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1014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885300" w14:paraId="27E3BB61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F085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slot_id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00FF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18F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 identification</w:t>
            </w:r>
          </w:p>
        </w:tc>
      </w:tr>
      <w:tr w:rsidR="00885300" w:rsidRPr="00F87E96" w14:paraId="59D4959D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4C4E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slot_info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44E4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E8FF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0x</w:t>
            </w:r>
            <w:proofErr w:type="gram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01:empty</w:t>
            </w:r>
            <w:proofErr w:type="gram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slot</w:t>
            </w:r>
          </w:p>
          <w:p w14:paraId="6FCE5660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0x</w:t>
            </w:r>
            <w:proofErr w:type="gram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02:battery</w:t>
            </w:r>
            <w:proofErr w:type="gram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slot</w:t>
            </w:r>
          </w:p>
        </w:tc>
      </w:tr>
      <w:tr w:rsidR="00885300" w14:paraId="20B2C4FB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81E0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order_number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00D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E5C0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Order number</w:t>
            </w:r>
          </w:p>
        </w:tc>
      </w:tr>
      <w:tr w:rsidR="00885300" w14:paraId="3BBF2308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8D94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29AD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B38D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message creation</w:t>
            </w:r>
          </w:p>
        </w:tc>
      </w:tr>
    </w:tbl>
    <w:p w14:paraId="2EAFB8A8" w14:textId="77777777" w:rsidR="00885300" w:rsidRDefault="00885300">
      <w:pPr>
        <w:rPr>
          <w:b/>
          <w:sz w:val="26"/>
          <w:szCs w:val="26"/>
        </w:rPr>
      </w:pPr>
    </w:p>
    <w:p w14:paraId="264BDB33" w14:textId="77777777" w:rsidR="00885300" w:rsidRDefault="00885300">
      <w:pPr>
        <w:rPr>
          <w:b/>
          <w:sz w:val="26"/>
          <w:szCs w:val="26"/>
        </w:rPr>
      </w:pPr>
    </w:p>
    <w:p w14:paraId="47250905" w14:textId="77777777" w:rsidR="00885300" w:rsidRDefault="006F633D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Example:</w:t>
      </w:r>
    </w:p>
    <w:p w14:paraId="72D7E852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{</w:t>
      </w:r>
    </w:p>
    <w:p w14:paraId="5FF87405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slot_id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5987C2C0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slot_info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: 1,</w:t>
      </w:r>
    </w:p>
    <w:p w14:paraId="48471EE9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宋体" w:hAnsi="Courier New" w:cs="Courier New"/>
          <w:b/>
          <w:color w:val="FF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order_number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VOLTZ20210817000001</w:t>
      </w: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6B799E58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92FC79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 xml:space="preserve">    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timestamp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2021-08-03 17:04:54.123Z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</w:p>
    <w:p w14:paraId="33BC7DAC" w14:textId="77777777" w:rsidR="00885300" w:rsidRDefault="006F633D">
      <w:pPr>
        <w:shd w:val="clear" w:color="auto" w:fill="193549"/>
        <w:spacing w:line="325" w:lineRule="auto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}</w:t>
      </w:r>
    </w:p>
    <w:p w14:paraId="612DF1F2" w14:textId="77777777" w:rsidR="00885300" w:rsidRDefault="00885300">
      <w:pPr>
        <w:rPr>
          <w:b/>
          <w:sz w:val="26"/>
          <w:szCs w:val="26"/>
        </w:rPr>
      </w:pPr>
    </w:p>
    <w:p w14:paraId="3AA7AF2D" w14:textId="77777777" w:rsidR="00885300" w:rsidRDefault="006F633D">
      <w:pPr>
        <w:pStyle w:val="2"/>
      </w:pPr>
      <w:bookmarkStart w:id="6" w:name="_Toc90458878"/>
      <w:r>
        <w:t>2.3. Close Slot</w:t>
      </w:r>
      <w:r>
        <w:rPr>
          <w:rFonts w:eastAsia="宋体" w:hint="eastAsia"/>
          <w:color w:val="FF0000"/>
          <w:lang w:val="en-US"/>
        </w:rPr>
        <w:t>(Meaningless--&gt;delete)</w:t>
      </w:r>
      <w:bookmarkEnd w:id="6"/>
    </w:p>
    <w:p w14:paraId="4DF81828" w14:textId="77777777" w:rsidR="00885300" w:rsidRPr="009D64CE" w:rsidRDefault="006F633D">
      <w:pPr>
        <w:ind w:firstLine="720"/>
        <w:jc w:val="both"/>
        <w:rPr>
          <w:sz w:val="26"/>
          <w:szCs w:val="26"/>
          <w:lang w:val="en-US"/>
        </w:rPr>
      </w:pPr>
      <w:r w:rsidRPr="009D64CE">
        <w:rPr>
          <w:sz w:val="26"/>
          <w:szCs w:val="26"/>
          <w:lang w:val="en-US"/>
        </w:rPr>
        <w:t>Topic where the cabinet will receive the command to close specific slots.</w:t>
      </w:r>
    </w:p>
    <w:p w14:paraId="41C382F5" w14:textId="77777777" w:rsidR="00885300" w:rsidRPr="009D64CE" w:rsidRDefault="00885300">
      <w:pPr>
        <w:rPr>
          <w:sz w:val="24"/>
          <w:szCs w:val="24"/>
          <w:lang w:val="en-US"/>
        </w:rPr>
      </w:pPr>
    </w:p>
    <w:p w14:paraId="0483D556" w14:textId="77777777" w:rsidR="00885300" w:rsidRPr="009D64CE" w:rsidRDefault="006F633D">
      <w:pPr>
        <w:rPr>
          <w:sz w:val="26"/>
          <w:szCs w:val="26"/>
          <w:lang w:val="en-US"/>
        </w:rPr>
      </w:pPr>
      <w:r w:rsidRPr="009D64CE">
        <w:rPr>
          <w:b/>
          <w:sz w:val="26"/>
          <w:szCs w:val="26"/>
          <w:lang w:val="en-US"/>
        </w:rPr>
        <w:t>topic:</w:t>
      </w:r>
      <w:r w:rsidRPr="009D64CE">
        <w:rPr>
          <w:sz w:val="26"/>
          <w:szCs w:val="26"/>
          <w:lang w:val="en-US"/>
        </w:rPr>
        <w:t xml:space="preserve"> base-</w:t>
      </w:r>
      <w:proofErr w:type="spellStart"/>
      <w:r w:rsidRPr="009D64CE">
        <w:rPr>
          <w:sz w:val="26"/>
          <w:szCs w:val="26"/>
          <w:lang w:val="en-US"/>
        </w:rPr>
        <w:t>url</w:t>
      </w:r>
      <w:proofErr w:type="spellEnd"/>
      <w:r w:rsidRPr="009D64CE">
        <w:rPr>
          <w:sz w:val="26"/>
          <w:szCs w:val="26"/>
          <w:lang w:val="en-US"/>
        </w:rPr>
        <w:t>/cabinets/</w:t>
      </w:r>
      <w:proofErr w:type="spellStart"/>
      <w:r w:rsidRPr="009D64CE">
        <w:rPr>
          <w:sz w:val="26"/>
          <w:szCs w:val="26"/>
          <w:lang w:val="en-US"/>
        </w:rPr>
        <w:t>close_slot</w:t>
      </w:r>
      <w:proofErr w:type="spellEnd"/>
      <w:r w:rsidRPr="009D64CE">
        <w:rPr>
          <w:sz w:val="26"/>
          <w:szCs w:val="26"/>
          <w:lang w:val="en-US"/>
        </w:rPr>
        <w:t>/{</w:t>
      </w:r>
      <w:proofErr w:type="spellStart"/>
      <w:r w:rsidRPr="009D64CE">
        <w:rPr>
          <w:sz w:val="26"/>
          <w:szCs w:val="26"/>
          <w:lang w:val="en-US"/>
        </w:rPr>
        <w:t>cabinet_mac_addr</w:t>
      </w:r>
      <w:proofErr w:type="spellEnd"/>
      <w:r w:rsidRPr="009D64CE">
        <w:rPr>
          <w:sz w:val="26"/>
          <w:szCs w:val="26"/>
          <w:lang w:val="en-US"/>
        </w:rPr>
        <w:t>}</w:t>
      </w:r>
    </w:p>
    <w:p w14:paraId="509C0009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tbl>
      <w:tblPr>
        <w:tblStyle w:val="Style12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4279"/>
      </w:tblGrid>
      <w:tr w:rsidR="00885300" w14:paraId="2311F5E1" w14:textId="77777777">
        <w:trPr>
          <w:trHeight w:val="493"/>
        </w:trPr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312A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Field name</w:t>
            </w:r>
          </w:p>
        </w:tc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CE36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98B3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885300" w14:paraId="2C4CC8EF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788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slot_id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B671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F521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 identification</w:t>
            </w:r>
          </w:p>
        </w:tc>
      </w:tr>
      <w:tr w:rsidR="00885300" w14:paraId="3D451497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396A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6103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913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message creation</w:t>
            </w:r>
          </w:p>
        </w:tc>
      </w:tr>
    </w:tbl>
    <w:p w14:paraId="1E33AE23" w14:textId="77777777" w:rsidR="00885300" w:rsidRDefault="00885300">
      <w:pPr>
        <w:rPr>
          <w:b/>
          <w:sz w:val="26"/>
          <w:szCs w:val="26"/>
        </w:rPr>
      </w:pPr>
    </w:p>
    <w:p w14:paraId="3FAC40EB" w14:textId="77777777" w:rsidR="00885300" w:rsidRDefault="00885300">
      <w:pPr>
        <w:rPr>
          <w:b/>
          <w:sz w:val="26"/>
          <w:szCs w:val="26"/>
        </w:rPr>
      </w:pPr>
    </w:p>
    <w:p w14:paraId="4E4346CB" w14:textId="77777777" w:rsidR="00885300" w:rsidRDefault="006F633D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Example:</w:t>
      </w:r>
    </w:p>
    <w:p w14:paraId="05FFC845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{</w:t>
      </w:r>
    </w:p>
    <w:p w14:paraId="40B2AF78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92FC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slot_id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22027579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92FC79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 xml:space="preserve">    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timestamp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2021-08-03 17:04:54.123Z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</w:p>
    <w:p w14:paraId="5361657E" w14:textId="77777777" w:rsidR="00885300" w:rsidRDefault="006F633D">
      <w:pPr>
        <w:shd w:val="clear" w:color="auto" w:fill="193549"/>
        <w:spacing w:line="325" w:lineRule="auto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}</w:t>
      </w:r>
    </w:p>
    <w:p w14:paraId="5A7F7800" w14:textId="77777777" w:rsidR="00885300" w:rsidRDefault="00885300">
      <w:pPr>
        <w:rPr>
          <w:b/>
          <w:sz w:val="26"/>
          <w:szCs w:val="26"/>
        </w:rPr>
      </w:pPr>
    </w:p>
    <w:p w14:paraId="672B810C" w14:textId="77777777" w:rsidR="00885300" w:rsidRDefault="006F633D">
      <w:pPr>
        <w:pStyle w:val="2"/>
      </w:pPr>
      <w:bookmarkStart w:id="7" w:name="_Toc90458879"/>
      <w:r>
        <w:t>2.4. Events notification</w:t>
      </w:r>
      <w:bookmarkEnd w:id="7"/>
    </w:p>
    <w:p w14:paraId="0B029C87" w14:textId="77777777" w:rsidR="00885300" w:rsidRPr="009D64CE" w:rsidRDefault="006F633D">
      <w:pPr>
        <w:jc w:val="both"/>
        <w:rPr>
          <w:sz w:val="26"/>
          <w:szCs w:val="26"/>
          <w:lang w:val="en-US"/>
        </w:rPr>
      </w:pPr>
      <w:r w:rsidRPr="009D64CE">
        <w:rPr>
          <w:b/>
          <w:sz w:val="26"/>
          <w:szCs w:val="26"/>
          <w:lang w:val="en-US"/>
        </w:rPr>
        <w:tab/>
      </w:r>
      <w:r w:rsidRPr="009D64CE">
        <w:rPr>
          <w:sz w:val="26"/>
          <w:szCs w:val="26"/>
          <w:lang w:val="en-US"/>
        </w:rPr>
        <w:t>Topic where the cabinet will send notifications after every action it takes (for example: closing or opening a slot).</w:t>
      </w:r>
    </w:p>
    <w:p w14:paraId="7E3BA17C" w14:textId="77777777" w:rsidR="00885300" w:rsidRPr="009D64CE" w:rsidRDefault="00885300">
      <w:pPr>
        <w:rPr>
          <w:sz w:val="24"/>
          <w:szCs w:val="24"/>
          <w:lang w:val="en-US"/>
        </w:rPr>
      </w:pPr>
    </w:p>
    <w:p w14:paraId="50AF05F6" w14:textId="77777777" w:rsidR="00885300" w:rsidRPr="009D64CE" w:rsidRDefault="006F633D">
      <w:pPr>
        <w:rPr>
          <w:color w:val="C0504D" w:themeColor="accent2"/>
          <w:sz w:val="26"/>
          <w:szCs w:val="26"/>
          <w:lang w:val="en-US"/>
        </w:rPr>
      </w:pPr>
      <w:r w:rsidRPr="009D64CE">
        <w:rPr>
          <w:b/>
          <w:color w:val="C0504D" w:themeColor="accent2"/>
          <w:sz w:val="26"/>
          <w:szCs w:val="26"/>
          <w:lang w:val="en-US"/>
        </w:rPr>
        <w:t>topic:</w:t>
      </w:r>
      <w:r w:rsidRPr="009D64CE">
        <w:rPr>
          <w:color w:val="C0504D" w:themeColor="accent2"/>
          <w:sz w:val="26"/>
          <w:szCs w:val="26"/>
          <w:lang w:val="en-US"/>
        </w:rPr>
        <w:t xml:space="preserve"> /</w:t>
      </w:r>
      <w:r w:rsidRPr="009D64CE">
        <w:rPr>
          <w:rFonts w:hint="eastAsia"/>
          <w:color w:val="C0504D" w:themeColor="accent2"/>
          <w:sz w:val="26"/>
          <w:szCs w:val="26"/>
          <w:lang w:val="en-US"/>
        </w:rPr>
        <w:t>stations</w:t>
      </w:r>
      <w:r w:rsidRPr="009D64CE">
        <w:rPr>
          <w:color w:val="C0504D" w:themeColor="accent2"/>
          <w:sz w:val="26"/>
          <w:szCs w:val="26"/>
          <w:lang w:val="en-US"/>
        </w:rPr>
        <w:t>/notifications/{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cabinet_mac_addr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}</w:t>
      </w:r>
    </w:p>
    <w:p w14:paraId="65848834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tbl>
      <w:tblPr>
        <w:tblStyle w:val="Style13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4279"/>
      </w:tblGrid>
      <w:tr w:rsidR="00885300" w14:paraId="6D74D4F7" w14:textId="77777777">
        <w:trPr>
          <w:trHeight w:val="493"/>
        </w:trPr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2AED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9F7E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4CA3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885300" w14:paraId="3B4AF98A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FA1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slot_id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659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47F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 identification</w:t>
            </w:r>
          </w:p>
        </w:tc>
      </w:tr>
      <w:tr w:rsidR="00885300" w14:paraId="17F01E8D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EEF6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order_number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2651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7D4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Order number</w:t>
            </w:r>
          </w:p>
        </w:tc>
      </w:tr>
      <w:tr w:rsidR="00885300" w:rsidRPr="00F87E96" w14:paraId="12F45429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B2FA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2404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AFC1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name of the event. (</w:t>
            </w:r>
            <w:proofErr w:type="spellStart"/>
            <w:r w:rsidRPr="009D64CE">
              <w:rPr>
                <w:sz w:val="24"/>
                <w:szCs w:val="24"/>
                <w:lang w:val="en-US"/>
              </w:rPr>
              <w:t>open_slot</w:t>
            </w:r>
            <w:proofErr w:type="spellEnd"/>
            <w:r w:rsidRPr="009D64C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64CE">
              <w:rPr>
                <w:sz w:val="24"/>
                <w:szCs w:val="24"/>
                <w:lang w:val="en-US"/>
              </w:rPr>
              <w:t>close_slot</w:t>
            </w:r>
            <w:proofErr w:type="spellEnd"/>
            <w:r w:rsidRPr="009D64C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64CE">
              <w:rPr>
                <w:sz w:val="24"/>
                <w:szCs w:val="24"/>
                <w:lang w:val="en-US"/>
              </w:rPr>
              <w:t>battery_inserted</w:t>
            </w:r>
            <w:proofErr w:type="spellEnd"/>
            <w:r w:rsidRPr="009D64CE">
              <w:rPr>
                <w:sz w:val="24"/>
                <w:szCs w:val="24"/>
                <w:lang w:val="en-US"/>
              </w:rPr>
              <w:t>, battery_removed</w:t>
            </w:r>
            <w:r>
              <w:rPr>
                <w:rFonts w:eastAsia="宋体" w:hint="eastAsia"/>
                <w:sz w:val="24"/>
                <w:szCs w:val="24"/>
                <w:lang w:val="en-US"/>
              </w:rPr>
              <w:t>,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open_slot_busy,open_slot_success,open_slot_sub_no_execution,door_err,sub_execution_timeout,sub_offline,open_empty_slot_bat_Online,open_bat_slot_bat_offline,insert_faulty_battery</w:t>
            </w:r>
            <w:r>
              <w:rPr>
                <w:rFonts w:eastAsia="宋体" w:hint="eastAsia"/>
                <w:color w:val="4F81BD" w:themeColor="accent1"/>
                <w:sz w:val="24"/>
                <w:szCs w:val="24"/>
                <w:lang w:val="en-US"/>
              </w:rPr>
              <w:t>,close_empty_no_save_bat,opt_success,close_slot_timeout,waiting_open_full_timeout</w:t>
            </w:r>
            <w:r w:rsidRPr="009D64CE">
              <w:rPr>
                <w:sz w:val="24"/>
                <w:szCs w:val="24"/>
                <w:lang w:val="en-US"/>
              </w:rPr>
              <w:t>)</w:t>
            </w:r>
          </w:p>
        </w:tc>
      </w:tr>
      <w:tr w:rsidR="00885300" w:rsidRPr="00F87E96" w14:paraId="39E54249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6297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battery_id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0F73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8B64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Battery identification (null if the slot is empty)</w:t>
            </w:r>
          </w:p>
        </w:tc>
      </w:tr>
      <w:tr w:rsidR="009D64CE" w:rsidRPr="009D64CE" w14:paraId="2B04B550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6C17" w14:textId="0102DD93" w:rsidR="009D64CE" w:rsidRDefault="009D64C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soc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84F" w14:textId="08F39098" w:rsidR="009D64CE" w:rsidRPr="009D64CE" w:rsidRDefault="009D64CE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</w:t>
            </w:r>
            <w:r>
              <w:rPr>
                <w:rFonts w:eastAsiaTheme="minorEastAsia" w:hint="eastAsia"/>
                <w:sz w:val="24"/>
                <w:szCs w:val="24"/>
              </w:rPr>
              <w:t>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5341" w14:textId="447F5444" w:rsidR="009D64CE" w:rsidRPr="009D64CE" w:rsidRDefault="009D64CE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Battery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soc</w:t>
            </w:r>
          </w:p>
        </w:tc>
      </w:tr>
      <w:tr w:rsidR="00885300" w14:paraId="665F22D0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4E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EE30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8A58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message creation</w:t>
            </w:r>
          </w:p>
        </w:tc>
      </w:tr>
    </w:tbl>
    <w:p w14:paraId="6AC78563" w14:textId="77777777" w:rsidR="00885300" w:rsidRDefault="00885300">
      <w:pPr>
        <w:rPr>
          <w:sz w:val="24"/>
          <w:szCs w:val="24"/>
        </w:rPr>
      </w:pPr>
    </w:p>
    <w:p w14:paraId="03552287" w14:textId="77777777" w:rsidR="00885300" w:rsidRDefault="006F633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Example:</w:t>
      </w:r>
    </w:p>
    <w:p w14:paraId="741A3662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{</w:t>
      </w:r>
    </w:p>
    <w:p w14:paraId="2CA5474A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slot_id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5BACABD6" w14:textId="77777777" w:rsidR="00885300" w:rsidRDefault="006F633D">
      <w:pPr>
        <w:shd w:val="clear" w:color="auto" w:fill="193549"/>
        <w:spacing w:line="325" w:lineRule="auto"/>
        <w:ind w:firstLine="504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proofErr w:type="spellStart"/>
      <w:r>
        <w:rPr>
          <w:rFonts w:eastAsia="宋体" w:hint="eastAsia"/>
          <w:color w:val="FF0000"/>
          <w:sz w:val="24"/>
          <w:szCs w:val="24"/>
          <w:lang w:val="en-US"/>
        </w:rPr>
        <w:t>order_number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 xml:space="preserve">: </w:t>
      </w: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VOLTZ20210817000001</w:t>
      </w: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"</w:t>
      </w:r>
      <w:r>
        <w:rPr>
          <w:rFonts w:ascii="Courier New" w:eastAsia="宋体" w:hAnsi="Courier New" w:cs="Courier New" w:hint="eastAsia"/>
          <w:b/>
          <w:color w:val="FF0000"/>
          <w:sz w:val="21"/>
          <w:szCs w:val="21"/>
          <w:lang w:val="en-US"/>
        </w:rPr>
        <w:t>,</w:t>
      </w:r>
    </w:p>
    <w:p w14:paraId="0A49154D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event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open_slot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30C2D54F" w14:textId="545FBC70" w:rsidR="00885300" w:rsidRDefault="006F633D" w:rsidP="00986073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92FC79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battery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BT104802012SZHL200414313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",</w:t>
      </w:r>
    </w:p>
    <w:p w14:paraId="34484A86" w14:textId="791CC46C" w:rsidR="00986073" w:rsidRPr="00986073" w:rsidRDefault="00986073" w:rsidP="00986073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Theme="minorEastAsia" w:eastAsiaTheme="minorEastAsia" w:hAnsiTheme="minorEastAsia" w:cs="Courier New" w:hint="eastAsia"/>
          <w:b/>
          <w:color w:val="FFC600"/>
          <w:sz w:val="21"/>
          <w:szCs w:val="21"/>
        </w:rPr>
        <w:t>soc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宋体" w:eastAsia="宋体" w:hAnsi="宋体" w:cs="宋体" w:hint="eastAsia"/>
          <w:b/>
          <w:color w:val="E1EFFF"/>
          <w:sz w:val="21"/>
          <w:szCs w:val="21"/>
        </w:rPr>
        <w:t>：7</w:t>
      </w:r>
      <w:r>
        <w:rPr>
          <w:rFonts w:ascii="宋体" w:eastAsia="宋体" w:hAnsi="宋体" w:cs="宋体"/>
          <w:b/>
          <w:color w:val="E1EFFF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,</w:t>
      </w:r>
    </w:p>
    <w:p w14:paraId="3D7E033A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92FC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timestamp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2021-08-03 17:04:54.123Z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</w:p>
    <w:p w14:paraId="264EA582" w14:textId="77777777" w:rsidR="00885300" w:rsidRDefault="006F633D">
      <w:pPr>
        <w:shd w:val="clear" w:color="auto" w:fill="193549"/>
        <w:spacing w:line="325" w:lineRule="auto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}</w:t>
      </w:r>
    </w:p>
    <w:p w14:paraId="3230331C" w14:textId="77777777" w:rsidR="00885300" w:rsidRDefault="006F633D">
      <w:pPr>
        <w:pStyle w:val="2"/>
      </w:pPr>
      <w:bookmarkStart w:id="8" w:name="_Toc90458880"/>
      <w:r>
        <w:t>2.5. Alerts</w:t>
      </w:r>
      <w:bookmarkEnd w:id="8"/>
    </w:p>
    <w:p w14:paraId="7E258C90" w14:textId="77777777" w:rsidR="00885300" w:rsidRPr="009D64CE" w:rsidRDefault="006F633D">
      <w:pPr>
        <w:ind w:firstLine="720"/>
        <w:jc w:val="both"/>
        <w:rPr>
          <w:sz w:val="26"/>
          <w:szCs w:val="26"/>
          <w:lang w:val="en-US"/>
        </w:rPr>
      </w:pPr>
      <w:r w:rsidRPr="009D64CE">
        <w:rPr>
          <w:sz w:val="26"/>
          <w:szCs w:val="26"/>
          <w:lang w:val="en-US"/>
        </w:rPr>
        <w:t>Topic where the cabinet will send alerts if it identifies any software or hardware alerts or errors.</w:t>
      </w:r>
    </w:p>
    <w:p w14:paraId="018E76E3" w14:textId="77777777" w:rsidR="00885300" w:rsidRPr="009D64CE" w:rsidRDefault="00885300">
      <w:pPr>
        <w:rPr>
          <w:sz w:val="24"/>
          <w:szCs w:val="24"/>
          <w:lang w:val="en-US"/>
        </w:rPr>
      </w:pPr>
    </w:p>
    <w:p w14:paraId="51739EA2" w14:textId="77777777" w:rsidR="00885300" w:rsidRPr="009D64CE" w:rsidRDefault="006F633D">
      <w:pPr>
        <w:rPr>
          <w:color w:val="C0504D" w:themeColor="accent2"/>
          <w:sz w:val="26"/>
          <w:szCs w:val="26"/>
          <w:lang w:val="en-US"/>
        </w:rPr>
      </w:pPr>
      <w:r w:rsidRPr="009D64CE">
        <w:rPr>
          <w:b/>
          <w:color w:val="C0504D" w:themeColor="accent2"/>
          <w:sz w:val="26"/>
          <w:szCs w:val="26"/>
          <w:lang w:val="en-US"/>
        </w:rPr>
        <w:t>topic:</w:t>
      </w:r>
      <w:r w:rsidRPr="009D64CE">
        <w:rPr>
          <w:color w:val="C0504D" w:themeColor="accent2"/>
          <w:sz w:val="26"/>
          <w:szCs w:val="26"/>
          <w:lang w:val="en-US"/>
        </w:rPr>
        <w:t xml:space="preserve"> /</w:t>
      </w:r>
      <w:r w:rsidRPr="009D64CE">
        <w:rPr>
          <w:rFonts w:hint="eastAsia"/>
          <w:color w:val="C0504D" w:themeColor="accent2"/>
          <w:sz w:val="26"/>
          <w:szCs w:val="26"/>
          <w:lang w:val="en-US"/>
        </w:rPr>
        <w:t>stations</w:t>
      </w:r>
      <w:r w:rsidRPr="009D64CE">
        <w:rPr>
          <w:color w:val="C0504D" w:themeColor="accent2"/>
          <w:sz w:val="26"/>
          <w:szCs w:val="26"/>
          <w:lang w:val="en-US"/>
        </w:rPr>
        <w:t>/alerts/{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cabinet_mac_addr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}</w:t>
      </w:r>
    </w:p>
    <w:p w14:paraId="5B998138" w14:textId="77777777" w:rsidR="00885300" w:rsidRPr="009D64CE" w:rsidRDefault="00885300">
      <w:pPr>
        <w:rPr>
          <w:b/>
          <w:sz w:val="26"/>
          <w:szCs w:val="26"/>
          <w:lang w:val="en-US"/>
        </w:rPr>
      </w:pPr>
    </w:p>
    <w:tbl>
      <w:tblPr>
        <w:tblStyle w:val="Style14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4279"/>
      </w:tblGrid>
      <w:tr w:rsidR="00885300" w14:paraId="093B014B" w14:textId="77777777">
        <w:trPr>
          <w:trHeight w:val="493"/>
        </w:trPr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3AE1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950B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8F87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885300" w:rsidRPr="00F87E96" w14:paraId="3FA7A3BC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4628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slot_id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30F2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612C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Slot identification (null if the alert isn’t for a specific slot)</w:t>
            </w:r>
          </w:p>
        </w:tc>
      </w:tr>
      <w:tr w:rsidR="00885300" w14:paraId="46746B59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3978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5FB9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FB7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type (alert, error)</w:t>
            </w:r>
          </w:p>
        </w:tc>
      </w:tr>
      <w:tr w:rsidR="00885300" w:rsidRPr="00F87E96" w14:paraId="0D878D91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1430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73FD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A92C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D64CE">
              <w:rPr>
                <w:sz w:val="24"/>
                <w:szCs w:val="24"/>
                <w:lang w:val="en-US"/>
              </w:rPr>
              <w:t>message describing the problem</w:t>
            </w:r>
          </w:p>
          <w:p w14:paraId="30AAC4FE" w14:textId="77777777" w:rsidR="00885300" w:rsidRDefault="006F633D">
            <w:pPr>
              <w:widowControl w:val="0"/>
              <w:spacing w:line="240" w:lineRule="auto"/>
              <w:rPr>
                <w:rFonts w:ascii="Courier New" w:eastAsia="宋体" w:hAnsi="Courier New" w:cs="Courier New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rFonts w:eastAsia="宋体" w:hint="eastAsia"/>
                <w:sz w:val="24"/>
                <w:szCs w:val="24"/>
                <w:lang w:val="en-US"/>
              </w:rPr>
              <w:t>(Error</w:t>
            </w:r>
            <w:proofErr w:type="gramStart"/>
            <w:r>
              <w:rPr>
                <w:rFonts w:eastAsia="宋体" w:hint="eastAsia"/>
                <w:sz w:val="24"/>
                <w:szCs w:val="24"/>
                <w:lang w:val="en-US"/>
              </w:rPr>
              <w:t>:)(</w:t>
            </w:r>
            <w:proofErr w:type="spellStart"/>
            <w:proofErr w:type="gram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cabinet_alert: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 w:rsidRPr="009D64CE">
              <w:rPr>
                <w:rFonts w:ascii="Courier New" w:eastAsia="Courier New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Lightning</w:t>
            </w:r>
            <w:proofErr w:type="spellEnd"/>
            <w:r w:rsidRPr="009D64CE">
              <w:rPr>
                <w:rFonts w:ascii="Courier New" w:eastAsia="Courier New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D64CE">
              <w:rPr>
                <w:rFonts w:ascii="Courier New" w:eastAsia="Courier New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warning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,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bat_type_err: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bat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reverse </w:t>
            </w: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connection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,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Subsequent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updates for the remaining </w:t>
            </w: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labels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;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Internal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battery failure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</w:p>
          <w:p w14:paraId="22540D1B" w14:textId="77777777" w:rsidR="00885300" w:rsidRDefault="006F633D">
            <w:pPr>
              <w:widowControl w:val="0"/>
              <w:spacing w:line="240" w:lineRule="auto"/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charger_type_err: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Charger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temperature is too </w:t>
            </w: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high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,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Subsequent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updates for the remaining labels</w:t>
            </w:r>
            <w:r w:rsidRPr="009D64CE">
              <w:rPr>
                <w:rFonts w:ascii="Courier New" w:eastAsia="Courier New" w:hAnsi="Courier New" w:cs="Courier New"/>
                <w:b/>
                <w:color w:val="FF0000"/>
                <w:sz w:val="21"/>
                <w:szCs w:val="21"/>
                <w:lang w:val="en-US"/>
              </w:rPr>
              <w:t>"</w:t>
            </w:r>
            <w:r>
              <w:rPr>
                <w:rFonts w:eastAsia="宋体" w:hint="eastAsia"/>
                <w:sz w:val="24"/>
                <w:szCs w:val="24"/>
                <w:lang w:val="en-US"/>
              </w:rPr>
              <w:t>)</w:t>
            </w:r>
          </w:p>
        </w:tc>
      </w:tr>
      <w:tr w:rsidR="00885300" w14:paraId="0D61CE18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B577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5C23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969D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message creation</w:t>
            </w:r>
          </w:p>
        </w:tc>
      </w:tr>
    </w:tbl>
    <w:p w14:paraId="7C2C2603" w14:textId="77777777" w:rsidR="00885300" w:rsidRDefault="00885300">
      <w:pPr>
        <w:rPr>
          <w:sz w:val="24"/>
          <w:szCs w:val="24"/>
        </w:rPr>
      </w:pPr>
    </w:p>
    <w:p w14:paraId="44BB433E" w14:textId="77777777" w:rsidR="00885300" w:rsidRDefault="006F633D">
      <w:pPr>
        <w:rPr>
          <w:b/>
          <w:sz w:val="26"/>
          <w:szCs w:val="26"/>
        </w:rPr>
      </w:pPr>
      <w:r>
        <w:rPr>
          <w:b/>
          <w:sz w:val="26"/>
          <w:szCs w:val="26"/>
        </w:rPr>
        <w:t>Example:</w:t>
      </w:r>
    </w:p>
    <w:p w14:paraId="5F0F68A1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{</w:t>
      </w:r>
    </w:p>
    <w:p w14:paraId="6D2DD0C9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slot_id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11AFA93B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Error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1AFBF9CD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message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Charging failure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,</w:t>
      </w:r>
    </w:p>
    <w:p w14:paraId="4FAAFE3F" w14:textId="77777777" w:rsidR="00885300" w:rsidRDefault="006F633D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92FC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FC600"/>
          <w:sz w:val="21"/>
          <w:szCs w:val="21"/>
        </w:rPr>
        <w:t>timestamp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":</w:t>
      </w:r>
      <w:r>
        <w:rPr>
          <w:rFonts w:ascii="Courier New" w:eastAsia="Courier New" w:hAnsi="Courier New" w:cs="Courier New"/>
          <w:b/>
          <w:color w:val="9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2021-08-03 17:04:54.123Z</w:t>
      </w:r>
      <w:r>
        <w:rPr>
          <w:rFonts w:ascii="Courier New" w:eastAsia="Courier New" w:hAnsi="Courier New" w:cs="Courier New"/>
          <w:b/>
          <w:color w:val="92FC79"/>
          <w:sz w:val="21"/>
          <w:szCs w:val="21"/>
        </w:rPr>
        <w:t>"</w:t>
      </w:r>
    </w:p>
    <w:p w14:paraId="6DE88961" w14:textId="77777777" w:rsidR="00885300" w:rsidRDefault="006F633D">
      <w:pPr>
        <w:shd w:val="clear" w:color="auto" w:fill="193549"/>
        <w:spacing w:line="325" w:lineRule="auto"/>
        <w:rPr>
          <w:b/>
        </w:rPr>
      </w:pPr>
      <w:r>
        <w:rPr>
          <w:rFonts w:ascii="Courier New" w:eastAsia="Courier New" w:hAnsi="Courier New" w:cs="Courier New"/>
          <w:b/>
          <w:color w:val="E1EFFF"/>
          <w:sz w:val="21"/>
          <w:szCs w:val="21"/>
        </w:rPr>
        <w:t>}</w:t>
      </w:r>
    </w:p>
    <w:p w14:paraId="235CACD0" w14:textId="11D9822F" w:rsidR="00C20023" w:rsidRDefault="008E5400" w:rsidP="00C20023">
      <w:pPr>
        <w:pStyle w:val="2"/>
        <w:numPr>
          <w:ilvl w:val="1"/>
          <w:numId w:val="1"/>
        </w:numPr>
        <w:rPr>
          <w:rFonts w:eastAsiaTheme="minorEastAsia"/>
        </w:rPr>
      </w:pPr>
      <w:bookmarkStart w:id="9" w:name="_Toc90458881"/>
      <w:r w:rsidRPr="008E5400">
        <w:rPr>
          <w:rFonts w:eastAsiaTheme="minorEastAsia"/>
        </w:rPr>
        <w:lastRenderedPageBreak/>
        <w:t>Threshold</w:t>
      </w:r>
      <w:r>
        <w:rPr>
          <w:rFonts w:eastAsiaTheme="minorEastAsia"/>
        </w:rPr>
        <w:t>s</w:t>
      </w:r>
      <w:bookmarkEnd w:id="9"/>
    </w:p>
    <w:p w14:paraId="6D036667" w14:textId="294FEB70" w:rsidR="004E2FB2" w:rsidRDefault="00632B9B" w:rsidP="00F9764F">
      <w:pPr>
        <w:ind w:firstLine="63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="00A5699A" w:rsidRPr="00A5699A">
        <w:rPr>
          <w:sz w:val="26"/>
          <w:szCs w:val="26"/>
          <w:lang w:val="en-US"/>
        </w:rPr>
        <w:t>h</w:t>
      </w:r>
      <w:r w:rsidR="00F9764F">
        <w:rPr>
          <w:sz w:val="26"/>
          <w:szCs w:val="26"/>
          <w:lang w:val="en-US"/>
        </w:rPr>
        <w:t>e</w:t>
      </w:r>
      <w:r w:rsidR="00A5699A" w:rsidRPr="00A5699A">
        <w:rPr>
          <w:sz w:val="26"/>
          <w:szCs w:val="26"/>
          <w:lang w:val="en-US"/>
        </w:rPr>
        <w:t xml:space="preserve"> topic can be used for subscription thresholds and update</w:t>
      </w:r>
      <w:r w:rsidR="00CB3E8B">
        <w:rPr>
          <w:sz w:val="26"/>
          <w:szCs w:val="26"/>
          <w:lang w:val="en-US"/>
        </w:rPr>
        <w:t xml:space="preserve"> </w:t>
      </w:r>
      <w:r w:rsidR="00A5699A" w:rsidRPr="00A5699A">
        <w:rPr>
          <w:sz w:val="26"/>
          <w:szCs w:val="26"/>
          <w:lang w:val="en-US"/>
        </w:rPr>
        <w:t>thresholds</w:t>
      </w:r>
      <w:r w:rsidR="00CB3E8B">
        <w:rPr>
          <w:rFonts w:ascii="宋体" w:eastAsia="宋体" w:hAnsi="宋体" w:cs="宋体" w:hint="eastAsia"/>
          <w:sz w:val="26"/>
          <w:szCs w:val="26"/>
          <w:lang w:val="en-US"/>
        </w:rPr>
        <w:t>.</w:t>
      </w:r>
      <w:r w:rsidR="00CB3E8B" w:rsidRPr="00CB3E8B">
        <w:rPr>
          <w:lang w:val="en-US"/>
        </w:rPr>
        <w:t xml:space="preserve"> </w:t>
      </w:r>
      <w:r w:rsidR="00CB3E8B" w:rsidRPr="00CB3E8B">
        <w:rPr>
          <w:sz w:val="26"/>
          <w:szCs w:val="26"/>
          <w:lang w:val="en-US"/>
        </w:rPr>
        <w:t>I</w:t>
      </w:r>
      <w:r w:rsidR="00954CE3" w:rsidRPr="00954CE3">
        <w:rPr>
          <w:sz w:val="26"/>
          <w:szCs w:val="26"/>
          <w:lang w:val="en-US"/>
        </w:rPr>
        <w:t>t is mainly used for debugging and initial production configuration. It is not recommended to publish the topic during use, because the service will restart after receiving the topic</w:t>
      </w:r>
    </w:p>
    <w:p w14:paraId="64027421" w14:textId="77777777" w:rsidR="00632B9B" w:rsidRPr="00F9764F" w:rsidRDefault="00632B9B" w:rsidP="00F9764F">
      <w:pPr>
        <w:ind w:firstLine="630"/>
        <w:rPr>
          <w:rFonts w:eastAsiaTheme="minorEastAsia"/>
          <w:sz w:val="26"/>
          <w:szCs w:val="26"/>
          <w:lang w:val="en-US"/>
        </w:rPr>
      </w:pPr>
    </w:p>
    <w:p w14:paraId="5C703905" w14:textId="4D2DFA51" w:rsidR="004E2FB2" w:rsidRDefault="004E2FB2" w:rsidP="004E2FB2">
      <w:pPr>
        <w:rPr>
          <w:color w:val="C0504D" w:themeColor="accent2"/>
          <w:sz w:val="26"/>
          <w:szCs w:val="26"/>
          <w:lang w:val="en-US"/>
        </w:rPr>
      </w:pPr>
      <w:r w:rsidRPr="009D64CE">
        <w:rPr>
          <w:b/>
          <w:color w:val="C0504D" w:themeColor="accent2"/>
          <w:sz w:val="26"/>
          <w:szCs w:val="26"/>
          <w:lang w:val="en-US"/>
        </w:rPr>
        <w:t>topic:</w:t>
      </w:r>
      <w:r w:rsidRPr="009D64CE">
        <w:rPr>
          <w:color w:val="C0504D" w:themeColor="accent2"/>
          <w:sz w:val="26"/>
          <w:szCs w:val="26"/>
          <w:lang w:val="en-US"/>
        </w:rPr>
        <w:t xml:space="preserve"> /</w:t>
      </w:r>
      <w:r w:rsidRPr="009D64CE">
        <w:rPr>
          <w:rFonts w:hint="eastAsia"/>
          <w:color w:val="C0504D" w:themeColor="accent2"/>
          <w:sz w:val="26"/>
          <w:szCs w:val="26"/>
          <w:lang w:val="en-US"/>
        </w:rPr>
        <w:t>stations</w:t>
      </w:r>
      <w:r w:rsidRPr="009D64CE">
        <w:rPr>
          <w:color w:val="C0504D" w:themeColor="accent2"/>
          <w:sz w:val="26"/>
          <w:szCs w:val="26"/>
          <w:lang w:val="en-US"/>
        </w:rPr>
        <w:t>/</w:t>
      </w:r>
      <w:r>
        <w:rPr>
          <w:color w:val="C0504D" w:themeColor="accent2"/>
          <w:sz w:val="26"/>
          <w:szCs w:val="26"/>
          <w:lang w:val="en-US"/>
        </w:rPr>
        <w:t>thresholds</w:t>
      </w:r>
      <w:r w:rsidRPr="009D64CE">
        <w:rPr>
          <w:color w:val="C0504D" w:themeColor="accent2"/>
          <w:sz w:val="26"/>
          <w:szCs w:val="26"/>
          <w:lang w:val="en-US"/>
        </w:rPr>
        <w:t>/{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cabinet_mac_addr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}</w:t>
      </w:r>
    </w:p>
    <w:p w14:paraId="77E8D794" w14:textId="77777777" w:rsidR="00632B9B" w:rsidRPr="009D64CE" w:rsidRDefault="00632B9B" w:rsidP="004E2FB2">
      <w:pPr>
        <w:rPr>
          <w:color w:val="C0504D" w:themeColor="accent2"/>
          <w:sz w:val="26"/>
          <w:szCs w:val="26"/>
          <w:lang w:val="en-US"/>
        </w:rPr>
      </w:pPr>
    </w:p>
    <w:tbl>
      <w:tblPr>
        <w:tblStyle w:val="Style14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9"/>
        <w:gridCol w:w="1635"/>
        <w:gridCol w:w="4279"/>
      </w:tblGrid>
      <w:tr w:rsidR="003B4503" w14:paraId="36EA5B3B" w14:textId="77777777" w:rsidTr="004D749E">
        <w:trPr>
          <w:trHeight w:val="493"/>
        </w:trPr>
        <w:tc>
          <w:tcPr>
            <w:tcW w:w="31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BBA" w14:textId="77777777" w:rsidR="003B4503" w:rsidRDefault="003B4503" w:rsidP="00F41E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21BD" w14:textId="77777777" w:rsidR="003B4503" w:rsidRDefault="003B4503" w:rsidP="00F41E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0A2E" w14:textId="77777777" w:rsidR="003B4503" w:rsidRDefault="003B4503" w:rsidP="00F41E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3B4503" w:rsidRPr="00D25F51" w14:paraId="7C0A219C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BC13" w14:textId="382C0150" w:rsidR="003B4503" w:rsidRPr="00292FDD" w:rsidRDefault="004D749E" w:rsidP="00292FDD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="00292FDD" w:rsidRPr="00292FDD">
              <w:rPr>
                <w:sz w:val="24"/>
                <w:szCs w:val="24"/>
                <w:lang w:val="en-US"/>
              </w:rPr>
              <w:t>harge</w:t>
            </w:r>
            <w:r>
              <w:rPr>
                <w:sz w:val="24"/>
                <w:szCs w:val="24"/>
                <w:lang w:val="en-US"/>
              </w:rPr>
              <w:t>_o</w:t>
            </w:r>
            <w:r w:rsidR="00292FDD" w:rsidRPr="00292FDD">
              <w:rPr>
                <w:sz w:val="24"/>
                <w:szCs w:val="24"/>
                <w:lang w:val="en-US"/>
              </w:rPr>
              <w:t>ver</w:t>
            </w:r>
            <w:r>
              <w:rPr>
                <w:sz w:val="24"/>
                <w:szCs w:val="24"/>
                <w:lang w:val="en-US"/>
              </w:rPr>
              <w:t>_t</w:t>
            </w:r>
            <w:r w:rsidR="00292FDD" w:rsidRPr="00292FDD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_p</w:t>
            </w:r>
            <w:r w:rsidR="00292FDD" w:rsidRPr="00292FDD">
              <w:rPr>
                <w:sz w:val="24"/>
                <w:szCs w:val="24"/>
                <w:lang w:val="en-US"/>
              </w:rPr>
              <w:t>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658" w14:textId="77777777" w:rsidR="003B4503" w:rsidRDefault="003B4503" w:rsidP="00F41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07F5" w14:textId="16AA8749" w:rsidR="003B4503" w:rsidRPr="00505290" w:rsidRDefault="0097401A" w:rsidP="005052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97401A">
              <w:rPr>
                <w:sz w:val="24"/>
                <w:szCs w:val="24"/>
                <w:lang w:val="en-US"/>
              </w:rPr>
              <w:t>harger over temperature threshold</w:t>
            </w:r>
          </w:p>
        </w:tc>
      </w:tr>
      <w:tr w:rsidR="003B4503" w14:paraId="09702359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552F" w14:textId="52EF7538" w:rsidR="003B4503" w:rsidRPr="006F2433" w:rsidRDefault="006D5929" w:rsidP="006F2433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="006F2433" w:rsidRPr="006F2433">
              <w:rPr>
                <w:sz w:val="24"/>
                <w:szCs w:val="24"/>
                <w:lang w:val="en-US"/>
              </w:rPr>
              <w:t>at</w:t>
            </w:r>
            <w:r>
              <w:rPr>
                <w:sz w:val="24"/>
                <w:szCs w:val="24"/>
                <w:lang w:val="en-US"/>
              </w:rPr>
              <w:t>_o</w:t>
            </w:r>
            <w:r w:rsidR="006F2433" w:rsidRPr="006F2433">
              <w:rPr>
                <w:sz w:val="24"/>
                <w:szCs w:val="24"/>
                <w:lang w:val="en-US"/>
              </w:rPr>
              <w:t>ver</w:t>
            </w:r>
            <w:r>
              <w:rPr>
                <w:sz w:val="24"/>
                <w:szCs w:val="24"/>
                <w:lang w:val="en-US"/>
              </w:rPr>
              <w:t>_t</w:t>
            </w:r>
            <w:r w:rsidR="006F2433" w:rsidRPr="006F2433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_p</w:t>
            </w:r>
            <w:r w:rsidR="006F2433" w:rsidRPr="006F2433">
              <w:rPr>
                <w:sz w:val="24"/>
                <w:szCs w:val="24"/>
                <w:lang w:val="en-US"/>
              </w:rPr>
              <w:t>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BB1F" w14:textId="4FE0BF64" w:rsidR="003B4503" w:rsidRPr="003B4503" w:rsidRDefault="003B4503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64E" w14:textId="4A0D1113" w:rsidR="003B4503" w:rsidRPr="009B7CA9" w:rsidRDefault="009B7CA9" w:rsidP="009B7CA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  <w:r w:rsidRPr="009B7CA9">
              <w:rPr>
                <w:sz w:val="24"/>
                <w:szCs w:val="24"/>
              </w:rPr>
              <w:t>attery over temperature threshold</w:t>
            </w:r>
          </w:p>
        </w:tc>
      </w:tr>
      <w:tr w:rsidR="003B4503" w:rsidRPr="00D25F51" w14:paraId="284569B4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CBF9" w14:textId="6F39673F" w:rsidR="003B4503" w:rsidRPr="00234D81" w:rsidRDefault="00234D81" w:rsidP="008F6046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</w:rPr>
            </w:pPr>
            <w:proofErr w:type="spellStart"/>
            <w:r w:rsidRPr="008F6046">
              <w:rPr>
                <w:rFonts w:eastAsia="宋体"/>
                <w:sz w:val="24"/>
                <w:szCs w:val="24"/>
                <w:lang w:val="en-US"/>
              </w:rPr>
              <w:t>soc_period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E39B" w14:textId="4CFA3188" w:rsidR="003B4503" w:rsidRPr="003B4503" w:rsidRDefault="003B4503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5AAE" w14:textId="49DF48FA" w:rsidR="003B4503" w:rsidRDefault="00EF6B71" w:rsidP="00EF6B71">
            <w:pPr>
              <w:rPr>
                <w:rFonts w:eastAsia="宋体"/>
                <w:sz w:val="24"/>
                <w:szCs w:val="24"/>
                <w:lang w:val="en-US"/>
              </w:rPr>
            </w:pPr>
            <w:r>
              <w:rPr>
                <w:rFonts w:eastAsia="宋体"/>
                <w:sz w:val="24"/>
                <w:szCs w:val="24"/>
                <w:lang w:val="en-US"/>
              </w:rPr>
              <w:t>b</w:t>
            </w:r>
            <w:r w:rsidRPr="00EF6B71">
              <w:rPr>
                <w:rFonts w:eastAsia="宋体"/>
                <w:sz w:val="24"/>
                <w:szCs w:val="24"/>
                <w:lang w:val="en-US"/>
              </w:rPr>
              <w:t>attery full threshold</w:t>
            </w:r>
          </w:p>
        </w:tc>
      </w:tr>
      <w:tr w:rsidR="003B4503" w:rsidRPr="00F87E96" w14:paraId="1B01ACB1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E37B" w14:textId="2DA9945B" w:rsidR="003B4503" w:rsidRPr="0030259E" w:rsidRDefault="0030259E" w:rsidP="00CC163C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</w:rPr>
            </w:pPr>
            <w:r w:rsidRPr="00CC163C">
              <w:rPr>
                <w:rFonts w:eastAsiaTheme="minorEastAsia"/>
                <w:sz w:val="24"/>
                <w:szCs w:val="24"/>
              </w:rPr>
              <w:t>charge_time</w:t>
            </w:r>
            <w:r w:rsidR="00754A72">
              <w:rPr>
                <w:rFonts w:eastAsiaTheme="minorEastAsia"/>
                <w:sz w:val="24"/>
                <w:szCs w:val="24"/>
              </w:rPr>
              <w:t>_</w:t>
            </w:r>
            <w:r w:rsidRPr="00CC163C">
              <w:rPr>
                <w:rFonts w:eastAsiaTheme="minorEastAsia"/>
                <w:sz w:val="24"/>
                <w:szCs w:val="24"/>
              </w:rPr>
              <w:t>period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9292" w14:textId="0ABA3EE6" w:rsidR="003B4503" w:rsidRDefault="003B4503" w:rsidP="00F41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96F3" w14:textId="22A07A3A" w:rsidR="003B4503" w:rsidRPr="00612637" w:rsidRDefault="00612637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612637">
              <w:rPr>
                <w:rFonts w:eastAsiaTheme="minorEastAsia"/>
                <w:sz w:val="24"/>
                <w:szCs w:val="24"/>
                <w:lang w:val="en-US"/>
              </w:rPr>
              <w:t>charging time threshold(min</w:t>
            </w:r>
            <w:r w:rsidRPr="00612637">
              <w:rPr>
                <w:rFonts w:eastAsiaTheme="minorEastAsia" w:hint="eastAsia"/>
                <w:sz w:val="24"/>
                <w:szCs w:val="24"/>
                <w:lang w:val="en-US"/>
              </w:rPr>
              <w:t>，</w:t>
            </w:r>
            <w:r w:rsidRPr="00612637">
              <w:rPr>
                <w:rFonts w:eastAsiaTheme="minorEastAsia"/>
                <w:sz w:val="24"/>
                <w:szCs w:val="24"/>
                <w:lang w:val="en-US"/>
              </w:rPr>
              <w:t>150~720)</w:t>
            </w:r>
          </w:p>
        </w:tc>
      </w:tr>
      <w:tr w:rsidR="00D3696F" w:rsidRPr="00612637" w14:paraId="37ED3F2C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2A7" w14:textId="75036AB8" w:rsidR="00D3696F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 w:hint="eastAsia"/>
                <w:sz w:val="24"/>
                <w:szCs w:val="24"/>
                <w:lang w:val="en-US"/>
              </w:rPr>
              <w:t>info</w:t>
            </w:r>
            <w:r w:rsidRPr="00B2592B">
              <w:rPr>
                <w:rFonts w:eastAsia="宋体"/>
                <w:sz w:val="24"/>
                <w:szCs w:val="24"/>
                <w:lang w:val="en-US"/>
              </w:rPr>
              <w:t>_up_period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E2F0" w14:textId="76AE6036" w:rsidR="00D3696F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5FF9" w14:textId="1F91C49A" w:rsidR="00833ABD" w:rsidRPr="00833ABD" w:rsidRDefault="00833ABD" w:rsidP="00833AB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</w:t>
            </w:r>
            <w:r w:rsidRPr="00833ABD">
              <w:rPr>
                <w:rFonts w:eastAsiaTheme="minorEastAsia"/>
                <w:sz w:val="24"/>
                <w:szCs w:val="24"/>
                <w:lang w:val="en-US"/>
              </w:rPr>
              <w:t>abinet information reporting cycle</w:t>
            </w:r>
          </w:p>
          <w:p w14:paraId="02CAC4D1" w14:textId="77777777" w:rsidR="00D3696F" w:rsidRPr="00612637" w:rsidRDefault="00D3696F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D3696F" w:rsidRPr="00F87E96" w14:paraId="0ACE2D98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6E3E" w14:textId="6B9A02F9" w:rsidR="00D3696F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lo</w:t>
            </w:r>
            <w:r w:rsidRPr="00B2592B">
              <w:rPr>
                <w:rFonts w:eastAsia="宋体" w:hint="eastAsia"/>
                <w:sz w:val="24"/>
                <w:szCs w:val="24"/>
                <w:lang w:val="en-US"/>
              </w:rPr>
              <w:t>g</w:t>
            </w:r>
            <w:r w:rsidRPr="00B2592B">
              <w:rPr>
                <w:rFonts w:eastAsia="宋体"/>
                <w:sz w:val="24"/>
                <w:szCs w:val="24"/>
                <w:lang w:val="en-US"/>
              </w:rPr>
              <w:t>_up_period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0D8C" w14:textId="20BB9244" w:rsidR="00D3696F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162E" w14:textId="5817C7A2" w:rsidR="00EC0351" w:rsidRPr="00EC0351" w:rsidRDefault="00EC0351" w:rsidP="00EC0351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r</w:t>
            </w:r>
            <w:r w:rsidRPr="00EC0351">
              <w:rPr>
                <w:rFonts w:eastAsiaTheme="minorEastAsia"/>
                <w:sz w:val="24"/>
                <w:szCs w:val="24"/>
                <w:lang w:val="en-US"/>
              </w:rPr>
              <w:t>eporting cycle of log file to FTP server</w:t>
            </w:r>
          </w:p>
          <w:p w14:paraId="1A38A993" w14:textId="77777777" w:rsidR="00D3696F" w:rsidRPr="00EC0351" w:rsidRDefault="00D3696F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D3696F" w:rsidRPr="00F87E96" w14:paraId="5B2DAC52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C677" w14:textId="32552B6D" w:rsidR="00D3696F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ftp_url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A0F7" w14:textId="4A32C75C" w:rsidR="00D3696F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D719" w14:textId="77777777" w:rsidR="00C24D2F" w:rsidRPr="00C24D2F" w:rsidRDefault="00C24D2F" w:rsidP="00C24D2F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C24D2F">
              <w:rPr>
                <w:rFonts w:eastAsiaTheme="minorEastAsia"/>
                <w:sz w:val="24"/>
                <w:szCs w:val="24"/>
                <w:lang w:val="en-US"/>
              </w:rPr>
              <w:t>FTP server address for log upload</w:t>
            </w:r>
          </w:p>
          <w:p w14:paraId="7948067C" w14:textId="77777777" w:rsidR="00D3696F" w:rsidRPr="00C24D2F" w:rsidRDefault="00D3696F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D3696F" w:rsidRPr="00612637" w14:paraId="3DF5F999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60A3" w14:textId="136160CF" w:rsidR="00D3696F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ftp_user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0B68" w14:textId="38B5B830" w:rsidR="00D3696F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657B" w14:textId="5BB80149" w:rsidR="00D3696F" w:rsidRPr="00612637" w:rsidRDefault="00C24D2F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F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TP 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username</w:t>
            </w:r>
          </w:p>
        </w:tc>
      </w:tr>
      <w:tr w:rsidR="00CF5535" w:rsidRPr="00612637" w14:paraId="64326482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1D6A" w14:textId="39265663" w:rsidR="00CF5535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ftp_password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3670" w14:textId="2E67E91F" w:rsidR="00CF5535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32BE" w14:textId="68B2D525" w:rsidR="00CF5535" w:rsidRPr="00612637" w:rsidRDefault="00C24D2F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F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TP </w:t>
            </w:r>
            <w:r w:rsidRPr="00B2592B">
              <w:rPr>
                <w:rFonts w:eastAsia="宋体"/>
                <w:sz w:val="24"/>
                <w:szCs w:val="24"/>
                <w:lang w:val="en-US"/>
              </w:rPr>
              <w:t>password</w:t>
            </w:r>
          </w:p>
        </w:tc>
      </w:tr>
      <w:tr w:rsidR="00CF5535" w:rsidRPr="00612637" w14:paraId="2F361687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BF34" w14:textId="542D4A73" w:rsidR="00CF5535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ftp_port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902" w14:textId="069EAE18" w:rsidR="00CF5535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D7A1" w14:textId="11853521" w:rsidR="00CF5535" w:rsidRPr="00612637" w:rsidRDefault="00662DD3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F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TP 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port</w:t>
            </w:r>
          </w:p>
        </w:tc>
      </w:tr>
      <w:tr w:rsidR="00CF5535" w:rsidRPr="00612637" w14:paraId="38EFA811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A2F" w14:textId="66726D06" w:rsidR="00CF5535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ftp_remote_dir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9246" w14:textId="08F80B73" w:rsidR="00CF5535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C4A6" w14:textId="77777777" w:rsidR="007526FD" w:rsidRPr="007526FD" w:rsidRDefault="007526FD" w:rsidP="00752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7526FD">
              <w:rPr>
                <w:rFonts w:eastAsiaTheme="minorEastAsia"/>
                <w:sz w:val="24"/>
                <w:szCs w:val="24"/>
                <w:lang w:val="en-US"/>
              </w:rPr>
              <w:t>FTP server remote root</w:t>
            </w:r>
          </w:p>
          <w:p w14:paraId="6F5F5FEB" w14:textId="77777777" w:rsidR="00CF5535" w:rsidRPr="00612637" w:rsidRDefault="00CF5535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CF5535" w:rsidRPr="00612637" w14:paraId="16104D00" w14:textId="77777777" w:rsidTr="004D749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28E8" w14:textId="2943F104" w:rsidR="00CF5535" w:rsidRPr="00B2592B" w:rsidRDefault="00CF5535" w:rsidP="00CC163C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enable_gzip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F44A" w14:textId="2B45EC17" w:rsidR="00CF5535" w:rsidRDefault="00CF5535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A100" w14:textId="77777777" w:rsidR="007526FD" w:rsidRPr="007526FD" w:rsidRDefault="007526FD" w:rsidP="00752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7526FD">
              <w:rPr>
                <w:rFonts w:eastAsiaTheme="minorEastAsia"/>
                <w:sz w:val="24"/>
                <w:szCs w:val="24"/>
                <w:lang w:val="en-US"/>
              </w:rPr>
              <w:t xml:space="preserve">Enable </w:t>
            </w:r>
            <w:proofErr w:type="spellStart"/>
            <w:r w:rsidRPr="007526FD">
              <w:rPr>
                <w:rFonts w:eastAsiaTheme="minorEastAsia"/>
                <w:sz w:val="24"/>
                <w:szCs w:val="24"/>
                <w:lang w:val="en-US"/>
              </w:rPr>
              <w:t>gzip</w:t>
            </w:r>
            <w:proofErr w:type="spellEnd"/>
          </w:p>
          <w:p w14:paraId="6B00BAEF" w14:textId="77777777" w:rsidR="00CF5535" w:rsidRPr="00612637" w:rsidRDefault="00CF5535" w:rsidP="00396E14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14:paraId="7D3BD76C" w14:textId="77777777" w:rsidR="0051163F" w:rsidRPr="00612637" w:rsidRDefault="0051163F" w:rsidP="0051163F">
      <w:pPr>
        <w:rPr>
          <w:rFonts w:eastAsiaTheme="minorEastAsia"/>
          <w:b/>
          <w:sz w:val="26"/>
          <w:szCs w:val="26"/>
          <w:lang w:val="en-US"/>
        </w:rPr>
      </w:pPr>
    </w:p>
    <w:p w14:paraId="2652747C" w14:textId="4E11000D" w:rsidR="0051163F" w:rsidRPr="00065EE5" w:rsidRDefault="0051163F" w:rsidP="0051163F">
      <w:pPr>
        <w:rPr>
          <w:b/>
          <w:sz w:val="26"/>
          <w:szCs w:val="26"/>
          <w:lang w:val="en-US"/>
        </w:rPr>
      </w:pPr>
      <w:r w:rsidRPr="00065EE5">
        <w:rPr>
          <w:b/>
          <w:sz w:val="26"/>
          <w:szCs w:val="26"/>
          <w:lang w:val="en-US"/>
        </w:rPr>
        <w:t>Example:</w:t>
      </w:r>
    </w:p>
    <w:p w14:paraId="444B815A" w14:textId="77777777" w:rsidR="0051163F" w:rsidRPr="00065EE5" w:rsidRDefault="0051163F" w:rsidP="0051163F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065EE5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{</w:t>
      </w:r>
    </w:p>
    <w:p w14:paraId="1FAE3E67" w14:textId="1F483ABA" w:rsidR="0051163F" w:rsidRPr="00065EE5" w:rsidRDefault="0051163F" w:rsidP="0051163F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065EE5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   </w:t>
      </w:r>
      <w:r w:rsidRPr="00065EE5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Pr="00065EE5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c</w:t>
      </w:r>
      <w:r w:rsidRPr="00292FDD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harge</w:t>
      </w:r>
      <w:r w:rsidRPr="00065EE5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_o</w:t>
      </w:r>
      <w:r w:rsidRPr="00292FDD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ver</w:t>
      </w:r>
      <w:r w:rsidRPr="00065EE5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_t</w:t>
      </w:r>
      <w:r w:rsidRPr="00292FDD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emp</w:t>
      </w:r>
      <w:r w:rsidRPr="00065EE5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_p</w:t>
      </w:r>
      <w:r w:rsidRPr="00292FDD">
        <w:rPr>
          <w:rFonts w:ascii="Courier New" w:eastAsia="Courier New" w:hAnsi="Courier New" w:cs="Courier New"/>
          <w:b/>
          <w:color w:val="FFC600"/>
          <w:sz w:val="21"/>
          <w:szCs w:val="21"/>
          <w:lang w:val="en-US"/>
        </w:rPr>
        <w:t>eriod</w:t>
      </w:r>
      <w:proofErr w:type="spellEnd"/>
      <w:r w:rsidRPr="00065EE5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065EE5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065EE5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70</w:t>
      </w:r>
      <w:r w:rsidRPr="00065EE5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7A9CADB0" w14:textId="2A55EA4E" w:rsidR="0051163F" w:rsidRPr="00754A72" w:rsidRDefault="0051163F" w:rsidP="0051163F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754A72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lastRenderedPageBreak/>
        <w:t xml:space="preserve">    </w:t>
      </w:r>
      <w:r w:rsidRPr="00754A72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2D6652" w:rsidRPr="00754A72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bat_over_temp_period</w:t>
      </w:r>
      <w:proofErr w:type="spellEnd"/>
      <w:r w:rsidRPr="00754A72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754A72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065EE5" w:rsidRPr="00065EE5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80</w:t>
      </w:r>
      <w:r w:rsidRPr="00754A72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67C02296" w14:textId="28B76330" w:rsidR="0051163F" w:rsidRDefault="0051163F" w:rsidP="00E35449">
      <w:pPr>
        <w:shd w:val="clear" w:color="auto" w:fill="193549"/>
        <w:spacing w:line="325" w:lineRule="auto"/>
        <w:ind w:firstLine="495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754A72" w:rsidRPr="006F1E0B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soc_period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065EE5" w:rsidRPr="002D587B"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95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0D8E574A" w14:textId="39685B59" w:rsidR="00E35449" w:rsidRPr="00E35449" w:rsidRDefault="00E35449" w:rsidP="00E35449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E1EFFF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charge_time_period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  <w:t>600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50FBB2D4" w14:textId="073E3593" w:rsidR="0051163F" w:rsidRDefault="0051163F" w:rsidP="00344F13">
      <w:pPr>
        <w:shd w:val="clear" w:color="auto" w:fill="193549"/>
        <w:spacing w:line="325" w:lineRule="auto"/>
        <w:ind w:firstLine="495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5904EC">
        <w:rPr>
          <w:rFonts w:ascii="Courier New" w:eastAsiaTheme="minorEastAsia" w:hAnsi="Courier New" w:cs="Courier New" w:hint="eastAsia"/>
          <w:b/>
          <w:color w:val="FFC600"/>
          <w:sz w:val="21"/>
          <w:szCs w:val="21"/>
          <w:lang w:val="en-US"/>
        </w:rPr>
        <w:t>info</w:t>
      </w:r>
      <w:r w:rsidR="005904EC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_up_period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34747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10</w:t>
      </w:r>
      <w:r w:rsidR="00344F13"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40C59931" w14:textId="7899EE2A" w:rsidR="00344F13" w:rsidRPr="00344F13" w:rsidRDefault="00344F13" w:rsidP="00344F13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FF628C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5904EC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lo</w:t>
      </w:r>
      <w:r w:rsidR="005904EC">
        <w:rPr>
          <w:rFonts w:ascii="Courier New" w:eastAsiaTheme="minorEastAsia" w:hAnsi="Courier New" w:cs="Courier New" w:hint="eastAsia"/>
          <w:b/>
          <w:color w:val="FFC600"/>
          <w:sz w:val="21"/>
          <w:szCs w:val="21"/>
          <w:lang w:val="en-US"/>
        </w:rPr>
        <w:t>g</w:t>
      </w:r>
      <w:r w:rsidR="005904EC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_up_period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34747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2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7F141086" w14:textId="7A2905D5" w:rsidR="00344F13" w:rsidRPr="00036CB4" w:rsidRDefault="00344F13" w:rsidP="00036CB4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FF628C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DD02D1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ftp_url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036CB4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”192.168.0.109”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3FCADC7E" w14:textId="121957C1" w:rsidR="00344F13" w:rsidRPr="00BE76AF" w:rsidRDefault="00344F13" w:rsidP="00BE76AF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FF628C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DD02D1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ftp_user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gramStart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:</w:t>
      </w:r>
      <w:r w:rsidR="00BE76AF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”</w:t>
      </w:r>
      <w:r w:rsidR="00BE76AF">
        <w:rPr>
          <w:rFonts w:asciiTheme="minorEastAsia" w:eastAsiaTheme="minorEastAsia" w:hAnsiTheme="minorEastAsia" w:cs="Courier New" w:hint="eastAsia"/>
          <w:b/>
          <w:color w:val="E1EFFF"/>
          <w:sz w:val="21"/>
          <w:szCs w:val="21"/>
          <w:lang w:val="en-US"/>
        </w:rPr>
        <w:t>log</w:t>
      </w:r>
      <w:r w:rsidR="00036CB4">
        <w:rPr>
          <w:rFonts w:asciiTheme="minorEastAsia" w:eastAsiaTheme="minorEastAsia" w:hAnsiTheme="minorEastAsia" w:cs="Courier New" w:hint="eastAsia"/>
          <w:b/>
          <w:color w:val="E1EFFF"/>
          <w:sz w:val="21"/>
          <w:szCs w:val="21"/>
          <w:lang w:val="en-US"/>
        </w:rPr>
        <w:t>s</w:t>
      </w:r>
      <w:proofErr w:type="spellEnd"/>
      <w:proofErr w:type="gramEnd"/>
      <w:r w:rsidR="00BE76AF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”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2C4F73A3" w14:textId="1DEA8A22" w:rsidR="00344F13" w:rsidRPr="00344F13" w:rsidRDefault="00344F13" w:rsidP="00344F13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FF628C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r w:rsidR="00D074A1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ftp_password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gramStart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:</w:t>
      </w:r>
      <w:r w:rsidR="00D175A9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”imCbe</w:t>
      </w:r>
      <w:proofErr w:type="gramEnd"/>
      <w:r w:rsidR="00D175A9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2ZHmpAEJGe”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313E3015" w14:textId="2ED757A0" w:rsidR="00344F13" w:rsidRDefault="00344F13" w:rsidP="00344F13">
      <w:pPr>
        <w:shd w:val="clear" w:color="auto" w:fill="193549"/>
        <w:spacing w:line="325" w:lineRule="auto"/>
        <w:ind w:firstLine="495"/>
        <w:rPr>
          <w:rFonts w:ascii="Courier New" w:eastAsia="Courier New" w:hAnsi="Courier New" w:cs="Courier New"/>
          <w:b/>
          <w:color w:val="FF628C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424798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ftp_port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D175A9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21</w:t>
      </w: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64C3FFD3" w14:textId="19D7C950" w:rsidR="00344F13" w:rsidRDefault="00344F13" w:rsidP="00344F13">
      <w:pPr>
        <w:shd w:val="clear" w:color="auto" w:fill="193549"/>
        <w:spacing w:line="325" w:lineRule="auto"/>
        <w:ind w:firstLine="495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 w:rsidR="00424798"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ftp_remote_dir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D175A9" w:rsidRPr="00D175A9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="00D175A9" w:rsidRPr="00D175A9">
        <w:rPr>
          <w:rFonts w:ascii="Courier New" w:eastAsiaTheme="minorEastAsia" w:hAnsi="Courier New" w:cs="Courier New"/>
          <w:b/>
          <w:color w:val="E1EFFF"/>
          <w:sz w:val="21"/>
          <w:szCs w:val="21"/>
          <w:lang w:val="en-US"/>
        </w:rPr>
        <w:t>/</w:t>
      </w:r>
      <w:r w:rsidR="00D175A9" w:rsidRPr="00D175A9">
        <w:rPr>
          <w:rFonts w:ascii="Courier New" w:eastAsia="Courier New" w:hAnsi="Courier New" w:cs="Courier New"/>
          <w:b/>
          <w:color w:val="92FC79"/>
          <w:sz w:val="21"/>
          <w:szCs w:val="21"/>
          <w:lang w:val="en-US"/>
        </w:rPr>
        <w:t>"</w:t>
      </w:r>
      <w:r w:rsidR="00424798"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,</w:t>
      </w:r>
    </w:p>
    <w:p w14:paraId="22A704BE" w14:textId="779BA001" w:rsidR="00424798" w:rsidRPr="00424798" w:rsidRDefault="00424798" w:rsidP="00424798">
      <w:pPr>
        <w:shd w:val="clear" w:color="auto" w:fill="193549"/>
        <w:spacing w:line="325" w:lineRule="auto"/>
        <w:ind w:firstLine="495"/>
        <w:rPr>
          <w:rFonts w:ascii="Courier New" w:eastAsiaTheme="minorEastAsia" w:hAnsi="Courier New" w:cs="Courier New"/>
          <w:b/>
          <w:color w:val="E1EFFF"/>
          <w:sz w:val="21"/>
          <w:szCs w:val="21"/>
          <w:lang w:val="en-US"/>
        </w:rPr>
      </w:pPr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</w:t>
      </w:r>
      <w:proofErr w:type="spellStart"/>
      <w:r>
        <w:rPr>
          <w:rFonts w:ascii="Courier New" w:eastAsiaTheme="minorEastAsia" w:hAnsi="Courier New" w:cs="Courier New"/>
          <w:b/>
          <w:color w:val="FFC600"/>
          <w:sz w:val="21"/>
          <w:szCs w:val="21"/>
          <w:lang w:val="en-US"/>
        </w:rPr>
        <w:t>enable_gzip</w:t>
      </w:r>
      <w:proofErr w:type="spellEnd"/>
      <w:r w:rsidRPr="006F1E0B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":</w:t>
      </w:r>
      <w:r w:rsidRPr="006F1E0B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 xml:space="preserve"> </w:t>
      </w:r>
      <w:r w:rsidR="00D57889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false</w:t>
      </w:r>
    </w:p>
    <w:p w14:paraId="63083CCA" w14:textId="77777777" w:rsidR="0051163F" w:rsidRPr="00D175A9" w:rsidRDefault="0051163F" w:rsidP="0051163F">
      <w:pPr>
        <w:shd w:val="clear" w:color="auto" w:fill="193549"/>
        <w:spacing w:line="325" w:lineRule="auto"/>
        <w:rPr>
          <w:b/>
          <w:lang w:val="en-US"/>
        </w:rPr>
      </w:pPr>
      <w:r w:rsidRPr="00D175A9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}</w:t>
      </w:r>
    </w:p>
    <w:p w14:paraId="3A18F7A1" w14:textId="4E991D17" w:rsidR="00885300" w:rsidRPr="00D175A9" w:rsidRDefault="008C4A7F" w:rsidP="00263A65">
      <w:pPr>
        <w:pStyle w:val="2"/>
        <w:numPr>
          <w:ilvl w:val="1"/>
          <w:numId w:val="1"/>
        </w:numPr>
        <w:rPr>
          <w:rFonts w:eastAsiaTheme="minorEastAsia"/>
          <w:lang w:val="en-US"/>
        </w:rPr>
      </w:pPr>
      <w:bookmarkStart w:id="10" w:name="_Toc90458882"/>
      <w:r w:rsidRPr="008C4A7F">
        <w:rPr>
          <w:rFonts w:eastAsiaTheme="minorEastAsia"/>
        </w:rPr>
        <w:t>ThresholdsResponse</w:t>
      </w:r>
      <w:bookmarkEnd w:id="10"/>
    </w:p>
    <w:p w14:paraId="62FDD7E4" w14:textId="356BA9F4" w:rsidR="00263A65" w:rsidRDefault="007965C8" w:rsidP="007965C8">
      <w:pPr>
        <w:ind w:firstLine="630"/>
        <w:rPr>
          <w:sz w:val="26"/>
          <w:szCs w:val="26"/>
          <w:lang w:val="en-US"/>
        </w:rPr>
      </w:pPr>
      <w:r w:rsidRPr="007965C8">
        <w:rPr>
          <w:sz w:val="26"/>
          <w:szCs w:val="26"/>
          <w:lang w:val="en-US"/>
        </w:rPr>
        <w:t>It is mainly used to confirm whether the threshold is successfully set to the cabinet</w:t>
      </w:r>
    </w:p>
    <w:p w14:paraId="7E63B82C" w14:textId="0CE6D1D1" w:rsidR="006E27CA" w:rsidRDefault="006E27CA" w:rsidP="006E27CA">
      <w:pPr>
        <w:rPr>
          <w:rFonts w:eastAsiaTheme="minorEastAsia"/>
          <w:sz w:val="26"/>
          <w:szCs w:val="26"/>
          <w:lang w:val="en-US"/>
        </w:rPr>
      </w:pPr>
    </w:p>
    <w:p w14:paraId="18212C6C" w14:textId="750ED9A5" w:rsidR="006E27CA" w:rsidRDefault="006E27CA" w:rsidP="006E27CA">
      <w:pPr>
        <w:rPr>
          <w:color w:val="C0504D" w:themeColor="accent2"/>
          <w:sz w:val="26"/>
          <w:szCs w:val="26"/>
          <w:lang w:val="en-US"/>
        </w:rPr>
      </w:pPr>
      <w:r w:rsidRPr="009D64CE">
        <w:rPr>
          <w:b/>
          <w:color w:val="C0504D" w:themeColor="accent2"/>
          <w:sz w:val="26"/>
          <w:szCs w:val="26"/>
          <w:lang w:val="en-US"/>
        </w:rPr>
        <w:t>topic:</w:t>
      </w:r>
      <w:r w:rsidRPr="009D64CE">
        <w:rPr>
          <w:color w:val="C0504D" w:themeColor="accent2"/>
          <w:sz w:val="26"/>
          <w:szCs w:val="26"/>
          <w:lang w:val="en-US"/>
        </w:rPr>
        <w:t xml:space="preserve"> /</w:t>
      </w:r>
      <w:r w:rsidRPr="009D64CE">
        <w:rPr>
          <w:rFonts w:hint="eastAsia"/>
          <w:color w:val="C0504D" w:themeColor="accent2"/>
          <w:sz w:val="26"/>
          <w:szCs w:val="26"/>
          <w:lang w:val="en-US"/>
        </w:rPr>
        <w:t>stations</w:t>
      </w:r>
      <w:r w:rsidRPr="009D64CE">
        <w:rPr>
          <w:color w:val="C0504D" w:themeColor="accent2"/>
          <w:sz w:val="26"/>
          <w:szCs w:val="26"/>
          <w:lang w:val="en-US"/>
        </w:rPr>
        <w:t>/</w:t>
      </w:r>
      <w:proofErr w:type="spellStart"/>
      <w:r>
        <w:rPr>
          <w:color w:val="C0504D" w:themeColor="accent2"/>
          <w:sz w:val="26"/>
          <w:szCs w:val="26"/>
          <w:lang w:val="en-US"/>
        </w:rPr>
        <w:t>thresholds</w:t>
      </w:r>
      <w:r w:rsidR="00CB7300">
        <w:rPr>
          <w:color w:val="C0504D" w:themeColor="accent2"/>
          <w:sz w:val="26"/>
          <w:szCs w:val="26"/>
          <w:lang w:val="en-US"/>
        </w:rPr>
        <w:t>_response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/{</w:t>
      </w:r>
      <w:proofErr w:type="spellStart"/>
      <w:r w:rsidRPr="009D64CE">
        <w:rPr>
          <w:color w:val="C0504D" w:themeColor="accent2"/>
          <w:sz w:val="26"/>
          <w:szCs w:val="26"/>
          <w:lang w:val="en-US"/>
        </w:rPr>
        <w:t>cabinet_mac_addr</w:t>
      </w:r>
      <w:proofErr w:type="spellEnd"/>
      <w:r w:rsidRPr="009D64CE">
        <w:rPr>
          <w:color w:val="C0504D" w:themeColor="accent2"/>
          <w:sz w:val="26"/>
          <w:szCs w:val="26"/>
          <w:lang w:val="en-US"/>
        </w:rPr>
        <w:t>}</w:t>
      </w:r>
    </w:p>
    <w:p w14:paraId="55C0749E" w14:textId="77777777" w:rsidR="00B17B26" w:rsidRDefault="00B17B26" w:rsidP="006E27CA">
      <w:pPr>
        <w:rPr>
          <w:color w:val="C0504D" w:themeColor="accent2"/>
          <w:sz w:val="26"/>
          <w:szCs w:val="26"/>
          <w:lang w:val="en-US"/>
        </w:rPr>
      </w:pPr>
    </w:p>
    <w:tbl>
      <w:tblPr>
        <w:tblStyle w:val="Style14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9"/>
        <w:gridCol w:w="1635"/>
        <w:gridCol w:w="4279"/>
      </w:tblGrid>
      <w:tr w:rsidR="00B17B26" w14:paraId="1322538C" w14:textId="77777777" w:rsidTr="00F41E46">
        <w:trPr>
          <w:trHeight w:val="493"/>
        </w:trPr>
        <w:tc>
          <w:tcPr>
            <w:tcW w:w="31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98AB" w14:textId="77777777" w:rsidR="00B17B26" w:rsidRDefault="00B17B26" w:rsidP="00F41E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B9D5" w14:textId="77777777" w:rsidR="00B17B26" w:rsidRDefault="00B17B26" w:rsidP="00F41E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CE76" w14:textId="77777777" w:rsidR="00B17B26" w:rsidRDefault="00B17B26" w:rsidP="00F41E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B17B26" w:rsidRPr="00D25F51" w14:paraId="6101197C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AB2" w14:textId="77777777" w:rsidR="00B17B26" w:rsidRPr="00292FDD" w:rsidRDefault="00B17B26" w:rsidP="00F41E46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Pr="00292FDD">
              <w:rPr>
                <w:sz w:val="24"/>
                <w:szCs w:val="24"/>
                <w:lang w:val="en-US"/>
              </w:rPr>
              <w:t>harge</w:t>
            </w:r>
            <w:r>
              <w:rPr>
                <w:sz w:val="24"/>
                <w:szCs w:val="24"/>
                <w:lang w:val="en-US"/>
              </w:rPr>
              <w:t>_o</w:t>
            </w:r>
            <w:r w:rsidRPr="00292FDD">
              <w:rPr>
                <w:sz w:val="24"/>
                <w:szCs w:val="24"/>
                <w:lang w:val="en-US"/>
              </w:rPr>
              <w:t>ver</w:t>
            </w:r>
            <w:r>
              <w:rPr>
                <w:sz w:val="24"/>
                <w:szCs w:val="24"/>
                <w:lang w:val="en-US"/>
              </w:rPr>
              <w:t>_t</w:t>
            </w:r>
            <w:r w:rsidRPr="00292FDD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_p</w:t>
            </w:r>
            <w:r w:rsidRPr="00292FDD">
              <w:rPr>
                <w:sz w:val="24"/>
                <w:szCs w:val="24"/>
                <w:lang w:val="en-US"/>
              </w:rPr>
              <w:t>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E847" w14:textId="5EED697A" w:rsidR="00B17B26" w:rsidRPr="00B2217E" w:rsidRDefault="00B2217E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EED" w14:textId="6D64D2C5" w:rsidR="00B17B26" w:rsidRPr="00505290" w:rsidRDefault="00CB5DBA" w:rsidP="00F41E46">
            <w:pPr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F76F44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B17B26" w14:paraId="206C6363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9D84" w14:textId="77777777" w:rsidR="00B17B26" w:rsidRPr="006F2433" w:rsidRDefault="00B17B26" w:rsidP="00F41E46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Pr="006F2433">
              <w:rPr>
                <w:sz w:val="24"/>
                <w:szCs w:val="24"/>
                <w:lang w:val="en-US"/>
              </w:rPr>
              <w:t>at</w:t>
            </w:r>
            <w:r>
              <w:rPr>
                <w:sz w:val="24"/>
                <w:szCs w:val="24"/>
                <w:lang w:val="en-US"/>
              </w:rPr>
              <w:t>_o</w:t>
            </w:r>
            <w:r w:rsidRPr="006F2433">
              <w:rPr>
                <w:sz w:val="24"/>
                <w:szCs w:val="24"/>
                <w:lang w:val="en-US"/>
              </w:rPr>
              <w:t>ver</w:t>
            </w:r>
            <w:r>
              <w:rPr>
                <w:sz w:val="24"/>
                <w:szCs w:val="24"/>
                <w:lang w:val="en-US"/>
              </w:rPr>
              <w:t>_t</w:t>
            </w:r>
            <w:r w:rsidRPr="006F2433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_p</w:t>
            </w:r>
            <w:r w:rsidRPr="006F2433">
              <w:rPr>
                <w:sz w:val="24"/>
                <w:szCs w:val="24"/>
                <w:lang w:val="en-US"/>
              </w:rPr>
              <w:t>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80E8" w14:textId="66587FFD" w:rsidR="00B17B26" w:rsidRPr="003B4503" w:rsidRDefault="00B2217E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27B7" w14:textId="16C18616" w:rsidR="00B17B26" w:rsidRPr="009B7CA9" w:rsidRDefault="00B253F6" w:rsidP="00F41E46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B17B26" w:rsidRPr="00D25F51" w14:paraId="6CDB35E1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8083" w14:textId="77777777" w:rsidR="00B17B26" w:rsidRPr="00234D81" w:rsidRDefault="00B17B26" w:rsidP="00F41E46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</w:rPr>
            </w:pPr>
            <w:proofErr w:type="spellStart"/>
            <w:r w:rsidRPr="008F6046">
              <w:rPr>
                <w:rFonts w:eastAsia="宋体"/>
                <w:sz w:val="24"/>
                <w:szCs w:val="24"/>
                <w:lang w:val="en-US"/>
              </w:rPr>
              <w:t>soc_period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2097" w14:textId="7C1DD3A1" w:rsidR="00B17B26" w:rsidRPr="003B4503" w:rsidRDefault="00B2217E" w:rsidP="00F41E4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C91" w14:textId="07C844D9" w:rsidR="00B17B26" w:rsidRDefault="00B253F6" w:rsidP="00F41E46">
            <w:pPr>
              <w:rPr>
                <w:rFonts w:eastAsia="宋体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B17B26" w:rsidRPr="00612637" w14:paraId="288AEF66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E336" w14:textId="77777777" w:rsidR="00B17B26" w:rsidRPr="0030259E" w:rsidRDefault="00B17B26" w:rsidP="00F41E46">
            <w:pPr>
              <w:rPr>
                <w:rFonts w:ascii="Courier New" w:eastAsia="宋体" w:hAnsi="Courier New" w:cs="Courier New"/>
                <w:color w:val="000000"/>
                <w:sz w:val="23"/>
                <w:szCs w:val="23"/>
              </w:rPr>
            </w:pPr>
            <w:r w:rsidRPr="00CC163C">
              <w:rPr>
                <w:rFonts w:eastAsiaTheme="minorEastAsia"/>
                <w:sz w:val="24"/>
                <w:szCs w:val="24"/>
              </w:rPr>
              <w:t>charge_time</w:t>
            </w:r>
            <w:r>
              <w:rPr>
                <w:rFonts w:eastAsiaTheme="minorEastAsia"/>
                <w:sz w:val="24"/>
                <w:szCs w:val="24"/>
              </w:rPr>
              <w:t>_</w:t>
            </w:r>
            <w:r w:rsidRPr="00CC163C">
              <w:rPr>
                <w:rFonts w:eastAsiaTheme="minorEastAsia"/>
                <w:sz w:val="24"/>
                <w:szCs w:val="24"/>
              </w:rPr>
              <w:t>period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CCD" w14:textId="5D793B5C" w:rsidR="00B17B26" w:rsidRDefault="00B2217E" w:rsidP="00F41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DAAD" w14:textId="622AD12C" w:rsidR="00B17B26" w:rsidRPr="00612637" w:rsidRDefault="00B253F6" w:rsidP="00F41E46">
            <w:pPr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7C225BB4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76D9" w14:textId="40632148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 w:hint="eastAsia"/>
                <w:sz w:val="24"/>
                <w:szCs w:val="24"/>
                <w:lang w:val="en-US"/>
              </w:rPr>
              <w:t>info</w:t>
            </w:r>
            <w:r w:rsidRPr="00B2592B">
              <w:rPr>
                <w:rFonts w:eastAsia="宋体"/>
                <w:sz w:val="24"/>
                <w:szCs w:val="24"/>
                <w:lang w:val="en-US"/>
              </w:rPr>
              <w:t>_up_period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2586" w14:textId="2A70DBB4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2C1F" w14:textId="6AB4585A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3FC5F28E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2F35" w14:textId="36009562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lo</w:t>
            </w:r>
            <w:r w:rsidRPr="00B2592B">
              <w:rPr>
                <w:rFonts w:eastAsia="宋体" w:hint="eastAsia"/>
                <w:sz w:val="24"/>
                <w:szCs w:val="24"/>
                <w:lang w:val="en-US"/>
              </w:rPr>
              <w:t>g</w:t>
            </w:r>
            <w:r w:rsidRPr="00B2592B">
              <w:rPr>
                <w:rFonts w:eastAsia="宋体"/>
                <w:sz w:val="24"/>
                <w:szCs w:val="24"/>
                <w:lang w:val="en-US"/>
              </w:rPr>
              <w:t>_up_period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D28D" w14:textId="46A953D8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644F" w14:textId="23AE5761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30E8C4ED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A0CD" w14:textId="4F6F9C5A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ftp_url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C738" w14:textId="69025BEF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74CE" w14:textId="725AE02E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523A89F9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62F7" w14:textId="07CE1B0A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ftp_user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73D2" w14:textId="1A8DD131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342D" w14:textId="23572A8A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60537731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CDC8" w14:textId="08F00928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ftp_password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443B" w14:textId="4D9F17D2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455A" w14:textId="6207C447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0B951E98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887B" w14:textId="7B9BF1AF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ftp_port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BDEF" w14:textId="6B61B704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5F34" w14:textId="5F01B0F5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6617937E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3838" w14:textId="2893C295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ftp_remote_dir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986F" w14:textId="1EB70B97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96DF" w14:textId="5EEE86B0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  <w:tr w:rsidR="00405BA8" w:rsidRPr="00612637" w14:paraId="5FBBD4C6" w14:textId="77777777" w:rsidTr="00F41E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B0D1" w14:textId="479C9948" w:rsidR="00405BA8" w:rsidRPr="00CC163C" w:rsidRDefault="00405BA8" w:rsidP="00405BA8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00B2592B">
              <w:rPr>
                <w:rFonts w:eastAsia="宋体"/>
                <w:sz w:val="24"/>
                <w:szCs w:val="24"/>
                <w:lang w:val="en-US"/>
              </w:rPr>
              <w:t>enable_gzip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12D9" w14:textId="6F447280" w:rsidR="00405BA8" w:rsidRDefault="00405BA8" w:rsidP="00405BA8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EF43" w14:textId="7FB1E60D" w:rsidR="00405BA8" w:rsidRPr="00F76F44" w:rsidRDefault="00405BA8" w:rsidP="00405BA8">
            <w:pPr>
              <w:rPr>
                <w:color w:val="92D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F44">
              <w:rPr>
                <w:color w:val="92D050"/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  <w:lang w:val="en-US"/>
              </w:rPr>
              <w:t>:success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76F44">
              <w:rPr>
                <w:color w:val="FF0000"/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  <w:lang w:val="en-US"/>
              </w:rPr>
              <w:t>:failed</w:t>
            </w:r>
            <w:proofErr w:type="spellEnd"/>
          </w:p>
        </w:tc>
      </w:tr>
    </w:tbl>
    <w:p w14:paraId="49150CA9" w14:textId="0C44DD88" w:rsidR="00B17B26" w:rsidRDefault="00B17B26" w:rsidP="006E27CA">
      <w:pPr>
        <w:rPr>
          <w:rFonts w:eastAsiaTheme="minorEastAsia"/>
          <w:color w:val="C0504D" w:themeColor="accent2"/>
          <w:sz w:val="26"/>
          <w:szCs w:val="26"/>
          <w:lang w:val="en-US"/>
        </w:rPr>
      </w:pPr>
    </w:p>
    <w:p w14:paraId="39B64C2C" w14:textId="77777777" w:rsidR="00110607" w:rsidRPr="00065EE5" w:rsidRDefault="00110607" w:rsidP="00110607">
      <w:pPr>
        <w:rPr>
          <w:b/>
          <w:sz w:val="26"/>
          <w:szCs w:val="26"/>
          <w:lang w:val="en-US"/>
        </w:rPr>
      </w:pPr>
      <w:r w:rsidRPr="00065EE5">
        <w:rPr>
          <w:b/>
          <w:sz w:val="26"/>
          <w:szCs w:val="26"/>
          <w:lang w:val="en-US"/>
        </w:rPr>
        <w:t>Example:</w:t>
      </w:r>
    </w:p>
    <w:p w14:paraId="219511B9" w14:textId="77777777" w:rsidR="00110607" w:rsidRPr="00065EE5" w:rsidRDefault="00110607" w:rsidP="00110607">
      <w:pPr>
        <w:shd w:val="clear" w:color="auto" w:fill="193549"/>
        <w:spacing w:line="325" w:lineRule="auto"/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</w:pPr>
      <w:r w:rsidRPr="00065EE5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{</w:t>
      </w:r>
    </w:p>
    <w:p w14:paraId="5BCC5FAB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charge_over_temp_period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08057526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bat_over_temp_period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4D6227D1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soc_period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58EF6055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charge_time_period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705BC20D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info_up_period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5BF7D008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log_up_period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630250F5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"ftp_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url</w:t>
      </w:r>
      <w:proofErr w:type="spellEnd"/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7B7D5878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ftp_user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37F954DF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ftp_password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0A540AF3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ftp_port</w:t>
      </w:r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spellEnd"/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63E69E32" w14:textId="77777777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"ftp_remote_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dir</w:t>
      </w:r>
      <w:proofErr w:type="spellEnd"/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gramEnd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,</w:t>
      </w:r>
    </w:p>
    <w:p w14:paraId="4804E675" w14:textId="5534C140" w:rsidR="0049039A" w:rsidRDefault="0049039A" w:rsidP="00B37EFC">
      <w:pPr>
        <w:shd w:val="clear" w:color="auto" w:fill="193549"/>
        <w:spacing w:line="325" w:lineRule="auto"/>
        <w:ind w:firstLine="720"/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</w:pPr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"enable_</w:t>
      </w:r>
      <w:proofErr w:type="spell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gzip</w:t>
      </w:r>
      <w:proofErr w:type="spellEnd"/>
      <w:proofErr w:type="gramStart"/>
      <w:r w:rsidRPr="0049039A">
        <w:rPr>
          <w:rFonts w:ascii="Courier New" w:eastAsia="Courier New" w:hAnsi="Courier New" w:cs="Courier New"/>
          <w:b/>
          <w:color w:val="9EFFFF"/>
          <w:sz w:val="21"/>
          <w:szCs w:val="21"/>
          <w:lang w:val="en-US"/>
        </w:rPr>
        <w:t>":true</w:t>
      </w:r>
      <w:proofErr w:type="gramEnd"/>
    </w:p>
    <w:p w14:paraId="05F6B660" w14:textId="47D16B0E" w:rsidR="00110607" w:rsidRPr="0049039A" w:rsidRDefault="00110607" w:rsidP="00110607">
      <w:pPr>
        <w:shd w:val="clear" w:color="auto" w:fill="193549"/>
        <w:spacing w:line="325" w:lineRule="auto"/>
        <w:rPr>
          <w:b/>
          <w:lang w:val="en-US"/>
        </w:rPr>
      </w:pPr>
      <w:r w:rsidRPr="0049039A">
        <w:rPr>
          <w:rFonts w:ascii="Courier New" w:eastAsia="Courier New" w:hAnsi="Courier New" w:cs="Courier New"/>
          <w:b/>
          <w:color w:val="E1EFFF"/>
          <w:sz w:val="21"/>
          <w:szCs w:val="21"/>
          <w:lang w:val="en-US"/>
        </w:rPr>
        <w:t>}</w:t>
      </w:r>
    </w:p>
    <w:p w14:paraId="48F352A4" w14:textId="77777777" w:rsidR="00110607" w:rsidRPr="00B17B26" w:rsidRDefault="00110607" w:rsidP="006E27CA">
      <w:pPr>
        <w:rPr>
          <w:rFonts w:eastAsiaTheme="minorEastAsia"/>
          <w:color w:val="C0504D" w:themeColor="accent2"/>
          <w:sz w:val="26"/>
          <w:szCs w:val="26"/>
          <w:lang w:val="en-US"/>
        </w:rPr>
      </w:pPr>
    </w:p>
    <w:p w14:paraId="6AE0AB5C" w14:textId="77777777" w:rsidR="00885300" w:rsidRDefault="006F633D">
      <w:pPr>
        <w:pStyle w:val="1"/>
        <w:ind w:left="720"/>
        <w:jc w:val="center"/>
      </w:pPr>
      <w:bookmarkStart w:id="11" w:name="_Toc90458883"/>
      <w:r>
        <w:t>Extra information</w:t>
      </w:r>
      <w:bookmarkEnd w:id="11"/>
    </w:p>
    <w:p w14:paraId="481ADA63" w14:textId="77777777" w:rsidR="00885300" w:rsidRDefault="00885300">
      <w:pPr>
        <w:ind w:left="720"/>
        <w:rPr>
          <w:b/>
          <w:sz w:val="26"/>
          <w:szCs w:val="26"/>
        </w:rPr>
      </w:pPr>
    </w:p>
    <w:p w14:paraId="4938EC72" w14:textId="77777777" w:rsidR="00885300" w:rsidRDefault="006F633D">
      <w:pPr>
        <w:pStyle w:val="2"/>
      </w:pPr>
      <w:bookmarkStart w:id="12" w:name="_Toc90458884"/>
      <w:r>
        <w:t>3.1. Slot description</w:t>
      </w:r>
      <w:bookmarkEnd w:id="12"/>
    </w:p>
    <w:p w14:paraId="27D39B25" w14:textId="77777777" w:rsidR="00885300" w:rsidRDefault="006F633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Style15"/>
        <w:tblW w:w="9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4279"/>
      </w:tblGrid>
      <w:tr w:rsidR="00885300" w14:paraId="5D9B252C" w14:textId="77777777">
        <w:trPr>
          <w:trHeight w:val="493"/>
        </w:trPr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AA16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116A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4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006C" w14:textId="77777777" w:rsidR="00885300" w:rsidRDefault="006F63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885300" w14:paraId="1608D7A9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F14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sub_pro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D0CA" w14:textId="77777777" w:rsidR="00885300" w:rsidRDefault="006F633D">
            <w:pPr>
              <w:widowControl w:val="0"/>
              <w:spacing w:line="240" w:lineRule="auto"/>
              <w:rPr>
                <w:rFonts w:eastAsia="宋体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BD01" w14:textId="77777777" w:rsidR="00885300" w:rsidRDefault="006F633D">
            <w:pPr>
              <w:widowControl w:val="0"/>
              <w:spacing w:line="240" w:lineRule="auto"/>
              <w:rPr>
                <w:rFonts w:eastAsia="宋体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Sub</w:t>
            </w:r>
            <w:r>
              <w:rPr>
                <w:rFonts w:eastAsia="宋体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Board Protocol</w:t>
            </w:r>
          </w:p>
        </w:tc>
      </w:tr>
      <w:tr w:rsidR="00885300" w14:paraId="4AD606DF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3174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sub_softver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1EC8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D15F" w14:textId="77777777" w:rsidR="00885300" w:rsidRDefault="006F633D">
            <w:pPr>
              <w:widowControl w:val="0"/>
              <w:spacing w:line="240" w:lineRule="auto"/>
              <w:rPr>
                <w:rFonts w:eastAsia="宋体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Sub Board Software version</w:t>
            </w:r>
          </w:p>
        </w:tc>
      </w:tr>
      <w:tr w:rsidR="00885300" w14:paraId="142DCB85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7F4B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1167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5E4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 identification</w:t>
            </w:r>
          </w:p>
        </w:tc>
      </w:tr>
      <w:tr w:rsidR="00885300" w:rsidRPr="00F87E96" w14:paraId="1ACF009A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6FEE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/>
                <w:color w:val="FF0000"/>
                <w:sz w:val="21"/>
                <w:szCs w:val="21"/>
                <w:lang w:val="en-US"/>
              </w:rPr>
              <w:t>sub_Exit_Err</w:t>
            </w:r>
            <w:proofErr w:type="spellEnd"/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34B" w14:textId="77777777" w:rsidR="00885300" w:rsidRDefault="006F633D">
            <w:pPr>
              <w:widowControl w:val="0"/>
              <w:spacing w:line="240" w:lineRule="auto"/>
              <w:rPr>
                <w:rFonts w:eastAsia="宋体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F92C" w14:textId="77777777" w:rsidR="00885300" w:rsidRPr="009D64CE" w:rsidRDefault="006F633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true:sub</w:t>
            </w:r>
            <w:proofErr w:type="spellEnd"/>
            <w:proofErr w:type="gram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exist warning </w:t>
            </w:r>
            <w:proofErr w:type="spellStart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>false:No</w:t>
            </w:r>
            <w:proofErr w:type="spellEnd"/>
            <w:r>
              <w:rPr>
                <w:rFonts w:eastAsia="宋体" w:hint="eastAsia"/>
                <w:color w:val="FF0000"/>
                <w:sz w:val="24"/>
                <w:szCs w:val="24"/>
                <w:lang w:val="en-US"/>
              </w:rPr>
              <w:t xml:space="preserve"> warning </w:t>
            </w:r>
          </w:p>
        </w:tc>
      </w:tr>
      <w:tr w:rsidR="00885300" w14:paraId="361F0CE5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D1D7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D9EF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5B7A" w14:textId="77777777" w:rsidR="00885300" w:rsidRDefault="006F6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 complete</w:t>
            </w:r>
            <w:r>
              <w:rPr>
                <w:rFonts w:eastAsia="宋体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</w:p>
        </w:tc>
      </w:tr>
      <w:tr w:rsidR="009D1EBE" w:rsidRPr="00F87E96" w14:paraId="045D119F" w14:textId="77777777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9F85" w14:textId="26DFF4D9" w:rsidR="009D1EBE" w:rsidRPr="009D1EBE" w:rsidRDefault="00A727F6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="009D1EBE">
              <w:rPr>
                <w:rFonts w:asciiTheme="minorEastAsia" w:eastAsiaTheme="minorEastAsia" w:hAnsiTheme="minorEastAsia" w:hint="eastAsia"/>
                <w:sz w:val="24"/>
                <w:szCs w:val="24"/>
              </w:rPr>
              <w:t>lot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_</w:t>
            </w:r>
            <w:r w:rsidR="00797AB1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tatus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89A7" w14:textId="2D4016FF" w:rsidR="009D1EBE" w:rsidRDefault="00E467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ntger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D1CB" w14:textId="5873DAD5" w:rsidR="009D1EBE" w:rsidRPr="00E46782" w:rsidRDefault="00E46782">
            <w:pPr>
              <w:widowControl w:val="0"/>
              <w:spacing w:line="240" w:lineRule="auto"/>
              <w:rPr>
                <w:rFonts w:eastAsiaTheme="minorEastAsia"/>
                <w:sz w:val="24"/>
                <w:szCs w:val="24"/>
                <w:lang w:val="en-US"/>
              </w:rPr>
            </w:pPr>
            <w:r w:rsidRPr="00E46782">
              <w:rPr>
                <w:rFonts w:eastAsiaTheme="minorEastAsia" w:hint="eastAsia"/>
                <w:sz w:val="24"/>
                <w:szCs w:val="24"/>
                <w:lang w:val="en-US"/>
              </w:rPr>
              <w:t>0</w:t>
            </w:r>
            <w:r w:rsidRPr="00E46782">
              <w:rPr>
                <w:rFonts w:eastAsiaTheme="minorEastAsia" w:hint="eastAsia"/>
                <w:sz w:val="24"/>
                <w:szCs w:val="24"/>
                <w:lang w:val="en-US"/>
              </w:rPr>
              <w:t>：</w:t>
            </w:r>
            <w:r w:rsidRPr="00E46782">
              <w:rPr>
                <w:rFonts w:eastAsiaTheme="minorEastAsia" w:hint="eastAsia"/>
                <w:sz w:val="24"/>
                <w:szCs w:val="24"/>
                <w:lang w:val="en-US"/>
              </w:rPr>
              <w:t>close</w:t>
            </w:r>
            <w:r w:rsidRPr="00E46782">
              <w:rPr>
                <w:rFonts w:eastAsiaTheme="minorEastAsia"/>
                <w:sz w:val="24"/>
                <w:szCs w:val="24"/>
                <w:lang w:val="en-US"/>
              </w:rPr>
              <w:t xml:space="preserve">  1</w:t>
            </w:r>
            <w:r w:rsidRPr="00E46782">
              <w:rPr>
                <w:rFonts w:eastAsiaTheme="minorEastAsia" w:hint="eastAsia"/>
                <w:sz w:val="24"/>
                <w:szCs w:val="24"/>
                <w:lang w:val="en-US"/>
              </w:rPr>
              <w:t>：</w:t>
            </w:r>
            <w:r w:rsidRPr="00E46782">
              <w:rPr>
                <w:rFonts w:eastAsiaTheme="minorEastAsia" w:hint="eastAsia"/>
                <w:sz w:val="24"/>
                <w:szCs w:val="24"/>
                <w:lang w:val="en-US"/>
              </w:rPr>
              <w:t>open</w:t>
            </w:r>
            <w:r w:rsidRPr="00E46782">
              <w:rPr>
                <w:rFonts w:eastAsiaTheme="minorEastAsia"/>
                <w:sz w:val="24"/>
                <w:szCs w:val="24"/>
                <w:lang w:val="en-US"/>
              </w:rPr>
              <w:t xml:space="preserve">  2</w:t>
            </w:r>
            <w:r w:rsidRPr="00E46782">
              <w:rPr>
                <w:rFonts w:eastAsiaTheme="minorEastAsia" w:hint="eastAsia"/>
                <w:sz w:val="24"/>
                <w:szCs w:val="24"/>
                <w:lang w:val="en-US"/>
              </w:rPr>
              <w:t>：</w:t>
            </w:r>
            <w:r w:rsidRPr="00E46782">
              <w:rPr>
                <w:rFonts w:eastAsiaTheme="minorEastAsia"/>
                <w:sz w:val="24"/>
                <w:szCs w:val="24"/>
                <w:lang w:val="en-US"/>
              </w:rPr>
              <w:t>fault</w:t>
            </w:r>
          </w:p>
        </w:tc>
      </w:tr>
    </w:tbl>
    <w:p w14:paraId="603E8229" w14:textId="77777777" w:rsidR="00885300" w:rsidRPr="00E46782" w:rsidRDefault="00885300">
      <w:pPr>
        <w:rPr>
          <w:b/>
          <w:sz w:val="26"/>
          <w:szCs w:val="26"/>
          <w:lang w:val="en-US"/>
        </w:rPr>
      </w:pPr>
    </w:p>
    <w:p w14:paraId="591437FC" w14:textId="77777777" w:rsidR="00885300" w:rsidRPr="00E46782" w:rsidRDefault="00885300">
      <w:pPr>
        <w:rPr>
          <w:b/>
          <w:sz w:val="26"/>
          <w:szCs w:val="26"/>
          <w:lang w:val="en-US"/>
        </w:rPr>
      </w:pPr>
    </w:p>
    <w:p w14:paraId="77B49742" w14:textId="77777777" w:rsidR="00885300" w:rsidRDefault="006F633D">
      <w:pPr>
        <w:pStyle w:val="1"/>
        <w:jc w:val="center"/>
      </w:pPr>
      <w:bookmarkStart w:id="13" w:name="_Toc90458885"/>
      <w:r>
        <w:lastRenderedPageBreak/>
        <w:t>Questions to the supplier</w:t>
      </w:r>
      <w:bookmarkEnd w:id="13"/>
    </w:p>
    <w:p w14:paraId="661BC193" w14:textId="77777777" w:rsidR="00885300" w:rsidRDefault="00885300">
      <w:pPr>
        <w:jc w:val="both"/>
        <w:rPr>
          <w:b/>
          <w:sz w:val="26"/>
          <w:szCs w:val="26"/>
        </w:rPr>
      </w:pPr>
    </w:p>
    <w:p w14:paraId="51DE1552" w14:textId="77777777" w:rsidR="00885300" w:rsidRPr="009D64CE" w:rsidRDefault="006F633D">
      <w:pPr>
        <w:numPr>
          <w:ilvl w:val="0"/>
          <w:numId w:val="3"/>
        </w:numPr>
        <w:jc w:val="both"/>
        <w:rPr>
          <w:b/>
          <w:sz w:val="30"/>
          <w:szCs w:val="30"/>
          <w:lang w:val="en-US"/>
        </w:rPr>
      </w:pPr>
      <w:r w:rsidRPr="009D64CE">
        <w:rPr>
          <w:sz w:val="26"/>
          <w:szCs w:val="26"/>
          <w:lang w:val="en-US"/>
        </w:rPr>
        <w:t xml:space="preserve">Do the cabinets have a unique ID other than the Mac Address? </w:t>
      </w:r>
    </w:p>
    <w:p w14:paraId="4FE4BA5D" w14:textId="77777777" w:rsidR="00885300" w:rsidRPr="009D64CE" w:rsidRDefault="006F633D">
      <w:pPr>
        <w:numPr>
          <w:ilvl w:val="0"/>
          <w:numId w:val="3"/>
        </w:numPr>
        <w:jc w:val="both"/>
        <w:rPr>
          <w:b/>
          <w:sz w:val="30"/>
          <w:szCs w:val="30"/>
          <w:lang w:val="en-US"/>
        </w:rPr>
      </w:pPr>
      <w:r w:rsidRPr="009D64CE">
        <w:rPr>
          <w:sz w:val="26"/>
          <w:szCs w:val="26"/>
          <w:lang w:val="en-US"/>
        </w:rPr>
        <w:br w:type="page"/>
      </w:r>
    </w:p>
    <w:p w14:paraId="14CE57E1" w14:textId="77777777" w:rsidR="00885300" w:rsidRDefault="006F633D">
      <w:pPr>
        <w:ind w:left="360"/>
        <w:jc w:val="both"/>
        <w:rPr>
          <w:rFonts w:eastAsia="宋体"/>
          <w:b/>
          <w:sz w:val="30"/>
          <w:szCs w:val="30"/>
          <w:lang w:val="en-US"/>
        </w:rPr>
      </w:pPr>
      <w:r>
        <w:rPr>
          <w:rFonts w:eastAsia="宋体" w:hint="eastAsia"/>
          <w:b/>
          <w:sz w:val="30"/>
          <w:szCs w:val="30"/>
          <w:lang w:val="en-US"/>
        </w:rPr>
        <w:lastRenderedPageBreak/>
        <w:t>NOTE:</w:t>
      </w:r>
    </w:p>
    <w:p w14:paraId="4B0E2143" w14:textId="424F1E90" w:rsidR="00885300" w:rsidRDefault="00885300">
      <w:pPr>
        <w:ind w:firstLine="720"/>
        <w:jc w:val="both"/>
        <w:rPr>
          <w:rFonts w:eastAsia="宋体"/>
          <w:b/>
          <w:sz w:val="30"/>
          <w:szCs w:val="30"/>
          <w:lang w:val="en-US"/>
        </w:rPr>
      </w:pPr>
    </w:p>
    <w:sectPr w:rsidR="008853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0E058" w14:textId="77777777" w:rsidR="00C050AD" w:rsidRDefault="00C050AD" w:rsidP="009D64CE">
      <w:pPr>
        <w:spacing w:line="240" w:lineRule="auto"/>
      </w:pPr>
      <w:r>
        <w:separator/>
      </w:r>
    </w:p>
  </w:endnote>
  <w:endnote w:type="continuationSeparator" w:id="0">
    <w:p w14:paraId="7C66CC1B" w14:textId="77777777" w:rsidR="00C050AD" w:rsidRDefault="00C050AD" w:rsidP="009D6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CDDC5" w14:textId="77777777" w:rsidR="00C050AD" w:rsidRDefault="00C050AD" w:rsidP="009D64CE">
      <w:pPr>
        <w:spacing w:line="240" w:lineRule="auto"/>
      </w:pPr>
      <w:r>
        <w:separator/>
      </w:r>
    </w:p>
  </w:footnote>
  <w:footnote w:type="continuationSeparator" w:id="0">
    <w:p w14:paraId="0DDF9D09" w14:textId="77777777" w:rsidR="00C050AD" w:rsidRDefault="00C050AD" w:rsidP="009D6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45359"/>
    <w:multiLevelType w:val="hybridMultilevel"/>
    <w:tmpl w:val="BDEEF122"/>
    <w:lvl w:ilvl="0" w:tplc="7E0C0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1D6B0"/>
    <w:multiLevelType w:val="multilevel"/>
    <w:tmpl w:val="6111D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1C84C1"/>
    <w:multiLevelType w:val="multilevel"/>
    <w:tmpl w:val="611C84C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12465D9"/>
    <w:multiLevelType w:val="multilevel"/>
    <w:tmpl w:val="524233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6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30" w:hanging="6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0" w:hanging="63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30" w:hanging="63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" w:hanging="63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0" w:hanging="63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" w:hanging="63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0" w:hanging="63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00"/>
    <w:rsid w:val="00036CB4"/>
    <w:rsid w:val="00065EE5"/>
    <w:rsid w:val="000824C3"/>
    <w:rsid w:val="000832AB"/>
    <w:rsid w:val="000956D9"/>
    <w:rsid w:val="00097308"/>
    <w:rsid w:val="000C4B68"/>
    <w:rsid w:val="00110607"/>
    <w:rsid w:val="00115C2C"/>
    <w:rsid w:val="001310AE"/>
    <w:rsid w:val="001402B3"/>
    <w:rsid w:val="00172083"/>
    <w:rsid w:val="0017727E"/>
    <w:rsid w:val="00181419"/>
    <w:rsid w:val="00185304"/>
    <w:rsid w:val="001A1765"/>
    <w:rsid w:val="001A1E75"/>
    <w:rsid w:val="001B2BF0"/>
    <w:rsid w:val="001F50AA"/>
    <w:rsid w:val="002345BC"/>
    <w:rsid w:val="00234D81"/>
    <w:rsid w:val="0024017D"/>
    <w:rsid w:val="00263A65"/>
    <w:rsid w:val="00292FDD"/>
    <w:rsid w:val="002942F5"/>
    <w:rsid w:val="002A0DA9"/>
    <w:rsid w:val="002A0E5F"/>
    <w:rsid w:val="002C1000"/>
    <w:rsid w:val="002D07FC"/>
    <w:rsid w:val="002D587B"/>
    <w:rsid w:val="002D6652"/>
    <w:rsid w:val="0030259E"/>
    <w:rsid w:val="00302966"/>
    <w:rsid w:val="00313515"/>
    <w:rsid w:val="00322830"/>
    <w:rsid w:val="00330EBC"/>
    <w:rsid w:val="00332542"/>
    <w:rsid w:val="00344F13"/>
    <w:rsid w:val="0034747A"/>
    <w:rsid w:val="00396E14"/>
    <w:rsid w:val="003B4503"/>
    <w:rsid w:val="003C1CA1"/>
    <w:rsid w:val="003C3FCC"/>
    <w:rsid w:val="00405BA8"/>
    <w:rsid w:val="00413E0E"/>
    <w:rsid w:val="00424798"/>
    <w:rsid w:val="00427F4E"/>
    <w:rsid w:val="00467C46"/>
    <w:rsid w:val="00483BEA"/>
    <w:rsid w:val="0049039A"/>
    <w:rsid w:val="004937A2"/>
    <w:rsid w:val="004A11FD"/>
    <w:rsid w:val="004A18A0"/>
    <w:rsid w:val="004C27C9"/>
    <w:rsid w:val="004C4C47"/>
    <w:rsid w:val="004D749E"/>
    <w:rsid w:val="004E2FB2"/>
    <w:rsid w:val="004E6C6F"/>
    <w:rsid w:val="00505290"/>
    <w:rsid w:val="0051163F"/>
    <w:rsid w:val="005165A0"/>
    <w:rsid w:val="005503B7"/>
    <w:rsid w:val="0055099A"/>
    <w:rsid w:val="0055213A"/>
    <w:rsid w:val="005904EC"/>
    <w:rsid w:val="005F439E"/>
    <w:rsid w:val="00600846"/>
    <w:rsid w:val="00612637"/>
    <w:rsid w:val="00632B9B"/>
    <w:rsid w:val="00650453"/>
    <w:rsid w:val="00662DD3"/>
    <w:rsid w:val="006D5929"/>
    <w:rsid w:val="006E27CA"/>
    <w:rsid w:val="006E2933"/>
    <w:rsid w:val="006E3D4B"/>
    <w:rsid w:val="006F1E0B"/>
    <w:rsid w:val="006F2433"/>
    <w:rsid w:val="006F633D"/>
    <w:rsid w:val="00711452"/>
    <w:rsid w:val="00741497"/>
    <w:rsid w:val="007526FD"/>
    <w:rsid w:val="00754A72"/>
    <w:rsid w:val="00773CA0"/>
    <w:rsid w:val="00775C30"/>
    <w:rsid w:val="00790239"/>
    <w:rsid w:val="007965C8"/>
    <w:rsid w:val="00797AB1"/>
    <w:rsid w:val="007A461B"/>
    <w:rsid w:val="007B5290"/>
    <w:rsid w:val="007B5E9F"/>
    <w:rsid w:val="007C3D06"/>
    <w:rsid w:val="007C7095"/>
    <w:rsid w:val="0080281D"/>
    <w:rsid w:val="00833ABD"/>
    <w:rsid w:val="008553FC"/>
    <w:rsid w:val="00862FB9"/>
    <w:rsid w:val="00866341"/>
    <w:rsid w:val="00873BB7"/>
    <w:rsid w:val="00885300"/>
    <w:rsid w:val="00886241"/>
    <w:rsid w:val="008A55CC"/>
    <w:rsid w:val="008A6E01"/>
    <w:rsid w:val="008C0F11"/>
    <w:rsid w:val="008C4A7F"/>
    <w:rsid w:val="008D33DA"/>
    <w:rsid w:val="008E5400"/>
    <w:rsid w:val="008F03EF"/>
    <w:rsid w:val="008F1001"/>
    <w:rsid w:val="008F6046"/>
    <w:rsid w:val="00954910"/>
    <w:rsid w:val="00954CE3"/>
    <w:rsid w:val="0097401A"/>
    <w:rsid w:val="00986073"/>
    <w:rsid w:val="009A11B0"/>
    <w:rsid w:val="009A6901"/>
    <w:rsid w:val="009B3128"/>
    <w:rsid w:val="009B7CA9"/>
    <w:rsid w:val="009C513F"/>
    <w:rsid w:val="009D1EBE"/>
    <w:rsid w:val="009D30EE"/>
    <w:rsid w:val="009D64CE"/>
    <w:rsid w:val="009E644B"/>
    <w:rsid w:val="00A1658C"/>
    <w:rsid w:val="00A24507"/>
    <w:rsid w:val="00A33FE8"/>
    <w:rsid w:val="00A353F1"/>
    <w:rsid w:val="00A5699A"/>
    <w:rsid w:val="00A727F6"/>
    <w:rsid w:val="00AF38FA"/>
    <w:rsid w:val="00B17B26"/>
    <w:rsid w:val="00B2217E"/>
    <w:rsid w:val="00B253F6"/>
    <w:rsid w:val="00B2592B"/>
    <w:rsid w:val="00B2702C"/>
    <w:rsid w:val="00B340D7"/>
    <w:rsid w:val="00B37EFC"/>
    <w:rsid w:val="00B73088"/>
    <w:rsid w:val="00B835A0"/>
    <w:rsid w:val="00B91F96"/>
    <w:rsid w:val="00BB6701"/>
    <w:rsid w:val="00BB707D"/>
    <w:rsid w:val="00BD70D5"/>
    <w:rsid w:val="00BE11FE"/>
    <w:rsid w:val="00BE76AF"/>
    <w:rsid w:val="00C050AD"/>
    <w:rsid w:val="00C20023"/>
    <w:rsid w:val="00C215F2"/>
    <w:rsid w:val="00C24D2F"/>
    <w:rsid w:val="00C515DF"/>
    <w:rsid w:val="00C66171"/>
    <w:rsid w:val="00C87AD2"/>
    <w:rsid w:val="00CA42E8"/>
    <w:rsid w:val="00CA7EF0"/>
    <w:rsid w:val="00CB3E8B"/>
    <w:rsid w:val="00CB5DBA"/>
    <w:rsid w:val="00CB697F"/>
    <w:rsid w:val="00CB7300"/>
    <w:rsid w:val="00CC163C"/>
    <w:rsid w:val="00CF5535"/>
    <w:rsid w:val="00D074A1"/>
    <w:rsid w:val="00D175A9"/>
    <w:rsid w:val="00D25F51"/>
    <w:rsid w:val="00D3696F"/>
    <w:rsid w:val="00D47D8B"/>
    <w:rsid w:val="00D57889"/>
    <w:rsid w:val="00D92452"/>
    <w:rsid w:val="00D9416F"/>
    <w:rsid w:val="00DB0517"/>
    <w:rsid w:val="00DC0450"/>
    <w:rsid w:val="00DC40CA"/>
    <w:rsid w:val="00DD02D1"/>
    <w:rsid w:val="00DD19E6"/>
    <w:rsid w:val="00DF4D47"/>
    <w:rsid w:val="00E260AE"/>
    <w:rsid w:val="00E2727A"/>
    <w:rsid w:val="00E34ED2"/>
    <w:rsid w:val="00E35449"/>
    <w:rsid w:val="00E44960"/>
    <w:rsid w:val="00E46782"/>
    <w:rsid w:val="00E557A2"/>
    <w:rsid w:val="00EA381E"/>
    <w:rsid w:val="00EC0351"/>
    <w:rsid w:val="00EE3EBF"/>
    <w:rsid w:val="00EF6B71"/>
    <w:rsid w:val="00F319DB"/>
    <w:rsid w:val="00F76F44"/>
    <w:rsid w:val="00F87E96"/>
    <w:rsid w:val="00F9764F"/>
    <w:rsid w:val="00FA2D45"/>
    <w:rsid w:val="00FD03D4"/>
    <w:rsid w:val="00FD47CE"/>
    <w:rsid w:val="00FE602D"/>
    <w:rsid w:val="016B4A86"/>
    <w:rsid w:val="017A6B8E"/>
    <w:rsid w:val="01A650C0"/>
    <w:rsid w:val="020840C6"/>
    <w:rsid w:val="022D6995"/>
    <w:rsid w:val="027465F0"/>
    <w:rsid w:val="029C6FA0"/>
    <w:rsid w:val="02F139CA"/>
    <w:rsid w:val="02F9039E"/>
    <w:rsid w:val="030C53BC"/>
    <w:rsid w:val="03161361"/>
    <w:rsid w:val="032472F4"/>
    <w:rsid w:val="03B3734E"/>
    <w:rsid w:val="041E7E63"/>
    <w:rsid w:val="045454D8"/>
    <w:rsid w:val="04802C39"/>
    <w:rsid w:val="04810532"/>
    <w:rsid w:val="048B76B4"/>
    <w:rsid w:val="04D261C7"/>
    <w:rsid w:val="0516478A"/>
    <w:rsid w:val="05492A76"/>
    <w:rsid w:val="05AE4572"/>
    <w:rsid w:val="05D43A73"/>
    <w:rsid w:val="06091FDE"/>
    <w:rsid w:val="06542826"/>
    <w:rsid w:val="06F71F73"/>
    <w:rsid w:val="077F5546"/>
    <w:rsid w:val="07AC1149"/>
    <w:rsid w:val="081F713E"/>
    <w:rsid w:val="082B17FC"/>
    <w:rsid w:val="08332090"/>
    <w:rsid w:val="08415D14"/>
    <w:rsid w:val="08575330"/>
    <w:rsid w:val="08AE24E9"/>
    <w:rsid w:val="08B268B4"/>
    <w:rsid w:val="08C65B47"/>
    <w:rsid w:val="08E2179C"/>
    <w:rsid w:val="0949674E"/>
    <w:rsid w:val="09B57EB0"/>
    <w:rsid w:val="09C0319B"/>
    <w:rsid w:val="09DF5883"/>
    <w:rsid w:val="09E02BE6"/>
    <w:rsid w:val="0A106D98"/>
    <w:rsid w:val="0A4A3F9C"/>
    <w:rsid w:val="0A6767FA"/>
    <w:rsid w:val="0A9033DB"/>
    <w:rsid w:val="0AFC5CC0"/>
    <w:rsid w:val="0BC724C4"/>
    <w:rsid w:val="0BEF111D"/>
    <w:rsid w:val="0BFD35B9"/>
    <w:rsid w:val="0C2E7C99"/>
    <w:rsid w:val="0C4134F5"/>
    <w:rsid w:val="0C6256B6"/>
    <w:rsid w:val="0CA03D21"/>
    <w:rsid w:val="0CCE14B2"/>
    <w:rsid w:val="0CFB78A0"/>
    <w:rsid w:val="0D140DC7"/>
    <w:rsid w:val="0D1747EE"/>
    <w:rsid w:val="0D460D85"/>
    <w:rsid w:val="0DFE28EA"/>
    <w:rsid w:val="0EA453DE"/>
    <w:rsid w:val="0EB70DBC"/>
    <w:rsid w:val="0F1649F6"/>
    <w:rsid w:val="0F245139"/>
    <w:rsid w:val="0F971FAC"/>
    <w:rsid w:val="0F980875"/>
    <w:rsid w:val="0FCA5CAB"/>
    <w:rsid w:val="102A5626"/>
    <w:rsid w:val="106A60FB"/>
    <w:rsid w:val="108502DA"/>
    <w:rsid w:val="10947909"/>
    <w:rsid w:val="10BC2727"/>
    <w:rsid w:val="11935E7E"/>
    <w:rsid w:val="122A020B"/>
    <w:rsid w:val="127A6A19"/>
    <w:rsid w:val="129C7597"/>
    <w:rsid w:val="12B6262D"/>
    <w:rsid w:val="134F41DD"/>
    <w:rsid w:val="13A62E41"/>
    <w:rsid w:val="144A128F"/>
    <w:rsid w:val="14521654"/>
    <w:rsid w:val="14AA10F7"/>
    <w:rsid w:val="14CB0150"/>
    <w:rsid w:val="154773C3"/>
    <w:rsid w:val="15910631"/>
    <w:rsid w:val="15925D9F"/>
    <w:rsid w:val="15A05385"/>
    <w:rsid w:val="15CC7A25"/>
    <w:rsid w:val="15F64EB4"/>
    <w:rsid w:val="16023244"/>
    <w:rsid w:val="163B6FD0"/>
    <w:rsid w:val="16A02151"/>
    <w:rsid w:val="17141EF6"/>
    <w:rsid w:val="177C0F19"/>
    <w:rsid w:val="180B1B03"/>
    <w:rsid w:val="183A7094"/>
    <w:rsid w:val="186E4878"/>
    <w:rsid w:val="1878661B"/>
    <w:rsid w:val="188C18C8"/>
    <w:rsid w:val="18F53B9A"/>
    <w:rsid w:val="19321E05"/>
    <w:rsid w:val="195670DD"/>
    <w:rsid w:val="19694706"/>
    <w:rsid w:val="1A272880"/>
    <w:rsid w:val="1A4220AD"/>
    <w:rsid w:val="1A474A99"/>
    <w:rsid w:val="1A6567FF"/>
    <w:rsid w:val="1A8B1188"/>
    <w:rsid w:val="1A972DED"/>
    <w:rsid w:val="1AE66423"/>
    <w:rsid w:val="1AF12F07"/>
    <w:rsid w:val="1B424CCA"/>
    <w:rsid w:val="1B4622E2"/>
    <w:rsid w:val="1B511B0D"/>
    <w:rsid w:val="1B677337"/>
    <w:rsid w:val="1B8A366F"/>
    <w:rsid w:val="1C0C3E86"/>
    <w:rsid w:val="1C85010B"/>
    <w:rsid w:val="1C8E62F1"/>
    <w:rsid w:val="1D6C3F46"/>
    <w:rsid w:val="1E874CF4"/>
    <w:rsid w:val="1EA5792D"/>
    <w:rsid w:val="1F0E4789"/>
    <w:rsid w:val="1F2E7A4C"/>
    <w:rsid w:val="1F610F9B"/>
    <w:rsid w:val="1FA9367A"/>
    <w:rsid w:val="1FDE0A75"/>
    <w:rsid w:val="20C33A94"/>
    <w:rsid w:val="212A210A"/>
    <w:rsid w:val="21B713A6"/>
    <w:rsid w:val="21EB1859"/>
    <w:rsid w:val="21F826E6"/>
    <w:rsid w:val="221D09C6"/>
    <w:rsid w:val="221E0B66"/>
    <w:rsid w:val="22425C9F"/>
    <w:rsid w:val="225D464C"/>
    <w:rsid w:val="22765598"/>
    <w:rsid w:val="22A86DF9"/>
    <w:rsid w:val="22DA1EEC"/>
    <w:rsid w:val="23032135"/>
    <w:rsid w:val="23212E5A"/>
    <w:rsid w:val="2382750E"/>
    <w:rsid w:val="23BD2A76"/>
    <w:rsid w:val="23BE26A9"/>
    <w:rsid w:val="23BF5632"/>
    <w:rsid w:val="23E27FC9"/>
    <w:rsid w:val="241D1F31"/>
    <w:rsid w:val="2420662C"/>
    <w:rsid w:val="24A05798"/>
    <w:rsid w:val="24C82044"/>
    <w:rsid w:val="24F245DA"/>
    <w:rsid w:val="258E67C2"/>
    <w:rsid w:val="25AA7C8F"/>
    <w:rsid w:val="25B31B65"/>
    <w:rsid w:val="25B670D6"/>
    <w:rsid w:val="25EF4F4B"/>
    <w:rsid w:val="26145320"/>
    <w:rsid w:val="262C2EAB"/>
    <w:rsid w:val="263132F2"/>
    <w:rsid w:val="26381866"/>
    <w:rsid w:val="265601D0"/>
    <w:rsid w:val="2688083B"/>
    <w:rsid w:val="268D246B"/>
    <w:rsid w:val="27495F12"/>
    <w:rsid w:val="27660DC6"/>
    <w:rsid w:val="282D7180"/>
    <w:rsid w:val="282E24AF"/>
    <w:rsid w:val="285C23DA"/>
    <w:rsid w:val="288D1C43"/>
    <w:rsid w:val="289068BF"/>
    <w:rsid w:val="28AA1A5A"/>
    <w:rsid w:val="29033E14"/>
    <w:rsid w:val="292304C4"/>
    <w:rsid w:val="29581205"/>
    <w:rsid w:val="29661F74"/>
    <w:rsid w:val="296C57DD"/>
    <w:rsid w:val="29A103C6"/>
    <w:rsid w:val="2A03032C"/>
    <w:rsid w:val="2A340E4E"/>
    <w:rsid w:val="2A571483"/>
    <w:rsid w:val="2AA2619B"/>
    <w:rsid w:val="2AB91500"/>
    <w:rsid w:val="2AC401DD"/>
    <w:rsid w:val="2ACC3ED7"/>
    <w:rsid w:val="2AD90819"/>
    <w:rsid w:val="2AFD7FB9"/>
    <w:rsid w:val="2B6C5D7B"/>
    <w:rsid w:val="2B807430"/>
    <w:rsid w:val="2C035BA1"/>
    <w:rsid w:val="2C441043"/>
    <w:rsid w:val="2C924299"/>
    <w:rsid w:val="2CE51F1D"/>
    <w:rsid w:val="2D315FEF"/>
    <w:rsid w:val="2D75770D"/>
    <w:rsid w:val="2D9E13DE"/>
    <w:rsid w:val="2DBD1C2B"/>
    <w:rsid w:val="2DD1203B"/>
    <w:rsid w:val="2DF87392"/>
    <w:rsid w:val="2E0275E3"/>
    <w:rsid w:val="2E0F0019"/>
    <w:rsid w:val="2E4F71A0"/>
    <w:rsid w:val="2E7369B5"/>
    <w:rsid w:val="2F495C99"/>
    <w:rsid w:val="2FB816DB"/>
    <w:rsid w:val="2FE02410"/>
    <w:rsid w:val="301C5338"/>
    <w:rsid w:val="3051206F"/>
    <w:rsid w:val="307C6377"/>
    <w:rsid w:val="309E205D"/>
    <w:rsid w:val="30EF4AEB"/>
    <w:rsid w:val="315B32BC"/>
    <w:rsid w:val="318E206A"/>
    <w:rsid w:val="32041A43"/>
    <w:rsid w:val="32134316"/>
    <w:rsid w:val="32251894"/>
    <w:rsid w:val="32395EF8"/>
    <w:rsid w:val="32585155"/>
    <w:rsid w:val="32B14825"/>
    <w:rsid w:val="335071B8"/>
    <w:rsid w:val="33B843E3"/>
    <w:rsid w:val="34622153"/>
    <w:rsid w:val="3468216E"/>
    <w:rsid w:val="346E401B"/>
    <w:rsid w:val="34BB087D"/>
    <w:rsid w:val="34EE240B"/>
    <w:rsid w:val="35074F8A"/>
    <w:rsid w:val="35AB4AB3"/>
    <w:rsid w:val="35D06ED4"/>
    <w:rsid w:val="35D821AE"/>
    <w:rsid w:val="363F2098"/>
    <w:rsid w:val="36586F88"/>
    <w:rsid w:val="36D56164"/>
    <w:rsid w:val="37D34AAF"/>
    <w:rsid w:val="37D4718F"/>
    <w:rsid w:val="380D4083"/>
    <w:rsid w:val="383B21F9"/>
    <w:rsid w:val="38644018"/>
    <w:rsid w:val="38714777"/>
    <w:rsid w:val="38AC0E72"/>
    <w:rsid w:val="38BC69EE"/>
    <w:rsid w:val="39B37052"/>
    <w:rsid w:val="39CB4599"/>
    <w:rsid w:val="39CC5F59"/>
    <w:rsid w:val="3A395100"/>
    <w:rsid w:val="3A510BB9"/>
    <w:rsid w:val="3A9E18E7"/>
    <w:rsid w:val="3B2F6339"/>
    <w:rsid w:val="3BC23AFF"/>
    <w:rsid w:val="3BF81547"/>
    <w:rsid w:val="3C075867"/>
    <w:rsid w:val="3C6A5E31"/>
    <w:rsid w:val="3CAC1726"/>
    <w:rsid w:val="3CAD12F8"/>
    <w:rsid w:val="3CC42436"/>
    <w:rsid w:val="3CD92552"/>
    <w:rsid w:val="3D055638"/>
    <w:rsid w:val="3D326F31"/>
    <w:rsid w:val="3D5A6AD2"/>
    <w:rsid w:val="3EBF57F3"/>
    <w:rsid w:val="3EC16D71"/>
    <w:rsid w:val="3EC43C6F"/>
    <w:rsid w:val="3ECE4DF9"/>
    <w:rsid w:val="3ED17411"/>
    <w:rsid w:val="3F237F67"/>
    <w:rsid w:val="3F2817C6"/>
    <w:rsid w:val="3F377554"/>
    <w:rsid w:val="3F7D3B38"/>
    <w:rsid w:val="400408DE"/>
    <w:rsid w:val="400F39E3"/>
    <w:rsid w:val="402417EC"/>
    <w:rsid w:val="40295886"/>
    <w:rsid w:val="40715C98"/>
    <w:rsid w:val="409A4756"/>
    <w:rsid w:val="40E37406"/>
    <w:rsid w:val="41102E7D"/>
    <w:rsid w:val="419E7CFD"/>
    <w:rsid w:val="41AA03E4"/>
    <w:rsid w:val="41D933FE"/>
    <w:rsid w:val="41ED5C9E"/>
    <w:rsid w:val="42694205"/>
    <w:rsid w:val="430364C2"/>
    <w:rsid w:val="43710DDA"/>
    <w:rsid w:val="43AC4E3E"/>
    <w:rsid w:val="43C17CB5"/>
    <w:rsid w:val="440F3EAF"/>
    <w:rsid w:val="44617FCF"/>
    <w:rsid w:val="44B7456E"/>
    <w:rsid w:val="44CD3448"/>
    <w:rsid w:val="44DE5FCE"/>
    <w:rsid w:val="44FD340A"/>
    <w:rsid w:val="45675E40"/>
    <w:rsid w:val="45C56AA8"/>
    <w:rsid w:val="462C4B3A"/>
    <w:rsid w:val="46332824"/>
    <w:rsid w:val="464E0BDD"/>
    <w:rsid w:val="4657051A"/>
    <w:rsid w:val="46725406"/>
    <w:rsid w:val="46892845"/>
    <w:rsid w:val="46B92E5D"/>
    <w:rsid w:val="46C94BE2"/>
    <w:rsid w:val="4763370A"/>
    <w:rsid w:val="47982812"/>
    <w:rsid w:val="479C7271"/>
    <w:rsid w:val="47AA0BFB"/>
    <w:rsid w:val="480916B4"/>
    <w:rsid w:val="48111530"/>
    <w:rsid w:val="481C4021"/>
    <w:rsid w:val="483F5F35"/>
    <w:rsid w:val="48771532"/>
    <w:rsid w:val="48806DC3"/>
    <w:rsid w:val="48907C6E"/>
    <w:rsid w:val="493C2468"/>
    <w:rsid w:val="49DD3F00"/>
    <w:rsid w:val="49F31F21"/>
    <w:rsid w:val="4A11047A"/>
    <w:rsid w:val="4A352476"/>
    <w:rsid w:val="4A9578D8"/>
    <w:rsid w:val="4AF12E2F"/>
    <w:rsid w:val="4B1B0554"/>
    <w:rsid w:val="4B22728F"/>
    <w:rsid w:val="4B80736A"/>
    <w:rsid w:val="4B913E55"/>
    <w:rsid w:val="4C026973"/>
    <w:rsid w:val="4C065D9A"/>
    <w:rsid w:val="4C915E43"/>
    <w:rsid w:val="4D4A7682"/>
    <w:rsid w:val="4DE0213F"/>
    <w:rsid w:val="4E202FF0"/>
    <w:rsid w:val="4E480512"/>
    <w:rsid w:val="4E4F136C"/>
    <w:rsid w:val="4E8D740B"/>
    <w:rsid w:val="4EA45256"/>
    <w:rsid w:val="4EA81565"/>
    <w:rsid w:val="4F16763D"/>
    <w:rsid w:val="4F5E00D3"/>
    <w:rsid w:val="4F7868E9"/>
    <w:rsid w:val="4FA521ED"/>
    <w:rsid w:val="4FCA02CE"/>
    <w:rsid w:val="50272EF1"/>
    <w:rsid w:val="5043526A"/>
    <w:rsid w:val="504506B5"/>
    <w:rsid w:val="50880C7A"/>
    <w:rsid w:val="50B30DD9"/>
    <w:rsid w:val="50C939F7"/>
    <w:rsid w:val="50E57855"/>
    <w:rsid w:val="50EB7AD9"/>
    <w:rsid w:val="5138765E"/>
    <w:rsid w:val="513E4AE6"/>
    <w:rsid w:val="514E3A9B"/>
    <w:rsid w:val="51D124A8"/>
    <w:rsid w:val="52406674"/>
    <w:rsid w:val="52674494"/>
    <w:rsid w:val="52A0062D"/>
    <w:rsid w:val="531F2C00"/>
    <w:rsid w:val="53C63BB7"/>
    <w:rsid w:val="53D10E43"/>
    <w:rsid w:val="53DC0106"/>
    <w:rsid w:val="541D0BAF"/>
    <w:rsid w:val="54A5288C"/>
    <w:rsid w:val="54E93377"/>
    <w:rsid w:val="54F54382"/>
    <w:rsid w:val="55366612"/>
    <w:rsid w:val="55432004"/>
    <w:rsid w:val="55B75607"/>
    <w:rsid w:val="562F2EFF"/>
    <w:rsid w:val="56977537"/>
    <w:rsid w:val="57F97237"/>
    <w:rsid w:val="58996165"/>
    <w:rsid w:val="58A352B4"/>
    <w:rsid w:val="59323BB8"/>
    <w:rsid w:val="59E14D88"/>
    <w:rsid w:val="59F13FDA"/>
    <w:rsid w:val="5A2A402E"/>
    <w:rsid w:val="5A376702"/>
    <w:rsid w:val="5A4930B0"/>
    <w:rsid w:val="5A9E32B4"/>
    <w:rsid w:val="5AB41B67"/>
    <w:rsid w:val="5AEC09D7"/>
    <w:rsid w:val="5AF46973"/>
    <w:rsid w:val="5B00157C"/>
    <w:rsid w:val="5B6421CE"/>
    <w:rsid w:val="5C174ECD"/>
    <w:rsid w:val="5C352C56"/>
    <w:rsid w:val="5C435FA2"/>
    <w:rsid w:val="5C777CE3"/>
    <w:rsid w:val="5CC11C2E"/>
    <w:rsid w:val="5CCE7D05"/>
    <w:rsid w:val="5CE50212"/>
    <w:rsid w:val="5CFC519E"/>
    <w:rsid w:val="5D9E3DD4"/>
    <w:rsid w:val="5DB03110"/>
    <w:rsid w:val="5DE24C51"/>
    <w:rsid w:val="5E7872A4"/>
    <w:rsid w:val="5ED01EEC"/>
    <w:rsid w:val="5F180D0B"/>
    <w:rsid w:val="6054614D"/>
    <w:rsid w:val="6083537D"/>
    <w:rsid w:val="60B41CF0"/>
    <w:rsid w:val="60D64100"/>
    <w:rsid w:val="612B2E6F"/>
    <w:rsid w:val="613654BF"/>
    <w:rsid w:val="61714334"/>
    <w:rsid w:val="61B441C8"/>
    <w:rsid w:val="61C0042F"/>
    <w:rsid w:val="62042572"/>
    <w:rsid w:val="623B7326"/>
    <w:rsid w:val="62BF3ADB"/>
    <w:rsid w:val="636D3328"/>
    <w:rsid w:val="639135D7"/>
    <w:rsid w:val="63B70116"/>
    <w:rsid w:val="63D057E1"/>
    <w:rsid w:val="63EF3564"/>
    <w:rsid w:val="63F62A8F"/>
    <w:rsid w:val="64117B6B"/>
    <w:rsid w:val="64747C3B"/>
    <w:rsid w:val="64900FE4"/>
    <w:rsid w:val="64CA66F1"/>
    <w:rsid w:val="654A2B1D"/>
    <w:rsid w:val="65DF4D0B"/>
    <w:rsid w:val="665D2693"/>
    <w:rsid w:val="66875408"/>
    <w:rsid w:val="668E5921"/>
    <w:rsid w:val="66BA6A2D"/>
    <w:rsid w:val="66CB435D"/>
    <w:rsid w:val="67381F56"/>
    <w:rsid w:val="67590CAA"/>
    <w:rsid w:val="67695308"/>
    <w:rsid w:val="680179FE"/>
    <w:rsid w:val="6804462C"/>
    <w:rsid w:val="68525D66"/>
    <w:rsid w:val="689D0100"/>
    <w:rsid w:val="69866576"/>
    <w:rsid w:val="69934678"/>
    <w:rsid w:val="69CC0859"/>
    <w:rsid w:val="6A65712B"/>
    <w:rsid w:val="6A6E27A7"/>
    <w:rsid w:val="6A7F0692"/>
    <w:rsid w:val="6AA11E5B"/>
    <w:rsid w:val="6B8B0640"/>
    <w:rsid w:val="6B9965DE"/>
    <w:rsid w:val="6BDE66B6"/>
    <w:rsid w:val="6CA04C5D"/>
    <w:rsid w:val="6D4664A9"/>
    <w:rsid w:val="6D5B1F0F"/>
    <w:rsid w:val="6D77632E"/>
    <w:rsid w:val="6E0C708F"/>
    <w:rsid w:val="6E4D66DC"/>
    <w:rsid w:val="6E8A3ADD"/>
    <w:rsid w:val="6F0133DE"/>
    <w:rsid w:val="6F183A7E"/>
    <w:rsid w:val="6F5A149C"/>
    <w:rsid w:val="6F5C0080"/>
    <w:rsid w:val="6F9F1E9B"/>
    <w:rsid w:val="6FBF3AE9"/>
    <w:rsid w:val="6FC93ECA"/>
    <w:rsid w:val="6FF02EAF"/>
    <w:rsid w:val="6FF30A21"/>
    <w:rsid w:val="6FF50948"/>
    <w:rsid w:val="6FFE1871"/>
    <w:rsid w:val="705A029D"/>
    <w:rsid w:val="70C40C2D"/>
    <w:rsid w:val="724B1447"/>
    <w:rsid w:val="72E50129"/>
    <w:rsid w:val="73171369"/>
    <w:rsid w:val="73B83EEA"/>
    <w:rsid w:val="73C66141"/>
    <w:rsid w:val="73F43CA4"/>
    <w:rsid w:val="74386A7A"/>
    <w:rsid w:val="745474B8"/>
    <w:rsid w:val="74E11756"/>
    <w:rsid w:val="75462F5A"/>
    <w:rsid w:val="754932D3"/>
    <w:rsid w:val="75535EDF"/>
    <w:rsid w:val="75B24FE8"/>
    <w:rsid w:val="75E12C5C"/>
    <w:rsid w:val="75E21C27"/>
    <w:rsid w:val="76396CDF"/>
    <w:rsid w:val="76904F25"/>
    <w:rsid w:val="76924CAA"/>
    <w:rsid w:val="77A417E8"/>
    <w:rsid w:val="77C801D7"/>
    <w:rsid w:val="77C83AC2"/>
    <w:rsid w:val="78293F44"/>
    <w:rsid w:val="785A5444"/>
    <w:rsid w:val="788E5D74"/>
    <w:rsid w:val="789134C8"/>
    <w:rsid w:val="789B1724"/>
    <w:rsid w:val="78BD4DCE"/>
    <w:rsid w:val="791A2110"/>
    <w:rsid w:val="791B5F1A"/>
    <w:rsid w:val="792C57A8"/>
    <w:rsid w:val="79354BCB"/>
    <w:rsid w:val="79613AB0"/>
    <w:rsid w:val="79B26743"/>
    <w:rsid w:val="79BC38A6"/>
    <w:rsid w:val="79D70CC4"/>
    <w:rsid w:val="7AF73896"/>
    <w:rsid w:val="7B160A7F"/>
    <w:rsid w:val="7B292EA8"/>
    <w:rsid w:val="7B367D61"/>
    <w:rsid w:val="7B414269"/>
    <w:rsid w:val="7B4F1499"/>
    <w:rsid w:val="7B7527ED"/>
    <w:rsid w:val="7BD77E03"/>
    <w:rsid w:val="7C1547B3"/>
    <w:rsid w:val="7C2537D6"/>
    <w:rsid w:val="7C4C0DCD"/>
    <w:rsid w:val="7C530A49"/>
    <w:rsid w:val="7C9517CE"/>
    <w:rsid w:val="7C9D0F49"/>
    <w:rsid w:val="7CA20ABE"/>
    <w:rsid w:val="7CAD46FD"/>
    <w:rsid w:val="7CDD46A5"/>
    <w:rsid w:val="7D2B2259"/>
    <w:rsid w:val="7D373EC9"/>
    <w:rsid w:val="7D374A8B"/>
    <w:rsid w:val="7D740A51"/>
    <w:rsid w:val="7D7900A3"/>
    <w:rsid w:val="7DAB6930"/>
    <w:rsid w:val="7DE67105"/>
    <w:rsid w:val="7E0510ED"/>
    <w:rsid w:val="7E23606E"/>
    <w:rsid w:val="7EC021DC"/>
    <w:rsid w:val="7ED90993"/>
    <w:rsid w:val="7EE6104C"/>
    <w:rsid w:val="7F404AD9"/>
    <w:rsid w:val="7FD628AF"/>
    <w:rsid w:val="7F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483D"/>
  <w15:docId w15:val="{7082E770-652B-42CD-8C34-9870E1CE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rsid w:val="009D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D64CE"/>
    <w:rPr>
      <w:rFonts w:ascii="Arial" w:eastAsia="Arial" w:hAnsi="Arial" w:cs="Arial"/>
      <w:sz w:val="18"/>
      <w:szCs w:val="18"/>
      <w:lang w:val="zh-CN"/>
    </w:rPr>
  </w:style>
  <w:style w:type="paragraph" w:styleId="a8">
    <w:name w:val="footer"/>
    <w:basedOn w:val="a"/>
    <w:link w:val="a9"/>
    <w:rsid w:val="009D64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D64CE"/>
    <w:rPr>
      <w:rFonts w:ascii="Arial" w:eastAsia="Arial" w:hAnsi="Arial" w:cs="Arial"/>
      <w:sz w:val="18"/>
      <w:szCs w:val="18"/>
      <w:lang w:val="zh-CN"/>
    </w:rPr>
  </w:style>
  <w:style w:type="paragraph" w:styleId="aa">
    <w:name w:val="List Paragraph"/>
    <w:basedOn w:val="a"/>
    <w:uiPriority w:val="99"/>
    <w:rsid w:val="00BB670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9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292FDD"/>
    <w:rPr>
      <w:rFonts w:ascii="宋体" w:hAnsi="宋体" w:cs="宋体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097308"/>
  </w:style>
  <w:style w:type="paragraph" w:styleId="TOC2">
    <w:name w:val="toc 2"/>
    <w:basedOn w:val="a"/>
    <w:next w:val="a"/>
    <w:autoRedefine/>
    <w:uiPriority w:val="39"/>
    <w:rsid w:val="00097308"/>
    <w:pPr>
      <w:ind w:leftChars="200" w:left="420"/>
    </w:pPr>
  </w:style>
  <w:style w:type="character" w:styleId="ab">
    <w:name w:val="Hyperlink"/>
    <w:basedOn w:val="a0"/>
    <w:uiPriority w:val="99"/>
    <w:unhideWhenUsed/>
    <w:rsid w:val="00097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62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4221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90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94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427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戴 皇成</cp:lastModifiedBy>
  <cp:revision>10</cp:revision>
  <cp:lastPrinted>2021-12-15T03:43:00Z</cp:lastPrinted>
  <dcterms:created xsi:type="dcterms:W3CDTF">2021-12-15T03:15:00Z</dcterms:created>
  <dcterms:modified xsi:type="dcterms:W3CDTF">2021-12-15T03:43:00Z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