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7qz51g9f5fn" w:id="0"/>
      <w:bookmarkEnd w:id="0"/>
      <w:r w:rsidDel="00000000" w:rsidR="00000000" w:rsidRPr="00000000">
        <w:rPr>
          <w:rtl w:val="0"/>
        </w:rPr>
        <w:t xml:space="preserve">Ground Station Overview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rPr/>
      </w:pPr>
      <w:bookmarkStart w:colFirst="0" w:colLast="0" w:name="_fgp1ngfj778u" w:id="1"/>
      <w:bookmarkEnd w:id="1"/>
      <w:r w:rsidDel="00000000" w:rsidR="00000000" w:rsidRPr="00000000">
        <w:rPr>
          <w:rtl w:val="0"/>
        </w:rPr>
        <w:t xml:space="preserve">Durand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Durand Ground station is located at 496 Lomita Mall, Stanford, CA 94305 (37.4269° N, 122.1733° W). A UHF Yagi with a weatherized rotator is affixed to the roof of the building, and a locked interior room serves as the command and control center.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54888" cy="2910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4888" cy="291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9s6x1c93qgbb" w:id="2"/>
      <w:bookmarkEnd w:id="2"/>
      <w:r w:rsidDel="00000000" w:rsidR="00000000" w:rsidRPr="00000000">
        <w:rPr>
          <w:rtl w:val="0"/>
        </w:rPr>
        <w:t xml:space="preserve">Mobile Ground Station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Mobile Ground Station is limited to Stanford University internet, but can be configured to connect to any Wi-Fi connection. The mobile ground station is made up of 3 RFM95 433MHz band Featherwing radios, and 1 FeatherS2 board, all powered via a battery.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21396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139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