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regnancy-due-dates-calculator"/>
    <w:p>
      <w:pPr>
        <w:pStyle w:val="Heading1"/>
      </w:pPr>
      <w:r>
        <w:t xml:space="preserve">Pregnancy Due Dates Calculator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Cycle length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Dates to enter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"Last menstrual period" should be first day of LMP; EGA on other date can be taken from a past ultrasound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Last menstrual period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Estimated gestational age (EGA) as of today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EGA as of another date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Estimated date of conception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Estimated due date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Date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Date of EGA (e.g. date of ultrasound)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EGA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Format: e.g. 7w3d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</w:tbl>
    <w:bookmarkEnd w:id="20"/>
    <w:bookmarkStart w:id="24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drawing>
          <wp:inline>
            <wp:extent cx="5334000" cy="128593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cdn-web-img.mdcalc.com/content/PDD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5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 xml:space="preserve">Estimated gestational age (EGA) = time since 1</w:t>
      </w:r>
      <w:r>
        <w:rPr>
          <w:vertAlign w:val="superscript"/>
        </w:rPr>
        <w:t xml:space="preserve">st</w:t>
      </w:r>
      <w:r>
        <w:t xml:space="preserve"> day of last menstrual period (LMP)</w:t>
      </w:r>
    </w:p>
    <w:p>
      <w:pPr>
        <w:pStyle w:val="BodyText"/>
      </w:pPr>
      <w:r>
        <w:t xml:space="preserve">Estimated date of conception (EDC) = two weeks* since 1</w:t>
      </w:r>
      <w:r>
        <w:rPr>
          <w:vertAlign w:val="superscript"/>
        </w:rPr>
        <w:t xml:space="preserve">st</w:t>
      </w:r>
      <w:r>
        <w:t xml:space="preserve"> day of LMP</w:t>
      </w:r>
    </w:p>
    <w:p>
      <w:pPr>
        <w:pStyle w:val="BodyText"/>
      </w:pPr>
      <w:r>
        <w:t xml:space="preserve">Estimated due date (EDD) = 1</w:t>
      </w:r>
      <w:r>
        <w:rPr>
          <w:vertAlign w:val="superscript"/>
        </w:rPr>
        <w:t xml:space="preserve">st</w:t>
      </w:r>
      <w:r>
        <w:t xml:space="preserve"> </w:t>
      </w:r>
      <w:r>
        <w:t xml:space="preserve">day of LMP + 40 weeks* (Naegele's Rule)</w:t>
      </w:r>
    </w:p>
    <w:p>
      <w:pPr>
        <w:pStyle w:val="BodyText"/>
      </w:pPr>
      <w:r>
        <w:t xml:space="preserve">*Assumes 28 day cycle. If cycle is longer than 28 days, this calculator adds the number of days more than 28 to obtain EDD. Example: if cycle length is 35 days, add 7 days (= 35 – 28) to 40 weeks.</w:t>
      </w:r>
    </w:p>
    <w:bookmarkEnd w:id="24"/>
    <w:bookmarkStart w:id="25" w:name="facts-figures"/>
    <w:p>
      <w:pPr>
        <w:pStyle w:val="Heading2"/>
      </w:pPr>
      <w:r>
        <w:t xml:space="preserve">FACTS &amp; FIGURES</w:t>
      </w:r>
    </w:p>
    <w:bookmarkEnd w:id="25"/>
    <w:bookmarkStart w:id="26" w:name="evidence-appraisal"/>
    <w:p>
      <w:pPr>
        <w:pStyle w:val="Heading2"/>
      </w:pPr>
      <w:r>
        <w:t xml:space="preserve">EVIDENCE APPRAISAL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2024-07-22T20:04:43Z</dcterms:created>
  <dcterms:modified xsi:type="dcterms:W3CDTF">2024-07-22T20:04:43Z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