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2016a21ab6e15636a0db17e27f3ad37c61caced"/>
    <w:p>
      <w:pPr>
        <w:pStyle w:val="Heading1"/>
      </w:pPr>
      <w:r>
        <w:t xml:space="preserve">Ideal Body Weight and Adjusted Body Weight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Sex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Female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Male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Height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Actual body weight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Optional, for calculating adjusted body weight in obese patients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Ideal Body Weight (Devine formula):</w:t>
      </w:r>
    </w:p>
    <w:p>
      <w:pPr>
        <w:pStyle w:val="Compact"/>
        <w:numPr>
          <w:ilvl w:val="0"/>
          <w:numId w:val="1002"/>
        </w:numPr>
      </w:pPr>
      <w:r>
        <w:t xml:space="preserve">Ideal body weight (IBW) (men) = 50 kg + 2.3 kg x (height, in - 60)</w:t>
      </w:r>
    </w:p>
    <w:p>
      <w:pPr>
        <w:pStyle w:val="Compact"/>
        <w:numPr>
          <w:ilvl w:val="0"/>
          <w:numId w:val="1002"/>
        </w:numPr>
      </w:pPr>
      <w:r>
        <w:t xml:space="preserve">Ideal body weight (IBW) (women) = 45.5 kg + 2.3 kg x  (height, in - 60)</w:t>
      </w:r>
    </w:p>
    <w:p>
      <w:pPr>
        <w:pStyle w:val="Compact"/>
        <w:numPr>
          <w:ilvl w:val="0"/>
          <w:numId w:val="1002"/>
        </w:numPr>
      </w:pPr>
      <w:r>
        <w:t xml:space="preserve">Note: this formula is only an approximation, and is generally only applicable for people 60 inches (5 foot) tall or greater. For patients under 5 feet, one commonly-used modification is to subtract 2-5 lbs for each inch below 60 inches (written communication with leading expert Dr. Manjunath Pai, 2018).</w:t>
      </w:r>
    </w:p>
    <w:p>
      <w:pPr>
        <w:pStyle w:val="FirstParagraph"/>
      </w:pPr>
      <w:r>
        <w:t xml:space="preserve">Adjusted Body Weight (ABW), for use in obese patients (where actual body weight &gt; IBW):</w:t>
      </w:r>
    </w:p>
    <w:p>
      <w:pPr>
        <w:pStyle w:val="Compact"/>
        <w:numPr>
          <w:ilvl w:val="0"/>
          <w:numId w:val="1003"/>
        </w:numPr>
      </w:pPr>
      <w:r>
        <w:t xml:space="preserve">ABW = IBW + 0.4 x (actual body weight - IBW)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2024-07-22T20:04:44Z</dcterms:created>
  <dcterms:modified xsi:type="dcterms:W3CDTF">2024-07-22T20:04:44Z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