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网络技术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55111904811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黄河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  <w:rPr>
          <w:sz w:val="28"/>
          <w:szCs w:val="28"/>
        </w:rPr>
      </w:pPr>
      <w:r>
        <w:drawing>
          <wp:inline distT="0" distB="0" distL="114300" distR="114300">
            <wp:extent cx="4794885" cy="1711325"/>
            <wp:effectExtent l="0" t="0" r="571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eastAsia"/>
          <w:color w:val="0000FF"/>
          <w:sz w:val="28"/>
          <w:szCs w:val="28"/>
          <w:u w:val="single"/>
        </w:rPr>
      </w:pPr>
      <w:r>
        <w:rPr>
          <w:rFonts w:hint="eastAsia"/>
          <w:color w:val="0000FF"/>
          <w:sz w:val="28"/>
          <w:szCs w:val="28"/>
          <w:u w:val="single"/>
          <w:lang w:val="en-US" w:eastAsia="zh-CN"/>
        </w:rPr>
        <w:t>通过邀请按钮调用函数将两个输入框里的信息添加到guestInfo的json格式语句中，并输出到网页中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1870" cy="3194685"/>
            <wp:effectExtent l="0" t="0" r="1397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99330" cy="2786380"/>
            <wp:effectExtent l="0" t="0" r="127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24400" cy="145542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686300" cy="144018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495800" cy="51054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r>
        <w:drawing>
          <wp:inline distT="0" distB="0" distL="114300" distR="114300">
            <wp:extent cx="4798695" cy="1365885"/>
            <wp:effectExtent l="0" t="0" r="1905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FB9D9"/>
    <w:multiLevelType w:val="singleLevel"/>
    <w:tmpl w:val="CFAFB9D9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3552A1E"/>
    <w:rsid w:val="55EA5C92"/>
    <w:rsid w:val="56A56CCF"/>
    <w:rsid w:val="590B746E"/>
    <w:rsid w:val="61A72F12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28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WD</cp:lastModifiedBy>
  <cp:lastPrinted>2004-04-07T07:54:00Z</cp:lastPrinted>
  <dcterms:modified xsi:type="dcterms:W3CDTF">2020-06-22T05:58:57Z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