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55111904812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黄章涛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ModelService文件是实现邀请删除拒绝功能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Index文件是实现收集网上信息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angularjs</w:t>
      </w:r>
      <w:r>
        <w:rPr>
          <w:rFonts w:hint="eastAsia"/>
          <w:sz w:val="28"/>
          <w:szCs w:val="28"/>
          <w:lang w:val="en-US" w:eastAsia="zh-CN"/>
        </w:rPr>
        <w:t>文件</w:t>
      </w:r>
      <w:r>
        <w:rPr>
          <w:rFonts w:hint="default"/>
          <w:sz w:val="28"/>
          <w:szCs w:val="28"/>
          <w:lang w:val="en-US" w:eastAsia="zh-CN"/>
        </w:rPr>
        <w:t>是一个前端的框架,用来编写js代码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</w:p>
    <w:p>
      <w:pPr>
        <w:ind w:left="840" w:hanging="630" w:hangingChars="300"/>
        <w:rPr>
          <w:rFonts w:hint="eastAsia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this.phone = phone;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this.state = Guest.INVITE;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735CA9"/>
    <w:rsid w:val="03D9195C"/>
    <w:rsid w:val="041E761B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18</TotalTime>
  <ScaleCrop>false</ScaleCrop>
  <LinksUpToDate>false</LinksUpToDate>
  <CharactersWithSpaces>582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2020-06-22T03:34:20Z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