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CD" w:rsidRDefault="00236C14" w:rsidP="000C29CB">
      <w:pPr>
        <w:pStyle w:val="Heading1"/>
        <w:jc w:val="both"/>
      </w:pPr>
      <w:r>
        <w:t>Technologies and design patterns</w:t>
      </w:r>
    </w:p>
    <w:p w:rsidR="00236C14" w:rsidRDefault="00236C14" w:rsidP="000C29CB">
      <w:pPr>
        <w:pStyle w:val="ListParagraph"/>
        <w:numPr>
          <w:ilvl w:val="0"/>
          <w:numId w:val="1"/>
        </w:numPr>
        <w:jc w:val="both"/>
      </w:pPr>
      <w:r>
        <w:t>.NET Core</w:t>
      </w:r>
    </w:p>
    <w:p w:rsidR="00236C14" w:rsidRDefault="00236C14" w:rsidP="000C29CB">
      <w:pPr>
        <w:pStyle w:val="ListParagraph"/>
        <w:numPr>
          <w:ilvl w:val="0"/>
          <w:numId w:val="1"/>
        </w:numPr>
        <w:jc w:val="both"/>
      </w:pPr>
      <w:r>
        <w:t>Entity Framework Core (Code first).</w:t>
      </w:r>
    </w:p>
    <w:p w:rsidR="00236C14" w:rsidRPr="00236C14" w:rsidRDefault="00236C14" w:rsidP="000C29CB">
      <w:pPr>
        <w:pStyle w:val="ListParagraph"/>
        <w:numPr>
          <w:ilvl w:val="0"/>
          <w:numId w:val="1"/>
        </w:numPr>
        <w:jc w:val="both"/>
      </w:pPr>
      <w:r>
        <w:t xml:space="preserve">Singleton pattern (for </w:t>
      </w:r>
      <w:r>
        <w:rPr>
          <w:rFonts w:ascii="Consolas" w:hAnsi="Consolas" w:cs="Consolas"/>
          <w:color w:val="2B91AF"/>
          <w:sz w:val="19"/>
          <w:szCs w:val="19"/>
        </w:rPr>
        <w:t>IPasswordService</w:t>
      </w:r>
      <w:r w:rsidRPr="00236C14">
        <w:t>).</w:t>
      </w:r>
    </w:p>
    <w:p w:rsidR="00236C14" w:rsidRPr="00236C14" w:rsidRDefault="00236C14" w:rsidP="000C29CB">
      <w:pPr>
        <w:pStyle w:val="ListParagraph"/>
        <w:numPr>
          <w:ilvl w:val="0"/>
          <w:numId w:val="1"/>
        </w:numPr>
        <w:jc w:val="both"/>
      </w:pPr>
      <w:r w:rsidRPr="00236C14">
        <w:t>Dependency injection for easy replacement of implementations</w:t>
      </w:r>
      <w:r>
        <w:t>.</w:t>
      </w:r>
    </w:p>
    <w:p w:rsidR="00236C14" w:rsidRDefault="00236C14" w:rsidP="000C29CB">
      <w:pPr>
        <w:pStyle w:val="ListParagraph"/>
        <w:numPr>
          <w:ilvl w:val="0"/>
          <w:numId w:val="1"/>
        </w:numPr>
        <w:jc w:val="both"/>
      </w:pPr>
      <w:r>
        <w:t>Middleware, which ca</w:t>
      </w:r>
      <w:r w:rsidR="006936ED">
        <w:t>t</w:t>
      </w:r>
      <w:r>
        <w:t xml:space="preserve">ches exceptions and </w:t>
      </w:r>
      <w:proofErr w:type="gramStart"/>
      <w:r w:rsidR="006936ED">
        <w:t>returns</w:t>
      </w:r>
      <w:proofErr w:type="gramEnd"/>
      <w:r>
        <w:t xml:space="preserve"> unified response to the client. </w:t>
      </w:r>
    </w:p>
    <w:p w:rsidR="00236C14" w:rsidRDefault="00236C14" w:rsidP="000C29CB">
      <w:pPr>
        <w:pStyle w:val="ListParagraph"/>
        <w:numPr>
          <w:ilvl w:val="0"/>
          <w:numId w:val="1"/>
        </w:numPr>
        <w:jc w:val="both"/>
      </w:pPr>
      <w:r>
        <w:t>Data Transfer object</w:t>
      </w:r>
      <w:r w:rsidR="00472E23">
        <w:t>s</w:t>
      </w:r>
      <w:r>
        <w:t xml:space="preserve"> for better communication with the client and hiding sensitive data. </w:t>
      </w:r>
    </w:p>
    <w:p w:rsidR="00236C14" w:rsidRDefault="00236C14" w:rsidP="000C29CB">
      <w:pPr>
        <w:pStyle w:val="ListParagraph"/>
        <w:numPr>
          <w:ilvl w:val="0"/>
          <w:numId w:val="1"/>
        </w:numPr>
        <w:jc w:val="both"/>
      </w:pPr>
      <w:r>
        <w:t>NUnit for unit testing the services in the Application.</w:t>
      </w:r>
    </w:p>
    <w:p w:rsidR="00F12572" w:rsidRDefault="00F12572" w:rsidP="000C29CB">
      <w:pPr>
        <w:pStyle w:val="ListParagraph"/>
        <w:numPr>
          <w:ilvl w:val="0"/>
          <w:numId w:val="1"/>
        </w:numPr>
        <w:jc w:val="both"/>
      </w:pPr>
      <w:r>
        <w:t xml:space="preserve">On </w:t>
      </w:r>
      <w:proofErr w:type="spellStart"/>
      <w:r>
        <w:t>Start up</w:t>
      </w:r>
      <w:proofErr w:type="spellEnd"/>
      <w:r>
        <w:t xml:space="preserve"> there are 2 methods called: </w:t>
      </w:r>
    </w:p>
    <w:p w:rsidR="00F12572" w:rsidRPr="00F12572" w:rsidRDefault="00F12572" w:rsidP="00F12572">
      <w:pPr>
        <w:pStyle w:val="ListParagraph"/>
        <w:numPr>
          <w:ilvl w:val="1"/>
          <w:numId w:val="1"/>
        </w:numPr>
        <w:jc w:val="both"/>
      </w:pPr>
      <w:proofErr w:type="spellStart"/>
      <w:proofErr w:type="gramStart"/>
      <w:r w:rsidRPr="00F12572">
        <w:t>app.UpdateDatabase</w:t>
      </w:r>
      <w:proofErr w:type="spellEnd"/>
      <w:r w:rsidRPr="00F12572">
        <w:t>(</w:t>
      </w:r>
      <w:proofErr w:type="gramEnd"/>
      <w:r w:rsidRPr="00F12572">
        <w:t>) -&gt; which migrates database to the latest version</w:t>
      </w:r>
      <w:r>
        <w:t>.</w:t>
      </w:r>
    </w:p>
    <w:p w:rsidR="00F12572" w:rsidRPr="00F12572" w:rsidRDefault="00F12572" w:rsidP="00F12572">
      <w:pPr>
        <w:pStyle w:val="ListParagraph"/>
        <w:numPr>
          <w:ilvl w:val="1"/>
          <w:numId w:val="1"/>
        </w:numPr>
        <w:jc w:val="both"/>
      </w:pPr>
      <w:proofErr w:type="spellStart"/>
      <w:proofErr w:type="gramStart"/>
      <w:r w:rsidRPr="00F12572">
        <w:t>app.SeedDatabase</w:t>
      </w:r>
      <w:proofErr w:type="spellEnd"/>
      <w:r w:rsidRPr="00F12572">
        <w:t>(</w:t>
      </w:r>
      <w:proofErr w:type="gramEnd"/>
      <w:r w:rsidRPr="00F12572">
        <w:t>) -&gt; which modifies the data</w:t>
      </w:r>
      <w:r w:rsidR="009866EB">
        <w:t xml:space="preserve"> in the database</w:t>
      </w:r>
      <w:r w:rsidRPr="00F12572">
        <w:t>.</w:t>
      </w:r>
    </w:p>
    <w:p w:rsidR="00B31296" w:rsidRDefault="00B31296" w:rsidP="000C29CB">
      <w:pPr>
        <w:pStyle w:val="ListParagraph"/>
        <w:numPr>
          <w:ilvl w:val="0"/>
          <w:numId w:val="1"/>
        </w:numPr>
        <w:jc w:val="both"/>
      </w:pPr>
      <w:r>
        <w:t xml:space="preserve">Soft deleted records (Such a record should implement </w:t>
      </w:r>
      <w:proofErr w:type="spellStart"/>
      <w:r w:rsidRPr="00B31296">
        <w:t>ISoftDeleteEntity</w:t>
      </w:r>
      <w:proofErr w:type="spellEnd"/>
      <w:r w:rsidRPr="00B31296">
        <w:t xml:space="preserve"> interface)</w:t>
      </w:r>
      <w:r>
        <w:t xml:space="preserve"> </w:t>
      </w:r>
      <w:proofErr w:type="gramStart"/>
      <w:r>
        <w:t>are excluded</w:t>
      </w:r>
      <w:proofErr w:type="gramEnd"/>
      <w:r>
        <w:t xml:space="preserve"> from all queries In the </w:t>
      </w:r>
      <w:proofErr w:type="spellStart"/>
      <w:r>
        <w:t>DataContext</w:t>
      </w:r>
      <w:proofErr w:type="spellEnd"/>
      <w:r>
        <w:t xml:space="preserve"> class with a ‘</w:t>
      </w:r>
      <w:proofErr w:type="spellStart"/>
      <w:r>
        <w:t>QueryFilter</w:t>
      </w:r>
      <w:proofErr w:type="spellEnd"/>
      <w:r>
        <w:t xml:space="preserve">’. </w:t>
      </w:r>
    </w:p>
    <w:p w:rsidR="00B31296" w:rsidRDefault="00B31296" w:rsidP="000C29CB">
      <w:pPr>
        <w:pStyle w:val="ListParagraph"/>
        <w:numPr>
          <w:ilvl w:val="0"/>
          <w:numId w:val="1"/>
        </w:numPr>
        <w:jc w:val="both"/>
      </w:pPr>
      <w:r>
        <w:t>In order to GET deleted record you should append ‘</w:t>
      </w:r>
      <w:r w:rsidRPr="00B31296">
        <w:t>.</w:t>
      </w:r>
      <w:proofErr w:type="spellStart"/>
      <w:proofErr w:type="gramStart"/>
      <w:r w:rsidRPr="00B31296">
        <w:t>IgnoreQueryFilters</w:t>
      </w:r>
      <w:proofErr w:type="spellEnd"/>
      <w:r w:rsidRPr="00B31296">
        <w:t>(</w:t>
      </w:r>
      <w:proofErr w:type="gramEnd"/>
      <w:r w:rsidRPr="00B31296">
        <w:t>)</w:t>
      </w:r>
      <w:r w:rsidRPr="00B31296">
        <w:t xml:space="preserve">’ to the query. </w:t>
      </w:r>
    </w:p>
    <w:p w:rsidR="006F1A1D" w:rsidRDefault="006F1A1D" w:rsidP="000C29CB">
      <w:pPr>
        <w:pStyle w:val="ListParagraph"/>
        <w:numPr>
          <w:ilvl w:val="0"/>
          <w:numId w:val="1"/>
        </w:numPr>
        <w:jc w:val="both"/>
      </w:pPr>
      <w:r>
        <w:t xml:space="preserve">I use CODEs for unique identifier of each Category (as they are predefined), so all Add/Update request should pass Category Code instead of ID. This is made for easier maintenance of the application. I seed the database with </w:t>
      </w:r>
      <w:r w:rsidR="009753D8">
        <w:t>five</w:t>
      </w:r>
      <w:r>
        <w:t xml:space="preserve"> categories. </w:t>
      </w:r>
      <w:r w:rsidR="00D6247D">
        <w:t xml:space="preserve">It is only possible to get all categories. </w:t>
      </w: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1129"/>
        <w:gridCol w:w="1560"/>
      </w:tblGrid>
      <w:tr w:rsidR="006F1A1D" w:rsidTr="006F1A1D">
        <w:tc>
          <w:tcPr>
            <w:tcW w:w="1129" w:type="dxa"/>
          </w:tcPr>
          <w:p w:rsidR="006F1A1D" w:rsidRDefault="006F1A1D" w:rsidP="006F1A1D">
            <w:pPr>
              <w:jc w:val="both"/>
            </w:pPr>
            <w:r>
              <w:t>Code</w:t>
            </w:r>
          </w:p>
        </w:tc>
        <w:tc>
          <w:tcPr>
            <w:tcW w:w="1560" w:type="dxa"/>
          </w:tcPr>
          <w:p w:rsidR="006F1A1D" w:rsidRDefault="006F1A1D" w:rsidP="006F1A1D">
            <w:pPr>
              <w:jc w:val="both"/>
            </w:pPr>
            <w:r>
              <w:t>Name</w:t>
            </w:r>
          </w:p>
        </w:tc>
      </w:tr>
      <w:tr w:rsidR="006F1A1D" w:rsidTr="006F1A1D">
        <w:tc>
          <w:tcPr>
            <w:tcW w:w="1129" w:type="dxa"/>
          </w:tcPr>
          <w:p w:rsidR="006F1A1D" w:rsidRDefault="006F1A1D" w:rsidP="006F1A1D">
            <w:r>
              <w:t>TECH</w:t>
            </w:r>
          </w:p>
        </w:tc>
        <w:tc>
          <w:tcPr>
            <w:tcW w:w="1560" w:type="dxa"/>
          </w:tcPr>
          <w:p w:rsidR="006F1A1D" w:rsidRDefault="006F1A1D" w:rsidP="006F1A1D">
            <w:pPr>
              <w:jc w:val="both"/>
            </w:pPr>
            <w:r>
              <w:t>Technology</w:t>
            </w:r>
          </w:p>
        </w:tc>
      </w:tr>
      <w:tr w:rsidR="006F1A1D" w:rsidTr="006F1A1D">
        <w:tc>
          <w:tcPr>
            <w:tcW w:w="1129" w:type="dxa"/>
          </w:tcPr>
          <w:p w:rsidR="006F1A1D" w:rsidRDefault="006F1A1D" w:rsidP="006F1A1D">
            <w:pPr>
              <w:jc w:val="both"/>
            </w:pPr>
            <w:r>
              <w:t>SPORT</w:t>
            </w:r>
          </w:p>
        </w:tc>
        <w:tc>
          <w:tcPr>
            <w:tcW w:w="1560" w:type="dxa"/>
          </w:tcPr>
          <w:p w:rsidR="006F1A1D" w:rsidRDefault="006F1A1D" w:rsidP="006F1A1D">
            <w:pPr>
              <w:jc w:val="both"/>
            </w:pPr>
            <w:r>
              <w:t>Sport</w:t>
            </w:r>
          </w:p>
        </w:tc>
      </w:tr>
      <w:tr w:rsidR="006F1A1D" w:rsidTr="006F1A1D">
        <w:tc>
          <w:tcPr>
            <w:tcW w:w="1129" w:type="dxa"/>
          </w:tcPr>
          <w:p w:rsidR="006F1A1D" w:rsidRDefault="006F1A1D" w:rsidP="006F1A1D">
            <w:pPr>
              <w:jc w:val="both"/>
            </w:pPr>
            <w:r>
              <w:t>EDU</w:t>
            </w:r>
          </w:p>
        </w:tc>
        <w:tc>
          <w:tcPr>
            <w:tcW w:w="1560" w:type="dxa"/>
          </w:tcPr>
          <w:p w:rsidR="006F1A1D" w:rsidRDefault="006F1A1D" w:rsidP="006F1A1D">
            <w:pPr>
              <w:jc w:val="both"/>
            </w:pPr>
            <w:r>
              <w:t>Education</w:t>
            </w:r>
          </w:p>
        </w:tc>
      </w:tr>
      <w:tr w:rsidR="006F1A1D" w:rsidTr="006F1A1D">
        <w:tc>
          <w:tcPr>
            <w:tcW w:w="1129" w:type="dxa"/>
          </w:tcPr>
          <w:p w:rsidR="006F1A1D" w:rsidRDefault="006F1A1D" w:rsidP="006F1A1D">
            <w:pPr>
              <w:jc w:val="both"/>
            </w:pPr>
            <w:r>
              <w:t>NEWS</w:t>
            </w:r>
          </w:p>
        </w:tc>
        <w:tc>
          <w:tcPr>
            <w:tcW w:w="1560" w:type="dxa"/>
          </w:tcPr>
          <w:p w:rsidR="006F1A1D" w:rsidRDefault="006F1A1D" w:rsidP="006F1A1D">
            <w:pPr>
              <w:jc w:val="both"/>
            </w:pPr>
            <w:r>
              <w:t>News</w:t>
            </w:r>
          </w:p>
        </w:tc>
      </w:tr>
      <w:tr w:rsidR="006F1A1D" w:rsidTr="006F1A1D">
        <w:tc>
          <w:tcPr>
            <w:tcW w:w="1129" w:type="dxa"/>
          </w:tcPr>
          <w:p w:rsidR="006F1A1D" w:rsidRDefault="006F1A1D" w:rsidP="006F1A1D">
            <w:pPr>
              <w:jc w:val="both"/>
            </w:pPr>
            <w:r>
              <w:t>ENT</w:t>
            </w:r>
          </w:p>
        </w:tc>
        <w:tc>
          <w:tcPr>
            <w:tcW w:w="1560" w:type="dxa"/>
          </w:tcPr>
          <w:p w:rsidR="006F1A1D" w:rsidRDefault="006F1A1D" w:rsidP="006F1A1D">
            <w:pPr>
              <w:jc w:val="both"/>
            </w:pPr>
            <w:r>
              <w:t>Entertainment</w:t>
            </w:r>
          </w:p>
        </w:tc>
      </w:tr>
    </w:tbl>
    <w:p w:rsidR="00236C14" w:rsidRDefault="004009E8" w:rsidP="000C29CB">
      <w:pPr>
        <w:pStyle w:val="Heading1"/>
        <w:jc w:val="both"/>
      </w:pPr>
      <w:r>
        <w:t>Activity d</w:t>
      </w:r>
      <w:r w:rsidR="00236C14">
        <w:t>iagram</w:t>
      </w:r>
    </w:p>
    <w:p w:rsidR="00236C14" w:rsidRDefault="00B75C97" w:rsidP="00E91DF1">
      <w:bookmarkStart w:id="0" w:name="_GoBack"/>
      <w:r>
        <w:rPr>
          <w:noProof/>
        </w:rPr>
        <w:drawing>
          <wp:inline distT="0" distB="0" distL="0" distR="0" wp14:anchorId="0009F5DA" wp14:editId="60279778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6C14" w:rsidRDefault="00E96C8F" w:rsidP="000C29CB">
      <w:pPr>
        <w:pStyle w:val="Heading1"/>
        <w:jc w:val="both"/>
      </w:pPr>
      <w:r>
        <w:lastRenderedPageBreak/>
        <w:t xml:space="preserve">Component </w:t>
      </w:r>
      <w:r w:rsidR="00236C14">
        <w:t>Diagram</w:t>
      </w:r>
    </w:p>
    <w:p w:rsidR="00E96C8F" w:rsidRPr="00E96C8F" w:rsidRDefault="00E96C8F" w:rsidP="00E96C8F">
      <w:pPr>
        <w:rPr>
          <w:lang w:val="bg-BG"/>
        </w:rPr>
      </w:pPr>
      <w:r>
        <w:rPr>
          <w:noProof/>
        </w:rPr>
        <w:drawing>
          <wp:inline distT="0" distB="0" distL="0" distR="0" wp14:anchorId="3D9A83C0" wp14:editId="747486F1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8F" w:rsidRPr="00E9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1AA8"/>
    <w:multiLevelType w:val="hybridMultilevel"/>
    <w:tmpl w:val="CA60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773D"/>
    <w:multiLevelType w:val="hybridMultilevel"/>
    <w:tmpl w:val="4474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14"/>
    <w:rsid w:val="000C29CB"/>
    <w:rsid w:val="00236C14"/>
    <w:rsid w:val="004009E8"/>
    <w:rsid w:val="00472E23"/>
    <w:rsid w:val="005C7FDD"/>
    <w:rsid w:val="00685872"/>
    <w:rsid w:val="006936ED"/>
    <w:rsid w:val="006F1A1D"/>
    <w:rsid w:val="009753D8"/>
    <w:rsid w:val="009866EB"/>
    <w:rsid w:val="00A32253"/>
    <w:rsid w:val="00B31296"/>
    <w:rsid w:val="00B75C97"/>
    <w:rsid w:val="00CE0D23"/>
    <w:rsid w:val="00D6247D"/>
    <w:rsid w:val="00DF6020"/>
    <w:rsid w:val="00E82BC4"/>
    <w:rsid w:val="00E91DF1"/>
    <w:rsid w:val="00E96C8F"/>
    <w:rsid w:val="00EA6238"/>
    <w:rsid w:val="00F12572"/>
    <w:rsid w:val="00F2534C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C78C"/>
  <w15:chartTrackingRefBased/>
  <w15:docId w15:val="{AAF5FE92-027C-474C-BBD0-55A96BF4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6C14"/>
    <w:pPr>
      <w:ind w:left="720"/>
      <w:contextualSpacing/>
    </w:pPr>
  </w:style>
  <w:style w:type="table" w:styleId="TableGrid">
    <w:name w:val="Table Grid"/>
    <w:basedOn w:val="TableNormal"/>
    <w:uiPriority w:val="39"/>
    <w:rsid w:val="006F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Nikolov</dc:creator>
  <cp:keywords/>
  <dc:description/>
  <cp:lastModifiedBy>Stanimir Nikolov</cp:lastModifiedBy>
  <cp:revision>17</cp:revision>
  <dcterms:created xsi:type="dcterms:W3CDTF">2020-05-04T19:22:00Z</dcterms:created>
  <dcterms:modified xsi:type="dcterms:W3CDTF">2020-05-05T18:49:00Z</dcterms:modified>
</cp:coreProperties>
</file>