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76" w:lineRule="auto"/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4"/>
          <w:szCs w:val="24"/>
          <w:rtl w:val="0"/>
        </w:rPr>
        <w:t xml:space="preserve">Stanislas DELANNOY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Lille (59000) | 06 27 00 84 00 | stanislas.delannoy@outlook.fr | </w:t>
      </w:r>
      <w:hyperlink r:id="rId6">
        <w:r w:rsidDel="00000000" w:rsidR="00000000" w:rsidRPr="00000000">
          <w:rPr>
            <w:rFonts w:ascii="Cambria" w:cs="Cambria" w:eastAsia="Cambria" w:hAnsi="Cambria"/>
            <w:color w:val="1155cc"/>
            <w:sz w:val="18"/>
            <w:szCs w:val="18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br w:type="textWrapping"/>
        <w:t xml:space="preserve">Permis B | Mobilité France | Anglais professionnel</w:t>
      </w:r>
    </w:p>
    <w:p w:rsidR="00000000" w:rsidDel="00000000" w:rsidP="00000000" w:rsidRDefault="00000000" w:rsidRPr="00000000" w14:paraId="00000003">
      <w:pPr>
        <w:spacing w:after="200" w:line="240" w:lineRule="auto"/>
        <w:jc w:val="center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CDI de Data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EXPÉRIENCES PROFESSIONNELLES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Cambria" w:cs="Cambria" w:eastAsia="Cambria" w:hAnsi="Cambria"/>
          <w:i w:val="1"/>
          <w:iCs w:val="1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Nco Services – Data Engineer (Freelance), Lille | Depuis Avril 2025</w:t>
        <w:br w:type="textWrapping"/>
      </w:r>
      <w:r w:rsidDel="00000000" w:rsidR="00000000" w:rsidRPr="00000000">
        <w:rPr>
          <w:rFonts w:ascii="Cambria" w:cs="Cambria" w:eastAsia="Cambria" w:hAnsi="Cambria"/>
          <w:i w:val="1"/>
          <w:iCs w:val="1"/>
          <w:sz w:val="18"/>
          <w:szCs w:val="18"/>
          <w:rtl w:val="0"/>
        </w:rPr>
        <w:t xml:space="preserve">Mission 1 – Pipeline API &amp; transformation de données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Développement d’une application connectée à l’API Sewan (requêtes REST)  pour l’extraction de données télécom (environ 30 000 lignes)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Traitement des données avec Python (Pandas) et SQL : nettoyage, jointures multi-tables et agrégations métier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18"/>
          <w:szCs w:val="18"/>
          <w:u w:val="none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Réduction du dataset à environ 2 000 lignes structurées et exploitables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Structuration et normalisation  des données pour automatiser la facturation</w:t>
      </w:r>
    </w:p>
    <w:p w:rsidR="00000000" w:rsidDel="00000000" w:rsidP="00000000" w:rsidRDefault="00000000" w:rsidRPr="00000000" w14:paraId="0000000A">
      <w:pPr>
        <w:keepNext w:val="1"/>
        <w:spacing w:lin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18"/>
          <w:szCs w:val="18"/>
          <w:rtl w:val="0"/>
        </w:rPr>
        <w:t xml:space="preserve">Mission 2 - Agent d’automatisation &amp;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Conception d’un workflow automatisé (n8n) interrogeant l’API Sewan (GraphQL) pour le contrôle du parc mobile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Monitoring mensuel de 10k lignes mobiles (voix et data)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Implémentation de règles conditionnelles pour détecter dépassements et lignes actives non utilisées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  <w:sz w:val="18"/>
          <w:szCs w:val="18"/>
          <w:u w:val="none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Mise en place d’alertes automatiques via nodes email n8n</w:t>
      </w:r>
    </w:p>
    <w:p w:rsidR="00000000" w:rsidDel="00000000" w:rsidP="00000000" w:rsidRDefault="00000000" w:rsidRPr="00000000" w14:paraId="0000000F">
      <w:pPr>
        <w:spacing w:line="240" w:lineRule="auto"/>
        <w:ind w:left="72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Le Wagon – Data Scientist, Paris | Oct 2024 – Déc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Nettoyage, transformation et analyse de données avec Pandas / NumPy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Visualisation exploratoire avec Matplotlib / Seaborn sur les ventes et profits d’Olist au Brésil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Implémentation de modèles ML supervisés et non supervisés (régression, classification, Random Forest, K-Means, KNN, réseaux de neuronnes)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Cambria" w:cs="Cambria" w:eastAsia="Cambria" w:hAnsi="Cambria"/>
          <w:sz w:val="18"/>
          <w:szCs w:val="18"/>
          <w:u w:val="none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Déploiement de modèle sur GCP (Cloud Run / Compute Engine)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00" w:line="276" w:lineRule="auto"/>
        <w:ind w:left="720" w:hanging="36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Projet de Computer Vision : classification d’aliments via réseau de neurones, avec une interface utilisateur Streamlit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Vade Secure – QA Engineer, Lille | Oct 2022 – Août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Développement de tests automatisés avec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Cypress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pour valider les parcours critiques (formulaire utilisateur, page d’accueil, authentification)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Vérification de la cohérence des données échangées entre front-end et API (validation des payloads, statuts HTTP, gestion des erreurs) avec Postman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Intégration des tests dans les pipelines 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GitLab CI/CD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pour exécution automatique à chaque merge request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00" w:line="276" w:lineRule="auto"/>
        <w:ind w:left="720" w:hanging="36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Mise en place du 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Component Testing Cypress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afin de tester les composants isolément et réduire les régressions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Auchan Retail International – DBA Ops, Lille | Jan 2022 – Sep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line="276" w:lineRule="auto"/>
        <w:ind w:left="720" w:hanging="36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Supervision et monitoring de bases de données couvrant l’Europe de l’Est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line="276" w:lineRule="auto"/>
        <w:ind w:left="720" w:hanging="36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Création de dashboards Grafana pour le suivi des performances (CPU, latence, disponibilité)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line="276" w:lineRule="auto"/>
        <w:ind w:left="720" w:hanging="36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Analyse et résolution d’incidents liés aux performances et à la disponibilité des bases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00" w:line="276" w:lineRule="auto"/>
        <w:ind w:left="720" w:hanging="36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Contribution à l’amélioration de la stabilité des environnements et à la réduction des temps d’indisponibilité</w:t>
      </w:r>
    </w:p>
    <w:p w:rsidR="00000000" w:rsidDel="00000000" w:rsidP="00000000" w:rsidRDefault="00000000" w:rsidRPr="00000000" w14:paraId="00000020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FORMATION</w:t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Déc 2025 – Présent : Data Engineer &amp; IA – Diginamic (RNCP 7)</w:t>
        <w:br w:type="textWrapping"/>
        <w:t xml:space="preserve">2021 – 2024 : MSc Architecte Logiciel IA/Data – EPITECH (BAC +5)</w:t>
        <w:br w:type="textWrapping"/>
        <w:t xml:space="preserve">2017 – 2020 : CPGE Physique-Chimie – Lycée Henri Wallon</w:t>
      </w:r>
    </w:p>
    <w:p w:rsidR="00000000" w:rsidDel="00000000" w:rsidP="00000000" w:rsidRDefault="00000000" w:rsidRPr="00000000" w14:paraId="00000022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bookmarkStart w:colFirst="0" w:colLast="0" w:name="_aradpqffjoe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COMPÉTENCES TECHNIQUES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Langages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: Python, SQL, Pandas, NumPy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Data Engineering :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DBT, ETL, pipelines de données, transformation, qualité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Data Visualisation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: Matplotlib, seaborn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ML &amp; Data Science 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: Scikit-learn, TensorFlow, Computer Vision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Cloud &amp; DevOps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: Docker, Git, CI/CD, GCP</w:t>
      </w:r>
    </w:p>
    <w:p w:rsidR="00000000" w:rsidDel="00000000" w:rsidP="00000000" w:rsidRDefault="00000000" w:rsidRPr="00000000" w14:paraId="00000027">
      <w:pPr>
        <w:pStyle w:val="Heading2"/>
        <w:spacing w:after="0" w:before="200" w:line="276" w:lineRule="auto"/>
        <w:rPr>
          <w:rFonts w:ascii="Cambria" w:cs="Cambria" w:eastAsia="Cambria" w:hAnsi="Cambria"/>
          <w:sz w:val="18"/>
          <w:szCs w:val="18"/>
        </w:rPr>
      </w:pPr>
      <w:bookmarkStart w:colFirst="0" w:colLast="0" w:name="_v9f2vwit8ct4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RNCP 38616 – Développeur en Intelligence Artificielle et Analyse Big Data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76" w:lineRule="auto"/>
      <w:jc w:val="center"/>
    </w:pPr>
    <w:rPr>
      <w:rFonts w:ascii="Calibri" w:cs="Calibri" w:eastAsia="Calibri" w:hAnsi="Calibri"/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stanislas-delannoy-alternance-dat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