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:rsidR="00E16701" w:rsidRPr="004F7F59" w:rsidRDefault="00E16701">
          <w:pPr>
            <w:pStyle w:val="a7"/>
            <w:rPr>
              <w:rStyle w:val="10"/>
            </w:rPr>
          </w:pPr>
          <w:r w:rsidRPr="004F7F59">
            <w:rPr>
              <w:rStyle w:val="10"/>
            </w:rPr>
            <w:t>Оглавление</w:t>
          </w:r>
        </w:p>
        <w:p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Default="00E16701">
          <w:r w:rsidRPr="004F7F59">
            <w:rPr>
              <w:bCs/>
            </w:rPr>
            <w:fldChar w:fldCharType="end"/>
          </w:r>
        </w:p>
      </w:sdtContent>
    </w:sdt>
    <w:p w:rsidR="008759CC" w:rsidRDefault="008759CC">
      <w:r>
        <w:br w:type="page"/>
      </w:r>
    </w:p>
    <w:p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:rsidR="008759CC" w:rsidRPr="00FA6C1E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FA6C1E">
        <w:rPr>
          <w:rFonts w:cs="Times New Roman"/>
          <w:color w:val="FF0000"/>
          <w:szCs w:val="28"/>
        </w:rPr>
        <w:t>Цель курсового проектирования – применение на практике знаний,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полученных в процессе изучения дисциплины "Базы данных", и получение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практических навыков создания автоматизированных информационных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систем (АИС), основанных на базах данных.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8759CC" w:rsidRPr="008759CC" w:rsidRDefault="008759CC" w:rsidP="008759CC">
      <w:pPr>
        <w:pStyle w:val="1"/>
      </w:pPr>
      <w:bookmarkStart w:id="0" w:name="_Toc71889504"/>
      <w:r w:rsidRPr="008759CC">
        <w:lastRenderedPageBreak/>
        <w:t>1. ТЕОРЕТИЧЕСКИЕ СВЕДЕНИЯ</w:t>
      </w:r>
      <w:bookmarkEnd w:id="0"/>
    </w:p>
    <w:p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(БД) является одной из наиболее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сложных и ответственных задач, связанных с созданием АИС.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– это процесс, который подразумевает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использование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 технологии. Никто не сомневается в том, что в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случае нарушения технологии изготовления печатной платы, например, эта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плата либо вообще не будет работать, либо не будет соответствовать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заявленным характеристикам. Но почему-то считается, что соблюдать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технологию проектирования БД (и вообще программного обеспечения)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совершенно необязательно. И начинают работу по реализации реляционной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 с создания таблиц. Получившаяся в ходе такого "проектирования" база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 будет ненад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жной, неэффективной и сложной в сопровождении.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(Исключением могут быть случаи простых предметных областей, которые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можно отразить в базе данных, состоящей из 3-4 таблиц). Поэтому при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создании базы данных необходимо придерживаться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технологии проектирования 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Опишем вкратце процесс проектирования реляционной базы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База данных – это, фактически, модель предметной области (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Значит, для создания БД надо сначала проанализировать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создать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модель (это называется инфологическим проектированием).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Создание и внедрение в практику современных информационных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 выдвигает новые задачи проектирования, которые невозможно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решать традиционными приемами и методами.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От того, насколько успешно будет спроектирована база данных,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эффективность функционирования системы в целом,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жизнеспособность и возможность расширения и дальнейшего развития.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Поэтому вопрос проектирования баз данных выделяют как отдельное,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самостоятельное направление работ при разработке информационных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Проектирование баз данных – итерационный, многоэтапный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 принятия обоснованных решений в процессе анализа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информационной модели предметной области, требований к данным со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стороны программистов и пользователей, синтеза логических и физических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структур данных, анализа и обоснования выбора программных и аппаратных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Рассматривая вопрос проектирования баз данных, будем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придерживаться такого многоуровневого представления данных: внешнего,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инфологического, логического (</w:t>
      </w:r>
      <w:proofErr w:type="spellStart"/>
      <w:r w:rsidRPr="00C50266">
        <w:rPr>
          <w:rFonts w:cs="Times New Roman"/>
          <w:color w:val="FF0000"/>
          <w:szCs w:val="28"/>
        </w:rPr>
        <w:t>даталогического</w:t>
      </w:r>
      <w:proofErr w:type="spellEnd"/>
      <w:r w:rsidRPr="00C50266">
        <w:rPr>
          <w:rFonts w:cs="Times New Roman"/>
          <w:color w:val="FF0000"/>
          <w:szCs w:val="28"/>
        </w:rPr>
        <w:t>) и внутреннего.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Внешний уровень в этом случае выступает как отдельный этап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проектирования, на котором изучается </w:t>
      </w:r>
      <w:r w:rsidRPr="00C50266">
        <w:rPr>
          <w:rFonts w:cs="Times New Roman"/>
          <w:color w:val="FF0000"/>
          <w:szCs w:val="28"/>
        </w:rPr>
        <w:lastRenderedPageBreak/>
        <w:t>вс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«</w:t>
      </w:r>
      <w:proofErr w:type="spellStart"/>
      <w:r w:rsidRPr="00C50266">
        <w:rPr>
          <w:rFonts w:cs="Times New Roman"/>
          <w:color w:val="FF0000"/>
          <w:szCs w:val="28"/>
        </w:rPr>
        <w:t>внемашинное</w:t>
      </w:r>
      <w:proofErr w:type="spellEnd"/>
      <w:r w:rsidRPr="00C50266">
        <w:rPr>
          <w:rFonts w:cs="Times New Roman"/>
          <w:color w:val="FF0000"/>
          <w:szCs w:val="28"/>
        </w:rPr>
        <w:t>» информационное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обеспечение, то есть формы документирования и представления данных, 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также внешняя среда, в которой будет функционировать система с точки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зрения методов фиксации, сбора и передачи информации в базу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При проектировании БД на внешнем уровне необходимо изучить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функционирование объекта, для которого проектируется БД, всю входную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выходную документацию с точки зрения определения того, какие именно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данные необходимо сохранять в базе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Внешний уровень – это, как правило, словесное описание входных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выходных сообщений, а также данных, которые целесообразно сохранять 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БД.</w:t>
      </w:r>
    </w:p>
    <w:p w:rsidR="00784A2B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Описание внешнего уровня не исключает наличия элементов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дублирования, избыточности и несогласованности данных. Поэтому для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устранения этих аномалий и противоречий внешнего описания данных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выполняется инфологическое проектирование.</w:t>
      </w:r>
      <w:r w:rsidR="00784A2B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Инфологическая модель является средством структуризации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и понимания концепции семантики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Инфологическую модель можно рассматривать в основном как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средство документирования и структурирования формы представления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информационных потребностей, которая обеспечивает непротиворечивое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общение пользователей и разработчиков системы.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Все внешние представления интегрируются на инфологическом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уровне, где формируется инфологическая (каноническая) модель данных.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избыточность данных и отображены информационные особенности объекта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без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та особенностей и специфики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То есть инфологическое представление данных ориентированно,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преимущественно, на человека, который проектирует или использует базу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Логический (концептуальный) уровень построен с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специфики и особенностей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Этот уровень представления данных ориентирован больше 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компьютерную обработку и на программистов, которые занимаются е</w:t>
      </w:r>
      <w:r w:rsidR="00784A2B" w:rsidRPr="00C50266">
        <w:rPr>
          <w:rFonts w:cs="Times New Roman"/>
          <w:color w:val="FF0000"/>
          <w:szCs w:val="28"/>
        </w:rPr>
        <w:t xml:space="preserve">е </w:t>
      </w:r>
      <w:r w:rsidRPr="00C50266">
        <w:rPr>
          <w:rFonts w:cs="Times New Roman"/>
          <w:color w:val="FF0000"/>
          <w:szCs w:val="28"/>
        </w:rPr>
        <w:t>разработкой.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этом уровне формируется концептуальная модель данных, то есть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специальным способом структурированная модель предметной области,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которая отвечает особенностям и ограничениям выбранной СУБД.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Модель логического уровня, поддерживаемую средствами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конкретной СУБД, называют еще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>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proofErr w:type="gramStart"/>
      <w:r w:rsidRPr="00C50266">
        <w:rPr>
          <w:rFonts w:cs="Times New Roman"/>
          <w:color w:val="FF0000"/>
          <w:szCs w:val="28"/>
        </w:rPr>
        <w:t xml:space="preserve">Инфологическая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даталогическая</w:t>
      </w:r>
      <w:proofErr w:type="spellEnd"/>
      <w:r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lastRenderedPageBreak/>
        <w:t>модели, отображающие одну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предметную область, взаимосвязаны.</w:t>
      </w:r>
      <w:proofErr w:type="gramEnd"/>
      <w:r w:rsidRPr="00C50266">
        <w:rPr>
          <w:rFonts w:cs="Times New Roman"/>
          <w:color w:val="FF0000"/>
          <w:szCs w:val="28"/>
        </w:rPr>
        <w:t xml:space="preserve"> Инфологическая модель может легко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трансформироваться в </w:t>
      </w:r>
      <w:proofErr w:type="spellStart"/>
      <w:r w:rsidRPr="00C50266">
        <w:rPr>
          <w:rFonts w:cs="Times New Roman"/>
          <w:color w:val="FF0000"/>
          <w:szCs w:val="28"/>
        </w:rPr>
        <w:t>даталогическую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модель.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Внутренний уровень связан с физическим размещением данных.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этом уровне формируется физическая модель БД, которая включает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структуры сохранения данных в памяти компьютера, в </w:t>
      </w:r>
      <w:proofErr w:type="spellStart"/>
      <w:r w:rsidRPr="00C50266">
        <w:rPr>
          <w:rFonts w:cs="Times New Roman"/>
          <w:color w:val="FF0000"/>
          <w:szCs w:val="28"/>
        </w:rPr>
        <w:t>т.ч</w:t>
      </w:r>
      <w:proofErr w:type="spellEnd"/>
      <w:r w:rsidRPr="00C50266">
        <w:rPr>
          <w:rFonts w:cs="Times New Roman"/>
          <w:color w:val="FF0000"/>
          <w:szCs w:val="28"/>
        </w:rPr>
        <w:t>. описание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форматов записей, порядок их логического или физического приведения в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порядок, размещение по типам устройств, а также характеристики и пути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доступа к данным.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параметров физической модели зависят такие характеристики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функционирования </w:t>
      </w:r>
      <w:proofErr w:type="gramStart"/>
      <w:r w:rsidRPr="00C50266">
        <w:rPr>
          <w:rFonts w:cs="Times New Roman"/>
          <w:color w:val="FF0000"/>
          <w:szCs w:val="28"/>
        </w:rPr>
        <w:t>БД</w:t>
      </w:r>
      <w:proofErr w:type="gramEnd"/>
      <w:r w:rsidRPr="00C50266">
        <w:rPr>
          <w:rFonts w:cs="Times New Roman"/>
          <w:color w:val="FF0000"/>
          <w:szCs w:val="28"/>
        </w:rPr>
        <w:t xml:space="preserve"> как объ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занимаемой памяти и время отклика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команду.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Физические параметры БД можно изменять в процессе 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эксплуатации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 целью повышения технической эффективности функционирование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системы.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Изменение физических параметров не предопределяет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изменения инфологической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моделей.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Схема взаимосвязи уровней представления данных в БД изображена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рисунке: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Рисунок 1 – Схема взаимосвязи уровней представления данных в БД</w:t>
      </w: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того, насколько квалифицированно спроектирована БД,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производительность информационной системы и полнота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обеспечения функциональных потребностей пользователей 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прикладных программ.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Неудачно спроектированная БД может усложнить процесс разработки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прикладного программного обеспечения, обусловить необходимость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использования более сложной логики, которая, в свою очередь, увеличит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время реакции системы, а в дальнейшем может привести к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перепроектирования логической модели БД.</w:t>
      </w:r>
    </w:p>
    <w:p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Итак, процесс проектирования включает в себя следующие шаги: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задач, стоящих перед базой данных.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Сбор и анализ документов, относящихся к исследуемой предметной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Описание особенностей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которые позволяют установить зависимости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 связи между объектами (субъектами)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модели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Определение групп пользователей и перечня задач, стоящих перед каждой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группой.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аппаратной и программной платформы для реализации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СУБД (системы управления базой данных).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логической схемы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схем отношений, определение типов данных атрибутов 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ограничений целостности.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Нормализация отношений (до третьей или четв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ртой нормальной формы).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прав доступа пользователей к объектам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основных объектов базы данных на языке SQL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 синтаксисе выбранной СУБД (пользователи, таблицы и др.).</w:t>
      </w:r>
    </w:p>
    <w:p w:rsidR="00924BB4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вспомогательных объектов базы данных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(представления, индексы, триггеры, роли и т.д.).</w:t>
      </w:r>
      <w:r w:rsidR="00924BB4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Эти шаги можно объединить </w:t>
      </w:r>
      <w:r w:rsidR="00924BB4" w:rsidRPr="00C50266">
        <w:rPr>
          <w:rFonts w:cs="Times New Roman"/>
          <w:color w:val="FF0000"/>
          <w:szCs w:val="28"/>
        </w:rPr>
        <w:t>в</w:t>
      </w:r>
      <w:r w:rsidRPr="00C50266">
        <w:rPr>
          <w:rFonts w:cs="Times New Roman"/>
          <w:color w:val="FF0000"/>
          <w:szCs w:val="28"/>
        </w:rPr>
        <w:t xml:space="preserve"> 5 этапов: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Инфологическое проектирование (1-5).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требований к операционной обстановке, в которой будет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функционировать информационная система (6).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системы управления базой данных (СУБД) и других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инструментальных программных средств (7).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Логическое проектирование БД (8-11).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Физическое проектирование БД (12-13).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сегодняшний день не существует формальных способов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моделирования реальности, но инфологический подход закладывает основы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методологии проектирования базы данных как модели предметной области.</w:t>
      </w:r>
    </w:p>
    <w:p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задачами этапа инфологического проектирования являются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определение предметной области системы и формирование взгляда на не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с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Инфологическая модель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представляет собой описание структуры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 динамики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характера информационных потребностей пользователей в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терминах, понятных пользователю и не зависимых от реализации БД. Это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описание выражается в терминах не отдельных объектов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связей между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ними, а их типов, связанных с ними ограничений целостности и </w:t>
      </w:r>
      <w:proofErr w:type="gramStart"/>
      <w:r w:rsidRPr="00C50266">
        <w:rPr>
          <w:rFonts w:cs="Times New Roman"/>
          <w:color w:val="FF0000"/>
          <w:szCs w:val="28"/>
        </w:rPr>
        <w:t>тех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процессов</w:t>
      </w:r>
      <w:proofErr w:type="gramEnd"/>
      <w:r w:rsidRPr="00C50266">
        <w:rPr>
          <w:rFonts w:cs="Times New Roman"/>
          <w:color w:val="FF0000"/>
          <w:szCs w:val="28"/>
        </w:rPr>
        <w:t xml:space="preserve">, которые приводят к переходу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из одного состояния в другое.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подходами к созданию инфологической модели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являются</w:t>
      </w:r>
      <w:proofErr w:type="gramStart"/>
      <w:r w:rsidRPr="00C50266">
        <w:rPr>
          <w:rFonts w:cs="Times New Roman"/>
          <w:color w:val="FF0000"/>
          <w:szCs w:val="28"/>
        </w:rPr>
        <w:t xml:space="preserve"> :</w:t>
      </w:r>
      <w:proofErr w:type="gramEnd"/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Функциональный подход к проектированию БД ("от задач").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Предметный подход к проектированию БД ("от предметной области").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Метод</w:t>
      </w:r>
      <w:r w:rsidRPr="00C50266">
        <w:rPr>
          <w:rFonts w:cs="Times New Roman"/>
          <w:color w:val="FF0000"/>
          <w:szCs w:val="28"/>
          <w:lang w:val="en-US"/>
        </w:rPr>
        <w:t xml:space="preserve"> "</w:t>
      </w:r>
      <w:r w:rsidRPr="00C50266">
        <w:rPr>
          <w:rFonts w:cs="Times New Roman"/>
          <w:color w:val="FF0000"/>
          <w:szCs w:val="28"/>
        </w:rPr>
        <w:t>сущность</w:t>
      </w:r>
      <w:r w:rsidRPr="00C50266">
        <w:rPr>
          <w:rFonts w:cs="Times New Roman"/>
          <w:color w:val="FF0000"/>
          <w:szCs w:val="28"/>
          <w:lang w:val="en-US"/>
        </w:rPr>
        <w:t>-</w:t>
      </w:r>
      <w:r w:rsidRPr="00C50266">
        <w:rPr>
          <w:rFonts w:cs="Times New Roman"/>
          <w:color w:val="FF0000"/>
          <w:szCs w:val="28"/>
        </w:rPr>
        <w:t>связь</w:t>
      </w:r>
      <w:r w:rsidRPr="00C50266">
        <w:rPr>
          <w:rFonts w:cs="Times New Roman"/>
          <w:color w:val="FF0000"/>
          <w:szCs w:val="28"/>
          <w:lang w:val="en-US"/>
        </w:rPr>
        <w:t>" (entity–relation, ER–method).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Мы будем использовать метод "сущность–связь" как наиболее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распростран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нный. Привед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основные термины, которыми мы будем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пользоваться: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Сущность – это объект, о котором в системе будут накапливаться </w:t>
      </w:r>
      <w:proofErr w:type="spellStart"/>
      <w:r w:rsidRPr="00C50266">
        <w:rPr>
          <w:rFonts w:cs="Times New Roman"/>
          <w:color w:val="FF0000"/>
          <w:szCs w:val="28"/>
        </w:rPr>
        <w:t>данные</w:t>
      </w:r>
      <w:proofErr w:type="gramStart"/>
      <w:r w:rsidRPr="00C50266">
        <w:rPr>
          <w:rFonts w:cs="Times New Roman"/>
          <w:color w:val="FF0000"/>
          <w:szCs w:val="28"/>
        </w:rPr>
        <w:t>.Д</w:t>
      </w:r>
      <w:proofErr w:type="gramEnd"/>
      <w:r w:rsidRPr="00C50266">
        <w:rPr>
          <w:rFonts w:cs="Times New Roman"/>
          <w:color w:val="FF0000"/>
          <w:szCs w:val="28"/>
        </w:rPr>
        <w:t>ля</w:t>
      </w:r>
      <w:proofErr w:type="spellEnd"/>
      <w:r w:rsidRPr="00C50266">
        <w:rPr>
          <w:rFonts w:cs="Times New Roman"/>
          <w:color w:val="FF0000"/>
          <w:szCs w:val="28"/>
        </w:rPr>
        <w:t xml:space="preserve"> сущности указывается название и тип (сильная или слабая).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Сильные сущности существуют сами по себе, а существование слабых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сущностей зависит от существования сильных.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Атрибут – свойство сущности. Различают: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Идентифицирующие и описательные атрибуты. Идентифицирующие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позволяют отличить один экземпляр сущности от другого.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Описательные атрибуты заключают в себе интересующие нас свойства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сущности.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Составные и простые атрибуты. Простой атрибут имеет неделимое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значение. Составной атрибут является комбинацией нескольких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элементов, возможно, принадлежащих разным типам данных (ФИО,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адрес и др.).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Однозначные и многозначные атрибуты (могут иметь соответственно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одно или много значений для каждого экземпляра сущности).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Например, дата рождения – это однозначный атрибут, а номер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телефона – многозначный.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Основные и производные атрибуты. Значение основного атрибута не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от других атрибутов; значение производного атрибута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значений других атрибутов. Например, возраст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даты рождения и текущей даты.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Обязательные и необязательные (первые должны быть указаны при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размещении данных в БД, вторые могут не указываться).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Для каждого атрибута необходимо определить название, указать тип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данных и описать ограничения целостности – множество значений,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которые может принимать данный атрибут.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Связь – это осмысленная ассоциация между сущностями. Для связи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указывается название, тип (факультативная или обязательная), степень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(1:1, 1:n или m:n) и кардинальность (унарная, бинарная, тернарная или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n-</w:t>
      </w:r>
      <w:proofErr w:type="spellStart"/>
      <w:r w:rsidRPr="00BC6E21">
        <w:rPr>
          <w:color w:val="FF0000"/>
        </w:rPr>
        <w:t>арная</w:t>
      </w:r>
      <w:proofErr w:type="spellEnd"/>
      <w:r w:rsidRPr="00BC6E21">
        <w:rPr>
          <w:color w:val="FF0000"/>
        </w:rPr>
        <w:t>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в ER-диаграммах (нотация </w:t>
      </w:r>
      <w:proofErr w:type="spellStart"/>
      <w:r w:rsidRPr="00BC6E21">
        <w:rPr>
          <w:color w:val="FF0000"/>
        </w:rPr>
        <w:t>Чена</w:t>
      </w:r>
      <w:proofErr w:type="spellEnd"/>
      <w:r w:rsidRPr="00BC6E21">
        <w:rPr>
          <w:color w:val="FF0000"/>
        </w:rPr>
        <w:t>).</w:t>
      </w:r>
    </w:p>
    <w:p w:rsidR="00A04C9C" w:rsidRPr="00BC6E21" w:rsidRDefault="00A04C9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– базовая сущность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</w:t>
      </w:r>
      <w:proofErr w:type="gramStart"/>
      <w:r w:rsidRPr="00BC6E21">
        <w:rPr>
          <w:color w:val="FF0000"/>
        </w:rPr>
        <w:t>ь–</w:t>
      </w:r>
      <w:proofErr w:type="gramEnd"/>
      <w:r w:rsidRPr="00BC6E21">
        <w:rPr>
          <w:color w:val="FF0000"/>
        </w:rPr>
        <w:t xml:space="preserve">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:rsidR="003973DC" w:rsidRPr="00BC6E21" w:rsidRDefault="003973DC" w:rsidP="00BC6E21">
      <w:pPr>
        <w:ind w:firstLine="426"/>
        <w:rPr>
          <w:color w:val="FF0000"/>
        </w:rPr>
      </w:pPr>
    </w:p>
    <w:p w:rsidR="003973DC" w:rsidRPr="00BC6E21" w:rsidRDefault="003973D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Требования и подходы к инфологическому проектированию.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Целью инфологического проектирования является создание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структурированной информационной модели </w:t>
      </w:r>
      <w:proofErr w:type="gramStart"/>
      <w:r w:rsidRPr="00BC6E21">
        <w:rPr>
          <w:color w:val="FF0000"/>
        </w:rPr>
        <w:t>ПО</w:t>
      </w:r>
      <w:proofErr w:type="gramEnd"/>
      <w:r w:rsidRPr="00BC6E21">
        <w:rPr>
          <w:color w:val="FF0000"/>
        </w:rPr>
        <w:t xml:space="preserve">, </w:t>
      </w:r>
      <w:proofErr w:type="gramStart"/>
      <w:r w:rsidRPr="00BC6E21">
        <w:rPr>
          <w:color w:val="FF0000"/>
        </w:rPr>
        <w:t>для</w:t>
      </w:r>
      <w:proofErr w:type="gramEnd"/>
      <w:r w:rsidRPr="00BC6E21">
        <w:rPr>
          <w:color w:val="FF0000"/>
        </w:rPr>
        <w:t xml:space="preserve"> которой будет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разрабатываться БД. При проектировании на инфологическом уровне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создается информационно-логическая модель (ИЛМ), которая должна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отвечать следующим требованиям: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обеспечение наиболее естественных для человека способов сбора и</w:t>
      </w:r>
    </w:p>
    <w:p w:rsidR="008759CC" w:rsidRPr="003973DC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представления той информации, которую предполагается хранить в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создаваемой базе данных;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корректность схемы БД;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простота и удобство использования на следующих этапах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проектирования, то есть ИЛМ может легко отображаться на модели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БД, которые поддерживаются известными СУБД (сетевые,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иерархические, реляционные и др.);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ИЛМ должна быть описана языком, понятным проектировщикам БД,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программистам, администратору и будущим пользователям.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Суть инфологического моделирования, таким образом, состоит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выделении сущностей, которые подлежат хранению в БД, а также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определении атрибутов объектов и взаимосвязей между ними.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Существует два подхода к инфологическому проектированию: анализ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объектов и синтез атрибутов.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Подход, который базируется на анализе объектов, называется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нисходящим, а на синтезе атрибутов – восходящим.</w:t>
      </w:r>
    </w:p>
    <w:p w:rsidR="008759CC" w:rsidRPr="008759CC" w:rsidRDefault="008759CC" w:rsidP="008759CC">
      <w:pPr>
        <w:pStyle w:val="3"/>
      </w:pPr>
      <w:bookmarkStart w:id="4" w:name="_Toc71889508"/>
      <w:r w:rsidRPr="008759CC">
        <w:lastRenderedPageBreak/>
        <w:t>1.2.2. Определение требований к операционной обстановке</w:t>
      </w:r>
      <w:bookmarkEnd w:id="4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этом этапе производится оценка требований к вычислительным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ресурсам, необходимым для функционирования системы, определение типа и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конфигурации конкретной ЭВМ, выбор типа и версии операционной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системы. 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 вычислительных ресурсов зависит от предполагаемого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ма проектируемой базы данных и от интенсивности их использования.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Если БД будет работать в многопользовательском режиме, то требуется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подключение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к сети и наличие соответствующей многозадачной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операционной системы</w:t>
      </w:r>
      <w:proofErr w:type="gramStart"/>
      <w:r w:rsidRPr="00BC6E21">
        <w:rPr>
          <w:color w:val="FF0000"/>
        </w:rPr>
        <w:t xml:space="preserve"> .</w:t>
      </w:r>
      <w:proofErr w:type="gramEnd"/>
    </w:p>
    <w:p w:rsidR="008759CC" w:rsidRPr="008759CC" w:rsidRDefault="008759CC" w:rsidP="008759CC">
      <w:pPr>
        <w:pStyle w:val="3"/>
      </w:pPr>
      <w:bookmarkStart w:id="5" w:name="_Toc71889509"/>
      <w:r w:rsidRPr="008759CC">
        <w:t>1.2.3. Выбор СУБД и других программных средств</w:t>
      </w:r>
      <w:bookmarkEnd w:id="5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Выбор СУБД осуществляется на основании таких критериев, как тип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модели данных и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адекватность потребностям рассматриваемой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>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характеристики производительности; набор функциональных возможностей;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удобство и надежность СУБД в эксплуатации; стоимость СУБД и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дополнительного программного обеспечения</w:t>
      </w:r>
      <w:proofErr w:type="gramStart"/>
      <w:r w:rsidRPr="00BC6E21">
        <w:rPr>
          <w:color w:val="FF0000"/>
        </w:rPr>
        <w:t xml:space="preserve"> .</w:t>
      </w:r>
      <w:proofErr w:type="gramEnd"/>
    </w:p>
    <w:p w:rsidR="008759CC" w:rsidRPr="00BC6E21" w:rsidRDefault="008759CC" w:rsidP="00BC6E21">
      <w:pPr>
        <w:pStyle w:val="3"/>
      </w:pPr>
      <w:bookmarkStart w:id="6" w:name="_Toc71889510"/>
      <w:r w:rsidRPr="00BC6E21">
        <w:t>1.2.4. Логическое проектирование реляционной БД</w:t>
      </w:r>
      <w:bookmarkEnd w:id="6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этапе логического проектирования разрабатывается логическая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(концептуальная) структура БД. Для реляционной модели существуют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формальные правила, которые позволяют преобразовать инфологическую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модель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 xml:space="preserve"> в виде ER-диаграммы в логическую схему базы данных. Кроме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получения схемы БД в целом на этом этапе выполняют создание схем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отношений и их нормализацию. Этот этап более подробно рассмотрен в п.2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"Пример проектирования реляционной базы данных".</w:t>
      </w:r>
    </w:p>
    <w:p w:rsidR="008759CC" w:rsidRPr="008759CC" w:rsidRDefault="008759CC" w:rsidP="008759CC">
      <w:pPr>
        <w:pStyle w:val="3"/>
      </w:pPr>
      <w:bookmarkStart w:id="7" w:name="_Toc71889511"/>
      <w:r w:rsidRPr="008759CC">
        <w:t>1.2.5. Физическое проектирование БД</w:t>
      </w:r>
      <w:bookmarkEnd w:id="7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Этап физического проектирования заключается в определении схемы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хранения, т.е. физической структуры БД. Схема хранения зависит от той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физической структуры, которую поддерживает выбранная СУБД.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Физическая структура БД, с одной стороны, должна адекватно отражать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логическую структуру БД, а с другой стороны, должна обеспечивать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эффективное размещение данных и быстрый доступ к ним. Результаты этого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этапа документируются в форме схемы хранения на языке определения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данных (</w:t>
      </w:r>
      <w:r w:rsidRPr="00BC6E21">
        <w:rPr>
          <w:color w:val="FF0000"/>
          <w:lang w:val="en-US"/>
        </w:rPr>
        <w:t>DDL</w:t>
      </w:r>
      <w:r w:rsidRPr="00BC6E21">
        <w:rPr>
          <w:color w:val="FF0000"/>
        </w:rPr>
        <w:t xml:space="preserve">, </w:t>
      </w:r>
      <w:r w:rsidRPr="00BC6E21">
        <w:rPr>
          <w:color w:val="FF0000"/>
          <w:lang w:val="en-US"/>
        </w:rPr>
        <w:t>Data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Definition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Language</w:t>
      </w:r>
      <w:r w:rsidRPr="00BC6E21">
        <w:rPr>
          <w:color w:val="FF0000"/>
        </w:rPr>
        <w:t>) выбранной СУБД. Принятые на этом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решения оказывают огромное влияние на производительность системы.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Одной из важнейших составляющих проекта базы данных является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разработка средств защиты БД. Защита данных имеет два аспекта: защита от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сбоев и защита от несанкционированного доступа. Для защиты от сбоев на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физического проектирования разрабатывается стратегия резервного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копирования. Для защиты от несанкционированного доступа каждому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пользователю доступ к данным предоставляется только в соответствии с его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правами доступа, набор которых также является составной частью проекта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БД.</w:t>
      </w:r>
    </w:p>
    <w:p w:rsidR="008759CC" w:rsidRPr="008759CC" w:rsidRDefault="008759CC" w:rsidP="008759CC">
      <w:pPr>
        <w:pStyle w:val="2"/>
      </w:pPr>
      <w:bookmarkStart w:id="8" w:name="_Toc71889512"/>
      <w:r w:rsidRPr="008759CC">
        <w:t>1.3. Особенности проектирования реляционной базы данных</w:t>
      </w:r>
      <w:bookmarkEnd w:id="8"/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реляционной базы данных проходит в том же порядке,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что и проектирование БД других моделей данных, но имеет свои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особенности.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схемы БД должно решать задачи минимизации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дублирования данных и упрощения процедур их обработки и обновления.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При неправильно спроектированной схеме БД могут возникнуть аномалии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модификации данных. Они обусловлены отсутствием средств явного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представления типов множественных связей между объектами </w:t>
      </w:r>
      <w:proofErr w:type="spellStart"/>
      <w:r w:rsidRPr="00BC6E21">
        <w:rPr>
          <w:rFonts w:cs="Times New Roman"/>
          <w:color w:val="FF0000"/>
          <w:szCs w:val="28"/>
        </w:rPr>
        <w:t>ПрО</w:t>
      </w:r>
      <w:proofErr w:type="spellEnd"/>
      <w:r w:rsidRPr="00BC6E21">
        <w:rPr>
          <w:rFonts w:cs="Times New Roman"/>
          <w:color w:val="FF0000"/>
          <w:szCs w:val="28"/>
        </w:rPr>
        <w:t xml:space="preserve">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неразвитостью средств описания ограничений целостности на уровне модели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данных.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решения подобных проблем проводится нормализация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proofErr w:type="gramStart"/>
      <w:r w:rsidRPr="00BC6E21">
        <w:rPr>
          <w:rFonts w:cs="Times New Roman"/>
          <w:color w:val="FF0000"/>
          <w:szCs w:val="28"/>
        </w:rPr>
        <w:t>Механизм нормализации реляционных отношений разработал Э.Ф.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Кодд (E.F.</w:t>
      </w:r>
      <w:proofErr w:type="gramEnd"/>
      <w:r w:rsidRPr="00BC6E21">
        <w:rPr>
          <w:rFonts w:cs="Times New Roman"/>
          <w:color w:val="FF0000"/>
          <w:szCs w:val="28"/>
        </w:rPr>
        <w:t xml:space="preserve"> </w:t>
      </w:r>
      <w:proofErr w:type="spellStart"/>
      <w:proofErr w:type="gramStart"/>
      <w:r w:rsidRPr="00BC6E21">
        <w:rPr>
          <w:rFonts w:cs="Times New Roman"/>
          <w:color w:val="FF0000"/>
          <w:szCs w:val="28"/>
        </w:rPr>
        <w:t>Codd</w:t>
      </w:r>
      <w:proofErr w:type="spellEnd"/>
      <w:r w:rsidRPr="00BC6E21">
        <w:rPr>
          <w:rFonts w:cs="Times New Roman"/>
          <w:color w:val="FF0000"/>
          <w:szCs w:val="28"/>
        </w:rPr>
        <w:t>).</w:t>
      </w:r>
      <w:proofErr w:type="gramEnd"/>
      <w:r w:rsidRPr="00BC6E21">
        <w:rPr>
          <w:rFonts w:cs="Times New Roman"/>
          <w:color w:val="FF0000"/>
          <w:szCs w:val="28"/>
        </w:rPr>
        <w:t xml:space="preserve"> Этот механизм позволяет по формальным признакам любое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отношение преобразовать к третьей нормальной форме.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Нормализация схемы отношения выполняется пут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 декомпозиции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схемы. Декомпозицией схемы отношения R называется замена е</w:t>
      </w:r>
      <w:r w:rsidR="00784A2B" w:rsidRPr="00BC6E21">
        <w:rPr>
          <w:rFonts w:cs="Times New Roman"/>
          <w:color w:val="FF0000"/>
          <w:szCs w:val="28"/>
        </w:rPr>
        <w:t>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совокупностью схем отношений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таких, что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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i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i A R </w:t>
      </w:r>
      <w:r w:rsidRPr="00BC6E21">
        <w:rPr>
          <w:rFonts w:cs="Times New Roman"/>
          <w:color w:val="FF0000"/>
          <w:szCs w:val="28"/>
        </w:rPr>
        <w:t> 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 не требуется, чтобы отношения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были непересекающимися.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Первая нормальная форма относится к понятию простого и сложного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(составного или многозначного) атрибута (см. п.1.2.1).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Первая нормальная форма (1НФ).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приведено к 1НФ, если все его атрибуты простые.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к 1НФ отношение, содержащее сложные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атрибуты, нужно: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1) разбить составные атрибуты </w:t>
      </w:r>
      <w:proofErr w:type="gramStart"/>
      <w:r w:rsidRPr="00BC6E21">
        <w:rPr>
          <w:rFonts w:cs="Times New Roman"/>
          <w:color w:val="FF0000"/>
          <w:szCs w:val="28"/>
        </w:rPr>
        <w:t>на</w:t>
      </w:r>
      <w:proofErr w:type="gramEnd"/>
      <w:r w:rsidRPr="00BC6E21">
        <w:rPr>
          <w:rFonts w:cs="Times New Roman"/>
          <w:color w:val="FF0000"/>
          <w:szCs w:val="28"/>
        </w:rPr>
        <w:t xml:space="preserve"> простые,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lastRenderedPageBreak/>
        <w:t>2) построить декартово произведение всех многозначных атрибутов с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кортежами, к которым они относятся.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идентификации кортежа в этом случае понадобится составной ключ,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включающий первичный ключ исходного отношения и все многозначные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основана на понятии функциональной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 и Y – атрибуты некоторого отношения. Если в любой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момент времени каждому значению X соответствует единственное значение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Y, то говорят, что Y функционально зависит от X (X</w:t>
      </w:r>
      <w:r w:rsidRPr="00BC6E21">
        <w:rPr>
          <w:rFonts w:cs="Times New Roman"/>
          <w:color w:val="FF0000"/>
          <w:szCs w:val="28"/>
        </w:rPr>
        <w:t>Y). Атрибут X в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функциональной зависимости X</w:t>
      </w:r>
      <w:r w:rsidRPr="00BC6E21">
        <w:rPr>
          <w:rFonts w:cs="Times New Roman"/>
          <w:color w:val="FF0000"/>
          <w:szCs w:val="28"/>
        </w:rPr>
        <w:t>Y называется детерминантом отношения.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В нормализованном отношении все </w:t>
      </w:r>
      <w:proofErr w:type="spellStart"/>
      <w:r w:rsidRPr="00BC6E21">
        <w:rPr>
          <w:rFonts w:cs="Times New Roman"/>
          <w:color w:val="FF0000"/>
          <w:szCs w:val="28"/>
        </w:rPr>
        <w:t>неключевые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атрибуты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функционально зависят от ключа отношения.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 полно зависит от составного ключа, если он функционально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зависит от ключа, но не находится в функциональной зависимости ни от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какой части составного 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(2НФ).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во 2НФ, если оно приведено к </w:t>
      </w:r>
      <w:proofErr w:type="gramStart"/>
      <w:r w:rsidRPr="00BC6E21">
        <w:rPr>
          <w:rFonts w:cs="Times New Roman"/>
          <w:color w:val="FF0000"/>
          <w:szCs w:val="28"/>
        </w:rPr>
        <w:t>1НФ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функционально полно зависит от составного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(Таким образом, если отношение в 1НФ имеет простой первичный ключ, оно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сразу находится во второй нормальной форме).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того чтобы привести отношение ко 2НФ, нужно: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его проекцию, исключив атрибуты, которые не находятся в</w:t>
      </w:r>
      <w:r w:rsid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функционально полной зависимости от составного первичного ключа;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дополнительно одну или несколько проекций на часть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составного ключа и атрибуты, функционально зависящие от этой части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основана на понятии транзитивной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X, Y, Z – атрибуты некоторого отношения. При этом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Z, но обратное соответствие отсутствует, т.е. Z не зависит от Y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или Y не зависит от X. Тогда говорят, что Z транзитивно зависит от X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(3НФ).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 3НФ, если оно находится во </w:t>
      </w:r>
      <w:proofErr w:type="gramStart"/>
      <w:r w:rsidRPr="00BC6E21">
        <w:rPr>
          <w:rFonts w:cs="Times New Roman"/>
          <w:color w:val="FF0000"/>
          <w:szCs w:val="28"/>
        </w:rPr>
        <w:t>2НФ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</w:t>
      </w:r>
      <w:proofErr w:type="spellStart"/>
      <w:r w:rsidRPr="00BC6E21">
        <w:rPr>
          <w:rFonts w:cs="Times New Roman"/>
          <w:color w:val="FF0000"/>
          <w:szCs w:val="28"/>
        </w:rPr>
        <w:t>нетранзитивно</w:t>
      </w:r>
      <w:proofErr w:type="spellEnd"/>
      <w:r w:rsidRPr="00BC6E21">
        <w:rPr>
          <w:rFonts w:cs="Times New Roman"/>
          <w:color w:val="FF0000"/>
          <w:szCs w:val="28"/>
        </w:rPr>
        <w:t xml:space="preserve"> зависит от 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3НФ, нужно: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проекцию, исключив транзитивно зависящие от ключа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атрибуты;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lastRenderedPageBreak/>
        <w:t>построить дополнительно одну или несколько проекций на детерминанты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исходного отношения и атрибуты, функционально зависящие от них.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Исключение составляют случаи, когда для транзитивной зависимости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 (X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Z) либо Z зависит от Y, либо Y зависит от X, т.е. между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атрибутами X и Y, например, существует связь 1:1. В такой ситуации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декомпозиция отношения не производится.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основана на понятии многозначной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Многозначная зависимость существует, если заданным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значениям атрибута X соответствует множество, состоящее из нуля (или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более) значений атрибута Y (X–»Y).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Различают тривиальные и нетривиальные многозначные зависимости.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Тривиальной называется такая многозначная зависимость X–»Y, для которой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Y </w:t>
      </w:r>
      <w:r w:rsidRPr="00BC6E21">
        <w:rPr>
          <w:rFonts w:cs="Times New Roman"/>
          <w:color w:val="FF0000"/>
          <w:szCs w:val="28"/>
        </w:rPr>
        <w:t> X или X U Y = R, где R – рассматриваемое отношение. Тривиальная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многозначная зависимость не нарушает 4НФ. Если хотя бы одно из двух этих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условий не выполняется, то такая зависимость называется нетривиальной.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(4НФ).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 4НФ, если оно находится в 3НФ и в н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отсутствуют нетривиальные многозначные зависимости.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4НФ, нужно построить две 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 проекции исходного отношения, каждая из которых содержит ключ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одну из многозначных зависимостей.</w:t>
      </w:r>
    </w:p>
    <w:p w:rsidR="008759CC" w:rsidRPr="008759CC" w:rsidRDefault="008759CC" w:rsidP="00E16701">
      <w:pPr>
        <w:pStyle w:val="1"/>
      </w:pPr>
      <w:bookmarkStart w:id="9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9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качестве примера возьмем базу данных проектной организации.</w:t>
      </w:r>
    </w:p>
    <w:p w:rsidR="008759CC" w:rsidRPr="00F245DB" w:rsidRDefault="008759CC" w:rsidP="00F245DB">
      <w:pPr>
        <w:ind w:firstLine="426"/>
        <w:rPr>
          <w:color w:val="FF0000"/>
        </w:rPr>
      </w:pPr>
      <w:r w:rsidRPr="00F245DB">
        <w:rPr>
          <w:color w:val="FF0000"/>
        </w:rPr>
        <w:t>Основной вид деятельности такой организации – выполнение проектов по</w:t>
      </w:r>
      <w:r w:rsidR="00621B22" w:rsidRPr="00F245DB">
        <w:rPr>
          <w:color w:val="FF0000"/>
        </w:rPr>
        <w:t xml:space="preserve"> </w:t>
      </w:r>
      <w:r w:rsidRPr="00F245DB">
        <w:rPr>
          <w:color w:val="FF0000"/>
        </w:rPr>
        <w:t>договорам с заказчиками.</w:t>
      </w:r>
    </w:p>
    <w:p w:rsidR="008759CC" w:rsidRPr="00E16701" w:rsidRDefault="008759CC" w:rsidP="00E16701">
      <w:pPr>
        <w:pStyle w:val="2"/>
        <w:rPr>
          <w:rStyle w:val="30"/>
        </w:rPr>
      </w:pPr>
      <w:bookmarkStart w:id="10" w:name="_Toc71889514"/>
      <w:r w:rsidRPr="008759CC">
        <w:t>2.1. Инфологическое проектирование</w:t>
      </w:r>
      <w:bookmarkEnd w:id="10"/>
    </w:p>
    <w:p w:rsidR="008759CC" w:rsidRPr="008759CC" w:rsidRDefault="008759CC" w:rsidP="00E16701">
      <w:pPr>
        <w:pStyle w:val="3"/>
      </w:pPr>
      <w:bookmarkStart w:id="11" w:name="_Toc71889515"/>
      <w:r w:rsidRPr="008759CC">
        <w:t>2.1.1. Анализ предметной области</w:t>
      </w:r>
      <w:bookmarkEnd w:id="11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для информационного обслуживания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руководства организации, руководителей проектов и участников проектов.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БД должна содержать данные об отделах организации, сотрудниках и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проектах.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lastRenderedPageBreak/>
        <w:t>– Каждый сотрудник работает в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 отделе, в каждом отделе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могут работать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относится к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нному отделу, каждый отдел может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отвечать за выполнение нескольких проектов.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может принимать участие в выполнении нескольких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проектов, над каждым проектом может трудиться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Для каждого проекта назначается руководитель из числа сотрудников того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отдела, к которому относится проект.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должен быть выполнен в заданные сроки, каждый проект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может состоять из нескольких этапов. Если проект состоит из одного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этапа, то сроки его выполнения должны совпадать со сроками выполнения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 в целом.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Оклад сотрудника зависит от занимаемой должности, за участие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проектах сотрудник получает дополнительное вознаграждение.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Виды участия сотрудников в проектах: руководитель, консультант,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исполнитель.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отдел занимает одно или несколько помещений (комнат),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каждом помещении может быть один или несколько стационарных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телефонов.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Описания особенностей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должно быть достаточно для того, чтобы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создать ER–диаграмму.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 xml:space="preserve">Сотрудники. Атрибуты: </w:t>
      </w:r>
      <w:proofErr w:type="gramStart"/>
      <w:r w:rsidRPr="00055C5A">
        <w:rPr>
          <w:color w:val="FF0000"/>
        </w:rPr>
        <w:t>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  <w:proofErr w:type="gramEnd"/>
    </w:p>
    <w:p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:rsidR="008759CC" w:rsidRPr="00F245DB" w:rsidRDefault="008759CC" w:rsidP="000C7AE9">
      <w:pPr>
        <w:pStyle w:val="3"/>
      </w:pPr>
      <w:bookmarkStart w:id="12" w:name="_Toc71889516"/>
      <w:r w:rsidRPr="00F245DB">
        <w:t>2.1.2. Анализ информационных задач и круга пользователей системы</w:t>
      </w:r>
      <w:bookmarkEnd w:id="12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получение полной информации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Архивирование данных в этом пособии подробно не рассматривается. Это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сделано для того, чтобы не перегружать схему БД.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получение списка сотрудников, работающих над </w:t>
      </w:r>
      <w:proofErr w:type="gramStart"/>
      <w:r w:rsidRPr="000E76D7">
        <w:rPr>
          <w:color w:val="FF0000"/>
        </w:rPr>
        <w:t>конкретным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определение размера дополнительного вознаграждения сотрудников </w:t>
      </w:r>
      <w:proofErr w:type="gramStart"/>
      <w:r w:rsidRPr="000E76D7">
        <w:rPr>
          <w:color w:val="FF0000"/>
        </w:rPr>
        <w:t>по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lastRenderedPageBreak/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этап);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каждого сотрудника);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</w:t>
      </w:r>
      <w:proofErr w:type="gramStart"/>
      <w:r w:rsidRPr="00F245DB">
        <w:rPr>
          <w:color w:val="FF0000"/>
        </w:rPr>
        <w:t xml:space="preserve"> К</w:t>
      </w:r>
      <w:proofErr w:type="gramEnd"/>
      <w:r w:rsidRPr="00F245DB">
        <w:rPr>
          <w:color w:val="FF0000"/>
        </w:rPr>
        <w:t>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 xml:space="preserve">будет увеличиваться ежегодно </w:t>
      </w:r>
      <w:proofErr w:type="gramStart"/>
      <w:r w:rsidRPr="00F245DB">
        <w:rPr>
          <w:color w:val="FF0000"/>
        </w:rPr>
        <w:t>на столько</w:t>
      </w:r>
      <w:proofErr w:type="gramEnd"/>
      <w:r w:rsidRPr="00F245DB">
        <w:rPr>
          <w:color w:val="FF0000"/>
        </w:rPr>
        <w:t xml:space="preserve">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:rsidR="008759CC" w:rsidRPr="008759CC" w:rsidRDefault="008759CC" w:rsidP="00E16701">
      <w:pPr>
        <w:pStyle w:val="2"/>
      </w:pPr>
      <w:bookmarkStart w:id="13" w:name="_Toc71889517"/>
      <w:r w:rsidRPr="008759CC">
        <w:t>2.3. Выбор СУБД и других программных средств</w:t>
      </w:r>
      <w:bookmarkEnd w:id="13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Анализ информационных задач показывает, что для реализации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требуемых функций подходят почти все СУБД для ПЭВМ (</w:t>
      </w:r>
      <w:proofErr w:type="spellStart"/>
      <w:r w:rsidRPr="00F245DB">
        <w:rPr>
          <w:color w:val="FF0000"/>
        </w:rPr>
        <w:t>MySQL</w:t>
      </w:r>
      <w:proofErr w:type="spellEnd"/>
      <w:r w:rsidRPr="00F245DB">
        <w:rPr>
          <w:color w:val="FF0000"/>
        </w:rPr>
        <w:t>, MS</w:t>
      </w:r>
      <w:r w:rsid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Access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MS</w:t>
      </w:r>
      <w:r w:rsidRP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Server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Oracle</w:t>
      </w:r>
      <w:r w:rsidRPr="005712B9">
        <w:rPr>
          <w:color w:val="FF0000"/>
        </w:rPr>
        <w:t xml:space="preserve">, </w:t>
      </w:r>
      <w:proofErr w:type="spellStart"/>
      <w:r w:rsidRPr="00F245DB">
        <w:rPr>
          <w:color w:val="FF0000"/>
          <w:lang w:val="en-US"/>
        </w:rPr>
        <w:t>PostrgeSQL</w:t>
      </w:r>
      <w:proofErr w:type="spellEnd"/>
      <w:r w:rsidRPr="005712B9">
        <w:rPr>
          <w:color w:val="FF0000"/>
        </w:rPr>
        <w:t xml:space="preserve">, </w:t>
      </w:r>
      <w:r w:rsidRPr="00F245DB">
        <w:rPr>
          <w:color w:val="FF0000"/>
        </w:rPr>
        <w:t>и</w:t>
      </w:r>
      <w:r w:rsidRPr="005712B9">
        <w:rPr>
          <w:color w:val="FF0000"/>
        </w:rPr>
        <w:t xml:space="preserve"> </w:t>
      </w:r>
      <w:r w:rsidRPr="00F245DB">
        <w:rPr>
          <w:color w:val="FF0000"/>
        </w:rPr>
        <w:t>др</w:t>
      </w:r>
      <w:r w:rsidRPr="005712B9">
        <w:rPr>
          <w:color w:val="FF0000"/>
        </w:rPr>
        <w:t xml:space="preserve">.). </w:t>
      </w:r>
      <w:r w:rsidRPr="00F245DB">
        <w:rPr>
          <w:color w:val="FF0000"/>
        </w:rPr>
        <w:t>Все они поддерживают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реляционную модель данных и предоставляют разнообразные возможности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для работы с данными.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и оперативной памяти, требующийся для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функционирования СУБД, обычно указывается в сопроводительной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документации.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того чтобы в учебном примере не привязываться к конкретной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СУБД, выполним описание логической схемы БД на SQL-92.</w:t>
      </w:r>
    </w:p>
    <w:p w:rsidR="008759CC" w:rsidRPr="005712B9" w:rsidRDefault="008759CC" w:rsidP="000C7AE9">
      <w:pPr>
        <w:spacing w:after="0"/>
        <w:ind w:firstLine="426"/>
        <w:rPr>
          <w:color w:val="403152" w:themeColor="accent4" w:themeShade="80"/>
        </w:rPr>
      </w:pPr>
      <w:r w:rsidRPr="005712B9">
        <w:rPr>
          <w:color w:val="403152" w:themeColor="accent4" w:themeShade="80"/>
        </w:rPr>
        <w:t>Примечание. При выполнении курсового проекта необходимо обосновать выбор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конкретной СУБД для реализации проекта и реализовать базу данных под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управлением выбранной СУБД.</w:t>
      </w:r>
    </w:p>
    <w:p w:rsidR="008759CC" w:rsidRPr="008759CC" w:rsidRDefault="008759CC" w:rsidP="00E16701">
      <w:pPr>
        <w:pStyle w:val="2"/>
      </w:pPr>
      <w:bookmarkStart w:id="14" w:name="_Toc71889518"/>
      <w:r w:rsidRPr="008759CC">
        <w:t>2.4. Логическое проектирование реляционной БД</w:t>
      </w:r>
      <w:bookmarkEnd w:id="14"/>
    </w:p>
    <w:p w:rsidR="008759CC" w:rsidRPr="008759CC" w:rsidRDefault="008759CC" w:rsidP="00E16701">
      <w:pPr>
        <w:pStyle w:val="3"/>
      </w:pPr>
      <w:bookmarkStart w:id="15" w:name="_Toc71889519"/>
      <w:r w:rsidRPr="008759CC">
        <w:t>2.4.1. Преобразование ER–диаграммы в схему базы данных</w:t>
      </w:r>
      <w:bookmarkEnd w:id="15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д</w:t>
      </w:r>
      <w:proofErr w:type="gramEnd"/>
      <w:r w:rsidRPr="00F245DB">
        <w:rPr>
          <w:color w:val="FF0000"/>
        </w:rPr>
        <w:t>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№ пенс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spellStart"/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>вид-ва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3a. – </w:t>
      </w:r>
      <w:proofErr w:type="gramStart"/>
      <w:r w:rsidRPr="00F245DB">
        <w:rPr>
          <w:color w:val="FF0000"/>
        </w:rPr>
        <w:t>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</w:t>
      </w:r>
      <w:proofErr w:type="gramEnd"/>
      <w:r w:rsidRPr="00F245DB">
        <w:rPr>
          <w:color w:val="FF0000"/>
        </w:rPr>
        <w:t xml:space="preserve"> ER–диаграмма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 xml:space="preserve">отношения (таблицы) БД. </w:t>
      </w:r>
      <w:bookmarkStart w:id="16" w:name="_GoBack"/>
      <w:bookmarkEnd w:id="16"/>
      <w:r w:rsidRPr="008A4B99">
        <w:rPr>
          <w:color w:val="000000" w:themeColor="text1"/>
        </w:rPr>
        <w:t>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через вспомогательное отношение Участие, которое содержит комбинации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первичных ключей соответствующих исходных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Более подробно о принципах преобразования ER-диаграммы в схему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рассказано в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схемы БД будем использовать обозначения, представленные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рисунке</w:t>
      </w:r>
      <w:proofErr w:type="gramEnd"/>
      <w:r w:rsidRPr="00F245DB">
        <w:rPr>
          <w:color w:val="FF0000"/>
        </w:rPr>
        <w:t xml:space="preserve"> 4.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Бинарная связь между отношениями не может быть обязательной </w:t>
      </w:r>
      <w:proofErr w:type="gramStart"/>
      <w:r w:rsidRPr="00F245DB">
        <w:rPr>
          <w:color w:val="FF0000"/>
        </w:rPr>
        <w:t>для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обоих отношений. Такой тип связи означает, что, например, прежде чем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добавить новый проект в отношение ПРОЕКТЫ, нужно добавить </w:t>
      </w:r>
      <w:proofErr w:type="gramStart"/>
      <w:r w:rsidRPr="00F245DB">
        <w:rPr>
          <w:color w:val="FF0000"/>
        </w:rPr>
        <w:t>новую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строку в отношение ЭТАПЫ, и наоборот. Поэтому для такой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необходимо снять с одной стороны условие обязательности. Так как все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будут реализованы с помощью внешнего ключа, снимем условие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обязательности связей для отношений, содержащих первичные ключи.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участие–сотрудники</w:t>
      </w:r>
      <w:proofErr w:type="gramEnd"/>
      <w:r w:rsidRPr="00F245DB">
        <w:rPr>
          <w:color w:val="FF0000"/>
        </w:rPr>
        <w:t>", "отделы–сотрудники–проекты–отделы" и "отделы–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сотрудники–участие–проекты–отделы". Цикл допустим только в том случае,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связи, входящие в него, независимы друг от друга. Например, для нашей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участником (исполнителем или консультантом) проекта любого отдела.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независимы, поэтому цикл "отделы–сотрудники–участие–проекты–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отделы" не будет приводить к нарушению логической целостности данных.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 другой стороны, только сотрудник отдела, отвечающего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может быть руководителем проекта. Но система не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только, что такой человек есть в таблице СОТРУДНИКИ. А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 Отдел в таблицах СОТРУДНИКИ и ПРОЕКТЫ сравнивать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 будет.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разрешения ситуаций, в которых связи, входящие в цикл, зависят друг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сотрудники, работающие в том же отделе, к которому относится проект (рис.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исключив одну из связей (рис. 6,б) или введя промежуточное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рамках проекта, то отношение ДОГОВОРЫ отражало бы связь </w:t>
      </w:r>
      <w:proofErr w:type="gramStart"/>
      <w:r w:rsidRPr="00F245DB">
        <w:rPr>
          <w:color w:val="FF0000"/>
        </w:rPr>
        <w:t>между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Другой способ разрешения цикла заключается в том, что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ключи проверяются на равенство друг другу с помощью </w:t>
      </w:r>
      <w:proofErr w:type="gramStart"/>
      <w:r w:rsidRPr="00F245DB">
        <w:rPr>
          <w:color w:val="FF0000"/>
        </w:rPr>
        <w:t>соответствующего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 xml:space="preserve">). Использование этого способа возможно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том случае, когда соответствующие связи (отдел–проект и отдел–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тех ситуациях, когда все эти способы непригодны, </w:t>
      </w:r>
      <w:proofErr w:type="gramStart"/>
      <w:r w:rsidRPr="00F245DB">
        <w:rPr>
          <w:color w:val="FF0000"/>
        </w:rPr>
        <w:t>логическая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решение переложить обязанности по </w:t>
      </w:r>
      <w:proofErr w:type="gramStart"/>
      <w:r w:rsidRPr="00F245DB">
        <w:rPr>
          <w:color w:val="FF0000"/>
        </w:rPr>
        <w:t>контролю за</w:t>
      </w:r>
      <w:proofErr w:type="gramEnd"/>
      <w:r w:rsidRPr="00F245DB">
        <w:rPr>
          <w:color w:val="FF0000"/>
        </w:rPr>
        <w:t xml:space="preserve"> логической целостностью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данных на пользователя, то эти обязанности должны быть отражены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г) миграция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"сотрудники–проекты–участие–сотрудники" не приводил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</w:t>
      </w:r>
      <w:proofErr w:type="gramStart"/>
      <w:r w:rsidRPr="00F245DB">
        <w:rPr>
          <w:color w:val="FF0000"/>
        </w:rPr>
        <w:t>)–</w:t>
      </w:r>
      <w:proofErr w:type="gramEnd"/>
      <w:r w:rsidRPr="00F245DB">
        <w:rPr>
          <w:color w:val="FF0000"/>
        </w:rPr>
        <w:t>проекты–отделы" включает зависимые связи: руководитель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определять, к какому отделу относится проект через руководителя (по отделу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другого отдела, можно одновременно изменить отдел, отвечающий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Исходя из вышесказанного мы не будем</w:t>
      </w:r>
      <w:proofErr w:type="gramEnd"/>
      <w:r w:rsidRPr="00F245DB">
        <w:rPr>
          <w:color w:val="FF0000"/>
        </w:rPr>
        <w:t xml:space="preserve"> разрывать связь, а примем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:rsidR="008759CC" w:rsidRPr="008759CC" w:rsidRDefault="008759CC" w:rsidP="00E16701">
      <w:pPr>
        <w:pStyle w:val="3"/>
      </w:pPr>
      <w:bookmarkStart w:id="17" w:name="_Toc71889520"/>
      <w:r w:rsidRPr="008759CC">
        <w:t>2.4.2. Составление реляционных отношений</w:t>
      </w:r>
      <w:bookmarkEnd w:id="17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lastRenderedPageBreak/>
        <w:t>отношения определяются первичный ключ и внешние ключи (в соответствии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 схемой БД). В том случае, если базовое отношение не имеет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вводится суррогатный первичный ключ, который не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с их внутренним названием, типом и длиной. Типы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обозначаются так: N – числовой, C – символьный тип фиксированной длины,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V – символьный тип переменной длины, D – дата (этот тип имеет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стандартную длину, зависящую от СУБД, поэтому она не указывается). 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правилах выбора типов данных подробно рассказано в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ОТДЕЛЫ являются атрибуты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выбираем его в качестве первичного ключа.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 E_ADDR V(100)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потенциальный ключ имеет большой размер (например, длинная символьная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используемое</w:t>
      </w:r>
      <w:proofErr w:type="gramEnd"/>
      <w:r w:rsidRPr="00F245DB">
        <w:rPr>
          <w:color w:val="FF0000"/>
        </w:rPr>
        <w:t xml:space="preserve"> в качестве внешнего ключа в других таблицах, позволит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специалисту идентифицировать проект без необходимости соединения </w:t>
      </w:r>
      <w:proofErr w:type="gramStart"/>
      <w:r w:rsidRPr="00F245DB">
        <w:rPr>
          <w:color w:val="FF0000"/>
        </w:rPr>
        <w:t>с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внешнего ключа и номера этапа, а потенциальным ключом вспомогательного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</w:t>
      </w:r>
    </w:p>
    <w:p w:rsidR="008759CC" w:rsidRPr="008759CC" w:rsidRDefault="008759CC" w:rsidP="00E16701">
      <w:pPr>
        <w:pStyle w:val="3"/>
      </w:pPr>
      <w:bookmarkStart w:id="18" w:name="_Toc71889521"/>
      <w:r w:rsidRPr="008759CC">
        <w:t>2.4.3. Нормализация полученных отношений (до 4НФ)</w:t>
      </w:r>
      <w:bookmarkEnd w:id="18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Механизм нормализации подразумевает </w:t>
      </w:r>
      <w:proofErr w:type="gramStart"/>
      <w:r w:rsidRPr="00F245DB">
        <w:rPr>
          <w:color w:val="FF0000"/>
        </w:rPr>
        <w:t>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последовательность преобразования отношений к третьей нормальной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избыточна</w:t>
      </w:r>
      <w:proofErr w:type="gramEnd"/>
      <w:r w:rsidRPr="00F245DB">
        <w:rPr>
          <w:color w:val="FF0000"/>
        </w:rPr>
        <w:t>, и многозначные атрибуты сразу вынесем в отдельные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 первом же этапе.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1НФ. Для приведения таблиц к 1НФ требуется составить прямоугольные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(одно значение атрибута – одна ячейка таблицы) и разбить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сложные атрибуты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В реальных БД сложные атрибуты разбиваются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простые, если: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этого требует внешнее представление данных;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в запросах поиск может осуществляться по отдельной части атрибута.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отчество, Паспортные данные на Номер паспорта (уникальный),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Дата выдачи и Кем выдан, а Данные об образовании – на Вид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 xml:space="preserve">–значения), но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отношении</w:t>
      </w:r>
      <w:proofErr w:type="gramEnd"/>
      <w:r w:rsidRPr="00F245DB">
        <w:rPr>
          <w:color w:val="FF0000"/>
        </w:rPr>
        <w:t xml:space="preserve"> АДРЕСА-ТЕЛЕФОНЫ также нет потенциальных ключей: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никто не ссылается. Данные об образовании сотрудников также вынесем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основной – определяется рабочим местом сотрудника (рассматриваются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же </w:t>
      </w:r>
      <w:proofErr w:type="gramStart"/>
      <w:r w:rsidRPr="00F245DB">
        <w:rPr>
          <w:color w:val="FF0000"/>
        </w:rPr>
        <w:t>помещении</w:t>
      </w:r>
      <w:proofErr w:type="gramEnd"/>
      <w:r w:rsidRPr="00F245DB">
        <w:rPr>
          <w:color w:val="FF0000"/>
        </w:rPr>
        <w:t xml:space="preserve"> (комнате) другие сотрудники, имеющие стационарные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Связь между отношениями СОТРУДНИКИ и КОМНАТЫ реализуем </w:t>
      </w:r>
      <w:proofErr w:type="gramStart"/>
      <w:r w:rsidRPr="00F245DB">
        <w:rPr>
          <w:color w:val="FF0000"/>
        </w:rPr>
        <w:t>через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ПРОЕКТЫ, т.к. он является суммой значений аналогичного атрибута </w:t>
      </w:r>
      <w:proofErr w:type="gramStart"/>
      <w:r w:rsidRPr="00F245DB">
        <w:rPr>
          <w:color w:val="FF0000"/>
        </w:rPr>
        <w:t>из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обеспечения логической целостности данных предусмотрим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приложении проверку того, что сумма по всем этапам совпадает </w:t>
      </w:r>
      <w:proofErr w:type="gramStart"/>
      <w:r w:rsidRPr="00F245DB">
        <w:rPr>
          <w:color w:val="FF0000"/>
        </w:rPr>
        <w:t>со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функционально полно зависят от составных первичных ключей.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3НФ. В отношении ПРОЕКТЫ атрибут Данные заказчика зависит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вынести в отдельное отношение ЗАКАЗЧИКИ. Но при этом </w:t>
      </w:r>
      <w:proofErr w:type="gramStart"/>
      <w:r w:rsidRPr="00F245DB">
        <w:rPr>
          <w:color w:val="FF0000"/>
        </w:rPr>
        <w:t>первичным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Должность. Поступим с этой транзитивной зависимостью так же, как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В отношениях СОТРУДНИКИ и ОБРАЗОВАНИЕ атрибуты (Дата выдачи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паспорта и Специальность. Но если мы выделим их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телефон привязан к конкретному адресу (т.е. мы имеем две многозначных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зависимости в одном отношении). Но выделять Телефоны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Отношения, полученные после нормализации, приведены в табл. 6-15.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proofErr w:type="gram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</w:t>
      </w:r>
      <w:r w:rsidRPr="00F245DB">
        <w:rPr>
          <w:color w:val="FF0000"/>
          <w:lang w:val="en-US"/>
        </w:rPr>
        <w:t xml:space="preserve"> A_PHONE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Проект S_PRO C(10) внешний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:rsidR="008759CC" w:rsidRPr="008759CC" w:rsidRDefault="008759CC" w:rsidP="00E16701">
      <w:pPr>
        <w:pStyle w:val="3"/>
      </w:pPr>
      <w:bookmarkStart w:id="19" w:name="_Toc71889522"/>
      <w:r w:rsidRPr="008759CC">
        <w:t>2.4.4. Определение дополнительных ограничений целостности</w:t>
      </w:r>
      <w:bookmarkEnd w:id="19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15.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3. В поле Доплата хранится величина доплаты сотруднику за участие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проекте</w:t>
      </w:r>
      <w:proofErr w:type="gramEnd"/>
      <w:r w:rsidRPr="00F245DB">
        <w:rPr>
          <w:color w:val="FF0000"/>
        </w:rPr>
        <w:t xml:space="preserve"> (в процентах к его окладу). Значение поля больше либо равно 0.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Дата начала первого этапа проекта должна соответствовать началу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в целом, дата завершения последнего этапа должна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соответствовать завершению проекта в целом. Этапы не должны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пересекаться по времени и между ними не должно быть разрывов.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6. Стоимость проекта должна быть равна сумме стоимостей всех этапов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4-6 нельзя реализовать в схеме отношения. В реальных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подобные ограничения целостности реализуются вручную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программно (через внешнее приложение или специальную процедуру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контроля данных – триггер).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Вопросы архивирования данных в этом пособии подробно не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рассматриваются. Но следует отметить, что обычно архив является частью БД 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представляет собой набор отдельных таблиц, которые не связаны </w:t>
      </w:r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 xml:space="preserve"> оперативной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частью БД внешними ключами. Структура архивных таблиц либо соответствует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структуре тех оперативных таблиц, данные которых подлежат архивированию,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либо представляет собой </w:t>
      </w:r>
      <w:proofErr w:type="spellStart"/>
      <w:r w:rsidRPr="00F245DB">
        <w:rPr>
          <w:color w:val="FF0000"/>
        </w:rPr>
        <w:t>денормализованную</w:t>
      </w:r>
      <w:proofErr w:type="spellEnd"/>
      <w:r w:rsidRPr="00F245DB">
        <w:rPr>
          <w:color w:val="FF0000"/>
        </w:rPr>
        <w:t xml:space="preserve"> таблицу, соответствующую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декартову произведению оперативных таблиц. Данные в архивные таблицы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переносятся специальной программой (или набором запросов) автоматически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команде пользователя. По истечении периода хранения данные могут удаляться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 архива.</w:t>
      </w:r>
    </w:p>
    <w:p w:rsidR="008759CC" w:rsidRPr="008759CC" w:rsidRDefault="008759CC" w:rsidP="00E16701">
      <w:pPr>
        <w:pStyle w:val="3"/>
      </w:pPr>
      <w:bookmarkStart w:id="20" w:name="_Toc71889523"/>
      <w:r w:rsidRPr="008759CC">
        <w:t>2.4.5. Описание групп пользователей и прав доступа</w:t>
      </w:r>
      <w:bookmarkEnd w:id="20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таблице. Права доступа должны быть распределены так, чтобы для каждого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объекта БД был хотя бы один пользователь, который имеет право добавлять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удалять данные из объекта. Права приведены в табл. 16. Используются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через представление, т.к. изменять данные этой таблицы может только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руководитель проекта. Описание представлений приведено в п.2.5.2.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"Создание представлений (готовых запросов)".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Права назначает администратор БД (или администратор безопасности,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система сложная и администраторов несколько).</w:t>
      </w:r>
    </w:p>
    <w:p w:rsidR="008759CC" w:rsidRPr="008759CC" w:rsidRDefault="008759CC" w:rsidP="00E16701">
      <w:pPr>
        <w:pStyle w:val="2"/>
      </w:pPr>
      <w:bookmarkStart w:id="21" w:name="_Toc71889524"/>
      <w:r w:rsidRPr="008759CC">
        <w:t>2.5. Реализация проекта базы данных</w:t>
      </w:r>
      <w:bookmarkEnd w:id="21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условились не привязываться к конкретной СУБД и выполнять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описание логической схемы БД на SQL-92.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описание схемы БД на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DDL.</w:t>
      </w:r>
    </w:p>
    <w:p w:rsidR="008759CC" w:rsidRPr="008759CC" w:rsidRDefault="008759CC" w:rsidP="00E16701">
      <w:pPr>
        <w:pStyle w:val="3"/>
      </w:pPr>
      <w:bookmarkStart w:id="22" w:name="_Toc71889525"/>
      <w:r w:rsidRPr="008759CC">
        <w:t>2.5.1. Создание таблиц</w:t>
      </w:r>
      <w:bookmarkEnd w:id="22"/>
    </w:p>
    <w:p w:rsidR="008759CC" w:rsidRPr="00EB6095" w:rsidRDefault="008759CC" w:rsidP="00EB6095">
      <w:pPr>
        <w:ind w:firstLine="426"/>
        <w:rPr>
          <w:color w:val="00B0F0"/>
        </w:rPr>
      </w:pPr>
      <w:r w:rsidRPr="00EB6095">
        <w:rPr>
          <w:color w:val="00B0F0"/>
        </w:rPr>
        <w:t xml:space="preserve">1. Отношение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(отделы):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departs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d_id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primary key,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2.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Rooms (</w:t>
      </w:r>
      <w:r w:rsidRPr="00EB6095">
        <w:rPr>
          <w:color w:val="00B0F0"/>
        </w:rPr>
        <w:t>комнаты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rooms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departs(</w:t>
      </w:r>
      <w:proofErr w:type="spellStart"/>
      <w:r w:rsidRPr="00EB6095">
        <w:rPr>
          <w:color w:val="00B0F0"/>
          <w:lang w:val="en-US"/>
        </w:rPr>
        <w:t>d_id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unique(</w:t>
      </w:r>
      <w:proofErr w:type="spellStart"/>
      <w:proofErr w:type="gramEnd"/>
      <w:r w:rsidRPr="00EB6095">
        <w:rPr>
          <w:color w:val="00B0F0"/>
          <w:lang w:val="en-US"/>
        </w:rPr>
        <w:t>r_room</w:t>
      </w:r>
      <w:proofErr w:type="spellEnd"/>
      <w:r w:rsidRPr="00EB6095">
        <w:rPr>
          <w:color w:val="00B0F0"/>
          <w:lang w:val="en-US"/>
        </w:rPr>
        <w:t xml:space="preserve">, </w:t>
      </w:r>
      <w:proofErr w:type="spellStart"/>
      <w:r w:rsidRPr="00EB6095">
        <w:rPr>
          <w:color w:val="00B0F0"/>
          <w:lang w:val="en-US"/>
        </w:rPr>
        <w:t>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lastRenderedPageBreak/>
        <w:t xml:space="preserve">3.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Posts (</w:t>
      </w:r>
      <w:r w:rsidRPr="00EB6095">
        <w:rPr>
          <w:color w:val="00B0F0"/>
        </w:rPr>
        <w:t>должности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posts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primary key,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p_salary</w:t>
      </w:r>
      <w:proofErr w:type="spellEnd"/>
      <w:proofErr w:type="gramEnd"/>
      <w:r w:rsidRPr="00EB6095">
        <w:rPr>
          <w:color w:val="00B0F0"/>
          <w:lang w:val="en-US"/>
        </w:rPr>
        <w:t xml:space="preserve"> numeric(8,2) not null check(</w:t>
      </w:r>
      <w:proofErr w:type="spellStart"/>
      <w:r w:rsidRPr="00EB6095">
        <w:rPr>
          <w:color w:val="00B0F0"/>
          <w:lang w:val="en-US"/>
        </w:rPr>
        <w:t>p_salary</w:t>
      </w:r>
      <w:proofErr w:type="spellEnd"/>
      <w:r w:rsidRPr="00EB6095">
        <w:rPr>
          <w:color w:val="00B0F0"/>
          <w:lang w:val="en-US"/>
        </w:rPr>
        <w:t>&gt;=4500));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4.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Employees (</w:t>
      </w:r>
      <w:r w:rsidRPr="00EB6095">
        <w:rPr>
          <w:color w:val="00B0F0"/>
        </w:rPr>
        <w:t>сотрудники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employees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e_fname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(25)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e_born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e_sex</w:t>
      </w:r>
      <w:proofErr w:type="spellEnd"/>
      <w:proofErr w:type="gramEnd"/>
      <w:r w:rsidRPr="00EB6095">
        <w:rPr>
          <w:color w:val="00B0F0"/>
          <w:lang w:val="en-US"/>
        </w:rPr>
        <w:t xml:space="preserve"> char(1) check(</w:t>
      </w:r>
      <w:proofErr w:type="spellStart"/>
      <w:r w:rsidRPr="00EB6095">
        <w:rPr>
          <w:color w:val="00B0F0"/>
          <w:lang w:val="en-US"/>
        </w:rPr>
        <w:t>e_sex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ж</w:t>
      </w:r>
      <w:r w:rsidRPr="00EB6095">
        <w:rPr>
          <w:color w:val="00B0F0"/>
          <w:lang w:val="en-US"/>
        </w:rPr>
        <w:t>','</w:t>
      </w:r>
      <w:r w:rsidRPr="00EB6095">
        <w:rPr>
          <w:color w:val="00B0F0"/>
        </w:rPr>
        <w:t>м</w:t>
      </w:r>
      <w:r w:rsidRPr="00EB6095">
        <w:rPr>
          <w:color w:val="00B0F0"/>
          <w:lang w:val="en-US"/>
        </w:rPr>
        <w:t>')),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e_pasp</w:t>
      </w:r>
      <w:proofErr w:type="spellEnd"/>
      <w:proofErr w:type="gramEnd"/>
      <w:r w:rsidRPr="00EB6095">
        <w:rPr>
          <w:color w:val="00B0F0"/>
          <w:lang w:val="en-US"/>
        </w:rPr>
        <w:t xml:space="preserve"> char(10) not null unique,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e_date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e_given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e_inn</w:t>
      </w:r>
      <w:proofErr w:type="spellEnd"/>
      <w:proofErr w:type="gramEnd"/>
      <w:r w:rsidRPr="00EB6095">
        <w:rPr>
          <w:color w:val="00B0F0"/>
          <w:lang w:val="en-US"/>
        </w:rPr>
        <w:t xml:space="preserve"> char(12) not null unique,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e_pens</w:t>
      </w:r>
      <w:proofErr w:type="spellEnd"/>
      <w:proofErr w:type="gramEnd"/>
      <w:r w:rsidRPr="00EB6095">
        <w:rPr>
          <w:color w:val="00B0F0"/>
          <w:lang w:val="en-US"/>
        </w:rPr>
        <w:t xml:space="preserve"> char(14) not null unique,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references posts,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e_login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foreign</w:t>
      </w:r>
      <w:proofErr w:type="gramEnd"/>
      <w:r w:rsidRPr="00EB6095">
        <w:rPr>
          <w:color w:val="00B0F0"/>
          <w:lang w:val="en-US"/>
        </w:rPr>
        <w:t xml:space="preserve"> key(</w:t>
      </w:r>
      <w:proofErr w:type="spellStart"/>
      <w:r w:rsidRPr="00EB6095">
        <w:rPr>
          <w:color w:val="00B0F0"/>
          <w:lang w:val="en-US"/>
        </w:rPr>
        <w:t>e_room,e_phone</w:t>
      </w:r>
      <w:proofErr w:type="spellEnd"/>
      <w:r w:rsidRPr="00EB6095">
        <w:rPr>
          <w:color w:val="00B0F0"/>
          <w:lang w:val="en-US"/>
        </w:rPr>
        <w:t>)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references</w:t>
      </w:r>
      <w:proofErr w:type="gramEnd"/>
      <w:r w:rsidRPr="00EB6095">
        <w:rPr>
          <w:color w:val="00B0F0"/>
          <w:lang w:val="en-US"/>
        </w:rPr>
        <w:t xml:space="preserve"> rooms(</w:t>
      </w:r>
      <w:proofErr w:type="spellStart"/>
      <w:r w:rsidRPr="00EB6095">
        <w:rPr>
          <w:color w:val="00B0F0"/>
          <w:lang w:val="en-US"/>
        </w:rPr>
        <w:t>r_room,r_phone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EB6095">
      <w:pPr>
        <w:ind w:firstLine="426"/>
        <w:rPr>
          <w:color w:val="00B0F0"/>
        </w:rPr>
      </w:pPr>
      <w:proofErr w:type="gramStart"/>
      <w:r w:rsidRPr="00EB6095">
        <w:rPr>
          <w:color w:val="00B0F0"/>
        </w:rPr>
        <w:t>(Если внешний ключ ссылается на первичный ключ отношения, его можно не</w:t>
      </w:r>
      <w:proofErr w:type="gramEnd"/>
    </w:p>
    <w:p w:rsidR="008759CC" w:rsidRPr="00EB6095" w:rsidRDefault="008759CC" w:rsidP="00EB6095">
      <w:pPr>
        <w:ind w:firstLine="426"/>
        <w:rPr>
          <w:color w:val="00B0F0"/>
        </w:rPr>
      </w:pPr>
      <w:r w:rsidRPr="00EB6095">
        <w:rPr>
          <w:color w:val="00B0F0"/>
        </w:rPr>
        <w:lastRenderedPageBreak/>
        <w:t xml:space="preserve">указывать, как в случае ссылок на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и </w:t>
      </w:r>
      <w:proofErr w:type="spellStart"/>
      <w:r w:rsidRPr="00EB6095">
        <w:rPr>
          <w:color w:val="00B0F0"/>
        </w:rPr>
        <w:t>Posts</w:t>
      </w:r>
      <w:proofErr w:type="spellEnd"/>
      <w:r w:rsidRPr="00EB6095">
        <w:rPr>
          <w:color w:val="00B0F0"/>
        </w:rPr>
        <w:t>).</w:t>
      </w:r>
    </w:p>
    <w:p w:rsidR="008759CC" w:rsidRPr="00EB6095" w:rsidRDefault="008759CC" w:rsidP="00EB6095">
      <w:pPr>
        <w:ind w:firstLine="426"/>
        <w:rPr>
          <w:color w:val="00B0F0"/>
        </w:rPr>
      </w:pPr>
      <w:r w:rsidRPr="00EB6095">
        <w:rPr>
          <w:color w:val="00B0F0"/>
        </w:rPr>
        <w:t xml:space="preserve">5. Отношение </w:t>
      </w:r>
      <w:proofErr w:type="spellStart"/>
      <w:r w:rsidRPr="00EB6095">
        <w:rPr>
          <w:color w:val="00B0F0"/>
        </w:rPr>
        <w:t>Edu</w:t>
      </w:r>
      <w:proofErr w:type="spellEnd"/>
      <w:r w:rsidRPr="00EB6095">
        <w:rPr>
          <w:color w:val="00B0F0"/>
        </w:rPr>
        <w:t xml:space="preserve"> (образование):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edu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u_type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u_spec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u_diplom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(15),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u_year</w:t>
      </w:r>
      <w:proofErr w:type="spellEnd"/>
      <w:proofErr w:type="gramEnd"/>
      <w:r w:rsidRPr="00EB6095">
        <w:rPr>
          <w:color w:val="00B0F0"/>
          <w:lang w:val="en-US"/>
        </w:rPr>
        <w:t xml:space="preserve"> number(4)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u_spec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начальное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среднее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высшее</w:t>
      </w:r>
      <w:r w:rsidRPr="00EB6095">
        <w:rPr>
          <w:color w:val="00B0F0"/>
          <w:lang w:val="en-US"/>
        </w:rPr>
        <w:t>',</w:t>
      </w:r>
    </w:p>
    <w:p w:rsidR="008759CC" w:rsidRPr="00EB6095" w:rsidRDefault="008759CC" w:rsidP="00EB6095">
      <w:pPr>
        <w:ind w:firstLine="426"/>
        <w:rPr>
          <w:color w:val="00B0F0"/>
        </w:rPr>
      </w:pPr>
      <w:proofErr w:type="gramStart"/>
      <w:r w:rsidRPr="00EB6095">
        <w:rPr>
          <w:color w:val="00B0F0"/>
        </w:rPr>
        <w:t>'средне-специальное')));</w:t>
      </w:r>
      <w:proofErr w:type="gramEnd"/>
    </w:p>
    <w:p w:rsidR="008759CC" w:rsidRPr="00EB6095" w:rsidRDefault="008759CC" w:rsidP="00EB6095">
      <w:pPr>
        <w:ind w:firstLine="426"/>
        <w:rPr>
          <w:color w:val="00B0F0"/>
        </w:rPr>
      </w:pPr>
      <w:r w:rsidRPr="00EB6095">
        <w:rPr>
          <w:color w:val="00B0F0"/>
        </w:rPr>
        <w:t xml:space="preserve">6. Отношение </w:t>
      </w:r>
      <w:proofErr w:type="spellStart"/>
      <w:r w:rsidRPr="00EB6095">
        <w:rPr>
          <w:color w:val="00B0F0"/>
        </w:rPr>
        <w:t>AdrTel</w:t>
      </w:r>
      <w:proofErr w:type="spellEnd"/>
      <w:r w:rsidRPr="00EB6095">
        <w:rPr>
          <w:color w:val="00B0F0"/>
        </w:rPr>
        <w:t xml:space="preserve"> (адреса-телефоны):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adrtel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7.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Clients (</w:t>
      </w:r>
      <w:r w:rsidRPr="00EB6095">
        <w:rPr>
          <w:color w:val="00B0F0"/>
        </w:rPr>
        <w:t>заказчики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clients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c_company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c_person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8.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Projects (</w:t>
      </w:r>
      <w:r w:rsidRPr="00EB6095">
        <w:rPr>
          <w:color w:val="00B0F0"/>
        </w:rPr>
        <w:t>проекты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projects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p_id</w:t>
      </w:r>
      <w:proofErr w:type="spellEnd"/>
      <w:proofErr w:type="gramEnd"/>
      <w:r w:rsidRPr="00EB6095">
        <w:rPr>
          <w:color w:val="00B0F0"/>
          <w:lang w:val="en-US"/>
        </w:rPr>
        <w:t xml:space="preserve"> numeric(6) not null unique,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lastRenderedPageBreak/>
        <w:t>p_title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p_abbr</w:t>
      </w:r>
      <w:proofErr w:type="spellEnd"/>
      <w:proofErr w:type="gramEnd"/>
      <w:r w:rsidRPr="00EB6095">
        <w:rPr>
          <w:color w:val="00B0F0"/>
          <w:lang w:val="en-US"/>
        </w:rPr>
        <w:t xml:space="preserve"> char(10) primary key,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p_company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clients,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p_chief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 check(</w:t>
      </w:r>
      <w:proofErr w:type="spellStart"/>
      <w:r w:rsidRPr="00EB6095">
        <w:rPr>
          <w:color w:val="00B0F0"/>
          <w:lang w:val="en-US"/>
        </w:rPr>
        <w:t>p_cost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9.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Stages (</w:t>
      </w:r>
      <w:r w:rsidRPr="00EB6095">
        <w:rPr>
          <w:color w:val="00B0F0"/>
        </w:rPr>
        <w:t>этапы</w:t>
      </w:r>
      <w:r w:rsidRPr="00EB6095">
        <w:rPr>
          <w:color w:val="00B0F0"/>
          <w:lang w:val="en-US"/>
        </w:rPr>
        <w:t xml:space="preserve"> </w:t>
      </w:r>
      <w:r w:rsidRPr="00EB6095">
        <w:rPr>
          <w:color w:val="00B0F0"/>
        </w:rPr>
        <w:t>проектов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stages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s_num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s_sum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s_form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lastRenderedPageBreak/>
        <w:t xml:space="preserve">10.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Job (</w:t>
      </w:r>
      <w:r w:rsidRPr="00EB6095">
        <w:rPr>
          <w:color w:val="00B0F0"/>
        </w:rPr>
        <w:t>участие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job (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j_emp</w:t>
      </w:r>
      <w:proofErr w:type="spellEnd"/>
      <w:proofErr w:type="gramEnd"/>
      <w:r w:rsidRPr="00EB6095">
        <w:rPr>
          <w:color w:val="00B0F0"/>
          <w:lang w:val="en-US"/>
        </w:rPr>
        <w:t xml:space="preserve"> numeric(2) references employees,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j_role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j_bonus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j_bonus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EB6095">
      <w:pPr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j_role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исполнитель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консультант</w:t>
      </w:r>
      <w:r w:rsidRPr="00EB6095">
        <w:rPr>
          <w:color w:val="00B0F0"/>
          <w:lang w:val="en-US"/>
        </w:rPr>
        <w:t>')));</w:t>
      </w:r>
    </w:p>
    <w:p w:rsidR="008759CC" w:rsidRPr="008759CC" w:rsidRDefault="008759CC" w:rsidP="00621B22">
      <w:pPr>
        <w:pStyle w:val="3"/>
      </w:pPr>
      <w:r w:rsidRPr="008759CC">
        <w:t>2.5.2. Создание представлений (готовых запросов)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Привед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м примеры нескольких готовых запросов (представлений):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1. </w:t>
      </w:r>
      <w:proofErr w:type="gramStart"/>
      <w:r w:rsidRPr="00EB6095">
        <w:rPr>
          <w:color w:val="E36C0A" w:themeColor="accent6" w:themeShade="BF"/>
        </w:rPr>
        <w:t>Список всех текущих проектов (</w:t>
      </w:r>
      <w:proofErr w:type="spellStart"/>
      <w:r w:rsidRPr="00EB6095">
        <w:rPr>
          <w:color w:val="E36C0A" w:themeColor="accent6" w:themeShade="BF"/>
        </w:rPr>
        <w:t>curdate</w:t>
      </w:r>
      <w:proofErr w:type="spellEnd"/>
      <w:r w:rsidRPr="00EB6095">
        <w:rPr>
          <w:color w:val="E36C0A" w:themeColor="accent6" w:themeShade="BF"/>
        </w:rPr>
        <w:t>() – функция, возвращающая</w:t>
      </w:r>
      <w:proofErr w:type="gram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gramStart"/>
      <w:r w:rsidRPr="00EB6095">
        <w:rPr>
          <w:color w:val="E36C0A" w:themeColor="accent6" w:themeShade="BF"/>
        </w:rPr>
        <w:t xml:space="preserve">текущую дату, определена в СУБД </w:t>
      </w:r>
      <w:proofErr w:type="spellStart"/>
      <w:r w:rsidRPr="00EB6095">
        <w:rPr>
          <w:color w:val="E36C0A" w:themeColor="accent6" w:themeShade="BF"/>
        </w:rPr>
        <w:t>MySQL</w:t>
      </w:r>
      <w:proofErr w:type="spellEnd"/>
      <w:r w:rsidRPr="00EB6095">
        <w:rPr>
          <w:color w:val="E36C0A" w:themeColor="accent6" w:themeShade="BF"/>
        </w:rPr>
        <w:t>, в других системах</w:t>
      </w:r>
      <w:proofErr w:type="gram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аналогичная функция может называться по-другому, например,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spellStart"/>
      <w:proofErr w:type="gramStart"/>
      <w:r w:rsidRPr="00EB6095">
        <w:rPr>
          <w:color w:val="E36C0A" w:themeColor="accent6" w:themeShade="BF"/>
          <w:lang w:val="en-US"/>
        </w:rPr>
        <w:t>getdate</w:t>
      </w:r>
      <w:proofErr w:type="spellEnd"/>
      <w:r w:rsidRPr="00EB6095">
        <w:rPr>
          <w:color w:val="E36C0A" w:themeColor="accent6" w:themeShade="BF"/>
          <w:lang w:val="en-US"/>
        </w:rPr>
        <w:t>(</w:t>
      </w:r>
      <w:proofErr w:type="gramEnd"/>
      <w:r w:rsidRPr="00EB6095">
        <w:rPr>
          <w:color w:val="E36C0A" w:themeColor="accent6" w:themeShade="BF"/>
          <w:lang w:val="en-US"/>
        </w:rPr>
        <w:t xml:space="preserve">) </w:t>
      </w:r>
      <w:r w:rsidRPr="00EB6095">
        <w:rPr>
          <w:color w:val="E36C0A" w:themeColor="accent6" w:themeShade="BF"/>
        </w:rPr>
        <w:t>в</w:t>
      </w:r>
      <w:r w:rsidRPr="00EB6095">
        <w:rPr>
          <w:color w:val="E36C0A" w:themeColor="accent6" w:themeShade="BF"/>
          <w:lang w:val="en-US"/>
        </w:rPr>
        <w:t xml:space="preserve"> Transact-SQL, now() </w:t>
      </w:r>
      <w:r w:rsidRPr="00EB6095">
        <w:rPr>
          <w:color w:val="E36C0A" w:themeColor="accent6" w:themeShade="BF"/>
        </w:rPr>
        <w:t>в</w:t>
      </w:r>
      <w:r w:rsidRPr="00EB6095">
        <w:rPr>
          <w:color w:val="E36C0A" w:themeColor="accent6" w:themeShade="BF"/>
          <w:lang w:val="en-US"/>
        </w:rPr>
        <w:t xml:space="preserve"> MS Access, </w:t>
      </w:r>
      <w:proofErr w:type="spellStart"/>
      <w:r w:rsidRPr="00EB6095">
        <w:rPr>
          <w:color w:val="E36C0A" w:themeColor="accent6" w:themeShade="BF"/>
          <w:lang w:val="en-US"/>
        </w:rPr>
        <w:t>sysdate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в</w:t>
      </w:r>
      <w:r w:rsidRPr="00EB6095">
        <w:rPr>
          <w:color w:val="E36C0A" w:themeColor="accent6" w:themeShade="BF"/>
          <w:lang w:val="en-US"/>
        </w:rPr>
        <w:t xml:space="preserve"> Oracle </w:t>
      </w:r>
      <w:r w:rsidRPr="00EB6095">
        <w:rPr>
          <w:color w:val="E36C0A" w:themeColor="accent6" w:themeShade="BF"/>
        </w:rPr>
        <w:t>и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т</w:t>
      </w:r>
      <w:r w:rsidRPr="00EB6095">
        <w:rPr>
          <w:color w:val="E36C0A" w:themeColor="accent6" w:themeShade="BF"/>
          <w:lang w:val="en-US"/>
        </w:rPr>
        <w:t>.</w:t>
      </w:r>
      <w:r w:rsidRPr="00EB6095">
        <w:rPr>
          <w:color w:val="E36C0A" w:themeColor="accent6" w:themeShade="BF"/>
        </w:rPr>
        <w:t>д</w:t>
      </w:r>
      <w:r w:rsidRPr="00EB6095">
        <w:rPr>
          <w:color w:val="E36C0A" w:themeColor="accent6" w:themeShade="BF"/>
          <w:lang w:val="en-US"/>
        </w:rPr>
        <w:t>.):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p_begin</w:t>
      </w:r>
      <w:proofErr w:type="spellEnd"/>
      <w:r w:rsidRPr="00EB6095">
        <w:rPr>
          <w:color w:val="E36C0A" w:themeColor="accent6" w:themeShade="BF"/>
          <w:lang w:val="en-US"/>
        </w:rPr>
        <w:t>&lt;=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 xml:space="preserve">() and 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>()&lt;=</w:t>
      </w:r>
      <w:proofErr w:type="spellStart"/>
      <w:r w:rsidRPr="00EB6095">
        <w:rPr>
          <w:color w:val="E36C0A" w:themeColor="accent6" w:themeShade="BF"/>
          <w:lang w:val="en-US"/>
        </w:rPr>
        <w:t>p_end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2. Определение суммы по текущим проектам, полученной на текущую дату: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summ</w:t>
      </w:r>
      <w:proofErr w:type="spellEnd"/>
      <w:r w:rsidRPr="00EB6095">
        <w:rPr>
          <w:color w:val="E36C0A" w:themeColor="accent6" w:themeShade="BF"/>
          <w:lang w:val="en-US"/>
        </w:rPr>
        <w:t xml:space="preserve"> (title, cost, total)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, sum(</w:t>
      </w:r>
      <w:proofErr w:type="spellStart"/>
      <w:r w:rsidRPr="00EB6095">
        <w:rPr>
          <w:color w:val="E36C0A" w:themeColor="accent6" w:themeShade="BF"/>
          <w:lang w:val="en-US"/>
        </w:rPr>
        <w:t>s_sum</w:t>
      </w:r>
      <w:proofErr w:type="spellEnd"/>
      <w:r w:rsidRPr="00EB6095">
        <w:rPr>
          <w:color w:val="E36C0A" w:themeColor="accent6" w:themeShade="BF"/>
          <w:lang w:val="en-US"/>
        </w:rPr>
        <w:t>)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stages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lastRenderedPageBreak/>
        <w:t>group</w:t>
      </w:r>
      <w:proofErr w:type="gramEnd"/>
      <w:r w:rsidRPr="00EB6095">
        <w:rPr>
          <w:color w:val="E36C0A" w:themeColor="accent6" w:themeShade="BF"/>
          <w:lang w:val="en-US"/>
        </w:rPr>
        <w:t xml:space="preserve"> by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3. Список сотрудников, участвующих в текущих проектах: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participants (project, name, role)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>, '</w:t>
      </w:r>
      <w:r w:rsidRPr="00EB6095">
        <w:rPr>
          <w:color w:val="E36C0A" w:themeColor="accent6" w:themeShade="BF"/>
        </w:rPr>
        <w:t>руководитель</w:t>
      </w:r>
      <w:r w:rsidRPr="00EB6095">
        <w:rPr>
          <w:color w:val="E36C0A" w:themeColor="accent6" w:themeShade="BF"/>
          <w:lang w:val="en-US"/>
        </w:rPr>
        <w:t>'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p_chief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union</w:t>
      </w:r>
      <w:proofErr w:type="gramEnd"/>
      <w:r w:rsidRPr="00EB6095">
        <w:rPr>
          <w:color w:val="E36C0A" w:themeColor="accent6" w:themeShade="BF"/>
          <w:lang w:val="en-US"/>
        </w:rPr>
        <w:t xml:space="preserve"> all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j_role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employees, job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j_pro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j_emp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1, 3 </w:t>
      </w:r>
      <w:proofErr w:type="spellStart"/>
      <w:r w:rsidRPr="00EB6095">
        <w:rPr>
          <w:color w:val="E36C0A" w:themeColor="accent6" w:themeShade="BF"/>
        </w:rPr>
        <w:t>desc</w:t>
      </w:r>
      <w:proofErr w:type="spellEnd"/>
      <w:r w:rsidRPr="00EB6095">
        <w:rPr>
          <w:color w:val="E36C0A" w:themeColor="accent6" w:themeShade="BF"/>
        </w:rPr>
        <w:t>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4. Список рабочих телефонов сотрудников: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 (name, room, phone)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employees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5. Форма отч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тности и сроки выполнения этапов по текущим проектам: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reports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s_num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s_begin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s_end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s_form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stages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2;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6. Данные о проектах для руководителя проектов: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 p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lastRenderedPageBreak/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 from employees e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  <w:lang w:val="en-US"/>
        </w:rPr>
        <w:t xml:space="preserve"> </w:t>
      </w: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=user);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Функция </w:t>
      </w:r>
      <w:proofErr w:type="spellStart"/>
      <w:r w:rsidRPr="00EB6095">
        <w:rPr>
          <w:color w:val="E36C0A" w:themeColor="accent6" w:themeShade="BF"/>
        </w:rPr>
        <w:t>user</w:t>
      </w:r>
      <w:proofErr w:type="spellEnd"/>
      <w:r w:rsidRPr="00EB6095">
        <w:rPr>
          <w:color w:val="E36C0A" w:themeColor="accent6" w:themeShade="BF"/>
        </w:rPr>
        <w:t xml:space="preserve"> возвращает имя пользователя, выполняющего </w:t>
      </w:r>
      <w:proofErr w:type="gramStart"/>
      <w:r w:rsidRPr="00EB6095">
        <w:rPr>
          <w:color w:val="E36C0A" w:themeColor="accent6" w:themeShade="BF"/>
        </w:rPr>
        <w:t>текущий</w:t>
      </w:r>
      <w:proofErr w:type="gram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запрос. Таким образом, каждый пользователь получит данные только о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тех проектах, руководителем которых является. Используя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аналогичный способ, можно ограничить участника проекта данными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только о сотрудниках тех проектов, в которых он сам участвует.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7. Данные об этапах проектов для руководителя проектов: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my_stages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s.*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stages 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s.s_pro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8. Данные об участниках проектов для руководителя проектов: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my_staff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j.*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j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9. Данные о других участниках проекта: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my_emps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lastRenderedPageBreak/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e.e_fname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e.e_lname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e_name</w:t>
      </w:r>
      <w:proofErr w:type="spellEnd"/>
      <w:r w:rsidRPr="00EB6095">
        <w:rPr>
          <w:color w:val="E36C0A" w:themeColor="accent6" w:themeShade="BF"/>
          <w:lang w:val="en-US"/>
        </w:rPr>
        <w:t>,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e_depart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e_post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job je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je.j_emp</w:t>
      </w:r>
      <w:proofErr w:type="spellEnd"/>
      <w:r w:rsidRPr="00EB6095">
        <w:rPr>
          <w:color w:val="E36C0A" w:themeColor="accent6" w:themeShade="BF"/>
          <w:lang w:val="en-US"/>
        </w:rPr>
        <w:t xml:space="preserve"> and exists (select *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</w:t>
      </w:r>
      <w:proofErr w:type="spellStart"/>
      <w:r w:rsidRPr="00EB6095">
        <w:rPr>
          <w:color w:val="E36C0A" w:themeColor="accent6" w:themeShade="BF"/>
          <w:lang w:val="en-US"/>
        </w:rPr>
        <w:t>jm</w:t>
      </w:r>
      <w:proofErr w:type="spellEnd"/>
      <w:r w:rsidRPr="00EB6095">
        <w:rPr>
          <w:color w:val="E36C0A" w:themeColor="accent6" w:themeShade="BF"/>
          <w:lang w:val="en-US"/>
        </w:rPr>
        <w:t>, employees m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m.e_id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jm.j_emp</w:t>
      </w:r>
      <w:proofErr w:type="spellEnd"/>
      <w:r w:rsidRPr="00EB6095">
        <w:rPr>
          <w:color w:val="E36C0A" w:themeColor="accent6" w:themeShade="BF"/>
          <w:lang w:val="en-US"/>
        </w:rPr>
        <w:t xml:space="preserve"> and</w:t>
      </w:r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m.e_login</w:t>
      </w:r>
      <w:proofErr w:type="spellEnd"/>
      <w:r w:rsidRPr="00EB6095">
        <w:rPr>
          <w:color w:val="E36C0A" w:themeColor="accent6" w:themeShade="BF"/>
          <w:lang w:val="en-US"/>
        </w:rPr>
        <w:t xml:space="preserve">=user and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jm.j_pro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Для того чтобы можно было работать с этими представлениями,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соответствующим пользователям нужно назначить права доступа </w:t>
      </w:r>
      <w:proofErr w:type="gramStart"/>
      <w:r w:rsidRPr="00EB6095">
        <w:rPr>
          <w:color w:val="E36C0A" w:themeColor="accent6" w:themeShade="BF"/>
        </w:rPr>
        <w:t>к</w:t>
      </w:r>
      <w:proofErr w:type="gram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представлениям. Эти права перечислены в табл. 17.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Таблица 17. Права доступа к представлениям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Группы пользователей (роли)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организации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Текущие проекты (</w:t>
      </w:r>
      <w:proofErr w:type="spellStart"/>
      <w:r w:rsidRPr="00EB6095">
        <w:rPr>
          <w:color w:val="E36C0A" w:themeColor="accent6" w:themeShade="BF"/>
        </w:rPr>
        <w:t>curr_projects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Сумма по текущим проектам (</w:t>
      </w:r>
      <w:proofErr w:type="spellStart"/>
      <w:r w:rsidRPr="00EB6095">
        <w:rPr>
          <w:color w:val="E36C0A" w:themeColor="accent6" w:themeShade="BF"/>
        </w:rPr>
        <w:t>summ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Рабочие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телефоны</w:t>
      </w:r>
      <w:r w:rsidRPr="00EB6095">
        <w:rPr>
          <w:color w:val="E36C0A" w:themeColor="accent6" w:themeShade="BF"/>
          <w:lang w:val="en-US"/>
        </w:rPr>
        <w:t xml:space="preserve"> (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Участники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проектов</w:t>
      </w:r>
      <w:r w:rsidRPr="00EB6095">
        <w:rPr>
          <w:color w:val="E36C0A" w:themeColor="accent6" w:themeShade="BF"/>
          <w:lang w:val="en-US"/>
        </w:rPr>
        <w:t xml:space="preserve"> (participants)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Отчетность (</w:t>
      </w:r>
      <w:proofErr w:type="spellStart"/>
      <w:r w:rsidRPr="00EB6095">
        <w:rPr>
          <w:color w:val="E36C0A" w:themeColor="accent6" w:themeShade="BF"/>
        </w:rPr>
        <w:t>reports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Проекты для руководителя (</w:t>
      </w:r>
      <w:proofErr w:type="spellStart"/>
      <w:r w:rsidRPr="00EB6095">
        <w:rPr>
          <w:color w:val="E36C0A" w:themeColor="accent6" w:themeShade="BF"/>
        </w:rPr>
        <w:t>my_projects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Стадии проектов (</w:t>
      </w:r>
      <w:proofErr w:type="spellStart"/>
      <w:r w:rsidRPr="00EB6095">
        <w:rPr>
          <w:color w:val="E36C0A" w:themeColor="accent6" w:themeShade="BF"/>
        </w:rPr>
        <w:t>my_stages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для руководителей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(</w:t>
      </w:r>
      <w:proofErr w:type="spellStart"/>
      <w:r w:rsidRPr="00EB6095">
        <w:rPr>
          <w:color w:val="E36C0A" w:themeColor="accent6" w:themeShade="BF"/>
        </w:rPr>
        <w:t>my_staff</w:t>
      </w:r>
      <w:proofErr w:type="spellEnd"/>
      <w:r w:rsidRPr="00EB6095">
        <w:rPr>
          <w:color w:val="E36C0A" w:themeColor="accent6" w:themeShade="BF"/>
        </w:rPr>
        <w:t>)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SIUD</w:t>
      </w:r>
    </w:p>
    <w:p w:rsidR="008759CC" w:rsidRPr="00EB6095" w:rsidRDefault="008759CC" w:rsidP="00EB6095">
      <w:pPr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(</w:t>
      </w:r>
      <w:proofErr w:type="spellStart"/>
      <w:r w:rsidRPr="00EB6095">
        <w:rPr>
          <w:color w:val="E36C0A" w:themeColor="accent6" w:themeShade="BF"/>
        </w:rPr>
        <w:t>my_emps</w:t>
      </w:r>
      <w:proofErr w:type="spellEnd"/>
      <w:r w:rsidRPr="00EB6095">
        <w:rPr>
          <w:color w:val="E36C0A" w:themeColor="accent6" w:themeShade="BF"/>
        </w:rPr>
        <w:t>) S</w:t>
      </w:r>
    </w:p>
    <w:p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:rsidR="008759CC" w:rsidRPr="00EB6095" w:rsidRDefault="008759CC" w:rsidP="00EB6095">
      <w:pPr>
        <w:ind w:firstLine="426"/>
        <w:rPr>
          <w:color w:val="FF0000"/>
        </w:rPr>
      </w:pPr>
      <w:proofErr w:type="gramStart"/>
      <w:r w:rsidRPr="00EB6095">
        <w:rPr>
          <w:color w:val="FF0000"/>
        </w:rPr>
        <w:t>который</w:t>
      </w:r>
      <w:proofErr w:type="gramEnd"/>
      <w:r w:rsidRPr="00EB6095">
        <w:rPr>
          <w:color w:val="FF0000"/>
        </w:rPr>
        <w:t xml:space="preserve"> является сотрудником отдела кадров. Права доступа к отношениям</w:t>
      </w:r>
    </w:p>
    <w:p w:rsidR="008759CC" w:rsidRPr="00EB6095" w:rsidRDefault="008759CC" w:rsidP="00EB6095">
      <w:pPr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departs to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:rsidR="008759CC" w:rsidRPr="00EB6095" w:rsidRDefault="008759CC" w:rsidP="00EB6095">
      <w:pPr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данных через этот запрос и не сможет воспользоваться правами доступа </w:t>
      </w:r>
      <w:proofErr w:type="gramStart"/>
      <w:r w:rsidRPr="00EB6095">
        <w:rPr>
          <w:color w:val="FF0000"/>
        </w:rPr>
        <w:t>к</w:t>
      </w:r>
      <w:proofErr w:type="gramEnd"/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lastRenderedPageBreak/>
        <w:t>через этот запрос и не сможет воспользоваться правами доступа к нему.</w:t>
      </w:r>
    </w:p>
    <w:p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:rsidR="008759CC" w:rsidRPr="00EB6095" w:rsidRDefault="008759CC" w:rsidP="00EB6095">
      <w:pPr>
        <w:ind w:firstLine="426"/>
        <w:rPr>
          <w:color w:val="FF0000"/>
        </w:rPr>
      </w:pPr>
      <w:r w:rsidRPr="00EB6095">
        <w:rPr>
          <w:color w:val="FF0000"/>
        </w:rPr>
        <w:t>Анализ готовых запросов показывает, что для повышения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эффективности работы с данными необходимо создать индексы для всех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внешних ключей. Привед</w:t>
      </w:r>
      <w:r w:rsidR="00784A2B" w:rsidRPr="00EB6095">
        <w:rPr>
          <w:color w:val="FF0000"/>
        </w:rPr>
        <w:t>е</w:t>
      </w:r>
      <w:r w:rsidRPr="00EB6095">
        <w:rPr>
          <w:color w:val="FF0000"/>
        </w:rPr>
        <w:t>м примеры создания индексов: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EB6095">
      <w:pPr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:rsidR="008759CC" w:rsidRPr="00621B22" w:rsidRDefault="008759CC" w:rsidP="00621B22">
      <w:pPr>
        <w:ind w:firstLine="426"/>
        <w:rPr>
          <w:color w:val="FF0000"/>
        </w:rPr>
      </w:pPr>
      <w:r w:rsidRPr="00621B22">
        <w:rPr>
          <w:color w:val="FF0000"/>
        </w:rPr>
        <w:t>Интенсивность обновления разработанной базы данных низкая,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поэтому для обеспечения сохранности вполне достаточно проводить полное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резервное копирование БД раз в день (перед окончанием рабочего дня). Для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разработанной БД нет необходимости держать сервер включенным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круглосуточно, поэтому можно создать соответствующее задание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операционной системы, которое будет автоматически запускаться перед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выключением сервера.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E87D22" w:rsidRPr="008759CC" w:rsidRDefault="008759CC" w:rsidP="00E16701">
      <w:pPr>
        <w:pStyle w:val="1"/>
      </w:pPr>
      <w:bookmarkStart w:id="26" w:name="_Toc71889529"/>
      <w:r w:rsidRPr="008759CC">
        <w:lastRenderedPageBreak/>
        <w:t>Заключение</w:t>
      </w:r>
      <w:bookmarkEnd w:id="26"/>
    </w:p>
    <w:sectPr w:rsidR="00E87D22" w:rsidRPr="00875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942" w:rsidRDefault="00073942" w:rsidP="008759CC">
      <w:pPr>
        <w:spacing w:after="0" w:line="240" w:lineRule="auto"/>
      </w:pPr>
      <w:r>
        <w:separator/>
      </w:r>
    </w:p>
  </w:endnote>
  <w:endnote w:type="continuationSeparator" w:id="0">
    <w:p w:rsidR="00073942" w:rsidRDefault="00073942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:rsidR="00526D4D" w:rsidRDefault="00526D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B99">
          <w:rPr>
            <w:noProof/>
          </w:rPr>
          <w:t>18</w:t>
        </w:r>
        <w:r>
          <w:fldChar w:fldCharType="end"/>
        </w:r>
      </w:p>
    </w:sdtContent>
  </w:sdt>
  <w:p w:rsidR="00526D4D" w:rsidRDefault="00526D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942" w:rsidRDefault="00073942" w:rsidP="008759CC">
      <w:pPr>
        <w:spacing w:after="0" w:line="240" w:lineRule="auto"/>
      </w:pPr>
      <w:r>
        <w:separator/>
      </w:r>
    </w:p>
  </w:footnote>
  <w:footnote w:type="continuationSeparator" w:id="0">
    <w:p w:rsidR="00073942" w:rsidRDefault="00073942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16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477E9"/>
    <w:rsid w:val="00055C5A"/>
    <w:rsid w:val="00073942"/>
    <w:rsid w:val="000C7AE9"/>
    <w:rsid w:val="000E76D7"/>
    <w:rsid w:val="001C404E"/>
    <w:rsid w:val="003973DC"/>
    <w:rsid w:val="003C3CDE"/>
    <w:rsid w:val="00400914"/>
    <w:rsid w:val="004F7F59"/>
    <w:rsid w:val="00526D4D"/>
    <w:rsid w:val="005712B9"/>
    <w:rsid w:val="0060094B"/>
    <w:rsid w:val="006033A1"/>
    <w:rsid w:val="00621B22"/>
    <w:rsid w:val="00691A15"/>
    <w:rsid w:val="006F2565"/>
    <w:rsid w:val="00784A2B"/>
    <w:rsid w:val="007F6039"/>
    <w:rsid w:val="008759CC"/>
    <w:rsid w:val="008A4B99"/>
    <w:rsid w:val="00924BB4"/>
    <w:rsid w:val="00A04C9C"/>
    <w:rsid w:val="00A7533E"/>
    <w:rsid w:val="00AC41B2"/>
    <w:rsid w:val="00B770D5"/>
    <w:rsid w:val="00BC6E21"/>
    <w:rsid w:val="00C50266"/>
    <w:rsid w:val="00E16701"/>
    <w:rsid w:val="00E3624F"/>
    <w:rsid w:val="00E87D22"/>
    <w:rsid w:val="00EB6095"/>
    <w:rsid w:val="00EE1532"/>
    <w:rsid w:val="00F245DB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4F2B8-42AB-44EB-BA84-48B5A9F2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43</Pages>
  <Words>9144</Words>
  <Characters>52126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28</cp:revision>
  <dcterms:created xsi:type="dcterms:W3CDTF">2021-05-12T08:05:00Z</dcterms:created>
  <dcterms:modified xsi:type="dcterms:W3CDTF">2021-05-14T10:54:00Z</dcterms:modified>
</cp:coreProperties>
</file>