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1FB81778" w14:textId="77777777" w:rsidR="000366D2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526611" w:history="1">
            <w:r w:rsidR="000366D2" w:rsidRPr="00B616BF">
              <w:rPr>
                <w:rStyle w:val="ab"/>
                <w:noProof/>
              </w:rPr>
              <w:t>ВВЕДЕНИЕ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_Toc73526611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4692C29" w14:textId="77777777" w:rsidR="000366D2" w:rsidRDefault="000366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2" w:history="1">
            <w:r w:rsidRPr="00B616BF">
              <w:rPr>
                <w:rStyle w:val="ab"/>
                <w:noProof/>
              </w:rPr>
              <w:t>1.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0B5F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3" w:history="1">
            <w:r w:rsidRPr="00B616BF">
              <w:rPr>
                <w:rStyle w:val="ab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F356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4" w:history="1">
            <w:r w:rsidRPr="00B616BF">
              <w:rPr>
                <w:rStyle w:val="ab"/>
                <w:noProof/>
              </w:rPr>
              <w:t>1.2 Построение логической структуры базы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EA16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5" w:history="1">
            <w:r w:rsidRPr="00B616BF">
              <w:rPr>
                <w:rStyle w:val="ab"/>
                <w:noProof/>
              </w:rPr>
              <w:t>1.3 Преобразование ER–диаграммы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0F2F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6" w:history="1">
            <w:r w:rsidRPr="00B616BF">
              <w:rPr>
                <w:rStyle w:val="ab"/>
                <w:noProof/>
              </w:rPr>
              <w:t>1.4 Нормализация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3299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7" w:history="1">
            <w:r w:rsidRPr="00B616BF">
              <w:rPr>
                <w:rStyle w:val="ab"/>
                <w:noProof/>
              </w:rPr>
              <w:t>1.5 Определение ограничений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FE15" w14:textId="77777777" w:rsidR="000366D2" w:rsidRDefault="000366D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8" w:history="1">
            <w:r w:rsidRPr="00B616BF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616BF">
              <w:rPr>
                <w:rStyle w:val="ab"/>
                <w:noProof/>
              </w:rPr>
              <w:t>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580C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9" w:history="1">
            <w:r w:rsidRPr="00B616BF">
              <w:rPr>
                <w:rStyle w:val="ab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BE45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0" w:history="1">
            <w:r w:rsidRPr="00B616BF">
              <w:rPr>
                <w:rStyle w:val="ab"/>
                <w:noProof/>
              </w:rPr>
              <w:t>2.2.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24D9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1" w:history="1">
            <w:r w:rsidRPr="00B616BF">
              <w:rPr>
                <w:rStyle w:val="ab"/>
                <w:noProof/>
              </w:rPr>
              <w:t>2.3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731E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2" w:history="1">
            <w:r w:rsidRPr="00B616BF">
              <w:rPr>
                <w:rStyle w:val="ab"/>
                <w:noProof/>
              </w:rPr>
              <w:t>2.4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4161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3" w:history="1">
            <w:r w:rsidRPr="00B616BF">
              <w:rPr>
                <w:rStyle w:val="ab"/>
                <w:noProof/>
              </w:rPr>
              <w:t>2.5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0D43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4" w:history="1">
            <w:r w:rsidRPr="00B616BF">
              <w:rPr>
                <w:rStyle w:val="ab"/>
                <w:noProof/>
              </w:rPr>
              <w:t>Задание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BA41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5" w:history="1">
            <w:r w:rsidRPr="00B616BF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0D35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6" w:history="1">
            <w:r w:rsidRPr="00B616BF">
              <w:rPr>
                <w:rStyle w:val="ab"/>
                <w:noProof/>
              </w:rPr>
              <w:t>Задание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6991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7" w:history="1">
            <w:r w:rsidRPr="00B616BF">
              <w:rPr>
                <w:rStyle w:val="ab"/>
                <w:noProof/>
              </w:rPr>
              <w:t>Задание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CC2D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8" w:history="1">
            <w:r w:rsidRPr="00B616BF">
              <w:rPr>
                <w:rStyle w:val="ab"/>
                <w:noProof/>
              </w:rPr>
              <w:t>Задание 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8E6D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9" w:history="1">
            <w:r w:rsidRPr="00B616BF">
              <w:rPr>
                <w:rStyle w:val="ab"/>
                <w:noProof/>
              </w:rPr>
              <w:t>2.6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A84A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0" w:history="1">
            <w:r w:rsidRPr="00B616BF">
              <w:rPr>
                <w:rStyle w:val="ab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FDAA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1" w:history="1">
            <w:r w:rsidRPr="00B616BF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5A59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2" w:history="1">
            <w:r w:rsidRPr="00B616BF">
              <w:rPr>
                <w:rStyle w:val="ab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B7E9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3" w:history="1">
            <w:r w:rsidRPr="00B616BF">
              <w:rPr>
                <w:rStyle w:val="ab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4C99" w14:textId="77777777" w:rsidR="000366D2" w:rsidRDefault="000366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4" w:history="1">
            <w:r w:rsidRPr="00B616BF">
              <w:rPr>
                <w:rStyle w:val="ab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5316" w14:textId="77777777" w:rsidR="000366D2" w:rsidRDefault="000366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5" w:history="1">
            <w:r w:rsidRPr="00B616B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5419" w14:textId="77777777" w:rsidR="000366D2" w:rsidRDefault="000366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6" w:history="1">
            <w:r w:rsidRPr="00B616BF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2C82" w14:textId="77777777" w:rsidR="000366D2" w:rsidRDefault="000366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7" w:history="1">
            <w:r w:rsidRPr="00B616BF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4081" w14:textId="77777777" w:rsidR="000366D2" w:rsidRDefault="000366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8" w:history="1">
            <w:r w:rsidRPr="00B616BF">
              <w:rPr>
                <w:rStyle w:val="ab"/>
                <w:noProof/>
              </w:rPr>
              <w:t>Экспорт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526611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526612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Pr="000B07F5" w:rsidRDefault="00505FE9" w:rsidP="00707DD9">
      <w:pPr>
        <w:pStyle w:val="2"/>
        <w:rPr>
          <w:lang w:val="ru-RU"/>
        </w:rPr>
      </w:pPr>
      <w:bookmarkStart w:id="2" w:name="_Toc73526613"/>
      <w:r w:rsidRPr="000B07F5">
        <w:rPr>
          <w:lang w:val="ru-RU"/>
        </w:rP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415408">
      <w:pPr>
        <w:numPr>
          <w:ilvl w:val="3"/>
          <w:numId w:val="26"/>
        </w:numPr>
        <w:spacing w:after="0" w:line="347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415408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Pr="000B07F5" w:rsidRDefault="00D875A6" w:rsidP="00707DD9">
      <w:pPr>
        <w:pStyle w:val="2"/>
        <w:rPr>
          <w:lang w:val="ru-RU"/>
        </w:rPr>
      </w:pPr>
      <w:bookmarkStart w:id="3" w:name="_Toc73526614"/>
      <w:r w:rsidRPr="000B07F5">
        <w:rPr>
          <w:lang w:val="ru-RU"/>
        </w:rPr>
        <w:t>1.</w:t>
      </w:r>
      <w:r w:rsidR="00505FE9" w:rsidRPr="000B07F5">
        <w:rPr>
          <w:lang w:val="ru-RU"/>
        </w:rPr>
        <w:t>2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П</w:t>
      </w:r>
      <w:r w:rsidRPr="000B07F5">
        <w:rPr>
          <w:lang w:val="ru-RU"/>
        </w:rPr>
        <w:t>остро</w:t>
      </w:r>
      <w:r w:rsidR="00F01C92" w:rsidRPr="000B07F5">
        <w:rPr>
          <w:lang w:val="ru-RU"/>
        </w:rPr>
        <w:t>ение</w:t>
      </w:r>
      <w:r w:rsidRPr="000B07F5">
        <w:rPr>
          <w:lang w:val="ru-RU"/>
        </w:rPr>
        <w:t xml:space="preserve"> логическ</w:t>
      </w:r>
      <w:r w:rsidR="00F01C92" w:rsidRPr="000B07F5">
        <w:rPr>
          <w:lang w:val="ru-RU"/>
        </w:rPr>
        <w:t>ой</w:t>
      </w:r>
      <w:r w:rsidRPr="000B07F5">
        <w:rPr>
          <w:lang w:val="ru-RU"/>
        </w:rPr>
        <w:t xml:space="preserve"> структур</w:t>
      </w:r>
      <w:r w:rsidR="00F01C92" w:rsidRPr="000B07F5">
        <w:rPr>
          <w:lang w:val="ru-RU"/>
        </w:rPr>
        <w:t>ы</w:t>
      </w:r>
      <w:r w:rsidRPr="000B07F5">
        <w:rPr>
          <w:lang w:val="ru-RU"/>
        </w:rPr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0366D2" w:rsidRDefault="00B32D4B" w:rsidP="00B32D4B">
      <w:pPr>
        <w:spacing w:after="0"/>
        <w:jc w:val="right"/>
        <w:rPr>
          <w:lang w:val="en-US"/>
        </w:rPr>
      </w:pPr>
      <w:r w:rsidRPr="000366D2">
        <w:lastRenderedPageBreak/>
        <w:t>Рисунок 1</w:t>
      </w:r>
      <w:r w:rsidR="00C56F26" w:rsidRPr="000366D2">
        <w:rPr>
          <w:lang w:val="en-US"/>
        </w:rPr>
        <w:t>.1</w:t>
      </w:r>
    </w:p>
    <w:p w14:paraId="441E9DDA" w14:textId="1EA2550A" w:rsidR="00B32D4B" w:rsidRPr="000366D2" w:rsidRDefault="00B32D4B" w:rsidP="00B32D4B">
      <w:pPr>
        <w:spacing w:after="0"/>
        <w:jc w:val="center"/>
      </w:pPr>
      <w:r w:rsidRPr="000366D2">
        <w:rPr>
          <w:lang w:val="en-US"/>
        </w:rPr>
        <w:t>ER-</w:t>
      </w:r>
      <w:r w:rsidRPr="000366D2">
        <w:t>диаграмма</w:t>
      </w:r>
      <w:r w:rsidR="00E16AED" w:rsidRPr="000366D2">
        <w:t xml:space="preserve"> фирмы</w:t>
      </w:r>
      <w:r w:rsidRPr="000366D2">
        <w:t>.</w:t>
      </w:r>
    </w:p>
    <w:p w14:paraId="42B9A299" w14:textId="1A7BBBFE" w:rsidR="00B32D4B" w:rsidRDefault="000366D2" w:rsidP="000366D2">
      <w:pPr>
        <w:spacing w:after="0"/>
        <w:jc w:val="center"/>
      </w:pPr>
      <w:bookmarkStart w:id="4" w:name="_GoBack"/>
      <w:r>
        <w:rPr>
          <w:noProof/>
          <w:lang w:eastAsia="ru-RU"/>
        </w:rPr>
        <w:drawing>
          <wp:inline distT="0" distB="0" distL="0" distR="0" wp14:anchorId="17E7D1EC" wp14:editId="019C0DB5">
            <wp:extent cx="5940425" cy="452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Pr="000B07F5" w:rsidRDefault="00B32D4B" w:rsidP="00707DD9">
      <w:pPr>
        <w:pStyle w:val="2"/>
        <w:rPr>
          <w:lang w:val="ru-RU"/>
        </w:rPr>
      </w:pPr>
      <w:bookmarkStart w:id="5" w:name="_Toc73526615"/>
      <w:r w:rsidRPr="000B07F5">
        <w:rPr>
          <w:lang w:val="ru-RU"/>
        </w:rPr>
        <w:t xml:space="preserve">1.3 </w:t>
      </w:r>
      <w:r w:rsidR="00B34664" w:rsidRPr="000B07F5">
        <w:rPr>
          <w:lang w:val="ru-RU"/>
        </w:rPr>
        <w:t xml:space="preserve">Преобразование </w:t>
      </w:r>
      <w:r w:rsidR="00B34664" w:rsidRPr="00B34664">
        <w:t>ER</w:t>
      </w:r>
      <w:r w:rsidR="00B34664" w:rsidRPr="000B07F5">
        <w:rPr>
          <w:lang w:val="ru-RU"/>
        </w:rPr>
        <w:t>–диаграммы в схему базы данных</w:t>
      </w:r>
      <w:bookmarkEnd w:id="5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0B07F5" w:rsidRDefault="00D875A6" w:rsidP="00707DD9">
      <w:pPr>
        <w:pStyle w:val="2"/>
        <w:rPr>
          <w:lang w:val="ru-RU"/>
        </w:rPr>
      </w:pPr>
      <w:bookmarkStart w:id="6" w:name="_Toc73526616"/>
      <w:r w:rsidRPr="000B07F5">
        <w:rPr>
          <w:lang w:val="ru-RU"/>
        </w:rPr>
        <w:t>1.</w:t>
      </w:r>
      <w:r w:rsidR="00B32D4B" w:rsidRPr="000B07F5">
        <w:rPr>
          <w:lang w:val="ru-RU"/>
        </w:rPr>
        <w:t>4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Н</w:t>
      </w:r>
      <w:r w:rsidRPr="000B07F5">
        <w:rPr>
          <w:lang w:val="ru-RU"/>
        </w:rPr>
        <w:t>ормализаци</w:t>
      </w:r>
      <w:r w:rsidR="00F01C92" w:rsidRPr="000B07F5">
        <w:rPr>
          <w:lang w:val="ru-RU"/>
        </w:rPr>
        <w:t>я</w:t>
      </w:r>
      <w:r w:rsidRPr="000B07F5">
        <w:rPr>
          <w:lang w:val="ru-RU"/>
        </w:rPr>
        <w:t xml:space="preserve"> отношений</w:t>
      </w:r>
      <w:bookmarkEnd w:id="6"/>
      <w:r w:rsidRPr="000B07F5">
        <w:rPr>
          <w:lang w:val="ru-RU"/>
        </w:rPr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>А в отношении ТОВАР установим связь с ПОСТАВЩИК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C74A9E">
        <w:rPr>
          <w:lang w:val="en-US"/>
        </w:rPr>
        <w:t>n</w:t>
      </w:r>
      <w:r w:rsidR="004617AD">
        <w:rPr>
          <w:lang w:val="en-US"/>
        </w:rPr>
        <w:t>sklad</w:t>
      </w:r>
      <w:proofErr w:type="spellEnd"/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proofErr w:type="spellStart"/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0B07F5">
        <w:tc>
          <w:tcPr>
            <w:tcW w:w="2235" w:type="dxa"/>
          </w:tcPr>
          <w:p w14:paraId="360B879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0B07F5">
        <w:tc>
          <w:tcPr>
            <w:tcW w:w="2235" w:type="dxa"/>
          </w:tcPr>
          <w:p w14:paraId="6C174E4E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0B07F5">
        <w:tc>
          <w:tcPr>
            <w:tcW w:w="2235" w:type="dxa"/>
          </w:tcPr>
          <w:p w14:paraId="5AF097BC" w14:textId="232A782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0B07F5">
        <w:tc>
          <w:tcPr>
            <w:tcW w:w="2235" w:type="dxa"/>
          </w:tcPr>
          <w:p w14:paraId="5447341D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0B07F5">
        <w:tc>
          <w:tcPr>
            <w:tcW w:w="2235" w:type="dxa"/>
          </w:tcPr>
          <w:p w14:paraId="6DB59983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0B07F5">
        <w:tc>
          <w:tcPr>
            <w:tcW w:w="2235" w:type="dxa"/>
          </w:tcPr>
          <w:p w14:paraId="6C8FCB14" w14:textId="032963E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0B07F5">
        <w:tc>
          <w:tcPr>
            <w:tcW w:w="2235" w:type="dxa"/>
          </w:tcPr>
          <w:p w14:paraId="485BE703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0B07F5">
        <w:tc>
          <w:tcPr>
            <w:tcW w:w="2235" w:type="dxa"/>
          </w:tcPr>
          <w:p w14:paraId="2B811ECB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0B07F5">
        <w:tc>
          <w:tcPr>
            <w:tcW w:w="2235" w:type="dxa"/>
          </w:tcPr>
          <w:p w14:paraId="65EA18C6" w14:textId="77C4C8F2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AD2E3A" w:rsidRDefault="00AD2E3A" w:rsidP="00BA4998">
      <w:pPr>
        <w:spacing w:after="0"/>
        <w:ind w:firstLine="426"/>
      </w:pPr>
    </w:p>
    <w:p w14:paraId="78D919DA" w14:textId="715FF938" w:rsidR="001865C5" w:rsidRPr="009427CD" w:rsidRDefault="009427CD" w:rsidP="00707DD9">
      <w:pPr>
        <w:pStyle w:val="2"/>
      </w:pPr>
      <w:bookmarkStart w:id="7" w:name="_Toc73526617"/>
      <w:r>
        <w:t xml:space="preserve">1.5 </w:t>
      </w:r>
      <w:proofErr w:type="spellStart"/>
      <w:r w:rsidRPr="009427CD">
        <w:t>Определение</w:t>
      </w:r>
      <w:proofErr w:type="spellEnd"/>
      <w:r w:rsidRPr="009427CD">
        <w:t xml:space="preserve"> </w:t>
      </w:r>
      <w:proofErr w:type="spellStart"/>
      <w:r w:rsidRPr="009427CD">
        <w:t>ограничений</w:t>
      </w:r>
      <w:proofErr w:type="spellEnd"/>
      <w:r w:rsidRPr="009427CD">
        <w:t xml:space="preserve"> </w:t>
      </w:r>
      <w:proofErr w:type="spellStart"/>
      <w:r w:rsidRPr="009427CD">
        <w:t>целостности</w:t>
      </w:r>
      <w:bookmarkEnd w:id="7"/>
      <w:proofErr w:type="spellEnd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’.’</w:t>
      </w:r>
      <w:proofErr w:type="spellStart"/>
      <w:r w:rsidR="009A477E">
        <w:t>Средне</w:t>
      </w:r>
      <w:r w:rsidR="00210EBC">
        <w:t>е</w:t>
      </w:r>
      <w:r w:rsidR="009A477E">
        <w:t>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>. Таким образом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8" w:name="_Toc73526618"/>
      <w:r>
        <w:lastRenderedPageBreak/>
        <w:t>Р</w:t>
      </w:r>
      <w:r w:rsidR="00D875A6" w:rsidRPr="00D875A6">
        <w:t>еализация базы данных в выбранной СУБД</w:t>
      </w:r>
      <w:bookmarkEnd w:id="8"/>
    </w:p>
    <w:p w14:paraId="2936F6A4" w14:textId="3F9FF388" w:rsidR="00EE2230" w:rsidRPr="000B07F5" w:rsidRDefault="00EE2230" w:rsidP="00707DD9">
      <w:pPr>
        <w:pStyle w:val="2"/>
        <w:rPr>
          <w:lang w:val="ru-RU"/>
        </w:rPr>
      </w:pPr>
      <w:bookmarkStart w:id="9" w:name="_Toc73526619"/>
      <w:r w:rsidRPr="000B07F5">
        <w:rPr>
          <w:lang w:val="ru-RU"/>
        </w:rPr>
        <w:t>2.1 Реализация базы данных</w:t>
      </w:r>
      <w:bookmarkEnd w:id="9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proofErr w:type="spellStart"/>
      <w:r w:rsidR="00B43347" w:rsidRPr="00B43347">
        <w:rPr>
          <w:rStyle w:val="af"/>
          <w:b w:val="0"/>
        </w:rPr>
        <w:t>Oracle</w:t>
      </w:r>
      <w:proofErr w:type="spellEnd"/>
      <w:r w:rsidR="00B43347" w:rsidRPr="00B43347">
        <w:rPr>
          <w:rStyle w:val="af"/>
          <w:b w:val="0"/>
        </w:rPr>
        <w:t xml:space="preserve"> </w:t>
      </w:r>
      <w:proofErr w:type="spellStart"/>
      <w:r w:rsidR="00B43347" w:rsidRPr="00B43347">
        <w:rPr>
          <w:rStyle w:val="af"/>
          <w:b w:val="0"/>
        </w:rPr>
        <w:t>Database</w:t>
      </w:r>
      <w:proofErr w:type="spellEnd"/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VARCHAR2(200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VARCHAR2(100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STATUS  CHAR(1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CREDIT  CHAR(1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VARCHAR2(200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VARCHAR2(500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VARCHAR2(200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VARCHAR2(500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VARCHAR2(200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IDPOSTAV  NUMBER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ADR  VARCHAR2(200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VARCHAR2(500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VARCHAR2(2000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VARCHAR2(100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VARCHAR2(200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OBRAZ  VARCHAR2(100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OKLAD  NUMBER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VARCHAR2(30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VARCHAR2(100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VARCHAR2(200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NSKLAD  NUMBER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VARCHAR2(200 BYTE)    NOT NULL</w:t>
      </w:r>
    </w:p>
    <w:p w14:paraId="781CDE43" w14:textId="5D91274A" w:rsidR="008A2CAF" w:rsidRPr="000B07F5" w:rsidRDefault="008A2CAF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Pr="000B07F5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15636C43" w14:textId="1B5A0DF7" w:rsidR="00373CE3" w:rsidRPr="000B07F5" w:rsidRDefault="00373CE3" w:rsidP="00707DD9">
      <w:pPr>
        <w:pStyle w:val="2"/>
        <w:rPr>
          <w:lang w:val="ru-RU"/>
        </w:rPr>
      </w:pPr>
      <w:bookmarkStart w:id="10" w:name="_Toc73526620"/>
      <w:r w:rsidRPr="000B07F5">
        <w:rPr>
          <w:lang w:val="ru-RU"/>
        </w:rPr>
        <w:t>2.2. Создание индексов</w:t>
      </w:r>
      <w:bookmarkEnd w:id="10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707DD9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UNIQUE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INDEX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  <w:r w:rsidRPr="000B07F5">
        <w:rPr>
          <w:rFonts w:ascii="Consolas" w:hAnsi="Consolas"/>
          <w:sz w:val="20"/>
          <w:szCs w:val="20"/>
        </w:rPr>
        <w:t>_</w:t>
      </w:r>
      <w:r w:rsidRPr="00707DD9">
        <w:rPr>
          <w:rFonts w:ascii="Consolas" w:hAnsi="Consolas"/>
          <w:sz w:val="20"/>
          <w:szCs w:val="20"/>
          <w:lang w:val="en-US"/>
        </w:rPr>
        <w:t>PK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ON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0B07F5">
        <w:rPr>
          <w:rFonts w:ascii="Consolas" w:hAnsi="Consolas"/>
          <w:sz w:val="20"/>
          <w:szCs w:val="20"/>
        </w:rPr>
        <w:t>(</w:t>
      </w:r>
      <w:r w:rsidRPr="00707DD9">
        <w:rPr>
          <w:rFonts w:ascii="Consolas" w:hAnsi="Consolas"/>
          <w:sz w:val="20"/>
          <w:szCs w:val="20"/>
          <w:lang w:val="en-US"/>
        </w:rPr>
        <w:t>ID</w:t>
      </w:r>
      <w:r w:rsidRPr="000B07F5">
        <w:rPr>
          <w:rFonts w:ascii="Consolas" w:hAnsi="Consolas"/>
          <w:sz w:val="20"/>
          <w:szCs w:val="20"/>
        </w:rPr>
        <w:t>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Pr="000B07F5" w:rsidRDefault="00707DD9" w:rsidP="002B70C7">
      <w:pPr>
        <w:pStyle w:val="2"/>
        <w:rPr>
          <w:lang w:val="ru-RU"/>
        </w:rPr>
      </w:pPr>
      <w:bookmarkStart w:id="11" w:name="_Toc73526621"/>
      <w:r w:rsidRPr="000B07F5">
        <w:rPr>
          <w:lang w:val="ru-RU"/>
        </w:rPr>
        <w:t xml:space="preserve">2.3 </w:t>
      </w:r>
      <w:r w:rsidR="005D0F14" w:rsidRPr="000B07F5">
        <w:rPr>
          <w:lang w:val="ru-RU"/>
        </w:rPr>
        <w:t>Ограничения целостности</w:t>
      </w:r>
      <w:bookmarkEnd w:id="11"/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gruz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CONSTRAINT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bookmarkStart w:id="12" w:name="_Toc73526622"/>
      <w:r w:rsidRPr="007B176E">
        <w:rPr>
          <w:lang w:val="ru-RU"/>
        </w:rPr>
        <w:t>2.4 Создание триггеров</w:t>
      </w:r>
      <w:bookmarkEnd w:id="12"/>
    </w:p>
    <w:p w14:paraId="44C3AC70" w14:textId="1961AA64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</w:t>
      </w:r>
      <w:r w:rsidR="00FB60C1">
        <w:t>например,</w:t>
      </w:r>
      <w:r>
        <w:t xml:space="preserve"> в таблице накладных, </w:t>
      </w:r>
      <w:r>
        <w:lastRenderedPageBreak/>
        <w:t>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6631B7">
        <w:t xml:space="preserve"> Некоторые триггеры в схеме выполняют и дополнительные функции для </w:t>
      </w:r>
      <w:proofErr w:type="spellStart"/>
      <w:r w:rsidR="006631B7">
        <w:t>валидации</w:t>
      </w:r>
      <w:proofErr w:type="spellEnd"/>
      <w:r w:rsidR="006631B7">
        <w:t xml:space="preserve"> или модификации вносимых данных, примером такого триггера может служить триггер на таблице накладных</w:t>
      </w:r>
      <w:r w:rsidR="00F0497A"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  <w:lang w:val="en-US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0B07F5">
        <w:rPr>
          <w:rFonts w:ascii="Consolas" w:hAnsi="Consolas"/>
          <w:sz w:val="20"/>
          <w:szCs w:val="20"/>
          <w:lang w:val="en-US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DOLG_SEQ.nextval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EDIZM_SEQ.nextval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IZGOT_SEQ.nextval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POSTAV_SEQ.nextval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20389ED8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06F3B89A" w14:textId="0187E260" w:rsidR="00586325" w:rsidRPr="00586325" w:rsidRDefault="00586325" w:rsidP="0060377A">
      <w:pPr>
        <w:spacing w:after="0"/>
        <w:ind w:firstLine="426"/>
        <w:rPr>
          <w:rFonts w:cs="Times New Roman"/>
          <w:szCs w:val="28"/>
        </w:rPr>
      </w:pPr>
      <w:r w:rsidRPr="00586325">
        <w:rPr>
          <w:rFonts w:cs="Times New Roman"/>
          <w:szCs w:val="28"/>
        </w:rPr>
        <w:lastRenderedPageBreak/>
        <w:t>В триггере</w:t>
      </w:r>
      <w:r>
        <w:rPr>
          <w:rFonts w:cs="Times New Roman"/>
          <w:szCs w:val="28"/>
        </w:rPr>
        <w:t xml:space="preserve"> таблицы СЧЕТ, сделаем обработку суммы, если она равна нулю то поле наличие кредита будет принимать значение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N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, а если сумма больше нуля, то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Y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.</w:t>
      </w:r>
    </w:p>
    <w:p w14:paraId="21AE8F28" w14:textId="77777777" w:rsidR="00586325" w:rsidRPr="00586325" w:rsidRDefault="00586325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723712AD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45D4690A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BEFORE INSERT</w:t>
      </w:r>
    </w:p>
    <w:p w14:paraId="00CE779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ON FIRMA.SCHET</w:t>
      </w:r>
    </w:p>
    <w:p w14:paraId="0BCE4588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34E20F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FOR EACH ROW</w:t>
      </w:r>
    </w:p>
    <w:p w14:paraId="675274C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BEGIN</w:t>
      </w:r>
    </w:p>
    <w:p w14:paraId="615814A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0B1E70D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SCHET_SEQ.nextval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;</w:t>
      </w:r>
    </w:p>
    <w:p w14:paraId="29DAC357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if 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&gt;0</w:t>
      </w:r>
    </w:p>
    <w:p w14:paraId="4884AA0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then</w:t>
      </w:r>
    </w:p>
    <w:p w14:paraId="247BF56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:='Y';</w:t>
      </w:r>
    </w:p>
    <w:p w14:paraId="42828454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else</w:t>
      </w:r>
    </w:p>
    <w:p w14:paraId="241B536C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:='N';</w:t>
      </w:r>
    </w:p>
    <w:p w14:paraId="475C25F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end if;</w:t>
      </w:r>
    </w:p>
    <w:p w14:paraId="014061E9" w14:textId="35290C09" w:rsidR="00032476" w:rsidRPr="0060377A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SOTRUD_SEQ.nextval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TOVAR_SEQ.nextval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TRANSPORT_SEQ.nextval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0B07F5">
        <w:rPr>
          <w:rFonts w:ascii="Consolas" w:hAnsi="Consolas"/>
          <w:sz w:val="20"/>
          <w:szCs w:val="20"/>
          <w:lang w:val="en-US"/>
        </w:rPr>
        <w:t>MAXVALUE 999999999999999999999999999</w:t>
      </w:r>
    </w:p>
    <w:p w14:paraId="74AA5F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728B992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063E81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CLIENT_SEQ.nextval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B9A50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CLIENT_TRG;</w:t>
      </w:r>
    </w:p>
    <w:p w14:paraId="0C752151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3BD33792" w14:textId="3396DF91" w:rsidR="005C532D" w:rsidRPr="005C532D" w:rsidRDefault="005C532D" w:rsidP="0060377A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5C532D" w:rsidRDefault="005C532D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620BE3A8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CREATE OR REPLACE TRIGGER NAKLAD_TRG</w:t>
      </w:r>
    </w:p>
    <w:p w14:paraId="7D2981FD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BEFORE INSERT</w:t>
      </w:r>
    </w:p>
    <w:p w14:paraId="3C6CBE9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ON NAKLAD</w:t>
      </w:r>
    </w:p>
    <w:p w14:paraId="32D7C407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A8803F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FOR EACH ROW</w:t>
      </w:r>
    </w:p>
    <w:p w14:paraId="6F0D79F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declare</w:t>
      </w:r>
    </w:p>
    <w:p w14:paraId="730BF08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z number;</w:t>
      </w:r>
    </w:p>
    <w:p w14:paraId="2C16A30A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BEGIN</w:t>
      </w:r>
    </w:p>
    <w:p w14:paraId="7B797B3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7E77E85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NAKLAD_SEQ.nextval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5919D814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select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into z from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where id=: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new.idtovar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4F835C3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:=z*: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new.kolvo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3D8596BE" w14:textId="7D74B756" w:rsidR="007B176E" w:rsidRPr="007B176E" w:rsidRDefault="002B7E45" w:rsidP="002B7E45">
      <w:pPr>
        <w:spacing w:after="0"/>
        <w:ind w:firstLine="426"/>
      </w:pPr>
      <w:r w:rsidRPr="002B7E45">
        <w:rPr>
          <w:rFonts w:ascii="Consolas" w:hAnsi="Consolas"/>
          <w:sz w:val="20"/>
          <w:szCs w:val="20"/>
          <w:lang w:val="en-US"/>
        </w:rPr>
        <w:t>END NAKLAD_TRG;</w:t>
      </w: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bookmarkStart w:id="13" w:name="_Toc73526623"/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3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526624"/>
      <w:r w:rsidRPr="00725549">
        <w:rPr>
          <w:lang w:val="ru-RU"/>
        </w:rPr>
        <w:t>Задание а.</w:t>
      </w:r>
      <w:bookmarkEnd w:id="14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0B07F5" w:rsidRDefault="000B07F5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0B07F5">
        <w:t>Сформулируем запрос в терминах реляционной алгебры:</w:t>
      </w:r>
    </w:p>
    <w:p w14:paraId="46CEDF09" w14:textId="7777777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00B27F79" w:rsidR="00F5724C" w:rsidRPr="008509F9" w:rsidRDefault="00F5724C" w:rsidP="00F5724C">
      <w:pPr>
        <w:autoSpaceDE w:val="0"/>
        <w:autoSpaceDN w:val="0"/>
        <w:adjustRightInd w:val="0"/>
        <w:spacing w:after="0" w:line="240" w:lineRule="auto"/>
      </w:pPr>
      <w:r w:rsidRPr="008509F9">
        <w:t>([</w:t>
      </w:r>
      <w:r w:rsidR="009314AA" w:rsidRPr="008509F9">
        <w:t>С</w:t>
      </w:r>
      <w:r w:rsidR="008509F9" w:rsidRPr="008509F9">
        <w:t>чет</w:t>
      </w:r>
      <w:r w:rsidRPr="008509F9">
        <w:t>.</w:t>
      </w:r>
      <w:r w:rsidR="009314AA" w:rsidRPr="008509F9">
        <w:t>Дата&lt;’</w:t>
      </w:r>
      <w:r w:rsidR="008509F9" w:rsidRPr="008509F9">
        <w:t>13</w:t>
      </w:r>
      <w:r w:rsidR="009314AA" w:rsidRPr="008509F9">
        <w:t>.</w:t>
      </w:r>
      <w:r w:rsidR="008509F9" w:rsidRPr="008509F9">
        <w:t>07</w:t>
      </w:r>
      <w:r w:rsidR="009314AA" w:rsidRPr="008509F9">
        <w:t>.20</w:t>
      </w:r>
      <w:r w:rsidR="008509F9" w:rsidRPr="008509F9">
        <w:t>06</w:t>
      </w:r>
      <w:r w:rsidR="009314AA" w:rsidRPr="008509F9">
        <w:t>’</w:t>
      </w:r>
      <w:r w:rsidRPr="008509F9">
        <w:t>]</w:t>
      </w:r>
      <w:r w:rsidR="008509F9" w:rsidRPr="008509F9">
        <w:t>&amp;[Счет.Идентификатор=Фирма.Счет]&amp;[Счет.Кредит=’</w:t>
      </w:r>
      <w:r w:rsidR="008509F9" w:rsidRPr="008509F9">
        <w:rPr>
          <w:lang w:val="en-US"/>
        </w:rPr>
        <w:t>Y</w:t>
      </w:r>
      <w:r w:rsidR="008509F9" w:rsidRPr="008509F9">
        <w:t>’]</w:t>
      </w:r>
      <w:r w:rsidRPr="008509F9">
        <w:t>)[</w:t>
      </w:r>
      <w:proofErr w:type="spellStart"/>
      <w:r w:rsidR="008509F9" w:rsidRPr="008509F9">
        <w:t>Фирма</w:t>
      </w:r>
      <w:r w:rsidR="009314AA" w:rsidRPr="008509F9">
        <w:t>.</w:t>
      </w:r>
      <w:r w:rsidR="008509F9">
        <w:t>Н</w:t>
      </w:r>
      <w:r w:rsidR="008509F9" w:rsidRPr="008509F9">
        <w:t>азвание</w:t>
      </w:r>
      <w:proofErr w:type="spellEnd"/>
      <w:r w:rsidR="009314AA" w:rsidRPr="008509F9">
        <w:t xml:space="preserve">, </w:t>
      </w:r>
      <w:proofErr w:type="spellStart"/>
      <w:r w:rsidR="008509F9" w:rsidRPr="008509F9">
        <w:t>Счет</w:t>
      </w:r>
      <w:r w:rsidR="009314AA" w:rsidRPr="008509F9">
        <w:t>.Дата</w:t>
      </w:r>
      <w:proofErr w:type="spellEnd"/>
      <w:r w:rsidR="008509F9" w:rsidRPr="008509F9">
        <w:t xml:space="preserve">, </w:t>
      </w:r>
      <w:proofErr w:type="spellStart"/>
      <w:r w:rsidR="008509F9" w:rsidRPr="008509F9">
        <w:t>Счет.Сумма</w:t>
      </w:r>
      <w:proofErr w:type="spellEnd"/>
      <w:r w:rsidRPr="008509F9">
        <w:t>]</w:t>
      </w:r>
    </w:p>
    <w:p w14:paraId="3FBF473C" w14:textId="4DFC009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([Счет.Дата&lt;’13.07.2006’]&amp;[Счет.Идентификатор=</w:t>
      </w:r>
      <w:r>
        <w:t>Поставщик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Поставщик</w:t>
      </w:r>
      <w:r w:rsidRPr="008509F9">
        <w:t>.</w:t>
      </w:r>
      <w:r>
        <w:t>Н</w:t>
      </w:r>
      <w:r w:rsidRPr="008509F9">
        <w:t>азвание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281C8F4E" w14:textId="49AF650C" w:rsid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([Счет.Дата&lt;’13.07.2006’]&amp;[Счет.Идентификатор=</w:t>
      </w:r>
      <w:r>
        <w:t>Клиент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Клиент.ФИО</w:t>
      </w:r>
      <w:r w:rsidRPr="008509F9">
        <w:t>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5AD0E76C" w14:textId="7777777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31A4870F" w14:textId="2D07F09B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SELECT name, data, summa</w:t>
      </w:r>
    </w:p>
    <w:p w14:paraId="0FDE0EB6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firma9 f</w:t>
      </w:r>
    </w:p>
    <w:p w14:paraId="28AE2AE3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4930A066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54E721CD" w14:textId="69864BCF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42088C77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5D0186A6" w14:textId="0B790815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SELECT name, data, summa</w:t>
      </w:r>
    </w:p>
    <w:p w14:paraId="1E976AD8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f</w:t>
      </w:r>
    </w:p>
    <w:p w14:paraId="60172D79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3147BA34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31EAA075" w14:textId="27BF2BA4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111A86FE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41B9739F" w14:textId="19E13991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n</w:t>
      </w:r>
      <w:r w:rsidR="00B81F41" w:rsidRPr="001A1610">
        <w:rPr>
          <w:rFonts w:ascii="Consolas" w:hAnsi="Consolas" w:cs="Consolas"/>
          <w:sz w:val="20"/>
          <w:szCs w:val="20"/>
          <w:lang w:val="en-US"/>
        </w:rPr>
        <w:t>ame, data, summa</w:t>
      </w:r>
    </w:p>
    <w:p w14:paraId="02958131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client f</w:t>
      </w:r>
    </w:p>
    <w:p w14:paraId="6BFA08BE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77AE0751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7091A96F" w14:textId="6A5B97B3" w:rsidR="00226DC2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0121FFA6" w14:textId="7491F142" w:rsidR="00F5724C" w:rsidRPr="00F80DC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5427CEE" w:rsidR="003230F8" w:rsidRPr="001A1610" w:rsidRDefault="003230F8" w:rsidP="001A1610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запроса</w:t>
      </w:r>
      <w:r w:rsidR="001A1610" w:rsidRPr="001A1610">
        <w:rPr>
          <w:rFonts w:cs="Times New Roman"/>
          <w:szCs w:val="28"/>
        </w:rPr>
        <w:t xml:space="preserve"> и содержимое таблиц представлены на рисунках 2</w:t>
      </w:r>
      <w:r w:rsidR="001A1610">
        <w:rPr>
          <w:rFonts w:cs="Times New Roman"/>
          <w:szCs w:val="28"/>
        </w:rPr>
        <w:t>.</w:t>
      </w:r>
      <w:r w:rsidR="001A1610" w:rsidRPr="001A1610">
        <w:rPr>
          <w:rFonts w:cs="Times New Roman"/>
          <w:szCs w:val="28"/>
        </w:rPr>
        <w:t>1</w:t>
      </w:r>
      <w:r w:rsidR="001A1610">
        <w:rPr>
          <w:rFonts w:cs="Times New Roman"/>
          <w:szCs w:val="28"/>
        </w:rPr>
        <w:t>-2.4.</w:t>
      </w:r>
    </w:p>
    <w:p w14:paraId="105941F3" w14:textId="4399E7DE" w:rsidR="00F5724C" w:rsidRPr="000B07F5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Рисунок </w:t>
      </w:r>
      <w:r w:rsidR="001C6C99" w:rsidRPr="000B07F5">
        <w:rPr>
          <w:rFonts w:cs="Times New Roman"/>
          <w:szCs w:val="28"/>
        </w:rPr>
        <w:t>2.1</w:t>
      </w:r>
    </w:p>
    <w:p w14:paraId="4B43B50F" w14:textId="5597FB88" w:rsidR="00F5724C" w:rsidRPr="000B07F5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Таблица </w:t>
      </w:r>
      <w:r w:rsidR="000B07F5" w:rsidRPr="000B07F5">
        <w:rPr>
          <w:rFonts w:cs="Times New Roman"/>
          <w:szCs w:val="28"/>
        </w:rPr>
        <w:t>клиентов</w:t>
      </w:r>
    </w:p>
    <w:p w14:paraId="7F85E51D" w14:textId="23B04A2C" w:rsidR="00F5724C" w:rsidRPr="005463B3" w:rsidRDefault="000B07F5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2.2</w:t>
      </w:r>
    </w:p>
    <w:p w14:paraId="5608E83D" w14:textId="432E6971" w:rsidR="00F5724C" w:rsidRPr="00DB3D6B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szCs w:val="28"/>
        </w:rPr>
        <w:t xml:space="preserve">Таблица </w:t>
      </w:r>
      <w:r w:rsidR="00DB3D6B" w:rsidRPr="00DB3D6B">
        <w:rPr>
          <w:rFonts w:cs="Times New Roman"/>
          <w:szCs w:val="28"/>
        </w:rPr>
        <w:t>поставщиков</w:t>
      </w:r>
    </w:p>
    <w:p w14:paraId="2EC25F67" w14:textId="2352F59D" w:rsidR="00F5724C" w:rsidRPr="00584786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2.3</w:t>
      </w:r>
    </w:p>
    <w:p w14:paraId="3B49BBCF" w14:textId="5ED2FE4A" w:rsidR="00F5724C" w:rsidRPr="00DB3D6B" w:rsidRDefault="00DB3D6B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фирма</w:t>
      </w:r>
    </w:p>
    <w:p w14:paraId="16B6CE57" w14:textId="5290EEEB" w:rsidR="00F5724C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CB45F09" w14:textId="086BD3F8" w:rsidR="00DB3D6B" w:rsidRPr="00DB3D6B" w:rsidRDefault="00DB3D6B" w:rsidP="00DB3D6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2.4</w:t>
      </w:r>
    </w:p>
    <w:p w14:paraId="7A8AC598" w14:textId="4383778A" w:rsidR="00BD7150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526625"/>
      <w:r w:rsidRPr="00725549">
        <w:rPr>
          <w:lang w:val="ru-RU"/>
        </w:rPr>
        <w:t xml:space="preserve">Задание </w:t>
      </w:r>
      <w:r>
        <w:t>b</w:t>
      </w:r>
      <w:bookmarkEnd w:id="15"/>
    </w:p>
    <w:p w14:paraId="703FCFF0" w14:textId="0B8244B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E10E30" w:rsidRDefault="00F5724C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В</w:t>
      </w:r>
      <w:r w:rsidR="004037E1" w:rsidRPr="00E10E30">
        <w:t xml:space="preserve">ходные </w:t>
      </w:r>
      <w:r w:rsidRPr="00E10E30">
        <w:t>данные</w:t>
      </w:r>
      <w:r w:rsidR="004037E1" w:rsidRPr="00E10E30">
        <w:t xml:space="preserve"> задания</w:t>
      </w:r>
      <w:r w:rsidR="00E10E30">
        <w:t xml:space="preserve"> отсутствуют, так как фирма у нас всего одна</w:t>
      </w:r>
      <w:r w:rsidR="004037E1" w:rsidRPr="00E10E30">
        <w:t>.</w:t>
      </w:r>
      <w:r w:rsidRPr="00E10E30">
        <w:t xml:space="preserve"> Для получения необходимой информации нам </w:t>
      </w:r>
      <w:r w:rsidR="004037E1" w:rsidRPr="00E10E30">
        <w:t>достаточно одной</w:t>
      </w:r>
      <w:r w:rsidRPr="00E10E30">
        <w:t xml:space="preserve"> таблицы: таблиц</w:t>
      </w:r>
      <w:r w:rsidR="004037E1" w:rsidRPr="00E10E30">
        <w:t xml:space="preserve">ы </w:t>
      </w:r>
      <w:r w:rsidR="00E10E30">
        <w:t>фирмы</w:t>
      </w:r>
      <w:r w:rsidRPr="00E10E30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Сформулируем запрос в те</w:t>
      </w:r>
      <w:r>
        <w:t>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3F37B27F" w:rsidR="00F5724C" w:rsidRPr="00BF30CB" w:rsidRDefault="00BF30CB" w:rsidP="00F5724C">
      <w:pPr>
        <w:autoSpaceDE w:val="0"/>
        <w:autoSpaceDN w:val="0"/>
        <w:adjustRightInd w:val="0"/>
        <w:spacing w:after="0" w:line="240" w:lineRule="auto"/>
      </w:pPr>
      <w:r w:rsidRPr="00BF30CB">
        <w:t>[</w:t>
      </w:r>
      <w:proofErr w:type="spellStart"/>
      <w:r w:rsidRPr="00BF30CB">
        <w:t>Фирма.ЮрАдрес</w:t>
      </w:r>
      <w:proofErr w:type="spellEnd"/>
      <w:r w:rsidR="004037E1" w:rsidRPr="00BF30CB">
        <w:t xml:space="preserve">, </w:t>
      </w:r>
      <w:proofErr w:type="spellStart"/>
      <w:r w:rsidRPr="00BF30CB">
        <w:t>Фирма.Телефон</w:t>
      </w:r>
      <w:proofErr w:type="spellEnd"/>
      <w:r w:rsidR="00F5724C" w:rsidRPr="00BF30CB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32C68311" w14:textId="77777777" w:rsidR="00D25A02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25A02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spellStart"/>
      <w:r w:rsidRPr="00D25A02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D25A02">
        <w:rPr>
          <w:rFonts w:ascii="Consolas" w:hAnsi="Consolas" w:cs="Consolas"/>
          <w:sz w:val="20"/>
          <w:szCs w:val="20"/>
          <w:lang w:val="en-US"/>
        </w:rPr>
        <w:t xml:space="preserve">, phone </w:t>
      </w:r>
    </w:p>
    <w:p w14:paraId="18D6B511" w14:textId="629F7126" w:rsidR="00F5724C" w:rsidRPr="00D25A02" w:rsidRDefault="00D25A02" w:rsidP="00F80D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F80DCD" w:rsidRPr="00D25A02">
        <w:rPr>
          <w:rFonts w:ascii="Consolas" w:hAnsi="Consolas" w:cs="Consolas"/>
          <w:sz w:val="20"/>
          <w:szCs w:val="20"/>
          <w:lang w:val="en-US"/>
        </w:rPr>
        <w:t>from</w:t>
      </w:r>
      <w:r w:rsidR="00F80DCD" w:rsidRPr="00D25A02">
        <w:rPr>
          <w:rFonts w:ascii="Consolas" w:hAnsi="Consolas" w:cs="Consolas"/>
          <w:sz w:val="20"/>
          <w:szCs w:val="20"/>
        </w:rPr>
        <w:t xml:space="preserve"> </w:t>
      </w:r>
      <w:r w:rsidR="00F80DCD" w:rsidRPr="00D25A02">
        <w:rPr>
          <w:rFonts w:ascii="Consolas" w:hAnsi="Consolas" w:cs="Consolas"/>
          <w:sz w:val="20"/>
          <w:szCs w:val="20"/>
          <w:lang w:val="en-US"/>
        </w:rPr>
        <w:t>firma</w:t>
      </w:r>
      <w:r w:rsidR="00F80DCD" w:rsidRPr="00D25A02">
        <w:rPr>
          <w:rFonts w:ascii="Consolas" w:hAnsi="Consolas" w:cs="Consolas"/>
          <w:sz w:val="20"/>
          <w:szCs w:val="20"/>
        </w:rPr>
        <w:t>9</w:t>
      </w:r>
    </w:p>
    <w:p w14:paraId="5CBEB977" w14:textId="006FB409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5</w:t>
      </w:r>
    </w:p>
    <w:p w14:paraId="7FED10FB" w14:textId="0C86532F" w:rsidR="00F5724C" w:rsidRPr="00D25A02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D25A02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D25A02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D25A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D25A02" w:rsidRDefault="00D25A02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25A02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6" w:name="_Toc73526626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6"/>
    </w:p>
    <w:p w14:paraId="769E927D" w14:textId="54522CCB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Кто из сотрудников данной фирмы был принят на работу на данную дату?</w:t>
      </w:r>
    </w:p>
    <w:p w14:paraId="4B68A9F3" w14:textId="142C15B5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8375E9">
        <w:rPr>
          <w:color w:val="000000" w:themeColor="text1"/>
        </w:rPr>
        <w:t xml:space="preserve">В задании есть входные данные: </w:t>
      </w:r>
      <w:r w:rsidR="008375E9">
        <w:rPr>
          <w:color w:val="000000" w:themeColor="text1"/>
        </w:rPr>
        <w:t>дата приема сотрудника на работу</w:t>
      </w:r>
      <w:r w:rsidRPr="008375E9">
        <w:rPr>
          <w:color w:val="000000" w:themeColor="text1"/>
        </w:rPr>
        <w:t xml:space="preserve">, </w:t>
      </w:r>
      <w:r w:rsidR="008375E9">
        <w:rPr>
          <w:color w:val="000000" w:themeColor="text1"/>
        </w:rPr>
        <w:t xml:space="preserve">и данные </w:t>
      </w:r>
      <w:r w:rsidRPr="008375E9">
        <w:rPr>
          <w:color w:val="000000" w:themeColor="text1"/>
        </w:rPr>
        <w:t xml:space="preserve">которые нам необходимо выяснить, это </w:t>
      </w:r>
      <w:r w:rsidR="008375E9">
        <w:rPr>
          <w:color w:val="000000" w:themeColor="text1"/>
        </w:rPr>
        <w:t>ФИО сотрудника</w:t>
      </w:r>
      <w:r w:rsidRPr="008375E9">
        <w:rPr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>
        <w:rPr>
          <w:color w:val="000000" w:themeColor="text1"/>
        </w:rPr>
        <w:t>одну таблицу</w:t>
      </w:r>
      <w:r w:rsidRPr="008375E9">
        <w:rPr>
          <w:color w:val="000000" w:themeColor="text1"/>
        </w:rPr>
        <w:t xml:space="preserve">: </w:t>
      </w:r>
      <w:r>
        <w:t xml:space="preserve">таблицу </w:t>
      </w:r>
      <w:r w:rsidR="008375E9">
        <w:t>сотрудников, в ней есть вся необходимая информация.</w:t>
      </w:r>
    </w:p>
    <w:p w14:paraId="0476A03A" w14:textId="77777777" w:rsidR="00967923" w:rsidRPr="00FB2D30" w:rsidRDefault="00967923" w:rsidP="00FF354A">
      <w:pPr>
        <w:autoSpaceDE w:val="0"/>
        <w:autoSpaceDN w:val="0"/>
        <w:adjustRightInd w:val="0"/>
        <w:spacing w:after="0" w:line="240" w:lineRule="auto"/>
        <w:ind w:firstLine="426"/>
      </w:pPr>
    </w:p>
    <w:p w14:paraId="1BD42C99" w14:textId="77777777" w:rsidR="00584786" w:rsidRPr="00FB2D30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 w:rsidRPr="00FB2D30">
        <w:t>Сформулируем запрос в терминах реляционной алгебры:</w:t>
      </w:r>
    </w:p>
    <w:p w14:paraId="5710530E" w14:textId="77777777" w:rsidR="00584786" w:rsidRPr="00FB2D30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24A2B99" w:rsidR="00F5724C" w:rsidRPr="00FB2D30" w:rsidRDefault="00F5724C" w:rsidP="00F5724C">
      <w:pPr>
        <w:autoSpaceDE w:val="0"/>
        <w:autoSpaceDN w:val="0"/>
        <w:adjustRightInd w:val="0"/>
        <w:spacing w:after="0" w:line="240" w:lineRule="auto"/>
      </w:pPr>
      <w:r w:rsidRPr="00FB2D30">
        <w:t>([</w:t>
      </w:r>
      <w:proofErr w:type="spellStart"/>
      <w:r w:rsidR="00FB2D30">
        <w:t>Сотрудник</w:t>
      </w:r>
      <w:r w:rsidRPr="00FB2D30">
        <w:t>.</w:t>
      </w:r>
      <w:r w:rsidR="00FB2D30">
        <w:t>Дата</w:t>
      </w:r>
      <w:proofErr w:type="spellEnd"/>
      <w:r w:rsidRPr="00FB2D30">
        <w:t>=</w:t>
      </w:r>
      <w:r w:rsidR="00967923" w:rsidRPr="00FB2D30">
        <w:t>’</w:t>
      </w:r>
      <w:r w:rsidR="00FB2D30">
        <w:t>21.07.2018</w:t>
      </w:r>
      <w:r w:rsidR="00967923" w:rsidRPr="00FB2D30">
        <w:t>’</w:t>
      </w:r>
      <w:r w:rsidRPr="00FB2D30">
        <w:t>])[</w:t>
      </w:r>
      <w:proofErr w:type="spellStart"/>
      <w:r w:rsidR="00FB2D30">
        <w:t>Сотрудник.ФИО</w:t>
      </w:r>
      <w:proofErr w:type="spellEnd"/>
      <w:r w:rsidRPr="00FB2D30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0C448385" w14:textId="4C85B398" w:rsidR="00517173" w:rsidRPr="00D854FD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D854FD">
        <w:rPr>
          <w:rFonts w:ascii="Consolas" w:hAnsi="Consolas" w:cs="Consolas"/>
          <w:sz w:val="20"/>
          <w:szCs w:val="20"/>
          <w:lang w:val="en-US"/>
        </w:rPr>
        <w:t>FIO</w:t>
      </w:r>
    </w:p>
    <w:p w14:paraId="3B763845" w14:textId="77777777" w:rsidR="00517173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lastRenderedPageBreak/>
        <w:t xml:space="preserve">  FROM </w:t>
      </w:r>
      <w:proofErr w:type="spellStart"/>
      <w:r w:rsidRPr="008375E9">
        <w:rPr>
          <w:rFonts w:ascii="Consolas" w:hAnsi="Consolas" w:cs="Consolas"/>
          <w:sz w:val="20"/>
          <w:szCs w:val="20"/>
          <w:lang w:val="en-US"/>
        </w:rPr>
        <w:t>sotrud</w:t>
      </w:r>
      <w:proofErr w:type="spellEnd"/>
    </w:p>
    <w:p w14:paraId="2989E057" w14:textId="77777777" w:rsidR="0068113B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 WHERE data = '21/07/2018'</w:t>
      </w:r>
    </w:p>
    <w:p w14:paraId="529EC0AC" w14:textId="77777777" w:rsidR="0068113B" w:rsidRDefault="0068113B" w:rsidP="00517173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3B6DCE96" w14:textId="32C04C8E" w:rsidR="00E72EFA" w:rsidRPr="00D854FD" w:rsidRDefault="00E72EFA" w:rsidP="0051717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7</w:t>
      </w:r>
    </w:p>
    <w:p w14:paraId="6E8D2E4F" w14:textId="39A3C862" w:rsidR="00F5724C" w:rsidRPr="00D854FD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Таблица </w:t>
      </w:r>
      <w:r w:rsidR="00D854FD" w:rsidRPr="00D854FD">
        <w:rPr>
          <w:rFonts w:cs="Times New Roman"/>
          <w:szCs w:val="28"/>
        </w:rPr>
        <w:t>Сотрудников</w:t>
      </w:r>
    </w:p>
    <w:p w14:paraId="39367021" w14:textId="4DED3D59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D854FD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D854F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46F14A2F" w14:textId="0C0255F7" w:rsidR="00CB5589" w:rsidRPr="00D854FD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8</w:t>
      </w:r>
    </w:p>
    <w:p w14:paraId="0C8422CF" w14:textId="5D02318A" w:rsidR="00F5724C" w:rsidRPr="00D854FD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>Результат вып</w:t>
      </w:r>
      <w:r w:rsidR="00D854FD">
        <w:rPr>
          <w:rFonts w:cs="Times New Roman"/>
          <w:szCs w:val="28"/>
        </w:rPr>
        <w:t>о</w:t>
      </w:r>
      <w:r w:rsidRPr="00D854FD">
        <w:rPr>
          <w:rFonts w:cs="Times New Roman"/>
          <w:szCs w:val="28"/>
        </w:rPr>
        <w:t>лнения запроса</w:t>
      </w:r>
    </w:p>
    <w:p w14:paraId="443811C7" w14:textId="258DA5ED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D854FD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7" w:name="_Toc73526627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7"/>
    </w:p>
    <w:p w14:paraId="50D101EB" w14:textId="578C17FD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382D5F">
        <w:rPr>
          <w:rFonts w:eastAsia="Times New Roman" w:cs="Times New Roman"/>
          <w:szCs w:val="28"/>
        </w:rPr>
        <w:t>на сумму,</w:t>
      </w:r>
      <w:r w:rsidRPr="00382D5F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2546CF" w:rsidRDefault="00254FD8" w:rsidP="00254FD8">
      <w:pPr>
        <w:spacing w:after="0"/>
        <w:ind w:firstLine="426"/>
      </w:pPr>
      <w:r w:rsidRPr="002546CF">
        <w:t xml:space="preserve">Входными данными для нас является </w:t>
      </w:r>
      <w:r w:rsidR="002546CF">
        <w:t>заданная сумма кредита</w:t>
      </w:r>
      <w:r w:rsidRPr="002546CF">
        <w:t xml:space="preserve">, выходными – </w:t>
      </w:r>
      <w:r w:rsidR="00AB298B">
        <w:t>поставщик,</w:t>
      </w:r>
      <w:r w:rsidR="002546CF">
        <w:t xml:space="preserve"> превысивший эту сумму по кредиту</w:t>
      </w:r>
      <w:r w:rsidRPr="002546CF">
        <w:t>.</w:t>
      </w:r>
      <w:r w:rsidR="00AB298B">
        <w:t xml:space="preserve"> Используются две таблицы  -поставщиков и счетов.</w:t>
      </w:r>
    </w:p>
    <w:p w14:paraId="440B5EDC" w14:textId="77777777" w:rsidR="00254FD8" w:rsidRPr="002546CF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 w:rsidRPr="002546CF">
        <w:t>Сформулируем запрос в терминах реляционной алгебры:</w:t>
      </w:r>
    </w:p>
    <w:p w14:paraId="61CD77FC" w14:textId="77777777" w:rsidR="00254FD8" w:rsidRPr="002546CF" w:rsidRDefault="00254FD8" w:rsidP="00254FD8">
      <w:pPr>
        <w:spacing w:after="0"/>
        <w:ind w:firstLine="426"/>
      </w:pPr>
    </w:p>
    <w:p w14:paraId="35ED04A4" w14:textId="6CFEED08" w:rsidR="00AB298B" w:rsidRDefault="00254FD8" w:rsidP="00254FD8">
      <w:pPr>
        <w:spacing w:after="0"/>
        <w:jc w:val="left"/>
      </w:pPr>
      <w:r w:rsidRPr="00AB298B">
        <w:t>([</w:t>
      </w:r>
      <w:proofErr w:type="spellStart"/>
      <w:r w:rsidR="00AB298B">
        <w:t>СчетюКредит</w:t>
      </w:r>
      <w:proofErr w:type="spellEnd"/>
      <w:r w:rsidRPr="00AB298B">
        <w:t>=’</w:t>
      </w:r>
      <w:r w:rsidR="00AB298B">
        <w:rPr>
          <w:lang w:val="en-US"/>
        </w:rPr>
        <w:t>Y</w:t>
      </w:r>
      <w:r w:rsidRPr="00AB298B">
        <w:t>’</w:t>
      </w:r>
      <w:r w:rsidR="00AB298B" w:rsidRPr="00AB298B">
        <w:t>&amp;</w:t>
      </w:r>
      <w:proofErr w:type="spellStart"/>
      <w:r w:rsidR="00AB298B">
        <w:t>Счет.Сумма</w:t>
      </w:r>
      <w:proofErr w:type="spellEnd"/>
      <w:r w:rsidR="00AB298B" w:rsidRPr="00AB298B">
        <w:t>&gt;</w:t>
      </w:r>
      <w:r w:rsidR="00AB298B">
        <w:t>379</w:t>
      </w:r>
      <w:r w:rsidRPr="00AB298B">
        <w:t xml:space="preserve"> &amp;</w:t>
      </w:r>
      <w:proofErr w:type="spellStart"/>
      <w:r w:rsidRPr="00AB298B">
        <w:t>Поставщик.ИДСчет</w:t>
      </w:r>
      <w:proofErr w:type="spellEnd"/>
      <w:r w:rsidRPr="00AB298B">
        <w:t>=</w:t>
      </w:r>
      <w:proofErr w:type="spellStart"/>
      <w:r w:rsidRPr="00AB298B">
        <w:t>Счет</w:t>
      </w:r>
      <w:r w:rsidR="00AB298B">
        <w:t>.Идентификатор</w:t>
      </w:r>
      <w:proofErr w:type="spellEnd"/>
      <w:r w:rsidRPr="00AB298B">
        <w:t>])</w:t>
      </w:r>
    </w:p>
    <w:p w14:paraId="13280AFD" w14:textId="60D7E443" w:rsidR="00254FD8" w:rsidRPr="00AB298B" w:rsidRDefault="00254FD8" w:rsidP="00254FD8">
      <w:pPr>
        <w:spacing w:after="0"/>
        <w:jc w:val="left"/>
      </w:pPr>
      <w:r w:rsidRPr="00AB298B">
        <w:t>[</w:t>
      </w:r>
      <w:proofErr w:type="spellStart"/>
      <w:r w:rsidRPr="00AB298B">
        <w:t>Поставщик.Наименование</w:t>
      </w:r>
      <w:proofErr w:type="spellEnd"/>
      <w:r w:rsidRPr="00AB298B">
        <w:t xml:space="preserve">, </w:t>
      </w:r>
      <w:proofErr w:type="spellStart"/>
      <w:r w:rsidRPr="00AB298B">
        <w:t>Счет.</w:t>
      </w:r>
      <w:r w:rsidR="00AB298B">
        <w:t>Сумма</w:t>
      </w:r>
      <w:proofErr w:type="spellEnd"/>
      <w:r w:rsidRPr="00AB298B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2546CF" w:rsidRDefault="00254FD8" w:rsidP="00254FD8">
      <w:pPr>
        <w:spacing w:after="0"/>
        <w:rPr>
          <w:sz w:val="20"/>
          <w:szCs w:val="20"/>
        </w:rPr>
      </w:pPr>
    </w:p>
    <w:p w14:paraId="714948B8" w14:textId="77777777" w:rsidR="00D55A94" w:rsidRPr="00AB298B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SELECT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name</w:t>
      </w:r>
      <w:r w:rsidRPr="00AB298B">
        <w:rPr>
          <w:rFonts w:ascii="Consolas" w:hAnsi="Consolas" w:cs="Consolas"/>
          <w:sz w:val="20"/>
          <w:szCs w:val="20"/>
        </w:rPr>
        <w:t xml:space="preserve">,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</w:p>
    <w:p w14:paraId="2377BDAC" w14:textId="77777777" w:rsidR="00D55A94" w:rsidRPr="00AB298B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</w:rPr>
      </w:pPr>
      <w:r w:rsidRPr="00AB298B">
        <w:rPr>
          <w:rFonts w:ascii="Consolas" w:hAnsi="Consolas" w:cs="Consolas"/>
          <w:sz w:val="20"/>
          <w:szCs w:val="20"/>
        </w:rPr>
        <w:t xml:space="preserve">  </w:t>
      </w:r>
      <w:r w:rsidRPr="002546CF">
        <w:rPr>
          <w:rFonts w:ascii="Consolas" w:hAnsi="Consolas" w:cs="Consolas"/>
          <w:sz w:val="20"/>
          <w:szCs w:val="20"/>
          <w:lang w:val="en-US"/>
        </w:rPr>
        <w:t>FROM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298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</w:p>
    <w:p w14:paraId="4E4C5136" w14:textId="77777777" w:rsidR="002546CF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</w:rPr>
      </w:pP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WHERE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id</w:t>
      </w:r>
      <w:r w:rsidRPr="00AB298B">
        <w:rPr>
          <w:rFonts w:ascii="Consolas" w:hAnsi="Consolas" w:cs="Consolas"/>
          <w:sz w:val="20"/>
          <w:szCs w:val="20"/>
        </w:rPr>
        <w:t xml:space="preserve"> =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298B">
        <w:rPr>
          <w:rFonts w:ascii="Consolas" w:hAnsi="Consolas" w:cs="Consolas"/>
          <w:sz w:val="20"/>
          <w:szCs w:val="20"/>
        </w:rPr>
        <w:t>.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AB298B">
        <w:rPr>
          <w:rFonts w:ascii="Consolas" w:hAnsi="Consolas" w:cs="Consolas"/>
          <w:sz w:val="20"/>
          <w:szCs w:val="20"/>
        </w:rPr>
        <w:t xml:space="preserve"> </w:t>
      </w:r>
    </w:p>
    <w:p w14:paraId="4E18E199" w14:textId="77777777" w:rsidR="002546CF" w:rsidRPr="00AB298B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Credit</w:t>
      </w:r>
      <w:r w:rsidRPr="00AB298B">
        <w:rPr>
          <w:rFonts w:ascii="Consolas" w:hAnsi="Consolas" w:cs="Consolas"/>
          <w:sz w:val="20"/>
          <w:szCs w:val="20"/>
        </w:rPr>
        <w:t xml:space="preserve"> = '</w:t>
      </w:r>
      <w:r w:rsidRPr="002546CF">
        <w:rPr>
          <w:rFonts w:ascii="Consolas" w:hAnsi="Consolas" w:cs="Consolas"/>
          <w:sz w:val="20"/>
          <w:szCs w:val="20"/>
          <w:lang w:val="en-US"/>
        </w:rPr>
        <w:t>Y</w:t>
      </w:r>
      <w:r w:rsidRPr="00AB298B">
        <w:rPr>
          <w:rFonts w:ascii="Consolas" w:hAnsi="Consolas" w:cs="Consolas"/>
          <w:sz w:val="20"/>
          <w:szCs w:val="20"/>
        </w:rPr>
        <w:t xml:space="preserve">' </w:t>
      </w:r>
    </w:p>
    <w:p w14:paraId="1C850DB7" w14:textId="2B938AF1" w:rsidR="00D55A94" w:rsidRPr="00264CD9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264CD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264CD9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  <w:proofErr w:type="spellEnd"/>
      <w:r w:rsidRPr="00264CD9">
        <w:rPr>
          <w:rFonts w:ascii="Consolas" w:hAnsi="Consolas" w:cs="Consolas"/>
          <w:sz w:val="20"/>
          <w:szCs w:val="20"/>
          <w:lang w:val="en-US"/>
        </w:rPr>
        <w:t xml:space="preserve"> &gt; 379</w:t>
      </w:r>
    </w:p>
    <w:p w14:paraId="41F8A373" w14:textId="77777777" w:rsidR="00D55A94" w:rsidRPr="00264CD9" w:rsidRDefault="00D55A94" w:rsidP="00D55A94">
      <w:pPr>
        <w:spacing w:after="0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44268447" w14:textId="4F2B7A98" w:rsidR="00F175C0" w:rsidRPr="00264CD9" w:rsidRDefault="00F175C0" w:rsidP="00D55A94">
      <w:pPr>
        <w:spacing w:after="0"/>
        <w:jc w:val="right"/>
        <w:rPr>
          <w:szCs w:val="28"/>
        </w:rPr>
      </w:pPr>
      <w:r w:rsidRPr="00264CD9">
        <w:rPr>
          <w:szCs w:val="28"/>
        </w:rPr>
        <w:t xml:space="preserve">Рисунок </w:t>
      </w:r>
      <w:r w:rsidR="001C6C99" w:rsidRPr="00264CD9">
        <w:rPr>
          <w:szCs w:val="28"/>
        </w:rPr>
        <w:t>2.</w:t>
      </w:r>
      <w:r w:rsidR="00264CD9" w:rsidRPr="00264CD9">
        <w:rPr>
          <w:szCs w:val="28"/>
        </w:rPr>
        <w:t>9</w:t>
      </w:r>
    </w:p>
    <w:p w14:paraId="0D3AFDAA" w14:textId="782525C2" w:rsidR="00F5724C" w:rsidRPr="00264CD9" w:rsidRDefault="00F5724C" w:rsidP="00F175C0">
      <w:pPr>
        <w:spacing w:after="0"/>
        <w:jc w:val="center"/>
        <w:rPr>
          <w:szCs w:val="28"/>
        </w:rPr>
      </w:pPr>
      <w:r w:rsidRPr="00264CD9">
        <w:rPr>
          <w:szCs w:val="28"/>
        </w:rPr>
        <w:t>Таблица поставщиков</w:t>
      </w:r>
    </w:p>
    <w:p w14:paraId="566845B5" w14:textId="7A9D74BB" w:rsidR="00F5724C" w:rsidRPr="00264CD9" w:rsidRDefault="00264CD9" w:rsidP="00264CD9">
      <w:pPr>
        <w:spacing w:after="0"/>
        <w:jc w:val="center"/>
        <w:rPr>
          <w:lang w:val="en-US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264CD9" w:rsidRDefault="00392BCF" w:rsidP="00392BCF">
      <w:pPr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>
        <w:t>0</w:t>
      </w:r>
    </w:p>
    <w:p w14:paraId="79471F6B" w14:textId="756C6EFE" w:rsidR="00F5724C" w:rsidRPr="00264CD9" w:rsidRDefault="00F5724C" w:rsidP="00392BCF">
      <w:pPr>
        <w:jc w:val="center"/>
      </w:pPr>
      <w:r w:rsidRPr="00264CD9">
        <w:t xml:space="preserve">Таблица </w:t>
      </w:r>
      <w:r w:rsidR="00264CD9">
        <w:t>счетов</w:t>
      </w:r>
    </w:p>
    <w:p w14:paraId="388D56F0" w14:textId="137AF4CB" w:rsidR="00F5724C" w:rsidRPr="00F44276" w:rsidRDefault="00264CD9" w:rsidP="00F5724C">
      <w:pPr>
        <w:jc w:val="center"/>
        <w:rPr>
          <w:color w:val="FF0000"/>
        </w:rPr>
      </w:pPr>
      <w:r w:rsidRPr="00264CD9">
        <w:rPr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264CD9" w:rsidRDefault="00392BCF" w:rsidP="00392BCF">
      <w:pPr>
        <w:spacing w:after="0"/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 w:rsidRPr="00264CD9">
        <w:t>1</w:t>
      </w:r>
    </w:p>
    <w:p w14:paraId="24FE48F1" w14:textId="77777777" w:rsidR="00F5724C" w:rsidRPr="00264CD9" w:rsidRDefault="00F5724C" w:rsidP="00392BCF">
      <w:pPr>
        <w:jc w:val="center"/>
      </w:pPr>
      <w:r w:rsidRPr="00264CD9">
        <w:t>Результат выполнения запроса</w:t>
      </w:r>
    </w:p>
    <w:p w14:paraId="3A450BB7" w14:textId="192778CD" w:rsidR="00F5724C" w:rsidRPr="002427E2" w:rsidRDefault="00021D9C" w:rsidP="00427EAA">
      <w:pPr>
        <w:jc w:val="center"/>
        <w:rPr>
          <w:lang w:val="en-US"/>
        </w:rPr>
      </w:pPr>
      <w:r w:rsidRPr="00021D9C">
        <w:rPr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8" w:name="_Toc73526628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8"/>
    </w:p>
    <w:p w14:paraId="16C9A670" w14:textId="2EC92343" w:rsidR="00FD19E7" w:rsidRPr="00382D5F" w:rsidRDefault="00FD19E7" w:rsidP="004D5CC3">
      <w:pPr>
        <w:spacing w:after="0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4D5CC3" w:rsidRDefault="00254FD8" w:rsidP="00F1694B">
      <w:pPr>
        <w:spacing w:after="0"/>
        <w:ind w:firstLine="426"/>
      </w:pPr>
      <w:r w:rsidRPr="004D5CC3">
        <w:t>В задании необходимо найти записи</w:t>
      </w:r>
      <w:r w:rsidR="004D5CC3">
        <w:t xml:space="preserve"> в таблице </w:t>
      </w:r>
      <w:r w:rsidR="008C11B8">
        <w:t>заказов,</w:t>
      </w:r>
      <w:r w:rsidR="004D5CC3">
        <w:t xml:space="preserve"> </w:t>
      </w:r>
      <w:r w:rsidRPr="004D5CC3">
        <w:t xml:space="preserve">у которых совпадает </w:t>
      </w:r>
      <w:r w:rsidR="004D5CC3">
        <w:t>с указанной дата заказа, затем</w:t>
      </w:r>
      <w:r w:rsidRPr="004D5CC3">
        <w:t xml:space="preserve"> в таблице </w:t>
      </w:r>
      <w:r w:rsidR="004D5CC3">
        <w:t>клиентов выяснить юридический адрес соответствующего клиента</w:t>
      </w:r>
      <w:r w:rsidRPr="004D5CC3">
        <w:t>.</w:t>
      </w:r>
      <w:r w:rsidR="00F44276" w:rsidRPr="004D5CC3">
        <w:t xml:space="preserve"> Необходимо задействовать 2 таблицы – </w:t>
      </w:r>
      <w:r w:rsidR="004D5CC3">
        <w:t>заказов</w:t>
      </w:r>
      <w:r w:rsidR="00F44276" w:rsidRPr="004D5CC3">
        <w:t xml:space="preserve"> и к</w:t>
      </w:r>
      <w:r w:rsidR="004D5CC3">
        <w:t>лиентов.</w:t>
      </w:r>
    </w:p>
    <w:p w14:paraId="7E6D0F8A" w14:textId="77777777" w:rsidR="00F44276" w:rsidRPr="00EE483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 w:rsidRPr="00EE4836">
        <w:t>Сформулируем запрос в терминах реляционной алгебры:</w:t>
      </w:r>
    </w:p>
    <w:p w14:paraId="7FBD6B34" w14:textId="77777777" w:rsidR="00F44276" w:rsidRPr="00EE4836" w:rsidRDefault="00F44276" w:rsidP="00F1694B">
      <w:pPr>
        <w:spacing w:after="0"/>
        <w:ind w:firstLine="426"/>
      </w:pPr>
    </w:p>
    <w:p w14:paraId="2CAD63B2" w14:textId="77034696" w:rsidR="00254FD8" w:rsidRPr="008C11B8" w:rsidRDefault="00254FD8" w:rsidP="00F1694B">
      <w:pPr>
        <w:spacing w:after="0"/>
      </w:pPr>
      <w:r w:rsidRPr="008C11B8">
        <w:lastRenderedPageBreak/>
        <w:t>([</w:t>
      </w:r>
      <w:r w:rsidR="008C11B8" w:rsidRPr="008C11B8">
        <w:t>Заказ.Дата=’02.11.2020’&amp;Заказ.Клиент=Клиент.Идентификатор]</w:t>
      </w:r>
      <w:r w:rsidRPr="008C11B8">
        <w:t>)[</w:t>
      </w:r>
      <w:r w:rsidR="008C11B8" w:rsidRPr="008C11B8">
        <w:t>КлиентюФИО</w:t>
      </w:r>
      <w:r w:rsidRPr="008C11B8">
        <w:t xml:space="preserve">, </w:t>
      </w:r>
      <w:proofErr w:type="spellStart"/>
      <w:r w:rsidR="008C11B8" w:rsidRPr="008C11B8">
        <w:t>Клиент.Сумма</w:t>
      </w:r>
      <w:proofErr w:type="spellEnd"/>
      <w:r w:rsidRPr="008C11B8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39ABDF6F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c.fio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c.adr</w:t>
      </w:r>
      <w:proofErr w:type="spellEnd"/>
    </w:p>
    <w:p w14:paraId="11A78815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FROM client c,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zakaz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z</w:t>
      </w:r>
    </w:p>
    <w:p w14:paraId="4D0D6EBC" w14:textId="631C508A" w:rsidR="006B7D59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z.idclient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c.id AND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z.data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'02/11/2020'</w:t>
      </w:r>
    </w:p>
    <w:p w14:paraId="555C2831" w14:textId="77777777" w:rsidR="00D440F6" w:rsidRPr="00725549" w:rsidRDefault="00D440F6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240F5CA1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59155D">
        <w:t>2</w:t>
      </w:r>
    </w:p>
    <w:p w14:paraId="5A416AEF" w14:textId="25E41DD9" w:rsidR="00F5724C" w:rsidRPr="00D875A6" w:rsidRDefault="00F5724C" w:rsidP="00054999">
      <w:pPr>
        <w:spacing w:after="0"/>
        <w:jc w:val="center"/>
      </w:pPr>
      <w:r>
        <w:t xml:space="preserve">Таблица </w:t>
      </w:r>
      <w:r w:rsidR="00802FCA">
        <w:t>заказов</w:t>
      </w:r>
    </w:p>
    <w:p w14:paraId="1AB0434B" w14:textId="30119280" w:rsidR="00F5724C" w:rsidRDefault="00802FCA" w:rsidP="00802FCA">
      <w:pPr>
        <w:spacing w:after="0"/>
        <w:jc w:val="center"/>
      </w:pPr>
      <w:r w:rsidRPr="00802FCA">
        <w:rPr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3E71A3C4" w:rsidR="00CF09D2" w:rsidRPr="0059155D" w:rsidRDefault="00CF09D2" w:rsidP="00CF09D2">
      <w:pPr>
        <w:spacing w:after="0"/>
        <w:jc w:val="right"/>
      </w:pPr>
      <w:r>
        <w:t xml:space="preserve">Рисунок </w:t>
      </w:r>
      <w:r w:rsidR="001C6C99">
        <w:rPr>
          <w:lang w:val="en-US"/>
        </w:rPr>
        <w:t>2.1</w:t>
      </w:r>
      <w:r w:rsidR="0059155D">
        <w:t>3</w:t>
      </w:r>
    </w:p>
    <w:p w14:paraId="17080B55" w14:textId="1E891F70" w:rsidR="00F5724C" w:rsidRDefault="00F5724C" w:rsidP="004719F6">
      <w:pPr>
        <w:spacing w:after="0"/>
        <w:jc w:val="center"/>
      </w:pPr>
      <w:r>
        <w:t xml:space="preserve">Таблица </w:t>
      </w:r>
      <w:r w:rsidR="00E07096">
        <w:t>клиентов</w:t>
      </w:r>
    </w:p>
    <w:p w14:paraId="2AA7883C" w14:textId="1743977D" w:rsidR="00F5724C" w:rsidRPr="006F3AA3" w:rsidRDefault="00E07096" w:rsidP="00F5724C">
      <w:pPr>
        <w:spacing w:after="0"/>
        <w:jc w:val="center"/>
      </w:pPr>
      <w:r w:rsidRPr="000B07F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48F7D5D2" w:rsidR="004719F6" w:rsidRPr="0059155D" w:rsidRDefault="004719F6" w:rsidP="004719F6">
      <w:pPr>
        <w:spacing w:after="0"/>
        <w:jc w:val="right"/>
      </w:pPr>
      <w:r w:rsidRPr="004719F6">
        <w:t xml:space="preserve">Рисунок </w:t>
      </w:r>
      <w:r w:rsidR="001C6C99">
        <w:rPr>
          <w:lang w:val="en-US"/>
        </w:rPr>
        <w:t>2.1</w:t>
      </w:r>
      <w:r w:rsidR="0059155D">
        <w:t>4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D29899F" w:rsidR="00F5724C" w:rsidRDefault="00E07096" w:rsidP="00F5724C">
      <w:pPr>
        <w:spacing w:after="0"/>
        <w:jc w:val="center"/>
        <w:rPr>
          <w:b/>
          <w:bCs/>
        </w:rPr>
      </w:pPr>
      <w:r w:rsidRPr="00E07096">
        <w:rPr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Pr="000B07F5" w:rsidRDefault="004812BE" w:rsidP="00707DD9">
      <w:pPr>
        <w:pStyle w:val="2"/>
        <w:rPr>
          <w:lang w:val="ru-RU"/>
        </w:rPr>
      </w:pPr>
      <w:bookmarkStart w:id="19" w:name="_Toc73526629"/>
      <w:r w:rsidRPr="000B07F5">
        <w:rPr>
          <w:lang w:val="ru-RU"/>
        </w:rPr>
        <w:t>2.</w:t>
      </w:r>
      <w:r w:rsidR="0060576B">
        <w:rPr>
          <w:lang w:val="ru-RU"/>
        </w:rPr>
        <w:t>6</w:t>
      </w:r>
      <w:r w:rsidRPr="000B07F5">
        <w:rPr>
          <w:lang w:val="ru-RU"/>
        </w:rPr>
        <w:t xml:space="preserve"> Создание представлений</w:t>
      </w:r>
      <w:bookmarkEnd w:id="19"/>
    </w:p>
    <w:p w14:paraId="6C757F03" w14:textId="77777777" w:rsidR="00E26079" w:rsidRDefault="00E26079" w:rsidP="00E26079">
      <w:pPr>
        <w:spacing w:after="0"/>
        <w:ind w:firstLine="426"/>
      </w:pPr>
      <w: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Default="00E26079" w:rsidP="00E26079">
      <w:pPr>
        <w:spacing w:after="0"/>
        <w:ind w:firstLine="426"/>
      </w:pPr>
      <w:r>
        <w:t xml:space="preserve"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</w:t>
      </w:r>
      <w:r>
        <w:lastRenderedPageBreak/>
        <w:t>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20" w:name="habracut"/>
      <w:bookmarkEnd w:id="20"/>
    </w:p>
    <w:p w14:paraId="7CAE170A" w14:textId="21D1F60D" w:rsidR="0052148F" w:rsidRPr="0052148F" w:rsidRDefault="00E26079" w:rsidP="00E26079">
      <w:pPr>
        <w:ind w:firstLine="426"/>
      </w:pPr>
      <w: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C56F26" w:rsidRDefault="004812BE" w:rsidP="00A0646D">
      <w:pPr>
        <w:pStyle w:val="3"/>
      </w:pPr>
      <w:bookmarkStart w:id="21" w:name="_Toc73526630"/>
      <w:proofErr w:type="spellStart"/>
      <w:r w:rsidRPr="006B7152">
        <w:t>Задание</w:t>
      </w:r>
      <w:proofErr w:type="spellEnd"/>
      <w:r w:rsidRPr="006B7152">
        <w:t xml:space="preserve"> a</w:t>
      </w:r>
      <w:bookmarkEnd w:id="21"/>
    </w:p>
    <w:p w14:paraId="2318A612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CREATE OR REPLACE VIEW FIRMA.V_A</w:t>
      </w:r>
    </w:p>
    <w:p w14:paraId="03A7B90A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(N, D, S)</w:t>
      </w:r>
    </w:p>
    <w:p w14:paraId="54726676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43D18E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/* Formatted on 02/06/2021 0:09:13 (QP5 v5.360) */</w:t>
      </w:r>
    </w:p>
    <w:p w14:paraId="595BDD43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SELECT name n, data d, summa s</w:t>
      </w:r>
    </w:p>
    <w:p w14:paraId="34443F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firma9 f</w:t>
      </w:r>
    </w:p>
    <w:p w14:paraId="394C0F71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35F926F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32596F9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SELECT name n, data d, summa s</w:t>
      </w:r>
    </w:p>
    <w:p w14:paraId="2C1A7F6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f</w:t>
      </w:r>
    </w:p>
    <w:p w14:paraId="0F961E7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0D1C37E4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0E98EC3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n, data d, summa s</w:t>
      </w:r>
    </w:p>
    <w:p w14:paraId="1BA9B66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client f</w:t>
      </w:r>
    </w:p>
    <w:p w14:paraId="7D6193CD" w14:textId="72973867" w:rsidR="004812BE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'Y';</w:t>
      </w:r>
    </w:p>
    <w:p w14:paraId="2E5BBB8F" w14:textId="77777777" w:rsidR="00D30EEC" w:rsidRPr="00C56F26" w:rsidRDefault="00D30EEC" w:rsidP="00D30EEC">
      <w:pPr>
        <w:spacing w:after="0"/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22" w:name="_Toc73526631"/>
      <w:proofErr w:type="spellStart"/>
      <w:r>
        <w:t>Задание</w:t>
      </w:r>
      <w:proofErr w:type="spellEnd"/>
      <w:r w:rsidRPr="00C56F26">
        <w:t xml:space="preserve"> </w:t>
      </w:r>
      <w:r>
        <w:t>b</w:t>
      </w:r>
      <w:bookmarkEnd w:id="22"/>
    </w:p>
    <w:p w14:paraId="1272F1A5" w14:textId="77777777" w:rsidR="003D5C1E" w:rsidRPr="0036610C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>CREATE OR REPLACE VIEW FIRMA.V_B</w:t>
      </w:r>
    </w:p>
    <w:p w14:paraId="5EAD06A1" w14:textId="77777777" w:rsidR="003D5C1E" w:rsidRPr="0036610C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>(URADR, PHONE)</w:t>
      </w:r>
    </w:p>
    <w:p w14:paraId="2EE43777" w14:textId="77777777" w:rsidR="003D5C1E" w:rsidRPr="0036610C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 xml:space="preserve">AS </w:t>
      </w:r>
    </w:p>
    <w:p w14:paraId="5810546A" w14:textId="77777777" w:rsidR="003D5C1E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 xml:space="preserve">SELECT </w:t>
      </w:r>
      <w:proofErr w:type="spellStart"/>
      <w:r w:rsidRPr="0036610C">
        <w:rPr>
          <w:rFonts w:ascii="Consolas" w:hAnsi="Consolas"/>
          <w:sz w:val="24"/>
          <w:szCs w:val="24"/>
        </w:rPr>
        <w:t>uradr</w:t>
      </w:r>
      <w:proofErr w:type="spellEnd"/>
      <w:r w:rsidRPr="0036610C">
        <w:rPr>
          <w:rFonts w:ascii="Consolas" w:hAnsi="Consolas"/>
          <w:sz w:val="24"/>
          <w:szCs w:val="24"/>
        </w:rPr>
        <w:t xml:space="preserve">, </w:t>
      </w:r>
      <w:proofErr w:type="spellStart"/>
      <w:r w:rsidRPr="0036610C">
        <w:rPr>
          <w:rFonts w:ascii="Consolas" w:hAnsi="Consolas"/>
          <w:sz w:val="24"/>
          <w:szCs w:val="24"/>
        </w:rPr>
        <w:t>phone</w:t>
      </w:r>
      <w:proofErr w:type="spellEnd"/>
      <w:r w:rsidRPr="0036610C">
        <w:rPr>
          <w:rFonts w:ascii="Consolas" w:hAnsi="Consolas"/>
          <w:sz w:val="24"/>
          <w:szCs w:val="24"/>
        </w:rPr>
        <w:t xml:space="preserve"> FROM firma9; </w:t>
      </w:r>
    </w:p>
    <w:p w14:paraId="60116AB9" w14:textId="77777777" w:rsidR="0036610C" w:rsidRPr="0036610C" w:rsidRDefault="0036610C" w:rsidP="0036610C">
      <w:pPr>
        <w:spacing w:after="0"/>
        <w:rPr>
          <w:rFonts w:ascii="Consolas" w:hAnsi="Consolas"/>
          <w:sz w:val="24"/>
          <w:szCs w:val="24"/>
        </w:rPr>
      </w:pPr>
    </w:p>
    <w:p w14:paraId="74E4B5A4" w14:textId="05833DCE" w:rsidR="003A2F1E" w:rsidRPr="00C56F26" w:rsidRDefault="00604DF0" w:rsidP="003D5C1E">
      <w:pPr>
        <w:pStyle w:val="3"/>
      </w:pPr>
      <w:bookmarkStart w:id="23" w:name="_Toc73526632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23"/>
    </w:p>
    <w:p w14:paraId="6CD245F8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CREATE OR REPLACE VIEW FIRMA.V_C</w:t>
      </w:r>
    </w:p>
    <w:p w14:paraId="59D3209F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(ID, FIO, DOLG, OBRAZ, OKLAD, </w:t>
      </w:r>
    </w:p>
    <w:p w14:paraId="13975266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DATA)</w:t>
      </w:r>
    </w:p>
    <w:p w14:paraId="2F40D657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656BA5CA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SELECT *</w:t>
      </w:r>
    </w:p>
    <w:p w14:paraId="6DC41C95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3D5C1E">
        <w:rPr>
          <w:rFonts w:ascii="Consolas" w:hAnsi="Consolas" w:cs="Consolas"/>
          <w:sz w:val="24"/>
          <w:szCs w:val="20"/>
          <w:lang w:val="en-US"/>
        </w:rPr>
        <w:t>sotrud</w:t>
      </w:r>
      <w:proofErr w:type="spellEnd"/>
    </w:p>
    <w:p w14:paraId="0273A2C8" w14:textId="0FA89EAA" w:rsidR="0018126D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WHERE data = '21/07/2018';</w:t>
      </w:r>
    </w:p>
    <w:p w14:paraId="52DBA60A" w14:textId="77777777" w:rsid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4" w:name="_Toc73526633"/>
      <w:proofErr w:type="spellStart"/>
      <w:r>
        <w:t>Задание</w:t>
      </w:r>
      <w:proofErr w:type="spellEnd"/>
      <w:r w:rsidRPr="00C56F26">
        <w:t xml:space="preserve"> </w:t>
      </w:r>
      <w:r>
        <w:t>d</w:t>
      </w:r>
      <w:bookmarkEnd w:id="24"/>
    </w:p>
    <w:p w14:paraId="47D6544D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CREATE OR REPLACE VIEW FIRMA.V_D</w:t>
      </w:r>
    </w:p>
    <w:p w14:paraId="046CE6FE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(NAME, SUMMA)</w:t>
      </w:r>
    </w:p>
    <w:p w14:paraId="60E649A8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AS </w:t>
      </w:r>
    </w:p>
    <w:p w14:paraId="7DA49263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lastRenderedPageBreak/>
        <w:t xml:space="preserve">SELECT p.name,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</w:p>
    <w:p w14:paraId="2D90D06F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 FROM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postav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p,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s</w:t>
      </w:r>
    </w:p>
    <w:p w14:paraId="4B0A9804" w14:textId="04E1EEE6" w:rsidR="0018126D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WHERE s.id =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p.idschet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s.Credit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= 'Y'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&gt; 379;</w:t>
      </w:r>
    </w:p>
    <w:p w14:paraId="6A96A7C6" w14:textId="77777777" w:rsidR="003D5C1E" w:rsidRPr="003D5C1E" w:rsidRDefault="003D5C1E" w:rsidP="003D5C1E">
      <w:pPr>
        <w:spacing w:after="0"/>
        <w:rPr>
          <w:rFonts w:ascii="Consolas" w:hAnsi="Consolas"/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5" w:name="_Toc73526634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5"/>
    </w:p>
    <w:p w14:paraId="347F41D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CREATE OR REPLACE FORCE VIEW FIRMA.V_E</w:t>
      </w:r>
    </w:p>
    <w:p w14:paraId="110ECF3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(</w:t>
      </w:r>
    </w:p>
    <w:p w14:paraId="002F7A1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FIO,</w:t>
      </w:r>
    </w:p>
    <w:p w14:paraId="386AD44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ADR</w:t>
      </w:r>
    </w:p>
    <w:p w14:paraId="755DF25E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)</w:t>
      </w:r>
    </w:p>
    <w:p w14:paraId="3027FB2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AS</w:t>
      </w:r>
    </w:p>
    <w:p w14:paraId="08DBF77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SELECT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c.fio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c.adr</w:t>
      </w:r>
      <w:proofErr w:type="spellEnd"/>
    </w:p>
    <w:p w14:paraId="79B07AD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 FROM client c,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zakaz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z</w:t>
      </w:r>
    </w:p>
    <w:p w14:paraId="208988FB" w14:textId="0264C327" w:rsidR="000D1D6D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WHERE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z.idclient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c.id AND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z.data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'02/11/2020';</w:t>
      </w:r>
    </w:p>
    <w:p w14:paraId="0576D19E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E73B91A" w14:textId="5758D1D6" w:rsidR="00D875A6" w:rsidRPr="007F11C2" w:rsidRDefault="00D875A6" w:rsidP="000D1D6D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6" w:name="_Toc73526635"/>
      <w:r w:rsidRPr="00637C10">
        <w:lastRenderedPageBreak/>
        <w:t>З</w:t>
      </w:r>
      <w:r w:rsidR="00AC1AF5" w:rsidRPr="00637C10">
        <w:t>АКЛЮЧЕНИЕ</w:t>
      </w:r>
      <w:bookmarkEnd w:id="26"/>
    </w:p>
    <w:p w14:paraId="1BB88D6F" w14:textId="77777777" w:rsidR="00EA0630" w:rsidRPr="00EA0630" w:rsidRDefault="00EA0630" w:rsidP="007E292B">
      <w:pPr>
        <w:spacing w:after="0"/>
      </w:pPr>
    </w:p>
    <w:p w14:paraId="55F351E9" w14:textId="191EB491" w:rsidR="001B5108" w:rsidRPr="001B5108" w:rsidRDefault="006631B7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631B7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создания</w:t>
      </w:r>
      <w:r w:rsidRPr="006631B7">
        <w:rPr>
          <w:sz w:val="28"/>
          <w:szCs w:val="28"/>
        </w:rPr>
        <w:t xml:space="preserve"> базы  данных  является  необходимость  упорядочить  фактические  данные  по различным  признакам,  так  чтобы  иметь  возможность  быстро  извлекать  требуемую информацию</w:t>
      </w:r>
      <w:r w:rsidR="001B5108" w:rsidRPr="001B5108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7" w:name="_Toc73526636"/>
      <w:r>
        <w:lastRenderedPageBreak/>
        <w:t>СПИСОК ИСПОЛЬЗОВАННЫХ ИСТОЧНИКОВ</w:t>
      </w:r>
      <w:bookmarkEnd w:id="27"/>
    </w:p>
    <w:p w14:paraId="3E7A8598" w14:textId="77777777" w:rsidR="007A228D" w:rsidRPr="007A228D" w:rsidRDefault="007A228D" w:rsidP="007E292B">
      <w:pPr>
        <w:spacing w:after="0"/>
      </w:pPr>
    </w:p>
    <w:p w14:paraId="18714596" w14:textId="71A7FDE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тестировщи</w:t>
      </w:r>
      <w:proofErr w:type="spellEnd"/>
      <w:r w:rsidRPr="00C04261">
        <w:rPr>
          <w:rFonts w:cs="Times New Roman"/>
          <w:szCs w:val="28"/>
        </w:rPr>
        <w:t>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Дж. Р.SQL :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r w:rsidRPr="00C04261">
        <w:rPr>
          <w:rFonts w:cs="Times New Roman"/>
          <w:szCs w:val="28"/>
        </w:rPr>
        <w:t xml:space="preserve"> ;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21B827B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77162634" w14:textId="5D6577A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0B07F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DBEAD9E" w14:textId="3C75B18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</w:t>
      </w:r>
      <w:r w:rsidR="00077AB5">
        <w:rPr>
          <w:rFonts w:cs="Times New Roman"/>
          <w:szCs w:val="28"/>
          <w:lang w:val="en-US"/>
        </w:rPr>
        <w:t>5</w:t>
      </w:r>
      <w:r w:rsidRPr="00C04261">
        <w:rPr>
          <w:rFonts w:cs="Times New Roman"/>
          <w:szCs w:val="28"/>
          <w:lang w:val="en-US"/>
        </w:rPr>
        <w:t>.2021).</w:t>
      </w:r>
    </w:p>
    <w:p w14:paraId="57176D80" w14:textId="658EB24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8D09EF1" w14:textId="2FAFA22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2EFF26B4" w:rsidR="00325C46" w:rsidRDefault="00325C46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D7C9E76" w14:textId="7C346D0A" w:rsidR="001551E4" w:rsidRDefault="00325C46" w:rsidP="00325C46">
      <w:pPr>
        <w:pStyle w:val="1"/>
      </w:pPr>
      <w:bookmarkStart w:id="28" w:name="_Toc73526637"/>
      <w:r>
        <w:lastRenderedPageBreak/>
        <w:t>Приложение А</w:t>
      </w:r>
      <w:bookmarkEnd w:id="28"/>
    </w:p>
    <w:p w14:paraId="02480E59" w14:textId="41F10214" w:rsidR="00325C46" w:rsidRPr="000366D2" w:rsidRDefault="00325C46" w:rsidP="00415408">
      <w:pPr>
        <w:pStyle w:val="2"/>
        <w:rPr>
          <w:lang w:val="ru-RU"/>
        </w:rPr>
      </w:pPr>
      <w:bookmarkStart w:id="29" w:name="_Toc73526638"/>
      <w:r w:rsidRPr="000366D2">
        <w:rPr>
          <w:lang w:val="ru-RU"/>
        </w:rPr>
        <w:t>Экспорт схемы данных.</w:t>
      </w:r>
      <w:bookmarkEnd w:id="29"/>
    </w:p>
    <w:p w14:paraId="49DE97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FIRMA.DOLG</w:t>
      </w:r>
    </w:p>
    <w:p w14:paraId="7B5E3E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97E9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3990E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 VARCHAR2(100 BYTE)                      NOT NULL</w:t>
      </w:r>
    </w:p>
    <w:p w14:paraId="06F92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7F9A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648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D11B0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0AB0E7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BD4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88EB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FIRMA.DOLG_PK ON FIRMA.DOLG</w:t>
      </w:r>
    </w:p>
    <w:p w14:paraId="2ECFE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866D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B842C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5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79AA76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1B8C70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5C21C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2C3B4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FIRMA.DOLG_PK</w:t>
      </w:r>
    </w:p>
    <w:p w14:paraId="18EA8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EA3D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39BC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02E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FIRMA.EDIZM</w:t>
      </w:r>
    </w:p>
    <w:p w14:paraId="7992E6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3967E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0F8D7E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 VARCHAR2(20 BYTE)                       NOT NULL</w:t>
      </w:r>
    </w:p>
    <w:p w14:paraId="423291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90409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E005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F3EA0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09DCC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0B515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1123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FIRMA.EDIZM_PK ON FIRMA.EDIZM</w:t>
      </w:r>
    </w:p>
    <w:p w14:paraId="328D8A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B12B0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71238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1F55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1A0FF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718A2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BE3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A154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FIRMA.EDIZM_PK</w:t>
      </w:r>
    </w:p>
    <w:p w14:paraId="2DF9C1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180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A8E2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104A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FIRMA.FIRMA9</w:t>
      </w:r>
    </w:p>
    <w:p w14:paraId="1F182C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D753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    VARCHAR2(500 BYTE)                   NOT NULL,</w:t>
      </w:r>
    </w:p>
    <w:p w14:paraId="143E9C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VARCHAR2(2000 BYTE)                  NOT NULL,</w:t>
      </w:r>
    </w:p>
    <w:p w14:paraId="4116A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   VARCHAR2(100 BYTE)                   NOT NULL,</w:t>
      </w:r>
    </w:p>
    <w:p w14:paraId="1DCAB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 NUMBER                               NOT NULL</w:t>
      </w:r>
    </w:p>
    <w:p w14:paraId="03DA03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DCA6E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3A025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6642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B073E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FCA6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931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FIRMA.FIRMA9_PK ON FIRMA.FIRMA9</w:t>
      </w:r>
    </w:p>
    <w:p w14:paraId="073179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(NAME)</w:t>
      </w:r>
    </w:p>
    <w:p w14:paraId="101B5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05028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EC66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242FD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5A3D4B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C825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2EA23A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FIRMA.FIRMA9_PK</w:t>
      </w:r>
    </w:p>
    <w:p w14:paraId="20AB45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8A83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C0F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50EB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FIRMA.IZGOT</w:t>
      </w:r>
    </w:p>
    <w:p w14:paraId="115F07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5BABA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677FA3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 VARCHAR2(200 BYTE)                      NOT NULL</w:t>
      </w:r>
    </w:p>
    <w:p w14:paraId="26A08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8B031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67B9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8348D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918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C015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AF2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FIRMA.IZGOT_PK ON FIRMA.IZGOT</w:t>
      </w:r>
    </w:p>
    <w:p w14:paraId="16F381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6BE19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5DE5E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E94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2683D48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2A7CE6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4965F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7D3E8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FIRMA.IZGOT_PK</w:t>
      </w:r>
    </w:p>
    <w:p w14:paraId="47852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5F00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9F06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DCBED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FIRMA.POSTAV</w:t>
      </w:r>
    </w:p>
    <w:p w14:paraId="136CA9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A9C6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6CEECD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NAME     VARCHAR2(200 BYTE)                   NOT NULL,</w:t>
      </w:r>
    </w:p>
    <w:p w14:paraId="203D0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VARCHAR2(500 BYTE)                   NOT NULL,</w:t>
      </w:r>
    </w:p>
    <w:p w14:paraId="615916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 NUMBER                               NOT NULL</w:t>
      </w:r>
    </w:p>
    <w:p w14:paraId="31C11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7AF4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AF67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CDF11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74B824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7557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DCA4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FIRMA.POSTAV_PK ON FIRMA.POSTAV</w:t>
      </w:r>
    </w:p>
    <w:p w14:paraId="428C8B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24C290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72340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7ED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63346D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6D5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632AE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1587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FIRMA.POSTAV_PK</w:t>
      </w:r>
    </w:p>
    <w:p w14:paraId="3A499B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E86F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F990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1A2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FIRMA.SCHET</w:t>
      </w:r>
    </w:p>
    <w:p w14:paraId="0E4CE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821E9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08199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   VARCHAR2(200 BYTE)                    NOT NULL,</w:t>
      </w:r>
    </w:p>
    <w:p w14:paraId="5A087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    VARCHAR2(100 BYTE)                    NOT NULL,</w:t>
      </w:r>
    </w:p>
    <w:p w14:paraId="125B8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STATUS  CHAR(1 BYTE)                          NOT NULL,</w:t>
      </w:r>
    </w:p>
    <w:p w14:paraId="5C15C6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4A7562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CREDIT  CHAR(1 BYTE)                          NOT NULL,</w:t>
      </w:r>
    </w:p>
    <w:p w14:paraId="1449F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NUMBER                                NOT NULL</w:t>
      </w:r>
    </w:p>
    <w:p w14:paraId="738B2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BF5AD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B1590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54FD5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2B376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42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78B2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716882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6370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EDCA5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1D500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87FF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723C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FIRMA.SKLAD</w:t>
      </w:r>
    </w:p>
    <w:p w14:paraId="20938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5DCF7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NUMBER                                   NOT NULL,</w:t>
      </w:r>
    </w:p>
    <w:p w14:paraId="192112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 VARCHAR2(200 BYTE)                       NOT NULL</w:t>
      </w:r>
    </w:p>
    <w:p w14:paraId="24C7D2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E1E5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52BD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E8106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6E913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6AA7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0C49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FIRMA.SKLAD_PK ON FIRMA.SKLAD</w:t>
      </w:r>
    </w:p>
    <w:p w14:paraId="436052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614B30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C7E6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7AE17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35D04F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3935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57313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FIRMA.SKLAD_PK</w:t>
      </w:r>
    </w:p>
    <w:p w14:paraId="7AB993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C5A68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550E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11F4B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FIRMA.SOTRUD</w:t>
      </w:r>
    </w:p>
    <w:p w14:paraId="488CF3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25602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NUMBER                                 NOT NULL,</w:t>
      </w:r>
    </w:p>
    <w:p w14:paraId="18BC4F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VARCHAR2(200 BYTE)                     NOT NULL,</w:t>
      </w:r>
    </w:p>
    <w:p w14:paraId="0B4DC9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  NUMBER                                 NOT NULL,</w:t>
      </w:r>
    </w:p>
    <w:p w14:paraId="423C1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OBRAZ  VARCHAR2(100 BYTE)                     NOT NULL,</w:t>
      </w:r>
    </w:p>
    <w:p w14:paraId="16081F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OKLAD  NUMBER                                 NOT NULL,</w:t>
      </w:r>
    </w:p>
    <w:p w14:paraId="50A1D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DATE                                   NOT NULL</w:t>
      </w:r>
    </w:p>
    <w:p w14:paraId="6BD11EC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0976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858E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0AA34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CB841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B24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27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FIRMA.SOTRUD_PK ON FIRMA.SOTRUD</w:t>
      </w:r>
    </w:p>
    <w:p w14:paraId="7DB0DC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04F523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5FB9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25088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56A018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56CB3F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E5689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8E48E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FIRMA.SOTRUD_PK</w:t>
      </w:r>
    </w:p>
    <w:p w14:paraId="2330D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45154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30E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0FEB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FIRMA.TOAD_PLAN_TABLE</w:t>
      </w:r>
    </w:p>
    <w:p w14:paraId="67BDD8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914F3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STATEMENT_ID       VARCHAR2(30 BYTE),</w:t>
      </w:r>
    </w:p>
    <w:p w14:paraId="33E0D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PLAN_ID            NUMBER,</w:t>
      </w:r>
    </w:p>
    <w:p w14:paraId="54D4A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TIMESTAMP          DATE,</w:t>
      </w:r>
    </w:p>
    <w:p w14:paraId="7CD383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REMARKS            VARCHAR2(4000 BYTE),</w:t>
      </w:r>
    </w:p>
    <w:p w14:paraId="5961FE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OPERATION          VARCHAR2(30 BYTE),</w:t>
      </w:r>
    </w:p>
    <w:p w14:paraId="1F6DCF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OPTIONS            VARCHAR2(255 BYTE),</w:t>
      </w:r>
    </w:p>
    <w:p w14:paraId="52AD93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OBJECT_NODE        VARCHAR2(128 BYTE),</w:t>
      </w:r>
    </w:p>
    <w:p w14:paraId="67F0EA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OBJECT_OWNER       VARCHAR2(30 BYTE),</w:t>
      </w:r>
    </w:p>
    <w:p w14:paraId="205AF7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OBJECT_NAME        VARCHAR2(30 BYTE),</w:t>
      </w:r>
    </w:p>
    <w:p w14:paraId="5CDB98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OBJECT_ALIAS       VARCHAR2(65 BYTE),</w:t>
      </w:r>
    </w:p>
    <w:p w14:paraId="6F7C60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OBJECT_INSTANCE    INTEGER,</w:t>
      </w:r>
    </w:p>
    <w:p w14:paraId="119AE8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OBJECT_TYPE        VARCHAR2(30 BYTE),</w:t>
      </w:r>
    </w:p>
    <w:p w14:paraId="7EC6ED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OPTIMIZER          VARCHAR2(255 BYTE),</w:t>
      </w:r>
    </w:p>
    <w:p w14:paraId="309279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SEARCH_COLUMNS     NUMBER,</w:t>
      </w:r>
    </w:p>
    <w:p w14:paraId="7E52DF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         INTEGER,</w:t>
      </w:r>
    </w:p>
    <w:p w14:paraId="4C6662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PARENT_ID          INTEGER,</w:t>
      </w:r>
    </w:p>
    <w:p w14:paraId="0ECB0D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DEPTH              INTEGER,</w:t>
      </w:r>
    </w:p>
    <w:p w14:paraId="1EC9C7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POSITION           INTEGER,</w:t>
      </w:r>
    </w:p>
    <w:p w14:paraId="3E075B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COST               INTEGER,</w:t>
      </w:r>
    </w:p>
    <w:p w14:paraId="3B5816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CARDINALITY        INTEGER,</w:t>
      </w:r>
    </w:p>
    <w:p w14:paraId="3D5355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BYTES              INTEGER,</w:t>
      </w:r>
    </w:p>
    <w:p w14:paraId="411457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OTHER_TAG          VARCHAR2(255 BYTE),</w:t>
      </w:r>
    </w:p>
    <w:p w14:paraId="446B4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PARTITION_START    VARCHAR2(255 BYTE),</w:t>
      </w:r>
    </w:p>
    <w:p w14:paraId="623269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PARTITION_STOP     VARCHAR2(255 BYTE),</w:t>
      </w:r>
    </w:p>
    <w:p w14:paraId="43086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PARTITION_ID       INTEGER,</w:t>
      </w:r>
    </w:p>
    <w:p w14:paraId="34A15A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              LONG,</w:t>
      </w:r>
    </w:p>
    <w:p w14:paraId="2D11EF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DISTRIBUTION       VARCHAR2(30 BYTE),</w:t>
      </w:r>
    </w:p>
    <w:p w14:paraId="2421A0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CPU_COST           INTEGER,</w:t>
      </w:r>
    </w:p>
    <w:p w14:paraId="390B48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IO_COST            INTEGER,</w:t>
      </w:r>
    </w:p>
    <w:p w14:paraId="00FA61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TEMP_SPACE         INTEGER,</w:t>
      </w:r>
    </w:p>
    <w:p w14:paraId="2071BF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ACCESS_PREDICATES  VARCHAR2(4000 BYTE),</w:t>
      </w:r>
    </w:p>
    <w:p w14:paraId="46C59C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FILTER_PREDICATES  VARCHAR2(4000 BYTE),</w:t>
      </w:r>
    </w:p>
    <w:p w14:paraId="260966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PROJECTION         VARCHAR2(4000 BYTE),</w:t>
      </w:r>
    </w:p>
    <w:p w14:paraId="51A5E4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               INTEGER,</w:t>
      </w:r>
    </w:p>
    <w:p w14:paraId="644A1D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QBLOCK_NAME        VARCHAR2(30 BYTE),</w:t>
      </w:r>
    </w:p>
    <w:p w14:paraId="0A5A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OTHER_XML          CLOB</w:t>
      </w:r>
    </w:p>
    <w:p w14:paraId="4A0E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F3374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LOB (OTHER_XML) STORE AS BASICFILE (</w:t>
      </w:r>
    </w:p>
    <w:p w14:paraId="640677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TABLESPACE  USERS</w:t>
      </w:r>
    </w:p>
    <w:p w14:paraId="67254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     STORAGE IN ROW</w:t>
      </w:r>
    </w:p>
    <w:p w14:paraId="1B891F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CHUNK       8192</w:t>
      </w:r>
    </w:p>
    <w:p w14:paraId="767B5E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RETENTION</w:t>
      </w:r>
    </w:p>
    <w:p w14:paraId="75E5F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NOCACHE</w:t>
      </w:r>
    </w:p>
    <w:p w14:paraId="13276C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LOGGING</w:t>
      </w:r>
    </w:p>
    <w:p w14:paraId="6A80D8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STORAGE    (</w:t>
      </w:r>
    </w:p>
    <w:p w14:paraId="6C0174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INITIAL          64K</w:t>
      </w:r>
    </w:p>
    <w:p w14:paraId="0ED722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NEXT             1M</w:t>
      </w:r>
    </w:p>
    <w:p w14:paraId="6E53B7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MINEXTENTS       1</w:t>
      </w:r>
    </w:p>
    <w:p w14:paraId="1CA662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MAXEXTENTS       UNLIMITED</w:t>
      </w:r>
    </w:p>
    <w:p w14:paraId="362C3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PCTINCREASE      0</w:t>
      </w:r>
    </w:p>
    <w:p w14:paraId="59CF8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BUFFER_POOL      DEFAULT</w:t>
      </w:r>
    </w:p>
    <w:p w14:paraId="091DC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))</w:t>
      </w:r>
    </w:p>
    <w:p w14:paraId="55B05E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A14B0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6BD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15A5A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185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9E94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FIRMA.TOVAR</w:t>
      </w:r>
    </w:p>
    <w:p w14:paraId="61A33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E1C2F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2A6163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     VARCHAR2(200 BYTE)                  NOT NULL,</w:t>
      </w:r>
    </w:p>
    <w:p w14:paraId="75274B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  NUMBER                              NOT NULL,</w:t>
      </w:r>
    </w:p>
    <w:p w14:paraId="7F9030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     NUMBER                              NOT NULL,</w:t>
      </w:r>
    </w:p>
    <w:p w14:paraId="59AA1E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IDPOSTAV  NUMBER                              NOT NULL,</w:t>
      </w:r>
    </w:p>
    <w:p w14:paraId="6E6585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   NUMBER                              NOT NULL,</w:t>
      </w:r>
    </w:p>
    <w:p w14:paraId="47BFE4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     INTEGER                             NOT NULL,</w:t>
      </w:r>
    </w:p>
    <w:p w14:paraId="27BE5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  NUMBER                              NOT NULL</w:t>
      </w:r>
    </w:p>
    <w:p w14:paraId="4D6247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E536F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1F630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CB223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91B57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F42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47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FIRMA.TOVAR_PK ON FIRMA.TOVAR</w:t>
      </w:r>
    </w:p>
    <w:p w14:paraId="3328C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3D99AF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E63C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BBBC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F2BAB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795D4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0A6A4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29C3A8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,  CONSTRAINT TOVAR_PK</w:t>
      </w:r>
    </w:p>
    <w:p w14:paraId="52292D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0B47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67994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FIRMA.TOVAR_PK</w:t>
      </w:r>
    </w:p>
    <w:p w14:paraId="313EC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0FF61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3AE8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EB84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FIRMA.TRANSPORT</w:t>
      </w:r>
    </w:p>
    <w:p w14:paraId="4C484D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CD861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641017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  VARCHAR2(30 BYTE)                     NOT NULL,</w:t>
      </w:r>
    </w:p>
    <w:p w14:paraId="5873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  VARCHAR2(100 BYTE)                    NOT NULL,</w:t>
      </w:r>
    </w:p>
    <w:p w14:paraId="64BAC9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   NUMBER                                NOT NULL,</w:t>
      </w:r>
    </w:p>
    <w:p w14:paraId="6CE212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    NUMBER                                NOT NULL,</w:t>
      </w:r>
    </w:p>
    <w:p w14:paraId="37E6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VARCHAR2(200 BYTE)                    NOT NULL,</w:t>
      </w:r>
    </w:p>
    <w:p w14:paraId="23CCB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008BF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 NUMBER                                NOT NULL</w:t>
      </w:r>
    </w:p>
    <w:p w14:paraId="143C81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03AF1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204ABE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E6D27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6C8770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EA5B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D1DB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FIRMA.TRANSPORT_PK ON FIRMA.TRANSPORT</w:t>
      </w:r>
    </w:p>
    <w:p w14:paraId="74E6AD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08AE1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B0975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4DC19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ABF1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03DA1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6441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4C3E42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,  CONSTRAINT GBN2</w:t>
      </w:r>
    </w:p>
    <w:p w14:paraId="0B79A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551B8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D667F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,  CONSTRAINT TRANSPORT_PK</w:t>
      </w:r>
    </w:p>
    <w:p w14:paraId="003E1D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9EFE3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30A1D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FIRMA.TRANSPORT_PK</w:t>
      </w:r>
    </w:p>
    <w:p w14:paraId="2618CA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0189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C74D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E4B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FIRMA.ZAKAZ</w:t>
      </w:r>
    </w:p>
    <w:p w14:paraId="33EAAF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D4F7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7C8A1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 NUMBER                              NOT NULL,</w:t>
      </w:r>
    </w:p>
    <w:p w14:paraId="59F0D7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07826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  DATE                                NOT NULL,</w:t>
      </w:r>
    </w:p>
    <w:p w14:paraId="2FA9C4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1EEC0C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      NUMBER                              NOT NULL</w:t>
      </w:r>
    </w:p>
    <w:p w14:paraId="60962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C1C42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32484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B04CA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51D8B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96B6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F335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FIRMA.ZAKAZ_PK ON FIRMA.ZAKAZ</w:t>
      </w:r>
    </w:p>
    <w:p w14:paraId="46518B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41650E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CE6BF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B4EF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3EB897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4A8D3C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54A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6C073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,  CONSTRAINT ZAKAZ_PK</w:t>
      </w:r>
    </w:p>
    <w:p w14:paraId="502A7C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8EA5A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19196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FIRMA.ZAKAZ_PK</w:t>
      </w:r>
    </w:p>
    <w:p w14:paraId="69563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C126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347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1EFD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 There is no statement for index FIRMA.SYS_C007200.</w:t>
      </w:r>
    </w:p>
    <w:p w14:paraId="38FE78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 The object is created when the parent object is created.</w:t>
      </w:r>
    </w:p>
    <w:p w14:paraId="155B1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4DA6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7F3DA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10EB0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B944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2BABC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0CDA3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C16AD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D0882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85E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416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42239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9638D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B3C06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8C65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C027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5BD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5CE2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61C8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609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7FB76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AE890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0700C4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36E31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57EB0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84FE3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BE634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9671C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63BA7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340B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7CCD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E62B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3C298F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16AC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950A8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663D6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F393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15B4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5743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184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62B7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2B2818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C4596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54B541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8A95D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4640C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2D4519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EEF8F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557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5272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A0075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AE58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8F39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E8BB0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080B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FAAC9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609F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68C5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6779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4599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30F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84C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CREATE OR REPLACE TRIGGER FIRMA.IZGOT_TRG</w:t>
      </w:r>
    </w:p>
    <w:p w14:paraId="1C03B3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51B08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09250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BDA5E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368EF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BAAA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C767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2135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3FFBC5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8C735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688C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D5D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C99F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9A3C0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187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78018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2F68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DB99C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ACA8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B7B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20A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5AF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7DEEFD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47BB9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98CEF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DDA8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899CA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EF3BC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9B04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F95A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3924C4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298F0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50454F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E076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E0E90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B72C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128EA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9BE5E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07300B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92DE4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91F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FFD3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365592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0BE536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35BF9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A8DA9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7A18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BEA77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CEB09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E14B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2BED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4D54EF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677D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7346FC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54B18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CF31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3CA72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88FD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13BE6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if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41FAFF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then</w:t>
      </w:r>
    </w:p>
    <w:p w14:paraId="552D99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51725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else</w:t>
      </w:r>
    </w:p>
    <w:p w14:paraId="2A8AA6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243434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if;</w:t>
      </w:r>
    </w:p>
    <w:p w14:paraId="01D701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307203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0F05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5A58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11D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798078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A66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A8724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DA0D9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EB603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7BBC5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99E5C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B4F5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DBF92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195EBD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29699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467B65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6FFA1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7EB6F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E1203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42985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E5F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2C7327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8CE3D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0A0D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BA43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3BED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B2D9D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FFA72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609FB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805C4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056B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6964FC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2CAE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3C0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05F004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3F08C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1E4B36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REFERENCING NEW AS New OLD AS Old</w:t>
      </w:r>
    </w:p>
    <w:p w14:paraId="467241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84DFE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327B7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B0EF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FEB6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659EED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D186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67B3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6817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51633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67316B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DEF86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91068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578B7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32846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B15D4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88B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7A4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F3536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7667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60147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095D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E5C7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D534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F3BD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5A42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16960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4BFC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D8C7B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62F4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3C495B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654C5C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D843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453A2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77D46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C04E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1256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918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DF8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006B62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2AAE9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61D461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BAE53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D169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1C9AD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11097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482B2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14FBD1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B8EEC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1BBC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1DA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21A3D1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497A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971F5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53D501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D951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AF1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947B4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988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4763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2FCAA4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C2217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12FDD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FE0A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0FD9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007EB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AD00A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ZAKAZ2_SEQ.nextval;</w:t>
      </w:r>
    </w:p>
    <w:p w14:paraId="7A2978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ZAKAZ_TRG;</w:t>
      </w:r>
    </w:p>
    <w:p w14:paraId="23F46E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735246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7352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3CA0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FIRMA.CLIENT</w:t>
      </w:r>
    </w:p>
    <w:p w14:paraId="0DE045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FCFAC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0D160C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 VARCHAR2(200 BYTE)                   NOT NULL,</w:t>
      </w:r>
    </w:p>
    <w:p w14:paraId="21F4FB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     VARCHAR2(500 BYTE)                   NOT NULL,</w:t>
      </w:r>
    </w:p>
    <w:p w14:paraId="4E5768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 NUMBER                               NOT NULL</w:t>
      </w:r>
    </w:p>
    <w:p w14:paraId="0A47E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31111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0D4E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39480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57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769F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DA29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FIRMA.CLIENT_PK ON FIRMA.CLIENT</w:t>
      </w:r>
    </w:p>
    <w:p w14:paraId="21644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F6E60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6865FF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9C5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3C35B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89412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99F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550985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FIRMA.CLIENT_PK</w:t>
      </w:r>
    </w:p>
    <w:p w14:paraId="69526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A7205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3393F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4257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FIRMA.NAKLAD</w:t>
      </w:r>
    </w:p>
    <w:p w14:paraId="1A290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2F585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100B0E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133019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3744B8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  NUMBER                              NOT NULL,</w:t>
      </w:r>
    </w:p>
    <w:p w14:paraId="62779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IDCLIENT  NUMBER                              NOT NULL</w:t>
      </w:r>
    </w:p>
    <w:p w14:paraId="207A47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E0E06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B2A9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C1C6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893A9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3DDC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54B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FIRMA.NAKLAD_PK ON FIRMA.NAKLAD</w:t>
      </w:r>
    </w:p>
    <w:p w14:paraId="611A88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1E92C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95B42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25F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747B9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456759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8D5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189D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,  CONSTRAINT SBN1</w:t>
      </w:r>
    </w:p>
    <w:p w14:paraId="7029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0798C8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B5475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,  CONSTRAINT NAKLAD_PK</w:t>
      </w:r>
    </w:p>
    <w:p w14:paraId="4234C9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E1183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0EE19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FIRMA.NAKLAD_PK</w:t>
      </w:r>
    </w:p>
    <w:p w14:paraId="495E64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5506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4C2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1C2F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0344A7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7BDFE3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57226E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EE6F4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D39D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EDF1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E7A98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0430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070974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D30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DD54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0531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733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892AF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7E74D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36D6B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7C499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C449E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F91D4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8838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0868EC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C52F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66D61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3AE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02B5F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A62BD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5904E3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B8578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68D5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D32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598A3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25CE02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6B31AE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C05EE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AA6CF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2C73D8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73527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3E2FD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C18E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2530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AF8F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B2B98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028D78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0849E5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63F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,  FOREIGN KEY (IDPOSTAV) </w:t>
      </w:r>
    </w:p>
    <w:p w14:paraId="08C25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23BC09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FC24A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,  FOREIGN KEY (NSKLAD) </w:t>
      </w:r>
    </w:p>
    <w:p w14:paraId="5BBA1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CF778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CDE1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,  CONSTRAINT TOVARFKEDIZM </w:t>
      </w:r>
    </w:p>
    <w:p w14:paraId="3F6D7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655DB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57501C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77204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D54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C3D8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F7AD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61A78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98C9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859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60057C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4D825A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1CCB4E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3E8084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,  FOREIGN KEY (IDTOVAR) </w:t>
      </w:r>
    </w:p>
    <w:p w14:paraId="63672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06C0FD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DA9A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7685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AFB1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0ED75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561D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675B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9A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AC96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4606F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15021B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REFERENCES FIRMA.CLIENT (ID)</w:t>
      </w:r>
    </w:p>
    <w:p w14:paraId="0CEDB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4E5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,  FOREIGN KEY (IDTOVAR) </w:t>
      </w:r>
    </w:p>
    <w:p w14:paraId="54E9CB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2827EC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BB4E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2AC1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GRANT DELETE, INSERT, SELECT, UPDATE ON FIRMA.TOAD_PLAN_TABLE TO PUBLIC;</w:t>
      </w:r>
    </w:p>
    <w:p w14:paraId="6DF9F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F4B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/* Formatted on 02/06/2021 10:37:07 (QP5 v5.360) */</w:t>
      </w:r>
    </w:p>
    <w:p w14:paraId="4E9F3D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FIRMA.V_A</w:t>
      </w:r>
    </w:p>
    <w:p w14:paraId="4E04AF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24DC1B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N,</w:t>
      </w:r>
    </w:p>
    <w:p w14:paraId="2B1563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D,</w:t>
      </w:r>
    </w:p>
    <w:p w14:paraId="6E8C1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</w:t>
      </w:r>
    </w:p>
    <w:p w14:paraId="0EAB5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E9F1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17E85F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summa s</w:t>
      </w:r>
    </w:p>
    <w:p w14:paraId="48981B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firma9 f</w:t>
      </w:r>
    </w:p>
    <w:p w14:paraId="0E6911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6FCAD0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52BD24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summa s</w:t>
      </w:r>
    </w:p>
    <w:p w14:paraId="3D37DD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f</w:t>
      </w:r>
    </w:p>
    <w:p w14:paraId="232FB1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77BE0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4FC4E6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n, data d, summa s</w:t>
      </w:r>
    </w:p>
    <w:p w14:paraId="4FC36F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client f</w:t>
      </w:r>
    </w:p>
    <w:p w14:paraId="178B6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'Y';</w:t>
      </w:r>
    </w:p>
    <w:p w14:paraId="5AB297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7913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DC35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/* Formatted on 02/06/2021 10:37:07 (QP5 v5.360) */</w:t>
      </w:r>
    </w:p>
    <w:p w14:paraId="0E0FC5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FIRMA.V_B</w:t>
      </w:r>
    </w:p>
    <w:p w14:paraId="0E2198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9D829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URADR,</w:t>
      </w:r>
    </w:p>
    <w:p w14:paraId="34BFD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PHONE</w:t>
      </w:r>
    </w:p>
    <w:p w14:paraId="3EEDEA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83B8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2FD43D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uradr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, phone FROM firma9;</w:t>
      </w:r>
    </w:p>
    <w:p w14:paraId="7C38B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B0D5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EFEA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/* Formatted on 02/06/2021 10:37:07 (QP5 v5.360) */</w:t>
      </w:r>
    </w:p>
    <w:p w14:paraId="200DD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FIRMA.V_C</w:t>
      </w:r>
    </w:p>
    <w:p w14:paraId="4E0433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227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ID,</w:t>
      </w:r>
    </w:p>
    <w:p w14:paraId="16485C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71128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DOLG,</w:t>
      </w:r>
    </w:p>
    <w:p w14:paraId="6DE44F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OBRAZ,</w:t>
      </w:r>
    </w:p>
    <w:p w14:paraId="6ADA2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OKLAD,</w:t>
      </w:r>
    </w:p>
    <w:p w14:paraId="4F36DF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DATA</w:t>
      </w:r>
    </w:p>
    <w:p w14:paraId="0732E7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6EE95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49E20F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"ID",</w:t>
      </w:r>
    </w:p>
    <w:p w14:paraId="007E3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"FIO",</w:t>
      </w:r>
    </w:p>
    <w:p w14:paraId="05BD77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"DOLG",</w:t>
      </w:r>
    </w:p>
    <w:p w14:paraId="509256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"OBRAZ",</w:t>
      </w:r>
    </w:p>
    <w:p w14:paraId="190EB2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"OKLAD",</w:t>
      </w:r>
    </w:p>
    <w:p w14:paraId="63F1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"DATA"</w:t>
      </w:r>
    </w:p>
    <w:p w14:paraId="547A0C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</w:t>
      </w:r>
      <w:proofErr w:type="spellEnd"/>
    </w:p>
    <w:p w14:paraId="694021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data = '21/07/2018';</w:t>
      </w:r>
    </w:p>
    <w:p w14:paraId="5C62C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8C73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8494F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/* Formatted on 02/06/2021 10:37:07 (QP5 v5.360) */</w:t>
      </w:r>
    </w:p>
    <w:p w14:paraId="7F6E5A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FIRMA.V_D</w:t>
      </w:r>
    </w:p>
    <w:p w14:paraId="47850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4B05B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NAME,</w:t>
      </w:r>
    </w:p>
    <w:p w14:paraId="0CAE3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SUMMA</w:t>
      </w:r>
    </w:p>
    <w:p w14:paraId="128500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13795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319686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p.name,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</w:p>
    <w:p w14:paraId="76AF65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p,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1DA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s.id 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 379;</w:t>
      </w:r>
    </w:p>
    <w:p w14:paraId="7925B2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45FA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A55A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/* Formatted on 02/06/2021 10:37:07 (QP5 v5.360) */</w:t>
      </w:r>
    </w:p>
    <w:p w14:paraId="23805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FIRMA.V_E</w:t>
      </w:r>
    </w:p>
    <w:p w14:paraId="0EAC1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BC8B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5D82A0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ADR</w:t>
      </w:r>
    </w:p>
    <w:p w14:paraId="7741F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946C2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6AB10A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c.adr</w:t>
      </w:r>
      <w:proofErr w:type="spellEnd"/>
    </w:p>
    <w:p w14:paraId="24F00C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client c,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zakaz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z</w:t>
      </w:r>
    </w:p>
    <w:p w14:paraId="2819E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z.idclient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c.id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'02/11/2020';</w:t>
      </w:r>
    </w:p>
    <w:p w14:paraId="04A8BC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4EDF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64D0C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90687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A79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33E1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226636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463BB4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B8593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78E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0E656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6397CC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9AFE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21E46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8F0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DAC5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D4A3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FIRMA.EDIZM MODIFY </w:t>
      </w:r>
    </w:p>
    <w:p w14:paraId="169D4B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2B7332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633A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BD6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ALTER TABLE FIRMA.EDIZM MODIFY </w:t>
      </w:r>
    </w:p>
    <w:p w14:paraId="17CD5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C9A1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F0411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2FB1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72B64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551A0A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319F5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5F7CC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E60F3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6D39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E45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2DDB5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7E9AC4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2680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4E22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F98C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634F6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810B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A513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53E59D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NOT NULL</w:t>
      </w:r>
    </w:p>
    <w:p w14:paraId="2AE56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CFAEC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990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7E406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386A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A6ABC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CB49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10C28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10BA9B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1DFEC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6689A4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97A1D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C96E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A29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279B9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67A07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2745A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C266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50F0A9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BA9AA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0D8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30C0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0F4309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19D55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97D36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3A2A3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09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21E35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F5A4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79BBF6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AE54E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9EE48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5CF2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29CA83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592FE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7CC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27D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0C3D96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31D301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6F9B0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EE54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593009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22D772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E5005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F181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1F0F4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03F18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41D1C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BEC3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160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699B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73B2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069B0E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595F0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43C2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944B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E1112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NOT NULL</w:t>
      </w:r>
    </w:p>
    <w:p w14:paraId="2FF93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8094F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3180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E13B2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NOT NULL</w:t>
      </w:r>
    </w:p>
    <w:p w14:paraId="64BCA8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4AA0C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B9F9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BB2F0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STATUS NOT NULL</w:t>
      </w:r>
    </w:p>
    <w:p w14:paraId="2ACD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D5A2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C39C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E649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53A7E5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B2970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BF6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C103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CREDIT NOT NULL</w:t>
      </w:r>
    </w:p>
    <w:p w14:paraId="748264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5509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608F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97D86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1F945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8CE67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54D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6F814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D542D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(ID)</w:t>
      </w:r>
    </w:p>
    <w:p w14:paraId="31598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3A793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E472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CFB1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47D7AB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7C91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98968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6BF9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344308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0AAE64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3F1C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2AE1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6F0D11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63607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71488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9C8B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2A37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ACDC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CE5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494DE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4DAA38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64F3F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4F0A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5CC7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4A638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76B85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F9F6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A6AAB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NOT NULL</w:t>
      </w:r>
    </w:p>
    <w:p w14:paraId="193321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995F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CA9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3F1850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OBRAZ NOT NULL</w:t>
      </w:r>
    </w:p>
    <w:p w14:paraId="22DCF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139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F397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2A122B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OKLAD NOT NULL</w:t>
      </w:r>
    </w:p>
    <w:p w14:paraId="161B73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61EE0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F47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AE6B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06526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1F5DD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5A4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3ABA9E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244EA6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863C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6E086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E8AF3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A012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EFE8D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767438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639DF3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3D897A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E21C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D668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4C6A04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A3DF3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BA65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D7B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6FF76D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NOT NULL</w:t>
      </w:r>
    </w:p>
    <w:p w14:paraId="023C7E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5BBDF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6825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7D80F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NOT NULL</w:t>
      </w:r>
    </w:p>
    <w:p w14:paraId="57406A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D512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E3E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2149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NOT NULL</w:t>
      </w:r>
    </w:p>
    <w:p w14:paraId="0ADABB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468F4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96C44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98161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IDPOSTAV NOT NULL</w:t>
      </w:r>
    </w:p>
    <w:p w14:paraId="537D80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0C56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22C6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E20E4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3EE839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F13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226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1DC9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NOT NULL</w:t>
      </w:r>
    </w:p>
    <w:p w14:paraId="178AC9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273F2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21B7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99413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NOT NULL</w:t>
      </w:r>
    </w:p>
    <w:p w14:paraId="30ABB7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6B565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D02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631C8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TOVAR_PK</w:t>
      </w:r>
    </w:p>
    <w:p w14:paraId="1EEFF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66D94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4D699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7DD2B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ED56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1DA6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28969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C9F18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1E740C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0BA6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0DB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933BC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GBN2</w:t>
      </w:r>
    </w:p>
    <w:p w14:paraId="40E265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485C9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ENABLE VALIDATE);</w:t>
      </w:r>
    </w:p>
    <w:p w14:paraId="24201F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6E7F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4D16D7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064DF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8DA6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D31C2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6910B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NOT NULL</w:t>
      </w:r>
    </w:p>
    <w:p w14:paraId="40970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8907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F532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359982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NOT NULL</w:t>
      </w:r>
    </w:p>
    <w:p w14:paraId="5D29D6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9108A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A4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72118E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NOT NULL</w:t>
      </w:r>
    </w:p>
    <w:p w14:paraId="2690D5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61C9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737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28F17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NOT NULL</w:t>
      </w:r>
    </w:p>
    <w:p w14:paraId="528EC2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CA80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AEA4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EF62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2415A3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3A10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A038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08A3DE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119E1B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98901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0D76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778DB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528E5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F615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98FE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417109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TRANSPORT_PK</w:t>
      </w:r>
    </w:p>
    <w:p w14:paraId="287E9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CC334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D09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8E71F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A204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A15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509BB1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00037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089D1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3E9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0EF4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33BC52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5AAA55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39B3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F2BD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6F6298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348997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8B75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33F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062B11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3D5018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4CB4C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48F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77F9E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49517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D89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D00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55231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3DF22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E579D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2479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1FE37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NOT NULL</w:t>
      </w:r>
    </w:p>
    <w:p w14:paraId="7505C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8FB0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BE1F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28C085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ZAKAZ_PK</w:t>
      </w:r>
    </w:p>
    <w:p w14:paraId="7CE0B1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0526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AD86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7106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3B35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D2F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2A45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761260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1E2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05E8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4B2B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5844B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B88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2E6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7C54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4780CD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3680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8E71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4BA4A9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1675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3AF61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4E5B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2B1A54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C2BD2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84250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3088C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A0AAE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CBDD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085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2809A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16432B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9D81C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D752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97FA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566815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SBN1</w:t>
      </w:r>
    </w:p>
    <w:p w14:paraId="72008A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19CC65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64A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C4C00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AB942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602C4D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E93E4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AB0FB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2AC6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0BA076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E750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1380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253083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512AAD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43FB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0CE7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E279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2F7C9B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A7303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5D56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CD4F1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7032D3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8EF94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20C7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6699BF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NAKLAD_PK</w:t>
      </w:r>
    </w:p>
    <w:p w14:paraId="334C92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BAEC4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ABDF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526D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A2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63E8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65D407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2373D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6C490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7B899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FD7FE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3EE7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34B9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5C5A9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B093A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C178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3051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B6C4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9F45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6D4CE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39A9E2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45758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87D79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0ACAA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05A0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E28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9DDCE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2D48F9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6389D9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5E6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03E8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7FCD7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(IDPOSTAV) </w:t>
      </w:r>
    </w:p>
    <w:p w14:paraId="19DD08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4F9A3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A0987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99BA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4686F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42CC36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2F5B4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A4A0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A2FF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93E05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TOVARFKEDIZM </w:t>
      </w:r>
    </w:p>
    <w:p w14:paraId="0B686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40615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71F5E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2CB9F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AB68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2D2D9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E0005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1DC67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F7EA2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820C3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06A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3A81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408273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679A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5903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5BA7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3578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716BC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4EC6D4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3CCF9F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4391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8896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152D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3C88B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63DF7B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0FA0BE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4A906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3775B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0EE2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705BA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31D43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FOREIGN KEY (IDCLIENT) </w:t>
      </w:r>
    </w:p>
    <w:p w14:paraId="349AD9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39673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DE3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80ED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0A2278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6769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6711FD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8393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B81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EE5CB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0B90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6421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026E3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E942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FCF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4BED7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6781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D9E7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638F63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EF5E7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BFF7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17DC1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07AB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FD3C3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0770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698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A79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5F3829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8A8D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1639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4CCA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934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F22D4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632034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B3D7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4E6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F545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22811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63E61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2310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EDCF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E4C05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58190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92D2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B0C5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DA5D3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DBBAD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4029A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2FCFC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7E65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1F7CD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82A5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1E5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1676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9C5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1AB08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2748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B5ADC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B63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0BA5C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874BC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7397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8A5D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0938CB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62E01D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AD9F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72F3B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A0FEE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03C87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D224B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B8A2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410E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07E89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09663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4841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9A60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08106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0F64A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3938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E56BB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524E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09351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EAEEC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7A907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A981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C02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89AA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FB53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02D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486F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43E7D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30C0DB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1C05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A5FA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290BC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592F9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27405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F28F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65C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1EB954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46DE0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E8AB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MINVALUE 1</w:t>
      </w:r>
    </w:p>
    <w:p w14:paraId="4F0EDF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089FCD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957F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33B37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C1CF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4F07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FIRMA.ZAKAZ_SEQ</w:t>
      </w:r>
    </w:p>
    <w:p w14:paraId="19E2AA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27B40C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1590A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FFC21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696B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F8EE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773B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CC8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119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4B98BE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DBE7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D2C8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76F6F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9254A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6A28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9164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DC4A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362A9A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B7538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7B027B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95AD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494A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C051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08A3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677EB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51874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CF8C3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67D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1476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5C68D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DC469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330809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65BE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DBF0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9997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A0A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EA0C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1A00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4B398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E569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FEFD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585270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DBA78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25B6D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AB3C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142C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9DD3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7328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9C635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40EB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43197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9C7D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ABE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FIRMA.IZGOT_TRG</w:t>
      </w:r>
    </w:p>
    <w:p w14:paraId="60AAF6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9B618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79D778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A2E7D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49C45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A2FF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D221B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0085D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29E513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4225E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96A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C9B3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37F425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C514F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465E85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3321C9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234DA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0A5C1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1FAA6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7D81A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688345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F016D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E2AE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49A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6F273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C84A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74CC1B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545D3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2D990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826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7DA78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43609B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6C465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1A4FF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DCE3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18C2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6AFB5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7D5C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6E827D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F11F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EFD0C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CC430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2D8880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8A8F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if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35480C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then</w:t>
      </w:r>
    </w:p>
    <w:p w14:paraId="280560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715D39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else</w:t>
      </w:r>
    </w:p>
    <w:p w14:paraId="206C4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761937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if;</w:t>
      </w:r>
    </w:p>
    <w:p w14:paraId="4085D3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690A1A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39491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96F0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444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0ADE1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5B599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22C935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C0A5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4113A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40FD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E5BB4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7F1F87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77AC3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3CBC6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79E0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DB6B5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15681F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69EC8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24772B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ABBA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BE7D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69799B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9447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231A0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54E930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E4E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C96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6FB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6726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DC2F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4A95D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8E78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1A5A0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A19B0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69BCD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23A52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02895D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ACC0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F6D7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BA96C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1DACC4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7F960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050ADB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9C0D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CAD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63E7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3AAF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5BC8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0735B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31571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B84B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27F0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64446C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FF6C6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291A9F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D62D3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349FA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818B0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63883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:new.ID := ZAKAZ2_SEQ.nextval;</w:t>
      </w:r>
    </w:p>
    <w:p w14:paraId="0107A3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END ZAKAZ_TRG;</w:t>
      </w:r>
    </w:p>
    <w:p w14:paraId="55E98C49" w14:textId="1D2767CD" w:rsidR="00325C4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/</w:t>
      </w:r>
    </w:p>
    <w:sectPr w:rsidR="00325C46" w:rsidRPr="00801066" w:rsidSect="00CE6D5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42F32" w14:textId="77777777" w:rsidR="00E821B9" w:rsidRDefault="00E821B9" w:rsidP="008759CC">
      <w:pPr>
        <w:spacing w:after="0" w:line="240" w:lineRule="auto"/>
      </w:pPr>
      <w:r>
        <w:separator/>
      </w:r>
    </w:p>
  </w:endnote>
  <w:endnote w:type="continuationSeparator" w:id="0">
    <w:p w14:paraId="56873240" w14:textId="77777777" w:rsidR="00E821B9" w:rsidRDefault="00E821B9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0B07F5" w:rsidRDefault="000B0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6D2">
          <w:rPr>
            <w:noProof/>
          </w:rPr>
          <w:t>5</w:t>
        </w:r>
        <w:r>
          <w:fldChar w:fldCharType="end"/>
        </w:r>
      </w:p>
    </w:sdtContent>
  </w:sdt>
  <w:p w14:paraId="01791973" w14:textId="77777777" w:rsidR="000B07F5" w:rsidRDefault="000B07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5A693" w14:textId="77777777" w:rsidR="00E821B9" w:rsidRDefault="00E821B9" w:rsidP="008759CC">
      <w:pPr>
        <w:spacing w:after="0" w:line="240" w:lineRule="auto"/>
      </w:pPr>
      <w:r>
        <w:separator/>
      </w:r>
    </w:p>
  </w:footnote>
  <w:footnote w:type="continuationSeparator" w:id="0">
    <w:p w14:paraId="11C56970" w14:textId="77777777" w:rsidR="00E821B9" w:rsidRDefault="00E821B9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7716F"/>
    <w:rsid w:val="00077AB5"/>
    <w:rsid w:val="00080FAA"/>
    <w:rsid w:val="0008311B"/>
    <w:rsid w:val="00084617"/>
    <w:rsid w:val="00085DD5"/>
    <w:rsid w:val="000B0019"/>
    <w:rsid w:val="000B07F5"/>
    <w:rsid w:val="000C208B"/>
    <w:rsid w:val="000C4DB2"/>
    <w:rsid w:val="000C55CD"/>
    <w:rsid w:val="000C5FD9"/>
    <w:rsid w:val="000C7AE9"/>
    <w:rsid w:val="000D1D6D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A1610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6610C"/>
    <w:rsid w:val="00373CE3"/>
    <w:rsid w:val="0038209E"/>
    <w:rsid w:val="003874DB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304F6"/>
    <w:rsid w:val="00430C57"/>
    <w:rsid w:val="004332E7"/>
    <w:rsid w:val="00435D53"/>
    <w:rsid w:val="004360A6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113B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1F41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80DCD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2D34-A307-4FC8-9C6E-CC2E20A6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49</Pages>
  <Words>10071</Words>
  <Characters>57411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341</cp:revision>
  <cp:lastPrinted>2021-05-26T13:21:00Z</cp:lastPrinted>
  <dcterms:created xsi:type="dcterms:W3CDTF">2021-05-12T08:05:00Z</dcterms:created>
  <dcterms:modified xsi:type="dcterms:W3CDTF">2021-06-02T08:45:00Z</dcterms:modified>
</cp:coreProperties>
</file>