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Default="00A73B40">
      <w:r>
        <w:t>Кратко о подсчете БМ</w:t>
      </w:r>
    </w:p>
    <w:p w:rsidR="00A73B40" w:rsidRDefault="00A73B40">
      <w:r>
        <w:t>Нижняя и левая часть – вспомогательные, в работе не нужны, потом их спрячу</w:t>
      </w:r>
    </w:p>
    <w:p w:rsidR="00A73B40" w:rsidRDefault="00A73B40">
      <w:r>
        <w:t xml:space="preserve">Центр и правая часть – таблица, в любой момент </w:t>
      </w:r>
      <w:proofErr w:type="gramStart"/>
      <w:r>
        <w:t>то</w:t>
      </w:r>
      <w:proofErr w:type="gramEnd"/>
      <w:r>
        <w:t xml:space="preserve"> что в этой таблице можно сохранить в </w:t>
      </w:r>
      <w:proofErr w:type="spellStart"/>
      <w:r>
        <w:t>экселевский</w:t>
      </w:r>
      <w:proofErr w:type="spellEnd"/>
      <w:r>
        <w:t xml:space="preserve"> файл, имя файла программа запросит, по умолчанию – дата и время</w:t>
      </w:r>
    </w:p>
    <w:p w:rsidR="00A73B40" w:rsidRDefault="00A73B40">
      <w:r>
        <w:t>По структуре – сам файл текстовый (</w:t>
      </w:r>
      <w:r>
        <w:rPr>
          <w:lang w:val="en-US"/>
        </w:rPr>
        <w:t>CSV</w:t>
      </w:r>
      <w:r w:rsidRPr="00A73B40">
        <w:t>)</w:t>
      </w:r>
      <w:r w:rsidRPr="00A73B40">
        <w:t xml:space="preserve"> можно открывать в блокноте</w:t>
      </w:r>
    </w:p>
    <w:p w:rsidR="00A73B40" w:rsidRDefault="00A73B40">
      <w:r>
        <w:t>Кнопка – Обработать воинов клана – вычитывает из интернета список воинов по ссылке клана,</w:t>
      </w:r>
    </w:p>
    <w:p w:rsidR="00A73B40" w:rsidRDefault="00A73B40">
      <w:r>
        <w:t>И заполняет таблицу, если надо эту таблицу уже можно сохранить для себя и считать самому.</w:t>
      </w:r>
    </w:p>
    <w:p w:rsidR="00A73B40" w:rsidRDefault="00A73B40">
      <w:r>
        <w:t>Кнопка – Записать в базу – сохраняет эту таблицу в базу данных с отметкой даты и времени записи для последующей автоматической обработки.</w:t>
      </w:r>
    </w:p>
    <w:p w:rsidR="00A73B40" w:rsidRDefault="00A73B40">
      <w:r>
        <w:t xml:space="preserve">Кнопка – Выбрать разницу – слева 2 поля с метками данных воинов (дата и время когда было сохранено) – </w:t>
      </w:r>
      <w:r w:rsidR="0097099A">
        <w:t>в первом поле слева</w:t>
      </w:r>
      <w:r>
        <w:t xml:space="preserve"> выбираем начало периода </w:t>
      </w:r>
      <w:proofErr w:type="gramStart"/>
      <w:r>
        <w:t>( например</w:t>
      </w:r>
      <w:proofErr w:type="gramEnd"/>
      <w:r>
        <w:t xml:space="preserve"> 1 число месяца) </w:t>
      </w:r>
      <w:r w:rsidR="0097099A">
        <w:t xml:space="preserve">во втором поле – конец(последнее число), нажимаем – получаем таблицу с теми кто повысил свою </w:t>
      </w:r>
      <w:proofErr w:type="spellStart"/>
      <w:r w:rsidR="0097099A">
        <w:t>бм</w:t>
      </w:r>
      <w:proofErr w:type="spellEnd"/>
      <w:r w:rsidR="0097099A">
        <w:t xml:space="preserve">, и на сколько. Выводятся только повысившие, но можно выводить и всех, с </w:t>
      </w:r>
      <w:proofErr w:type="gramStart"/>
      <w:r w:rsidR="0097099A">
        <w:t>теми</w:t>
      </w:r>
      <w:proofErr w:type="gramEnd"/>
      <w:r w:rsidR="0097099A">
        <w:t xml:space="preserve"> у кого нули</w:t>
      </w:r>
    </w:p>
    <w:p w:rsidR="0097099A" w:rsidRDefault="0097099A">
      <w:r>
        <w:t xml:space="preserve">Выбрать на дату – слева в первом поле выбираем метку даты-времени и выбирается полный сохраненный список воинов с </w:t>
      </w:r>
      <w:proofErr w:type="gramStart"/>
      <w:r>
        <w:t>показателями  их</w:t>
      </w:r>
      <w:proofErr w:type="gramEnd"/>
      <w:r>
        <w:t xml:space="preserve"> уровня, </w:t>
      </w:r>
      <w:proofErr w:type="spellStart"/>
      <w:r>
        <w:t>бм</w:t>
      </w:r>
      <w:proofErr w:type="spellEnd"/>
      <w:r>
        <w:t>, славы.</w:t>
      </w:r>
    </w:p>
    <w:p w:rsidR="0097099A" w:rsidRPr="00A73B40" w:rsidRDefault="0097099A">
      <w:r>
        <w:t>Ниже есть до таблицы свободное место – туда хочу попробовать добавить аналогично клановые задания и подземы.</w:t>
      </w:r>
      <w:bookmarkStart w:id="0" w:name="_GoBack"/>
      <w:bookmarkEnd w:id="0"/>
    </w:p>
    <w:sectPr w:rsidR="0097099A" w:rsidRPr="00A7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40"/>
    <w:rsid w:val="003C5FD8"/>
    <w:rsid w:val="006D71D9"/>
    <w:rsid w:val="0097099A"/>
    <w:rsid w:val="00A73B40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B349"/>
  <w15:chartTrackingRefBased/>
  <w15:docId w15:val="{85944492-ACF5-41B3-B930-BE9379A4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2022-12-20T10:25:00Z</dcterms:created>
  <dcterms:modified xsi:type="dcterms:W3CDTF">2022-12-20T10:40:00Z</dcterms:modified>
</cp:coreProperties>
</file>