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644" w:rsidRPr="009164E0" w:rsidRDefault="00260036" w:rsidP="002600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164E0">
        <w:rPr>
          <w:rFonts w:ascii="Times New Roman" w:hAnsi="Times New Roman" w:cs="Times New Roman"/>
          <w:b/>
          <w:sz w:val="28"/>
          <w:szCs w:val="28"/>
        </w:rPr>
        <w:t xml:space="preserve">Вопросы к экзамену по дисциплине «Математика» для специальности «Программное обеспечение информационных технологий», 1 семестр, 2020/2021 </w:t>
      </w:r>
      <w:proofErr w:type="spellStart"/>
      <w:r w:rsidRPr="009164E0">
        <w:rPr>
          <w:rFonts w:ascii="Times New Roman" w:hAnsi="Times New Roman" w:cs="Times New Roman"/>
          <w:b/>
          <w:sz w:val="28"/>
          <w:szCs w:val="28"/>
        </w:rPr>
        <w:t>уч.г</w:t>
      </w:r>
      <w:proofErr w:type="spellEnd"/>
      <w:r w:rsidRPr="009164E0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0"/>
    <w:p w:rsidR="00260036" w:rsidRDefault="00260036" w:rsidP="002600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64E0">
        <w:rPr>
          <w:rFonts w:ascii="Times New Roman" w:hAnsi="Times New Roman" w:cs="Times New Roman"/>
          <w:b/>
          <w:i/>
          <w:sz w:val="28"/>
          <w:szCs w:val="28"/>
        </w:rPr>
        <w:t>Теоретические вопросы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0036" w:rsidRDefault="00260036" w:rsidP="006140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вектора. Операции над векторами. Проекция вектора на ось. Линейная зависимость векторов. Базис. Деление отрезка в данном отношении. Примеры.</w:t>
      </w:r>
    </w:p>
    <w:p w:rsidR="00260036" w:rsidRDefault="00D61305" w:rsidP="006140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305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векторов, его свойства и механический смысл. Условие ортогональности двух векторов. Скалярное </w:t>
      </w:r>
      <w:r>
        <w:rPr>
          <w:rFonts w:ascii="Times New Roman" w:hAnsi="Times New Roman" w:cs="Times New Roman"/>
          <w:sz w:val="28"/>
          <w:szCs w:val="28"/>
        </w:rPr>
        <w:t>произведение в координатной фор</w:t>
      </w:r>
      <w:r w:rsidRPr="00D61305">
        <w:rPr>
          <w:rFonts w:ascii="Times New Roman" w:hAnsi="Times New Roman" w:cs="Times New Roman"/>
          <w:sz w:val="28"/>
          <w:szCs w:val="28"/>
        </w:rPr>
        <w:t>ме.</w:t>
      </w:r>
      <w:r>
        <w:rPr>
          <w:rFonts w:ascii="Times New Roman" w:hAnsi="Times New Roman" w:cs="Times New Roman"/>
          <w:sz w:val="28"/>
          <w:szCs w:val="28"/>
        </w:rPr>
        <w:t xml:space="preserve"> Примеры.</w:t>
      </w:r>
    </w:p>
    <w:p w:rsidR="00D61305" w:rsidRDefault="00D61305" w:rsidP="006140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Определители второго и третьего порядка. Минор элемента матрицы. Алгебраическое дополнение элемента матрицы. </w:t>
      </w:r>
      <w:r w:rsidRPr="00D61305">
        <w:rPr>
          <w:rFonts w:ascii="Times New Roman" w:hAnsi="Times New Roman" w:cs="Times New Roman"/>
          <w:sz w:val="28"/>
          <w:szCs w:val="28"/>
        </w:rPr>
        <w:t>Определители n-го порядка и их свойства</w:t>
      </w:r>
      <w:r>
        <w:rPr>
          <w:rFonts w:ascii="Times New Roman" w:hAnsi="Times New Roman" w:cs="Times New Roman"/>
          <w:sz w:val="28"/>
          <w:szCs w:val="28"/>
        </w:rPr>
        <w:t>. Примеры.</w:t>
      </w:r>
    </w:p>
    <w:p w:rsidR="00D61305" w:rsidRDefault="00D61305" w:rsidP="006140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305">
        <w:rPr>
          <w:rFonts w:ascii="Times New Roman" w:hAnsi="Times New Roman" w:cs="Times New Roman"/>
          <w:sz w:val="28"/>
          <w:szCs w:val="28"/>
        </w:rPr>
        <w:t xml:space="preserve">Векторное произведение векторов, его свойства, геометрический и физический смысл. Векторное произведение в координатной форме. Условие </w:t>
      </w:r>
      <w:proofErr w:type="spellStart"/>
      <w:r w:rsidRPr="00D61305">
        <w:rPr>
          <w:rFonts w:ascii="Times New Roman" w:hAnsi="Times New Roman" w:cs="Times New Roman"/>
          <w:sz w:val="28"/>
          <w:szCs w:val="28"/>
        </w:rPr>
        <w:t>коллинеарности</w:t>
      </w:r>
      <w:proofErr w:type="spellEnd"/>
      <w:r w:rsidRPr="00D61305">
        <w:rPr>
          <w:rFonts w:ascii="Times New Roman" w:hAnsi="Times New Roman" w:cs="Times New Roman"/>
          <w:sz w:val="28"/>
          <w:szCs w:val="28"/>
        </w:rPr>
        <w:t xml:space="preserve"> векторов.</w:t>
      </w:r>
      <w:r>
        <w:rPr>
          <w:rFonts w:ascii="Times New Roman" w:hAnsi="Times New Roman" w:cs="Times New Roman"/>
          <w:sz w:val="28"/>
          <w:szCs w:val="28"/>
        </w:rPr>
        <w:t xml:space="preserve"> Примеры.</w:t>
      </w:r>
    </w:p>
    <w:p w:rsidR="00D61305" w:rsidRDefault="00D61305" w:rsidP="006140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305">
        <w:rPr>
          <w:rFonts w:ascii="Times New Roman" w:hAnsi="Times New Roman" w:cs="Times New Roman"/>
          <w:sz w:val="28"/>
          <w:szCs w:val="28"/>
        </w:rPr>
        <w:t xml:space="preserve">Смешанное произведение векторов, его геометрический смысл. Условие </w:t>
      </w:r>
      <w:proofErr w:type="spellStart"/>
      <w:r w:rsidRPr="00D61305">
        <w:rPr>
          <w:rFonts w:ascii="Times New Roman" w:hAnsi="Times New Roman" w:cs="Times New Roman"/>
          <w:sz w:val="28"/>
          <w:szCs w:val="28"/>
        </w:rPr>
        <w:t>компланарности</w:t>
      </w:r>
      <w:proofErr w:type="spellEnd"/>
      <w:r w:rsidRPr="00D61305">
        <w:rPr>
          <w:rFonts w:ascii="Times New Roman" w:hAnsi="Times New Roman" w:cs="Times New Roman"/>
          <w:sz w:val="28"/>
          <w:szCs w:val="28"/>
        </w:rPr>
        <w:t xml:space="preserve"> трех векторов.</w:t>
      </w:r>
    </w:p>
    <w:p w:rsidR="00D61305" w:rsidRDefault="00261CE9" w:rsidP="006140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CE9">
        <w:rPr>
          <w:rFonts w:ascii="Times New Roman" w:hAnsi="Times New Roman" w:cs="Times New Roman"/>
          <w:sz w:val="28"/>
          <w:szCs w:val="28"/>
        </w:rPr>
        <w:t>Различные виды уравнений прямой на плоскости. Угол между прямыми. Расстояние от точки до прямой</w:t>
      </w:r>
      <w:r>
        <w:rPr>
          <w:rFonts w:ascii="Times New Roman" w:hAnsi="Times New Roman" w:cs="Times New Roman"/>
          <w:sz w:val="28"/>
          <w:szCs w:val="28"/>
        </w:rPr>
        <w:t>. Примеры.</w:t>
      </w:r>
    </w:p>
    <w:p w:rsidR="00881111" w:rsidRDefault="00881111" w:rsidP="006140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CE9">
        <w:rPr>
          <w:rFonts w:ascii="Times New Roman" w:hAnsi="Times New Roman" w:cs="Times New Roman"/>
          <w:sz w:val="28"/>
          <w:szCs w:val="28"/>
        </w:rPr>
        <w:t>Окружность</w:t>
      </w:r>
      <w:r>
        <w:rPr>
          <w:rFonts w:ascii="Times New Roman" w:hAnsi="Times New Roman" w:cs="Times New Roman"/>
          <w:sz w:val="28"/>
          <w:szCs w:val="28"/>
        </w:rPr>
        <w:t>. Э</w:t>
      </w:r>
      <w:r w:rsidRPr="00261CE9">
        <w:rPr>
          <w:rFonts w:ascii="Times New Roman" w:hAnsi="Times New Roman" w:cs="Times New Roman"/>
          <w:sz w:val="28"/>
          <w:szCs w:val="28"/>
        </w:rPr>
        <w:t xml:space="preserve">ллипс,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261CE9">
        <w:rPr>
          <w:rFonts w:ascii="Times New Roman" w:hAnsi="Times New Roman" w:cs="Times New Roman"/>
          <w:sz w:val="28"/>
          <w:szCs w:val="28"/>
        </w:rPr>
        <w:t>геометрические свойства и каноническ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61CE9">
        <w:rPr>
          <w:rFonts w:ascii="Times New Roman" w:hAnsi="Times New Roman" w:cs="Times New Roman"/>
          <w:sz w:val="28"/>
          <w:szCs w:val="28"/>
        </w:rPr>
        <w:t>е уравнени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1CE9">
        <w:rPr>
          <w:rFonts w:ascii="Times New Roman" w:hAnsi="Times New Roman" w:cs="Times New Roman"/>
          <w:sz w:val="28"/>
          <w:szCs w:val="28"/>
        </w:rPr>
        <w:t>.</w:t>
      </w:r>
      <w:r w:rsidR="00337141">
        <w:rPr>
          <w:rFonts w:ascii="Times New Roman" w:hAnsi="Times New Roman" w:cs="Times New Roman"/>
          <w:sz w:val="28"/>
          <w:szCs w:val="28"/>
        </w:rPr>
        <w:t xml:space="preserve"> Примеры.</w:t>
      </w:r>
    </w:p>
    <w:p w:rsidR="00261CE9" w:rsidRDefault="00DC65BD" w:rsidP="006140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61CE9" w:rsidRPr="00261CE9">
        <w:rPr>
          <w:rFonts w:ascii="Times New Roman" w:hAnsi="Times New Roman" w:cs="Times New Roman"/>
          <w:sz w:val="28"/>
          <w:szCs w:val="28"/>
        </w:rPr>
        <w:t xml:space="preserve">арабола, </w:t>
      </w:r>
      <w:r>
        <w:rPr>
          <w:rFonts w:ascii="Times New Roman" w:hAnsi="Times New Roman" w:cs="Times New Roman"/>
          <w:sz w:val="28"/>
          <w:szCs w:val="28"/>
        </w:rPr>
        <w:t xml:space="preserve">ее </w:t>
      </w:r>
      <w:r w:rsidRPr="00261CE9">
        <w:rPr>
          <w:rFonts w:ascii="Times New Roman" w:hAnsi="Times New Roman" w:cs="Times New Roman"/>
          <w:sz w:val="28"/>
          <w:szCs w:val="28"/>
        </w:rPr>
        <w:t>геометрические свойства и каноническ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61CE9">
        <w:rPr>
          <w:rFonts w:ascii="Times New Roman" w:hAnsi="Times New Roman" w:cs="Times New Roman"/>
          <w:sz w:val="28"/>
          <w:szCs w:val="28"/>
        </w:rPr>
        <w:t>е уравнени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1CE9">
        <w:rPr>
          <w:rFonts w:ascii="Times New Roman" w:hAnsi="Times New Roman" w:cs="Times New Roman"/>
          <w:sz w:val="28"/>
          <w:szCs w:val="28"/>
        </w:rPr>
        <w:t>.</w:t>
      </w:r>
      <w:r w:rsidR="00337141">
        <w:rPr>
          <w:rFonts w:ascii="Times New Roman" w:hAnsi="Times New Roman" w:cs="Times New Roman"/>
          <w:sz w:val="28"/>
          <w:szCs w:val="28"/>
        </w:rPr>
        <w:t xml:space="preserve"> Примеры.</w:t>
      </w:r>
    </w:p>
    <w:p w:rsidR="00261CE9" w:rsidRDefault="00DC65BD" w:rsidP="006140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261CE9" w:rsidRPr="00261CE9">
        <w:rPr>
          <w:rFonts w:ascii="Times New Roman" w:hAnsi="Times New Roman" w:cs="Times New Roman"/>
          <w:sz w:val="28"/>
          <w:szCs w:val="28"/>
        </w:rPr>
        <w:t xml:space="preserve">ипербола, </w:t>
      </w:r>
      <w:r>
        <w:rPr>
          <w:rFonts w:ascii="Times New Roman" w:hAnsi="Times New Roman" w:cs="Times New Roman"/>
          <w:sz w:val="28"/>
          <w:szCs w:val="28"/>
        </w:rPr>
        <w:t xml:space="preserve">ее </w:t>
      </w:r>
      <w:r w:rsidRPr="00261CE9">
        <w:rPr>
          <w:rFonts w:ascii="Times New Roman" w:hAnsi="Times New Roman" w:cs="Times New Roman"/>
          <w:sz w:val="28"/>
          <w:szCs w:val="28"/>
        </w:rPr>
        <w:t>геометрические свойства и каноническ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61CE9">
        <w:rPr>
          <w:rFonts w:ascii="Times New Roman" w:hAnsi="Times New Roman" w:cs="Times New Roman"/>
          <w:sz w:val="28"/>
          <w:szCs w:val="28"/>
        </w:rPr>
        <w:t>е уравнени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1CE9">
        <w:rPr>
          <w:rFonts w:ascii="Times New Roman" w:hAnsi="Times New Roman" w:cs="Times New Roman"/>
          <w:sz w:val="28"/>
          <w:szCs w:val="28"/>
        </w:rPr>
        <w:t>.</w:t>
      </w:r>
      <w:r w:rsidR="00337141">
        <w:rPr>
          <w:rFonts w:ascii="Times New Roman" w:hAnsi="Times New Roman" w:cs="Times New Roman"/>
          <w:sz w:val="28"/>
          <w:szCs w:val="28"/>
        </w:rPr>
        <w:t xml:space="preserve"> Примеры.</w:t>
      </w:r>
    </w:p>
    <w:p w:rsidR="00881111" w:rsidRDefault="00337141" w:rsidP="006140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7141">
        <w:rPr>
          <w:rFonts w:ascii="Times New Roman" w:hAnsi="Times New Roman" w:cs="Times New Roman"/>
          <w:sz w:val="28"/>
          <w:szCs w:val="28"/>
        </w:rPr>
        <w:t>Плоскость в пространстве и различные формы ее задания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37141">
        <w:rPr>
          <w:rFonts w:ascii="Times New Roman" w:hAnsi="Times New Roman" w:cs="Times New Roman"/>
          <w:sz w:val="28"/>
          <w:szCs w:val="28"/>
        </w:rPr>
        <w:t>Угол между двумя плоскостями. Расстояние от точки до плоскости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37141">
        <w:rPr>
          <w:rFonts w:ascii="Times New Roman" w:hAnsi="Times New Roman" w:cs="Times New Roman"/>
          <w:sz w:val="28"/>
          <w:szCs w:val="28"/>
        </w:rPr>
        <w:t>Угол между двумя прямыми, между прямой и плоскостью.</w:t>
      </w:r>
      <w:r>
        <w:rPr>
          <w:rFonts w:ascii="Times New Roman" w:hAnsi="Times New Roman" w:cs="Times New Roman"/>
          <w:sz w:val="28"/>
          <w:szCs w:val="28"/>
        </w:rPr>
        <w:t xml:space="preserve"> Примеры.</w:t>
      </w:r>
    </w:p>
    <w:p w:rsidR="00095252" w:rsidRDefault="00095252" w:rsidP="0009525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252">
        <w:rPr>
          <w:rFonts w:ascii="Times New Roman" w:hAnsi="Times New Roman" w:cs="Times New Roman"/>
          <w:sz w:val="28"/>
          <w:szCs w:val="28"/>
        </w:rPr>
        <w:t xml:space="preserve">Прямая в пространстве, ее канонические и параметрические уравнения. Общие уравнения прямой в пространстве. Угол между двумя прямыми, между прямой и плоскостью. </w:t>
      </w:r>
      <w:r>
        <w:rPr>
          <w:rFonts w:ascii="Times New Roman" w:hAnsi="Times New Roman" w:cs="Times New Roman"/>
          <w:sz w:val="28"/>
          <w:szCs w:val="28"/>
        </w:rPr>
        <w:t>Примеры.</w:t>
      </w:r>
    </w:p>
    <w:p w:rsidR="00095252" w:rsidRDefault="00095252" w:rsidP="0009525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252">
        <w:rPr>
          <w:rFonts w:ascii="Times New Roman" w:hAnsi="Times New Roman" w:cs="Times New Roman"/>
          <w:sz w:val="28"/>
          <w:szCs w:val="28"/>
        </w:rPr>
        <w:t xml:space="preserve">Взаимное расположение двух прямых в пространстве. Расстояние от точки до прямой. Расстояние между скрещивающимися и параллельными прямыми. </w:t>
      </w:r>
      <w:r>
        <w:rPr>
          <w:rFonts w:ascii="Times New Roman" w:hAnsi="Times New Roman" w:cs="Times New Roman"/>
          <w:sz w:val="28"/>
          <w:szCs w:val="28"/>
        </w:rPr>
        <w:t>Примеры.</w:t>
      </w:r>
    </w:p>
    <w:p w:rsidR="00337141" w:rsidRDefault="004D28C2" w:rsidP="00DE619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8C2">
        <w:rPr>
          <w:rFonts w:ascii="Times New Roman" w:hAnsi="Times New Roman" w:cs="Times New Roman"/>
          <w:sz w:val="28"/>
          <w:szCs w:val="28"/>
        </w:rPr>
        <w:t>Поверхности второго порядка. Эллипсоиды</w:t>
      </w:r>
      <w:r>
        <w:rPr>
          <w:rFonts w:ascii="Times New Roman" w:hAnsi="Times New Roman" w:cs="Times New Roman"/>
          <w:sz w:val="28"/>
          <w:szCs w:val="28"/>
        </w:rPr>
        <w:t>, параболоиды, гиперболоиды, ко</w:t>
      </w:r>
      <w:r w:rsidRPr="004D28C2">
        <w:rPr>
          <w:rFonts w:ascii="Times New Roman" w:hAnsi="Times New Roman" w:cs="Times New Roman"/>
          <w:sz w:val="28"/>
          <w:szCs w:val="28"/>
        </w:rPr>
        <w:t>нусы, цилиндры. Поверхности вращения. Цилин</w:t>
      </w:r>
      <w:r>
        <w:rPr>
          <w:rFonts w:ascii="Times New Roman" w:hAnsi="Times New Roman" w:cs="Times New Roman"/>
          <w:sz w:val="28"/>
          <w:szCs w:val="28"/>
        </w:rPr>
        <w:t>дрические и конические поверхно</w:t>
      </w:r>
      <w:r w:rsidRPr="004D28C2">
        <w:rPr>
          <w:rFonts w:ascii="Times New Roman" w:hAnsi="Times New Roman" w:cs="Times New Roman"/>
          <w:sz w:val="28"/>
          <w:szCs w:val="28"/>
        </w:rPr>
        <w:t>сти. Исследование формы методом сечений.</w:t>
      </w:r>
    </w:p>
    <w:p w:rsidR="00DE619B" w:rsidRDefault="00DE619B" w:rsidP="00DE619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19B">
        <w:rPr>
          <w:rFonts w:ascii="Times New Roman" w:hAnsi="Times New Roman" w:cs="Times New Roman"/>
          <w:sz w:val="28"/>
          <w:szCs w:val="28"/>
        </w:rPr>
        <w:t>Произведение матриц. Транспонирование матриц. Определитель произведения двух квадратных матриц одинакового порядка. Обратная матрица и ее построение методом присоединенной матрицы.</w:t>
      </w:r>
      <w:r>
        <w:rPr>
          <w:rFonts w:ascii="Times New Roman" w:hAnsi="Times New Roman" w:cs="Times New Roman"/>
          <w:sz w:val="28"/>
          <w:szCs w:val="28"/>
        </w:rPr>
        <w:t xml:space="preserve"> Примеры.</w:t>
      </w:r>
    </w:p>
    <w:p w:rsidR="00DE619B" w:rsidRDefault="00063539" w:rsidP="0006353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539">
        <w:rPr>
          <w:rFonts w:ascii="Times New Roman" w:hAnsi="Times New Roman" w:cs="Times New Roman"/>
          <w:sz w:val="28"/>
          <w:szCs w:val="28"/>
        </w:rPr>
        <w:t xml:space="preserve">Системы линейных алгебраических уравнений, общие понятия. Матричный способ решения невырожденных линейных систем, формулы </w:t>
      </w:r>
      <w:proofErr w:type="spellStart"/>
      <w:r w:rsidRPr="00063539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  <w:r w:rsidRPr="000635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Примеры.</w:t>
      </w:r>
    </w:p>
    <w:p w:rsidR="00063539" w:rsidRDefault="00063539" w:rsidP="0006353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539">
        <w:rPr>
          <w:rFonts w:ascii="Times New Roman" w:hAnsi="Times New Roman" w:cs="Times New Roman"/>
          <w:sz w:val="28"/>
          <w:szCs w:val="28"/>
        </w:rPr>
        <w:lastRenderedPageBreak/>
        <w:t>Метод Гаусса. Нахождение обратной матрицы методом Гаусса.</w:t>
      </w:r>
      <w:r>
        <w:rPr>
          <w:rFonts w:ascii="Times New Roman" w:hAnsi="Times New Roman" w:cs="Times New Roman"/>
          <w:sz w:val="28"/>
          <w:szCs w:val="28"/>
        </w:rPr>
        <w:t xml:space="preserve"> Примеры.</w:t>
      </w:r>
    </w:p>
    <w:p w:rsidR="00063539" w:rsidRDefault="00063539" w:rsidP="0006353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539">
        <w:rPr>
          <w:rFonts w:ascii="Times New Roman" w:hAnsi="Times New Roman" w:cs="Times New Roman"/>
          <w:sz w:val="28"/>
          <w:szCs w:val="28"/>
        </w:rPr>
        <w:t>Базис системы векторов. Базис арифметического векторного пространства.</w:t>
      </w:r>
      <w:r w:rsidRPr="00063539">
        <w:t xml:space="preserve"> </w:t>
      </w:r>
      <w:r w:rsidRPr="00063539">
        <w:rPr>
          <w:rFonts w:ascii="Times New Roman" w:hAnsi="Times New Roman" w:cs="Times New Roman"/>
          <w:sz w:val="28"/>
          <w:szCs w:val="28"/>
        </w:rPr>
        <w:t>Ранг матрицы и его вычисление.</w:t>
      </w:r>
      <w:r>
        <w:rPr>
          <w:rFonts w:ascii="Times New Roman" w:hAnsi="Times New Roman" w:cs="Times New Roman"/>
          <w:sz w:val="28"/>
          <w:szCs w:val="28"/>
        </w:rPr>
        <w:t xml:space="preserve"> Примеры.</w:t>
      </w:r>
    </w:p>
    <w:p w:rsidR="00063539" w:rsidRDefault="00063539" w:rsidP="0006353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539">
        <w:rPr>
          <w:rFonts w:ascii="Times New Roman" w:hAnsi="Times New Roman" w:cs="Times New Roman"/>
          <w:sz w:val="28"/>
          <w:szCs w:val="28"/>
        </w:rPr>
        <w:t>Теорема Кронекера-</w:t>
      </w:r>
      <w:proofErr w:type="spellStart"/>
      <w:r w:rsidRPr="00063539">
        <w:rPr>
          <w:rFonts w:ascii="Times New Roman" w:hAnsi="Times New Roman" w:cs="Times New Roman"/>
          <w:sz w:val="28"/>
          <w:szCs w:val="28"/>
        </w:rPr>
        <w:t>Капелли</w:t>
      </w:r>
      <w:proofErr w:type="spellEnd"/>
      <w:r w:rsidRPr="00063539">
        <w:rPr>
          <w:rFonts w:ascii="Times New Roman" w:hAnsi="Times New Roman" w:cs="Times New Roman"/>
          <w:sz w:val="28"/>
          <w:szCs w:val="28"/>
        </w:rPr>
        <w:t>. Однородные системы линейных уравнений.</w:t>
      </w:r>
      <w:r w:rsidRPr="00063539">
        <w:t xml:space="preserve"> </w:t>
      </w:r>
      <w:r w:rsidRPr="00063539">
        <w:rPr>
          <w:rFonts w:ascii="Times New Roman" w:hAnsi="Times New Roman" w:cs="Times New Roman"/>
          <w:sz w:val="28"/>
          <w:szCs w:val="28"/>
        </w:rPr>
        <w:t>Неоднородные системы линейных уравнений, структура общего решения.</w:t>
      </w:r>
      <w:r>
        <w:rPr>
          <w:rFonts w:ascii="Times New Roman" w:hAnsi="Times New Roman" w:cs="Times New Roman"/>
          <w:sz w:val="28"/>
          <w:szCs w:val="28"/>
        </w:rPr>
        <w:t xml:space="preserve"> Примеры.</w:t>
      </w:r>
    </w:p>
    <w:p w:rsidR="00063539" w:rsidRDefault="00063539" w:rsidP="0006353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539">
        <w:rPr>
          <w:rFonts w:ascii="Times New Roman" w:hAnsi="Times New Roman" w:cs="Times New Roman"/>
          <w:sz w:val="28"/>
          <w:szCs w:val="28"/>
        </w:rPr>
        <w:t>Понятие линейного оператора.</w:t>
      </w:r>
      <w:r w:rsidRPr="00063539">
        <w:t xml:space="preserve"> </w:t>
      </w:r>
      <w:r w:rsidRPr="00063539">
        <w:rPr>
          <w:rFonts w:ascii="Times New Roman" w:hAnsi="Times New Roman" w:cs="Times New Roman"/>
          <w:sz w:val="28"/>
          <w:szCs w:val="28"/>
        </w:rPr>
        <w:t>Свойства линейных операторов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63539">
        <w:rPr>
          <w:rFonts w:ascii="Times New Roman" w:hAnsi="Times New Roman" w:cs="Times New Roman"/>
          <w:sz w:val="28"/>
          <w:szCs w:val="28"/>
        </w:rPr>
        <w:t>Матрица линейного оператора в заданном базисе.</w:t>
      </w:r>
      <w:r>
        <w:rPr>
          <w:rFonts w:ascii="Times New Roman" w:hAnsi="Times New Roman" w:cs="Times New Roman"/>
          <w:sz w:val="28"/>
          <w:szCs w:val="28"/>
        </w:rPr>
        <w:t xml:space="preserve"> Примеры.</w:t>
      </w:r>
    </w:p>
    <w:p w:rsidR="00063539" w:rsidRDefault="00063539" w:rsidP="009F1C8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539">
        <w:rPr>
          <w:rFonts w:ascii="Times New Roman" w:hAnsi="Times New Roman" w:cs="Times New Roman"/>
          <w:sz w:val="28"/>
          <w:szCs w:val="28"/>
        </w:rPr>
        <w:t>Действия над линейными операторами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F1C8D">
        <w:rPr>
          <w:rFonts w:ascii="Times New Roman" w:hAnsi="Times New Roman" w:cs="Times New Roman"/>
          <w:sz w:val="28"/>
          <w:szCs w:val="28"/>
        </w:rPr>
        <w:t>Их с</w:t>
      </w:r>
      <w:r w:rsidRPr="00063539">
        <w:rPr>
          <w:rFonts w:ascii="Times New Roman" w:hAnsi="Times New Roman" w:cs="Times New Roman"/>
          <w:sz w:val="28"/>
          <w:szCs w:val="28"/>
        </w:rPr>
        <w:t>войства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F1C8D" w:rsidRPr="009F1C8D">
        <w:rPr>
          <w:rFonts w:ascii="Times New Roman" w:hAnsi="Times New Roman" w:cs="Times New Roman"/>
          <w:sz w:val="28"/>
          <w:szCs w:val="28"/>
        </w:rPr>
        <w:t>Преобразование координат вектора и матрицы линейного оператора при переходе к новому базису. Подобные матрицы</w:t>
      </w:r>
      <w:r w:rsidR="009F1C8D">
        <w:rPr>
          <w:rFonts w:ascii="Times New Roman" w:hAnsi="Times New Roman" w:cs="Times New Roman"/>
          <w:sz w:val="28"/>
          <w:szCs w:val="28"/>
        </w:rPr>
        <w:t>. Примеры.</w:t>
      </w:r>
    </w:p>
    <w:p w:rsidR="009F1C8D" w:rsidRPr="009F1C8D" w:rsidRDefault="009F1C8D" w:rsidP="009F1C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1C8D">
        <w:rPr>
          <w:rFonts w:ascii="Times New Roman" w:hAnsi="Times New Roman" w:cs="Times New Roman"/>
          <w:sz w:val="28"/>
          <w:szCs w:val="28"/>
        </w:rPr>
        <w:t>Симметрические и ортогональные операторы.</w:t>
      </w:r>
      <w:r w:rsidRPr="009F1C8D">
        <w:t xml:space="preserve"> </w:t>
      </w:r>
      <w:r w:rsidRPr="009F1C8D">
        <w:rPr>
          <w:rFonts w:ascii="Times New Roman" w:hAnsi="Times New Roman" w:cs="Times New Roman"/>
          <w:sz w:val="28"/>
          <w:szCs w:val="28"/>
        </w:rPr>
        <w:t>Собственные векторы и собственные значения.</w:t>
      </w:r>
    </w:p>
    <w:p w:rsidR="009F1C8D" w:rsidRDefault="0086662F" w:rsidP="0086662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62F">
        <w:rPr>
          <w:rFonts w:ascii="Times New Roman" w:hAnsi="Times New Roman" w:cs="Times New Roman"/>
          <w:sz w:val="28"/>
          <w:szCs w:val="28"/>
        </w:rPr>
        <w:t>Понятие функции. Способы задания функции. График функции. Обратная функция.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44D2">
        <w:rPr>
          <w:rFonts w:ascii="Times New Roman" w:hAnsi="Times New Roman" w:cs="Times New Roman"/>
          <w:sz w:val="28"/>
          <w:szCs w:val="28"/>
        </w:rPr>
        <w:t xml:space="preserve">Ограниченные функции. </w:t>
      </w:r>
      <w:r>
        <w:rPr>
          <w:rFonts w:ascii="Times New Roman" w:hAnsi="Times New Roman" w:cs="Times New Roman"/>
          <w:sz w:val="28"/>
          <w:szCs w:val="28"/>
        </w:rPr>
        <w:t>Четные, нечетные функции. Монотонные функции. Примеры.</w:t>
      </w:r>
    </w:p>
    <w:p w:rsidR="0086662F" w:rsidRDefault="00CC44D2" w:rsidP="0086662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Числовая последовательность. Способы задания числовой последовательности.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Подпоследовательность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Предел числовой последовательности. Геометрическая интерпретация предела. Основные теоремы о пределе.</w:t>
      </w:r>
    </w:p>
    <w:p w:rsidR="00CC44D2" w:rsidRDefault="000561FB" w:rsidP="000561F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1FB">
        <w:rPr>
          <w:rFonts w:ascii="Times New Roman" w:hAnsi="Times New Roman" w:cs="Times New Roman"/>
          <w:sz w:val="28"/>
          <w:szCs w:val="28"/>
        </w:rPr>
        <w:t>Бесконечно большие и бесконечно малые последовательности.</w:t>
      </w:r>
      <w:r>
        <w:rPr>
          <w:rFonts w:ascii="Times New Roman" w:hAnsi="Times New Roman" w:cs="Times New Roman"/>
          <w:sz w:val="28"/>
          <w:szCs w:val="28"/>
        </w:rPr>
        <w:t xml:space="preserve"> Их свойства. Теорема о связи функции со своим пределом. Теорема о связи бесконечно больших и бесконечно малых последовательностей. Примеры.</w:t>
      </w:r>
    </w:p>
    <w:p w:rsidR="000561FB" w:rsidRDefault="000561FB" w:rsidP="000561F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1FB">
        <w:rPr>
          <w:rFonts w:ascii="Times New Roman" w:hAnsi="Times New Roman" w:cs="Times New Roman"/>
          <w:sz w:val="28"/>
          <w:szCs w:val="28"/>
        </w:rPr>
        <w:t>Свойства сходящихся последовательностей. Виды неопределенностей.</w:t>
      </w:r>
      <w:r>
        <w:rPr>
          <w:rFonts w:ascii="Times New Roman" w:hAnsi="Times New Roman" w:cs="Times New Roman"/>
          <w:sz w:val="28"/>
          <w:szCs w:val="28"/>
        </w:rPr>
        <w:t xml:space="preserve"> Примеры.</w:t>
      </w:r>
    </w:p>
    <w:p w:rsidR="000561FB" w:rsidRDefault="000561FB" w:rsidP="000561F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1FB">
        <w:rPr>
          <w:rFonts w:ascii="Times New Roman" w:hAnsi="Times New Roman" w:cs="Times New Roman"/>
          <w:sz w:val="28"/>
          <w:szCs w:val="28"/>
        </w:rPr>
        <w:t xml:space="preserve">Теорема </w:t>
      </w:r>
      <w:proofErr w:type="spellStart"/>
      <w:r w:rsidRPr="000561FB">
        <w:rPr>
          <w:rFonts w:ascii="Times New Roman" w:hAnsi="Times New Roman" w:cs="Times New Roman"/>
          <w:sz w:val="28"/>
          <w:szCs w:val="28"/>
        </w:rPr>
        <w:t>Вейершрасса</w:t>
      </w:r>
      <w:proofErr w:type="spellEnd"/>
      <w:r w:rsidRPr="000561FB">
        <w:rPr>
          <w:rFonts w:ascii="Times New Roman" w:hAnsi="Times New Roman" w:cs="Times New Roman"/>
          <w:sz w:val="28"/>
          <w:szCs w:val="28"/>
        </w:rPr>
        <w:t xml:space="preserve"> о пределе монотонной последовательности</w:t>
      </w:r>
      <w:r>
        <w:rPr>
          <w:rFonts w:ascii="Times New Roman" w:hAnsi="Times New Roman" w:cs="Times New Roman"/>
          <w:sz w:val="28"/>
          <w:szCs w:val="28"/>
        </w:rPr>
        <w:t>. Число е. Примеры.</w:t>
      </w:r>
    </w:p>
    <w:p w:rsidR="000561FB" w:rsidRDefault="000561FB" w:rsidP="000561F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1FB">
        <w:rPr>
          <w:rFonts w:ascii="Times New Roman" w:hAnsi="Times New Roman" w:cs="Times New Roman"/>
          <w:sz w:val="28"/>
          <w:szCs w:val="28"/>
        </w:rPr>
        <w:t>Предел функции в точке (по Коши и по Гейне) и на бесконечности</w:t>
      </w:r>
      <w:r>
        <w:rPr>
          <w:rFonts w:ascii="Times New Roman" w:hAnsi="Times New Roman" w:cs="Times New Roman"/>
          <w:sz w:val="28"/>
          <w:szCs w:val="28"/>
        </w:rPr>
        <w:t>. Геометрическая интерпретация всех видов предела. Примеры.</w:t>
      </w:r>
    </w:p>
    <w:p w:rsidR="000561FB" w:rsidRDefault="000561FB" w:rsidP="00396AD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1FB">
        <w:rPr>
          <w:rFonts w:ascii="Times New Roman" w:hAnsi="Times New Roman" w:cs="Times New Roman"/>
          <w:sz w:val="28"/>
          <w:szCs w:val="28"/>
        </w:rPr>
        <w:t>Основные теоремы о пределе функции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561FB">
        <w:rPr>
          <w:rFonts w:ascii="Times New Roman" w:hAnsi="Times New Roman" w:cs="Times New Roman"/>
          <w:sz w:val="28"/>
          <w:szCs w:val="28"/>
        </w:rPr>
        <w:t>Замечательные пределы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96AD6" w:rsidRPr="00396AD6">
        <w:rPr>
          <w:rFonts w:ascii="Times New Roman" w:hAnsi="Times New Roman" w:cs="Times New Roman"/>
          <w:sz w:val="28"/>
          <w:szCs w:val="28"/>
        </w:rPr>
        <w:t>Бесконечно малые функции и их свойства</w:t>
      </w:r>
      <w:r w:rsidR="00396AD6">
        <w:rPr>
          <w:rFonts w:ascii="Times New Roman" w:hAnsi="Times New Roman" w:cs="Times New Roman"/>
          <w:sz w:val="28"/>
          <w:szCs w:val="28"/>
        </w:rPr>
        <w:t>. Примеры.</w:t>
      </w:r>
    </w:p>
    <w:p w:rsidR="00396AD6" w:rsidRDefault="00396AD6" w:rsidP="00396AD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AD6">
        <w:rPr>
          <w:rFonts w:ascii="Times New Roman" w:hAnsi="Times New Roman" w:cs="Times New Roman"/>
          <w:sz w:val="28"/>
          <w:szCs w:val="28"/>
        </w:rPr>
        <w:t>Теоремы об арифметических операциях в пределе и о пределе сложной функции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96AD6">
        <w:rPr>
          <w:rFonts w:ascii="Times New Roman" w:hAnsi="Times New Roman" w:cs="Times New Roman"/>
          <w:sz w:val="28"/>
          <w:szCs w:val="28"/>
        </w:rPr>
        <w:t>Бесконечно большие функции</w:t>
      </w:r>
      <w:r>
        <w:rPr>
          <w:rFonts w:ascii="Times New Roman" w:hAnsi="Times New Roman" w:cs="Times New Roman"/>
          <w:sz w:val="28"/>
          <w:szCs w:val="28"/>
        </w:rPr>
        <w:t>. Примеры.</w:t>
      </w:r>
    </w:p>
    <w:p w:rsidR="00842777" w:rsidRDefault="00396AD6" w:rsidP="00396AD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AD6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B74374">
        <w:rPr>
          <w:rFonts w:ascii="Times New Roman" w:hAnsi="Times New Roman" w:cs="Times New Roman"/>
          <w:sz w:val="28"/>
          <w:szCs w:val="28"/>
        </w:rPr>
        <w:t>бесконечно больших и бесконечно малых функций</w:t>
      </w:r>
      <w:r w:rsidRPr="00396AD6">
        <w:rPr>
          <w:rFonts w:ascii="Times New Roman" w:hAnsi="Times New Roman" w:cs="Times New Roman"/>
          <w:sz w:val="28"/>
          <w:szCs w:val="28"/>
        </w:rPr>
        <w:t xml:space="preserve"> в данном процессе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42777">
        <w:rPr>
          <w:rFonts w:ascii="Times New Roman" w:hAnsi="Times New Roman" w:cs="Times New Roman"/>
          <w:sz w:val="28"/>
          <w:szCs w:val="28"/>
        </w:rPr>
        <w:t>Примеры.</w:t>
      </w:r>
    </w:p>
    <w:p w:rsidR="00396AD6" w:rsidRDefault="00396AD6" w:rsidP="00396AD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AD6">
        <w:rPr>
          <w:rFonts w:ascii="Times New Roman" w:hAnsi="Times New Roman" w:cs="Times New Roman"/>
          <w:sz w:val="28"/>
          <w:szCs w:val="28"/>
        </w:rPr>
        <w:t xml:space="preserve">Эквивалентные </w:t>
      </w:r>
      <w:r w:rsidR="00B74374">
        <w:rPr>
          <w:rFonts w:ascii="Times New Roman" w:hAnsi="Times New Roman" w:cs="Times New Roman"/>
          <w:sz w:val="28"/>
          <w:szCs w:val="28"/>
        </w:rPr>
        <w:t xml:space="preserve">бесконечно большие функции и </w:t>
      </w:r>
      <w:r w:rsidRPr="00396AD6">
        <w:rPr>
          <w:rFonts w:ascii="Times New Roman" w:hAnsi="Times New Roman" w:cs="Times New Roman"/>
          <w:sz w:val="28"/>
          <w:szCs w:val="28"/>
        </w:rPr>
        <w:t xml:space="preserve">эквивалентные </w:t>
      </w:r>
      <w:r w:rsidR="00B74374">
        <w:rPr>
          <w:rFonts w:ascii="Times New Roman" w:hAnsi="Times New Roman" w:cs="Times New Roman"/>
          <w:sz w:val="28"/>
          <w:szCs w:val="28"/>
        </w:rPr>
        <w:t>бесконечно малые функции</w:t>
      </w:r>
      <w:r w:rsidRPr="00396AD6">
        <w:rPr>
          <w:rFonts w:ascii="Times New Roman" w:hAnsi="Times New Roman" w:cs="Times New Roman"/>
          <w:sz w:val="28"/>
          <w:szCs w:val="28"/>
        </w:rPr>
        <w:t xml:space="preserve"> и их применение к вычислению пределов</w:t>
      </w:r>
      <w:r>
        <w:rPr>
          <w:rFonts w:ascii="Times New Roman" w:hAnsi="Times New Roman" w:cs="Times New Roman"/>
          <w:sz w:val="28"/>
          <w:szCs w:val="28"/>
        </w:rPr>
        <w:t>. Примеры.</w:t>
      </w:r>
    </w:p>
    <w:p w:rsidR="005319C8" w:rsidRDefault="005319C8" w:rsidP="005319C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19C8">
        <w:rPr>
          <w:rFonts w:ascii="Times New Roman" w:hAnsi="Times New Roman" w:cs="Times New Roman"/>
          <w:sz w:val="28"/>
          <w:szCs w:val="28"/>
        </w:rPr>
        <w:t>Непрерывность функции в точке. Односторонняя непрерывность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19C8">
        <w:rPr>
          <w:rFonts w:ascii="Times New Roman" w:hAnsi="Times New Roman" w:cs="Times New Roman"/>
          <w:sz w:val="28"/>
          <w:szCs w:val="28"/>
        </w:rPr>
        <w:t>Свойства функций, непрерывных в точке</w:t>
      </w:r>
      <w:r>
        <w:rPr>
          <w:rFonts w:ascii="Times New Roman" w:hAnsi="Times New Roman" w:cs="Times New Roman"/>
          <w:sz w:val="28"/>
          <w:szCs w:val="28"/>
        </w:rPr>
        <w:t>. Примеры.</w:t>
      </w:r>
    </w:p>
    <w:p w:rsidR="005319C8" w:rsidRDefault="005319C8" w:rsidP="005319C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19C8">
        <w:rPr>
          <w:rFonts w:ascii="Times New Roman" w:hAnsi="Times New Roman" w:cs="Times New Roman"/>
          <w:sz w:val="28"/>
          <w:szCs w:val="28"/>
        </w:rPr>
        <w:t>Точки разрыва функций и их классификация</w:t>
      </w:r>
      <w:r>
        <w:rPr>
          <w:rFonts w:ascii="Times New Roman" w:hAnsi="Times New Roman" w:cs="Times New Roman"/>
          <w:sz w:val="28"/>
          <w:szCs w:val="28"/>
        </w:rPr>
        <w:t>. Примеры.</w:t>
      </w:r>
      <w:r w:rsidRPr="005319C8">
        <w:t xml:space="preserve"> </w:t>
      </w:r>
      <w:r w:rsidRPr="005319C8">
        <w:rPr>
          <w:rFonts w:ascii="Times New Roman" w:hAnsi="Times New Roman" w:cs="Times New Roman"/>
          <w:sz w:val="28"/>
          <w:szCs w:val="28"/>
        </w:rPr>
        <w:t>Некоторые свойства функций, непрерывных на отрезке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0986" w:rsidRDefault="00AE0986" w:rsidP="00AE098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986">
        <w:rPr>
          <w:rFonts w:ascii="Times New Roman" w:hAnsi="Times New Roman" w:cs="Times New Roman"/>
          <w:sz w:val="28"/>
          <w:szCs w:val="28"/>
        </w:rPr>
        <w:lastRenderedPageBreak/>
        <w:t xml:space="preserve">Производная функции, ее геометрический смысл. Односторонние производные. Уравнения касательной и нормали к кривой. </w:t>
      </w:r>
      <w:r>
        <w:rPr>
          <w:rFonts w:ascii="Times New Roman" w:hAnsi="Times New Roman" w:cs="Times New Roman"/>
          <w:sz w:val="28"/>
          <w:szCs w:val="28"/>
        </w:rPr>
        <w:t>Примеры.</w:t>
      </w:r>
    </w:p>
    <w:p w:rsidR="005319C8" w:rsidRDefault="00AE0986" w:rsidP="00AE098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986">
        <w:rPr>
          <w:rFonts w:ascii="Times New Roman" w:hAnsi="Times New Roman" w:cs="Times New Roman"/>
          <w:sz w:val="28"/>
          <w:szCs w:val="28"/>
        </w:rPr>
        <w:t xml:space="preserve">Основные правила дифференцирования. </w:t>
      </w:r>
      <w:r>
        <w:rPr>
          <w:rFonts w:ascii="Times New Roman" w:hAnsi="Times New Roman" w:cs="Times New Roman"/>
          <w:sz w:val="28"/>
          <w:szCs w:val="28"/>
        </w:rPr>
        <w:t xml:space="preserve">Таблица производных. </w:t>
      </w:r>
      <w:r w:rsidRPr="00AE0986">
        <w:rPr>
          <w:rFonts w:ascii="Times New Roman" w:hAnsi="Times New Roman" w:cs="Times New Roman"/>
          <w:sz w:val="28"/>
          <w:szCs w:val="28"/>
        </w:rPr>
        <w:t>Производная сложной и обратной функции. Логарифмическое дифференцирование</w:t>
      </w:r>
      <w:r>
        <w:rPr>
          <w:rFonts w:ascii="Times New Roman" w:hAnsi="Times New Roman" w:cs="Times New Roman"/>
          <w:sz w:val="28"/>
          <w:szCs w:val="28"/>
        </w:rPr>
        <w:t>. Примеры.</w:t>
      </w:r>
    </w:p>
    <w:p w:rsidR="00DC7E2F" w:rsidRDefault="00DC7E2F" w:rsidP="00DC7E2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E2F">
        <w:rPr>
          <w:rFonts w:ascii="Times New Roman" w:hAnsi="Times New Roman" w:cs="Times New Roman"/>
          <w:sz w:val="28"/>
          <w:szCs w:val="28"/>
        </w:rPr>
        <w:t>Дифференцируемость функций в точке. Производные высших порядков. Формула Лейбница.</w:t>
      </w:r>
      <w:r>
        <w:rPr>
          <w:rFonts w:ascii="Times New Roman" w:hAnsi="Times New Roman" w:cs="Times New Roman"/>
          <w:sz w:val="28"/>
          <w:szCs w:val="28"/>
        </w:rPr>
        <w:t xml:space="preserve"> Пример.</w:t>
      </w:r>
    </w:p>
    <w:p w:rsidR="00DC7E2F" w:rsidRPr="00DC7E2F" w:rsidRDefault="00DC7E2F" w:rsidP="009A4C0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E2F">
        <w:rPr>
          <w:rFonts w:ascii="Times New Roman" w:hAnsi="Times New Roman" w:cs="Times New Roman"/>
          <w:sz w:val="28"/>
          <w:szCs w:val="28"/>
        </w:rPr>
        <w:t>Дифференциал функции, его геометрический смысл. Инвариантность формы дифференциала. Дифференциалы высших порядков. Примеры.</w:t>
      </w:r>
    </w:p>
    <w:p w:rsidR="00842777" w:rsidRPr="00842777" w:rsidRDefault="00842777" w:rsidP="00842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777"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 w:rsidRPr="00842777">
        <w:rPr>
          <w:rFonts w:ascii="Times New Roman" w:hAnsi="Times New Roman" w:cs="Times New Roman"/>
          <w:sz w:val="28"/>
          <w:szCs w:val="28"/>
        </w:rPr>
        <w:t>Лопиталя</w:t>
      </w:r>
      <w:proofErr w:type="spellEnd"/>
      <w:r w:rsidRPr="00842777">
        <w:rPr>
          <w:rFonts w:ascii="Times New Roman" w:hAnsi="Times New Roman" w:cs="Times New Roman"/>
          <w:sz w:val="28"/>
          <w:szCs w:val="28"/>
        </w:rPr>
        <w:t xml:space="preserve"> и их применение для раскрытия неопределенностей. </w:t>
      </w:r>
      <w:r>
        <w:rPr>
          <w:rFonts w:ascii="Times New Roman" w:hAnsi="Times New Roman" w:cs="Times New Roman"/>
          <w:sz w:val="28"/>
          <w:szCs w:val="28"/>
        </w:rPr>
        <w:t>Примеры.</w:t>
      </w:r>
    </w:p>
    <w:p w:rsidR="00842777" w:rsidRPr="00842777" w:rsidRDefault="00842777" w:rsidP="00842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777">
        <w:rPr>
          <w:rFonts w:ascii="Times New Roman" w:hAnsi="Times New Roman" w:cs="Times New Roman"/>
          <w:sz w:val="28"/>
          <w:szCs w:val="28"/>
        </w:rPr>
        <w:t xml:space="preserve">Формула Тейлора с остаточным членом в форме Пеано и Лагранжа. Формула </w:t>
      </w:r>
      <w:proofErr w:type="spellStart"/>
      <w:r w:rsidRPr="00842777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842777">
        <w:rPr>
          <w:rFonts w:ascii="Times New Roman" w:hAnsi="Times New Roman" w:cs="Times New Roman"/>
          <w:sz w:val="28"/>
          <w:szCs w:val="28"/>
        </w:rPr>
        <w:t xml:space="preserve">. Основные разложения по формуле </w:t>
      </w:r>
      <w:proofErr w:type="spellStart"/>
      <w:r w:rsidRPr="00842777">
        <w:rPr>
          <w:rFonts w:ascii="Times New Roman" w:hAnsi="Times New Roman" w:cs="Times New Roman"/>
          <w:sz w:val="28"/>
          <w:szCs w:val="28"/>
        </w:rPr>
        <w:t>Маклорана</w:t>
      </w:r>
      <w:proofErr w:type="spellEnd"/>
      <w:r w:rsidRPr="00842777">
        <w:rPr>
          <w:rFonts w:ascii="Times New Roman" w:hAnsi="Times New Roman" w:cs="Times New Roman"/>
          <w:sz w:val="28"/>
          <w:szCs w:val="28"/>
        </w:rPr>
        <w:t xml:space="preserve">. Приложения формулы Тейлора. </w:t>
      </w:r>
      <w:r>
        <w:rPr>
          <w:rFonts w:ascii="Times New Roman" w:hAnsi="Times New Roman" w:cs="Times New Roman"/>
          <w:sz w:val="28"/>
          <w:szCs w:val="28"/>
        </w:rPr>
        <w:t>Примеры.</w:t>
      </w:r>
    </w:p>
    <w:p w:rsidR="00842777" w:rsidRDefault="00842777" w:rsidP="00842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777">
        <w:rPr>
          <w:rFonts w:ascii="Times New Roman" w:hAnsi="Times New Roman" w:cs="Times New Roman"/>
          <w:sz w:val="28"/>
          <w:szCs w:val="28"/>
        </w:rPr>
        <w:t xml:space="preserve">Признаки возрастания и убывания функции. Локальный экстремум функции. Необходимое и достаточные условия существования экстремума. Наибольшее и наименьшее значения функции, непрерывной на отрезке. </w:t>
      </w:r>
      <w:r w:rsidR="007A3219">
        <w:rPr>
          <w:rFonts w:ascii="Times New Roman" w:hAnsi="Times New Roman" w:cs="Times New Roman"/>
          <w:sz w:val="28"/>
          <w:szCs w:val="28"/>
        </w:rPr>
        <w:t>Примеры.</w:t>
      </w:r>
    </w:p>
    <w:p w:rsidR="00842777" w:rsidRDefault="00842777" w:rsidP="00842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777">
        <w:rPr>
          <w:rFonts w:ascii="Times New Roman" w:hAnsi="Times New Roman" w:cs="Times New Roman"/>
          <w:sz w:val="28"/>
          <w:szCs w:val="28"/>
        </w:rPr>
        <w:t>Выпуклость и точки перегиба. Достаточное условие выпуклости. Необходимое условие перегиба. До</w:t>
      </w:r>
      <w:r>
        <w:rPr>
          <w:rFonts w:ascii="Times New Roman" w:hAnsi="Times New Roman" w:cs="Times New Roman"/>
          <w:sz w:val="28"/>
          <w:szCs w:val="28"/>
        </w:rPr>
        <w:t>статоч</w:t>
      </w:r>
      <w:r w:rsidRPr="00842777">
        <w:rPr>
          <w:rFonts w:ascii="Times New Roman" w:hAnsi="Times New Roman" w:cs="Times New Roman"/>
          <w:sz w:val="28"/>
          <w:szCs w:val="28"/>
        </w:rPr>
        <w:t xml:space="preserve">ные условия перегиба. </w:t>
      </w:r>
      <w:r>
        <w:rPr>
          <w:rFonts w:ascii="Times New Roman" w:hAnsi="Times New Roman" w:cs="Times New Roman"/>
          <w:sz w:val="28"/>
          <w:szCs w:val="28"/>
        </w:rPr>
        <w:t>Примеры.</w:t>
      </w:r>
    </w:p>
    <w:p w:rsidR="00AE0986" w:rsidRDefault="00842777" w:rsidP="004A232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777">
        <w:rPr>
          <w:rFonts w:ascii="Times New Roman" w:hAnsi="Times New Roman" w:cs="Times New Roman"/>
          <w:sz w:val="28"/>
          <w:szCs w:val="28"/>
        </w:rPr>
        <w:t>Вертикальные и наклонные асимптоты графика функции. Общая схема исследования поведения функции и построение графика функции.</w:t>
      </w:r>
      <w:r>
        <w:rPr>
          <w:rFonts w:ascii="Times New Roman" w:hAnsi="Times New Roman" w:cs="Times New Roman"/>
          <w:sz w:val="28"/>
          <w:szCs w:val="28"/>
        </w:rPr>
        <w:t xml:space="preserve"> Примеры.</w:t>
      </w:r>
    </w:p>
    <w:p w:rsidR="00335E7C" w:rsidRDefault="00335E7C" w:rsidP="00335E7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7C">
        <w:rPr>
          <w:rFonts w:ascii="Times New Roman" w:hAnsi="Times New Roman" w:cs="Times New Roman"/>
          <w:sz w:val="28"/>
          <w:szCs w:val="28"/>
        </w:rPr>
        <w:t xml:space="preserve">Первообразная. Неопределенный интеграл и его свойства. Таблица основных неопределенных интегралов. </w:t>
      </w:r>
    </w:p>
    <w:p w:rsidR="007A3219" w:rsidRPr="00842777" w:rsidRDefault="00335E7C" w:rsidP="00335E7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7C">
        <w:rPr>
          <w:rFonts w:ascii="Times New Roman" w:hAnsi="Times New Roman" w:cs="Times New Roman"/>
          <w:sz w:val="28"/>
          <w:szCs w:val="28"/>
        </w:rPr>
        <w:t>Методы вычисления неопределенных интегралов: непосредственное интегрирование, подстановкой (замена переменной), введение множителя под знак дифференциала, интегрирование по частям.</w:t>
      </w:r>
    </w:p>
    <w:sectPr w:rsidR="007A3219" w:rsidRPr="00842777" w:rsidSect="00884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102A1"/>
    <w:multiLevelType w:val="hybridMultilevel"/>
    <w:tmpl w:val="3284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260036"/>
    <w:rsid w:val="000561FB"/>
    <w:rsid w:val="00063539"/>
    <w:rsid w:val="00095252"/>
    <w:rsid w:val="00260036"/>
    <w:rsid w:val="00261CE9"/>
    <w:rsid w:val="00335E7C"/>
    <w:rsid w:val="00337141"/>
    <w:rsid w:val="00396AD6"/>
    <w:rsid w:val="004D28C2"/>
    <w:rsid w:val="005319C8"/>
    <w:rsid w:val="006140E1"/>
    <w:rsid w:val="007A3219"/>
    <w:rsid w:val="00842777"/>
    <w:rsid w:val="0086662F"/>
    <w:rsid w:val="00881111"/>
    <w:rsid w:val="00884644"/>
    <w:rsid w:val="009164E0"/>
    <w:rsid w:val="00937110"/>
    <w:rsid w:val="009F1C8D"/>
    <w:rsid w:val="00AE0986"/>
    <w:rsid w:val="00B74374"/>
    <w:rsid w:val="00CC44D2"/>
    <w:rsid w:val="00D61305"/>
    <w:rsid w:val="00DC65BD"/>
    <w:rsid w:val="00DC7E2F"/>
    <w:rsid w:val="00DE619B"/>
    <w:rsid w:val="00ED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88A3A1-2893-4F9B-B575-746192B0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872A8-B312-4957-AF5D-9BB8FE31D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Admin</cp:lastModifiedBy>
  <cp:revision>15</cp:revision>
  <dcterms:created xsi:type="dcterms:W3CDTF">2020-12-23T09:56:00Z</dcterms:created>
  <dcterms:modified xsi:type="dcterms:W3CDTF">2020-12-25T16:56:00Z</dcterms:modified>
</cp:coreProperties>
</file>