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97E6A" w:rsidRDefault="00D97E6A" w:rsidP="00D97E6A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Практическое занятие № 7</w:t>
      </w:r>
    </w:p>
    <w:p w:rsidR="00D97E6A" w:rsidRDefault="00D97E6A" w:rsidP="00D97E6A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Настройка параметров рабочей среды пользователя в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Windows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.</w:t>
      </w:r>
    </w:p>
    <w:p w:rsidR="00D97E6A" w:rsidRDefault="00D97E6A" w:rsidP="00D97E6A">
      <w:pPr>
        <w:spacing w:after="0" w:line="240" w:lineRule="auto"/>
        <w:ind w:firstLine="709"/>
        <w:rPr>
          <w:rFonts w:ascii="Times New Roman" w:hAnsi="Times New Roman" w:cs="Times New Roman"/>
          <w:i/>
          <w:sz w:val="24"/>
          <w:szCs w:val="24"/>
        </w:rPr>
      </w:pPr>
    </w:p>
    <w:p w:rsidR="00D97E6A" w:rsidRDefault="00D97E6A" w:rsidP="00D97E6A">
      <w:pPr>
        <w:spacing w:after="0" w:line="240" w:lineRule="auto"/>
        <w:ind w:firstLine="709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Учебная цель:</w:t>
      </w:r>
    </w:p>
    <w:p w:rsidR="00D97E6A" w:rsidRDefault="00D97E6A" w:rsidP="00D97E6A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Закрепление полученных теоретических знаний по теме «Настройка параметров рабочей среды пользователя </w:t>
      </w:r>
      <w:proofErr w:type="spellStart"/>
      <w:r>
        <w:rPr>
          <w:rFonts w:ascii="Times New Roman" w:hAnsi="Times New Roman" w:cs="Times New Roman"/>
          <w:sz w:val="24"/>
          <w:szCs w:val="24"/>
        </w:rPr>
        <w:t>Windows</w:t>
      </w:r>
      <w:proofErr w:type="spellEnd"/>
      <w:r>
        <w:rPr>
          <w:rFonts w:ascii="Times New Roman" w:hAnsi="Times New Roman" w:cs="Times New Roman"/>
          <w:sz w:val="24"/>
          <w:szCs w:val="24"/>
        </w:rPr>
        <w:t>».</w:t>
      </w:r>
    </w:p>
    <w:p w:rsidR="00D97E6A" w:rsidRDefault="00D97E6A" w:rsidP="00D97E6A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D97E6A" w:rsidRDefault="00D97E6A" w:rsidP="00D97E6A">
      <w:pPr>
        <w:spacing w:after="0" w:line="240" w:lineRule="auto"/>
        <w:ind w:firstLine="709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Учебные задачи: </w:t>
      </w:r>
    </w:p>
    <w:p w:rsidR="00D97E6A" w:rsidRDefault="00D97E6A" w:rsidP="00D97E6A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 Изучить настройку основных компонентов ОС </w:t>
      </w:r>
      <w:proofErr w:type="spellStart"/>
      <w:r>
        <w:rPr>
          <w:rFonts w:ascii="Times New Roman" w:hAnsi="Times New Roman" w:cs="Times New Roman"/>
          <w:sz w:val="24"/>
          <w:szCs w:val="24"/>
        </w:rPr>
        <w:t>Windows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D97E6A" w:rsidRDefault="00D97E6A" w:rsidP="00D97E6A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 Научиться выполнять настройку меню, рабочей среды, технических средств.</w:t>
      </w:r>
    </w:p>
    <w:p w:rsidR="00CA4FA9" w:rsidRDefault="00CA4FA9">
      <w:bookmarkStart w:id="0" w:name="_GoBack"/>
      <w:bookmarkEnd w:id="0"/>
    </w:p>
    <w:p w:rsidR="00CA4FA9" w:rsidRPr="001E7045" w:rsidRDefault="00CA4FA9" w:rsidP="00CA4FA9">
      <w:pPr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E7045">
        <w:rPr>
          <w:rFonts w:ascii="Times New Roman" w:hAnsi="Times New Roman" w:cs="Times New Roman"/>
          <w:sz w:val="28"/>
          <w:szCs w:val="28"/>
        </w:rPr>
        <w:t>Определить настройки системы:</w:t>
      </w:r>
    </w:p>
    <w:p w:rsidR="00CA4FA9" w:rsidRPr="001E7045" w:rsidRDefault="00CA4FA9" w:rsidP="00CA4FA9">
      <w:pPr>
        <w:pStyle w:val="a5"/>
        <w:numPr>
          <w:ilvl w:val="0"/>
          <w:numId w:val="2"/>
        </w:numPr>
        <w:autoSpaceDE/>
        <w:adjustRightInd/>
        <w:spacing w:line="240" w:lineRule="auto"/>
        <w:rPr>
          <w:szCs w:val="28"/>
        </w:rPr>
      </w:pPr>
      <w:r w:rsidRPr="001E7045">
        <w:rPr>
          <w:szCs w:val="28"/>
        </w:rPr>
        <w:t>установленное оборудование;</w:t>
      </w:r>
    </w:p>
    <w:p w:rsidR="00CA4FA9" w:rsidRPr="001E7045" w:rsidRDefault="00CA4FA9" w:rsidP="00CA4FA9">
      <w:pPr>
        <w:pStyle w:val="a5"/>
        <w:numPr>
          <w:ilvl w:val="0"/>
          <w:numId w:val="2"/>
        </w:numPr>
        <w:autoSpaceDE/>
        <w:adjustRightInd/>
        <w:spacing w:line="240" w:lineRule="auto"/>
        <w:rPr>
          <w:szCs w:val="28"/>
        </w:rPr>
      </w:pPr>
      <w:r w:rsidRPr="001E7045">
        <w:rPr>
          <w:szCs w:val="28"/>
        </w:rPr>
        <w:t>установленные профили;</w:t>
      </w:r>
    </w:p>
    <w:p w:rsidR="00CA4FA9" w:rsidRPr="001E7045" w:rsidRDefault="00CA4FA9" w:rsidP="00CA4FA9">
      <w:pPr>
        <w:pStyle w:val="a5"/>
        <w:numPr>
          <w:ilvl w:val="0"/>
          <w:numId w:val="2"/>
        </w:numPr>
        <w:autoSpaceDE/>
        <w:adjustRightInd/>
        <w:spacing w:line="240" w:lineRule="auto"/>
        <w:rPr>
          <w:szCs w:val="28"/>
        </w:rPr>
      </w:pPr>
      <w:r w:rsidRPr="001E7045">
        <w:rPr>
          <w:szCs w:val="28"/>
        </w:rPr>
        <w:t>параметры производительности;</w:t>
      </w:r>
    </w:p>
    <w:p w:rsidR="00CA4FA9" w:rsidRPr="001E7045" w:rsidRDefault="00CA4FA9" w:rsidP="00CA4FA9">
      <w:pPr>
        <w:pStyle w:val="a5"/>
        <w:numPr>
          <w:ilvl w:val="0"/>
          <w:numId w:val="2"/>
        </w:numPr>
        <w:autoSpaceDE/>
        <w:adjustRightInd/>
        <w:spacing w:line="240" w:lineRule="auto"/>
        <w:rPr>
          <w:szCs w:val="28"/>
        </w:rPr>
      </w:pPr>
      <w:r w:rsidRPr="001E7045">
        <w:rPr>
          <w:szCs w:val="28"/>
        </w:rPr>
        <w:t>параметры загрузки и восстановления системы.</w:t>
      </w:r>
    </w:p>
    <w:p w:rsidR="00CA4FA9" w:rsidRPr="001E7045" w:rsidRDefault="00CA4FA9" w:rsidP="00CA4FA9">
      <w:pPr>
        <w:pStyle w:val="a5"/>
        <w:numPr>
          <w:ilvl w:val="0"/>
          <w:numId w:val="2"/>
        </w:numPr>
        <w:autoSpaceDE/>
        <w:adjustRightInd/>
        <w:spacing w:line="240" w:lineRule="auto"/>
        <w:rPr>
          <w:szCs w:val="28"/>
        </w:rPr>
      </w:pPr>
      <w:r w:rsidRPr="001E7045">
        <w:rPr>
          <w:szCs w:val="28"/>
        </w:rPr>
        <w:t>переменные среды.</w:t>
      </w:r>
    </w:p>
    <w:p w:rsidR="00CA4FA9" w:rsidRDefault="00CA4FA9"/>
    <w:p w:rsidR="002F730C" w:rsidRDefault="002F730C">
      <w:r>
        <w:rPr>
          <w:noProof/>
          <w:lang w:eastAsia="ru-RU"/>
        </w:rPr>
        <w:lastRenderedPageBreak/>
        <w:drawing>
          <wp:inline distT="0" distB="0" distL="0" distR="0">
            <wp:extent cx="3878580" cy="5612765"/>
            <wp:effectExtent l="0" t="0" r="762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8580" cy="561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938520" cy="3352800"/>
            <wp:effectExtent l="0" t="0" r="508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5938520" cy="3752215"/>
            <wp:effectExtent l="0" t="0" r="508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375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4FA9" w:rsidRDefault="00CA4FA9"/>
    <w:p w:rsidR="00CA4FA9" w:rsidRDefault="00CA4FA9"/>
    <w:p w:rsidR="00CA4FA9" w:rsidRDefault="00CA4FA9">
      <w:r>
        <w:rPr>
          <w:noProof/>
          <w:lang w:eastAsia="ru-RU"/>
        </w:rPr>
        <w:lastRenderedPageBreak/>
        <w:drawing>
          <wp:inline distT="0" distB="0" distL="0" distR="0">
            <wp:extent cx="5927725" cy="419354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725" cy="419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5854065" cy="5539105"/>
            <wp:effectExtent l="0" t="0" r="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4065" cy="553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4FA9" w:rsidRDefault="00CA4FA9"/>
    <w:p w:rsidR="001E7045" w:rsidRDefault="001E7045"/>
    <w:p w:rsidR="001E7045" w:rsidRDefault="001E7045"/>
    <w:p w:rsidR="001E7045" w:rsidRDefault="001E7045"/>
    <w:p w:rsidR="001E7045" w:rsidRDefault="001E7045"/>
    <w:p w:rsidR="001E7045" w:rsidRDefault="001E7045"/>
    <w:p w:rsidR="001E7045" w:rsidRDefault="001E7045"/>
    <w:p w:rsidR="001E7045" w:rsidRDefault="001E7045"/>
    <w:p w:rsidR="001E7045" w:rsidRDefault="001E7045"/>
    <w:p w:rsidR="001E7045" w:rsidRDefault="001E7045"/>
    <w:p w:rsidR="001E7045" w:rsidRDefault="001E7045"/>
    <w:p w:rsidR="00CA4FA9" w:rsidRDefault="00CA4FA9" w:rsidP="00CA4FA9">
      <w:pPr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Настроить параметры мыши:</w:t>
      </w:r>
    </w:p>
    <w:p w:rsidR="00CA4FA9" w:rsidRDefault="00CA4FA9" w:rsidP="00CA4FA9">
      <w:pPr>
        <w:pStyle w:val="a5"/>
        <w:numPr>
          <w:ilvl w:val="0"/>
          <w:numId w:val="3"/>
        </w:numPr>
        <w:autoSpaceDE/>
        <w:adjustRightInd/>
        <w:spacing w:line="240" w:lineRule="auto"/>
        <w:rPr>
          <w:sz w:val="24"/>
        </w:rPr>
      </w:pPr>
      <w:r>
        <w:rPr>
          <w:sz w:val="24"/>
        </w:rPr>
        <w:t>указатель мыши</w:t>
      </w:r>
    </w:p>
    <w:p w:rsidR="00CA4FA9" w:rsidRDefault="00CA4FA9" w:rsidP="00CA4FA9">
      <w:pPr>
        <w:pStyle w:val="a5"/>
        <w:numPr>
          <w:ilvl w:val="0"/>
          <w:numId w:val="3"/>
        </w:numPr>
        <w:autoSpaceDE/>
        <w:adjustRightInd/>
        <w:spacing w:line="240" w:lineRule="auto"/>
        <w:rPr>
          <w:sz w:val="24"/>
        </w:rPr>
      </w:pPr>
      <w:r>
        <w:rPr>
          <w:sz w:val="24"/>
        </w:rPr>
        <w:t>параметры указателя;</w:t>
      </w:r>
    </w:p>
    <w:p w:rsidR="00CA4FA9" w:rsidRDefault="00CA4FA9" w:rsidP="00CA4FA9">
      <w:pPr>
        <w:pStyle w:val="a5"/>
        <w:numPr>
          <w:ilvl w:val="0"/>
          <w:numId w:val="3"/>
        </w:numPr>
        <w:autoSpaceDE/>
        <w:adjustRightInd/>
        <w:spacing w:line="240" w:lineRule="auto"/>
        <w:rPr>
          <w:sz w:val="24"/>
        </w:rPr>
      </w:pPr>
      <w:r>
        <w:rPr>
          <w:sz w:val="24"/>
        </w:rPr>
        <w:t>колёсико.</w:t>
      </w:r>
    </w:p>
    <w:p w:rsidR="00CA4FA9" w:rsidRDefault="00CA4FA9">
      <w:r>
        <w:rPr>
          <w:noProof/>
          <w:lang w:eastAsia="ru-RU"/>
        </w:rPr>
        <w:drawing>
          <wp:inline distT="0" distB="0" distL="0" distR="0">
            <wp:extent cx="5927725" cy="3825875"/>
            <wp:effectExtent l="0" t="0" r="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725" cy="382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3836035" cy="449834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6035" cy="449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4FA9" w:rsidRDefault="00CA4FA9"/>
    <w:p w:rsidR="00CA4FA9" w:rsidRPr="00CA4FA9" w:rsidRDefault="00CA4FA9" w:rsidP="00CA4FA9">
      <w:pPr>
        <w:rPr>
          <w:rFonts w:ascii="Times New Roman" w:hAnsi="Times New Roman" w:cs="Times New Roman"/>
          <w:sz w:val="24"/>
          <w:szCs w:val="24"/>
        </w:rPr>
      </w:pPr>
      <w:r w:rsidRPr="00CA4FA9">
        <w:rPr>
          <w:rFonts w:ascii="Times New Roman" w:hAnsi="Times New Roman" w:cs="Times New Roman"/>
          <w:sz w:val="24"/>
          <w:szCs w:val="24"/>
        </w:rPr>
        <w:t>Настроить параметра экрана:</w:t>
      </w:r>
    </w:p>
    <w:p w:rsidR="00CA4FA9" w:rsidRPr="00CA4FA9" w:rsidRDefault="00CA4FA9" w:rsidP="00CA4FA9">
      <w:pPr>
        <w:pStyle w:val="a5"/>
        <w:numPr>
          <w:ilvl w:val="0"/>
          <w:numId w:val="7"/>
        </w:numPr>
        <w:rPr>
          <w:sz w:val="24"/>
        </w:rPr>
      </w:pPr>
      <w:r w:rsidRPr="00CA4FA9">
        <w:rPr>
          <w:sz w:val="24"/>
        </w:rPr>
        <w:t>Фоновый рисунок Рабочего стола;</w:t>
      </w:r>
    </w:p>
    <w:p w:rsidR="00CA4FA9" w:rsidRPr="00CA4FA9" w:rsidRDefault="00CA4FA9" w:rsidP="00CA4FA9">
      <w:pPr>
        <w:pStyle w:val="a5"/>
        <w:numPr>
          <w:ilvl w:val="0"/>
          <w:numId w:val="7"/>
        </w:numPr>
        <w:rPr>
          <w:sz w:val="24"/>
        </w:rPr>
      </w:pPr>
      <w:r w:rsidRPr="00CA4FA9">
        <w:rPr>
          <w:sz w:val="24"/>
        </w:rPr>
        <w:t>Отображаемые на Рабочем столе значки;</w:t>
      </w:r>
    </w:p>
    <w:p w:rsidR="00CA4FA9" w:rsidRPr="00CA4FA9" w:rsidRDefault="00CA4FA9" w:rsidP="00CA4FA9">
      <w:pPr>
        <w:pStyle w:val="a5"/>
        <w:numPr>
          <w:ilvl w:val="0"/>
          <w:numId w:val="7"/>
        </w:numPr>
      </w:pPr>
      <w:r w:rsidRPr="00CA4FA9">
        <w:rPr>
          <w:sz w:val="24"/>
        </w:rPr>
        <w:t>Оформление Рабочего стола</w:t>
      </w:r>
    </w:p>
    <w:p w:rsidR="00CA4FA9" w:rsidRDefault="00CA4FA9" w:rsidP="00CA4FA9">
      <w:pPr>
        <w:pStyle w:val="a5"/>
        <w:ind w:firstLine="0"/>
        <w:rPr>
          <w:sz w:val="24"/>
        </w:rPr>
      </w:pPr>
    </w:p>
    <w:p w:rsidR="001E7045" w:rsidRDefault="00CA4FA9" w:rsidP="00CA4FA9">
      <w:pPr>
        <w:pStyle w:val="a5"/>
        <w:ind w:firstLine="0"/>
      </w:pPr>
      <w:r>
        <w:rPr>
          <w:noProof/>
        </w:rPr>
        <w:drawing>
          <wp:inline distT="0" distB="0" distL="0" distR="0">
            <wp:extent cx="4587902" cy="3881467"/>
            <wp:effectExtent l="0" t="0" r="3175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049" cy="388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4FA9" w:rsidRDefault="001E7045" w:rsidP="00CA4FA9">
      <w:pPr>
        <w:pStyle w:val="a5"/>
        <w:ind w:firstLine="0"/>
      </w:pPr>
      <w:r>
        <w:rPr>
          <w:noProof/>
        </w:rPr>
        <w:lastRenderedPageBreak/>
        <w:drawing>
          <wp:inline distT="0" distB="0" distL="0" distR="0">
            <wp:extent cx="5938520" cy="5055235"/>
            <wp:effectExtent l="0" t="0" r="508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505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7045" w:rsidRPr="00CA4FA9" w:rsidRDefault="001E7045" w:rsidP="00CA4FA9">
      <w:pPr>
        <w:pStyle w:val="a5"/>
        <w:ind w:firstLine="0"/>
      </w:pPr>
      <w:r>
        <w:rPr>
          <w:noProof/>
        </w:rPr>
        <w:lastRenderedPageBreak/>
        <w:drawing>
          <wp:inline distT="0" distB="0" distL="0" distR="0">
            <wp:extent cx="5938520" cy="6369050"/>
            <wp:effectExtent l="0" t="0" r="508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636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E7045" w:rsidRPr="00CA4FA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FD87223"/>
    <w:multiLevelType w:val="hybridMultilevel"/>
    <w:tmpl w:val="A7607688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>
    <w:nsid w:val="57B053AF"/>
    <w:multiLevelType w:val="hybridMultilevel"/>
    <w:tmpl w:val="48F66DB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61500D60"/>
    <w:multiLevelType w:val="hybridMultilevel"/>
    <w:tmpl w:val="BCE4EC2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6A033CC8"/>
    <w:multiLevelType w:val="hybridMultilevel"/>
    <w:tmpl w:val="26088D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2C4235C"/>
    <w:multiLevelType w:val="hybridMultilevel"/>
    <w:tmpl w:val="51BCF07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  <w:num w:numId="3">
    <w:abstractNumId w:val="2"/>
  </w:num>
  <w:num w:numId="4">
    <w:abstractNumId w:val="4"/>
  </w:num>
  <w:num w:numId="5">
    <w:abstractNumId w:val="1"/>
  </w:num>
  <w:num w:numId="6">
    <w:abstractNumId w:val="0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F730C"/>
    <w:rsid w:val="001E7045"/>
    <w:rsid w:val="002F730C"/>
    <w:rsid w:val="003D4C68"/>
    <w:rsid w:val="00CA4FA9"/>
    <w:rsid w:val="00D97E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F73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2F730C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99"/>
    <w:qFormat/>
    <w:rsid w:val="00CA4FA9"/>
    <w:pPr>
      <w:autoSpaceDE w:val="0"/>
      <w:autoSpaceDN w:val="0"/>
      <w:adjustRightInd w:val="0"/>
      <w:spacing w:after="0" w:line="312" w:lineRule="auto"/>
      <w:ind w:left="720" w:firstLine="709"/>
      <w:contextualSpacing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F73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2F730C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99"/>
    <w:qFormat/>
    <w:rsid w:val="00CA4FA9"/>
    <w:pPr>
      <w:autoSpaceDE w:val="0"/>
      <w:autoSpaceDN w:val="0"/>
      <w:adjustRightInd w:val="0"/>
      <w:spacing w:after="0" w:line="312" w:lineRule="auto"/>
      <w:ind w:left="720" w:firstLine="709"/>
      <w:contextualSpacing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531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99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9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16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82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9</Pages>
  <Words>113</Words>
  <Characters>647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Gentek</dc:creator>
  <cp:lastModifiedBy>Gentek</cp:lastModifiedBy>
  <cp:revision>2</cp:revision>
  <dcterms:created xsi:type="dcterms:W3CDTF">2023-01-31T08:43:00Z</dcterms:created>
  <dcterms:modified xsi:type="dcterms:W3CDTF">2023-01-31T09:08:00Z</dcterms:modified>
</cp:coreProperties>
</file>