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260E" w14:textId="1ED6EDB9" w:rsidR="00594027" w:rsidRPr="00594027" w:rsidRDefault="00594027" w:rsidP="00613B5E">
      <w:pPr>
        <w:ind w:firstLine="851"/>
        <w:rPr>
          <w:lang w:val="ru-RU"/>
        </w:rPr>
      </w:pPr>
      <w:r w:rsidRPr="00594027">
        <w:rPr>
          <w:lang w:val="ru-RU"/>
        </w:rPr>
        <w:t>Подключение прибора</w:t>
      </w:r>
      <w:r>
        <w:rPr>
          <w:lang w:val="ru-RU"/>
        </w:rPr>
        <w:t>:</w:t>
      </w:r>
    </w:p>
    <w:p w14:paraId="27936BDE" w14:textId="3EC16C59" w:rsidR="00594027" w:rsidRDefault="00594027" w:rsidP="00613B5E">
      <w:pPr>
        <w:ind w:firstLine="851"/>
        <w:rPr>
          <w:lang w:val="ru-RU"/>
        </w:rPr>
      </w:pPr>
      <w:r>
        <w:rPr>
          <w:lang w:val="ru-RU"/>
        </w:rPr>
        <w:t xml:space="preserve">Необходимо перепаивать кабель, менять местами </w:t>
      </w:r>
      <w:proofErr w:type="spellStart"/>
      <w:r>
        <w:rPr>
          <w:lang w:val="ru-RU"/>
        </w:rPr>
        <w:t>пины</w:t>
      </w:r>
      <w:proofErr w:type="spellEnd"/>
      <w:r>
        <w:rPr>
          <w:lang w:val="ru-RU"/>
        </w:rPr>
        <w:t xml:space="preserve"> 2 и 3.</w:t>
      </w:r>
    </w:p>
    <w:p w14:paraId="7E30DB91" w14:textId="6CF06263" w:rsidR="00594027" w:rsidRDefault="00594027" w:rsidP="00613B5E">
      <w:pPr>
        <w:ind w:firstLine="851"/>
        <w:rPr>
          <w:lang w:val="ru-RU"/>
        </w:rPr>
      </w:pPr>
      <w:r>
        <w:rPr>
          <w:lang w:val="ru-RU"/>
        </w:rPr>
        <w:t>Работает с портом на материнской плате, хоть как-то, с внешними адаптерами (</w:t>
      </w:r>
      <w:r>
        <w:rPr>
          <w:lang w:val="en-US"/>
        </w:rPr>
        <w:t>CH</w:t>
      </w:r>
      <w:r w:rsidRPr="00594027">
        <w:rPr>
          <w:lang w:val="ru-RU"/>
        </w:rPr>
        <w:t xml:space="preserve">-340, </w:t>
      </w:r>
      <w:r>
        <w:rPr>
          <w:lang w:val="en-US"/>
        </w:rPr>
        <w:t>PL</w:t>
      </w:r>
      <w:r w:rsidRPr="00594027">
        <w:rPr>
          <w:lang w:val="ru-RU"/>
        </w:rPr>
        <w:t xml:space="preserve">2303, </w:t>
      </w:r>
      <w:r>
        <w:rPr>
          <w:lang w:val="en-US"/>
        </w:rPr>
        <w:t>CP</w:t>
      </w:r>
      <w:r w:rsidRPr="00594027">
        <w:rPr>
          <w:lang w:val="ru-RU"/>
        </w:rPr>
        <w:t>2102)</w:t>
      </w:r>
      <w:r>
        <w:rPr>
          <w:lang w:val="ru-RU"/>
        </w:rPr>
        <w:t xml:space="preserve"> работать отказался даже через преобразователь уровней на </w:t>
      </w:r>
      <w:r>
        <w:rPr>
          <w:lang w:val="en-US"/>
        </w:rPr>
        <w:t>MAX</w:t>
      </w:r>
      <w:r w:rsidRPr="00594027">
        <w:rPr>
          <w:lang w:val="ru-RU"/>
        </w:rPr>
        <w:t>232</w:t>
      </w:r>
      <w:r>
        <w:rPr>
          <w:lang w:val="ru-RU"/>
        </w:rPr>
        <w:t>.</w:t>
      </w:r>
    </w:p>
    <w:p w14:paraId="31D1F869" w14:textId="3251761D" w:rsidR="00594027" w:rsidRDefault="00594027" w:rsidP="00613B5E">
      <w:pPr>
        <w:ind w:firstLine="851"/>
        <w:rPr>
          <w:lang w:val="ru-RU"/>
        </w:rPr>
      </w:pPr>
      <w:r>
        <w:rPr>
          <w:lang w:val="ru-RU"/>
        </w:rPr>
        <w:t>Работа на иных скоростях кроме 57600</w:t>
      </w:r>
      <w:r w:rsidR="00613B5E">
        <w:rPr>
          <w:lang w:val="ru-RU"/>
        </w:rPr>
        <w:t xml:space="preserve"> или 56000</w:t>
      </w:r>
      <w:r>
        <w:rPr>
          <w:lang w:val="ru-RU"/>
        </w:rPr>
        <w:t xml:space="preserve"> – нет ответа</w:t>
      </w:r>
    </w:p>
    <w:p w14:paraId="3D04281C" w14:textId="4AB62390" w:rsidR="00594027" w:rsidRDefault="00594027" w:rsidP="00613B5E">
      <w:pPr>
        <w:ind w:firstLine="851"/>
        <w:rPr>
          <w:lang w:val="ru-RU"/>
        </w:rPr>
      </w:pPr>
      <w:r>
        <w:rPr>
          <w:lang w:val="ru-RU"/>
        </w:rPr>
        <w:t>Работа на скоростях 56000 и 57600 – ответ в 99% - заявленный код 15, крайне редко отвечает правильным пакетом, тем что и ожидался, при это</w:t>
      </w:r>
      <w:r w:rsidR="00613B5E">
        <w:rPr>
          <w:lang w:val="ru-RU"/>
        </w:rPr>
        <w:t>м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сниффером</w:t>
      </w:r>
      <w:proofErr w:type="spellEnd"/>
      <w:r>
        <w:rPr>
          <w:lang w:val="ru-RU"/>
        </w:rPr>
        <w:t xml:space="preserve"> ком-порта ведется контроль отправленных и принятых пакетов. Добавление к пакету </w:t>
      </w:r>
      <w:r>
        <w:rPr>
          <w:lang w:val="en-US"/>
        </w:rPr>
        <w:t>CR</w:t>
      </w:r>
      <w:r w:rsidRPr="00594027">
        <w:rPr>
          <w:lang w:val="ru-RU"/>
        </w:rPr>
        <w:t>/</w:t>
      </w:r>
      <w:r>
        <w:rPr>
          <w:lang w:val="en-US"/>
        </w:rPr>
        <w:t>CRLF</w:t>
      </w:r>
      <w:r>
        <w:rPr>
          <w:lang w:val="ru-RU"/>
        </w:rPr>
        <w:t xml:space="preserve"> ситуацию не меняет, добавление к пакету ведущего нуля иногда увеличивает шанс получить ответ 15.</w:t>
      </w:r>
    </w:p>
    <w:p w14:paraId="0AD4C55B" w14:textId="799437A8" w:rsidR="00594027" w:rsidRDefault="00594027" w:rsidP="00613B5E">
      <w:pPr>
        <w:ind w:firstLine="851"/>
        <w:rPr>
          <w:lang w:val="ru-RU"/>
        </w:rPr>
      </w:pPr>
      <w:r>
        <w:rPr>
          <w:lang w:val="ru-RU"/>
        </w:rPr>
        <w:t>На скриншоте представлена частота ответа с ведущим нулем</w:t>
      </w:r>
      <w:r w:rsidR="00613B5E">
        <w:rPr>
          <w:lang w:val="ru-RU"/>
        </w:rPr>
        <w:t>.</w:t>
      </w:r>
    </w:p>
    <w:p w14:paraId="114BAA74" w14:textId="77777777" w:rsidR="00594027" w:rsidRDefault="00594027"/>
    <w:p w14:paraId="409303CF" w14:textId="476163B5" w:rsidR="00594027" w:rsidRDefault="0072329B" w:rsidP="00594027">
      <w:pPr>
        <w:jc w:val="center"/>
      </w:pPr>
      <w:r w:rsidRPr="0072329B">
        <w:rPr>
          <w:noProof/>
        </w:rPr>
        <w:drawing>
          <wp:inline distT="0" distB="0" distL="0" distR="0" wp14:anchorId="32DFB895" wp14:editId="7AA9FDF6">
            <wp:extent cx="4905630" cy="6134100"/>
            <wp:effectExtent l="0" t="0" r="9525" b="0"/>
            <wp:docPr id="125240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07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7737" cy="61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EB0B" w14:textId="77777777" w:rsidR="00594027" w:rsidRDefault="00594027">
      <w:pPr>
        <w:spacing w:after="160"/>
        <w:jc w:val="left"/>
      </w:pPr>
      <w:r>
        <w:br w:type="page"/>
      </w:r>
    </w:p>
    <w:p w14:paraId="5CC68822" w14:textId="77777777" w:rsidR="00CB275D" w:rsidRDefault="00CB275D" w:rsidP="00594027">
      <w:pPr>
        <w:jc w:val="center"/>
      </w:pPr>
    </w:p>
    <w:p w14:paraId="5EE34D9F" w14:textId="75E2EDB8" w:rsidR="0072329B" w:rsidRPr="00613B5E" w:rsidRDefault="00594027" w:rsidP="00613B5E">
      <w:pPr>
        <w:ind w:firstLine="851"/>
        <w:rPr>
          <w:lang w:val="en-US"/>
        </w:rPr>
      </w:pPr>
      <w:r>
        <w:rPr>
          <w:lang w:val="ru-RU"/>
        </w:rPr>
        <w:t>Вариант ответа без ведущего нуля</w:t>
      </w:r>
      <w:r w:rsidR="00613B5E">
        <w:rPr>
          <w:lang w:val="ru-RU"/>
        </w:rPr>
        <w:t xml:space="preserve">, даже ответ 15 поступает значительно реже. Тут пример с </w:t>
      </w:r>
      <w:r w:rsidR="00613B5E">
        <w:rPr>
          <w:lang w:val="en-US"/>
        </w:rPr>
        <w:t>CR.</w:t>
      </w:r>
    </w:p>
    <w:p w14:paraId="629ADC35" w14:textId="77777777" w:rsidR="00594027" w:rsidRDefault="00594027">
      <w:pPr>
        <w:rPr>
          <w:lang w:val="ru-RU"/>
        </w:rPr>
      </w:pPr>
    </w:p>
    <w:p w14:paraId="0C5E6E71" w14:textId="7DA175EF" w:rsidR="00594027" w:rsidRDefault="00594027" w:rsidP="00594027">
      <w:pPr>
        <w:jc w:val="center"/>
        <w:rPr>
          <w:lang w:val="ru-RU"/>
        </w:rPr>
      </w:pPr>
      <w:r w:rsidRPr="0072329B">
        <w:rPr>
          <w:noProof/>
        </w:rPr>
        <w:drawing>
          <wp:inline distT="0" distB="0" distL="0" distR="0" wp14:anchorId="36365879" wp14:editId="5954A9EC">
            <wp:extent cx="4762500" cy="3146373"/>
            <wp:effectExtent l="0" t="0" r="0" b="0"/>
            <wp:docPr id="337766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66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952" cy="31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383B" w14:textId="77777777" w:rsidR="00594027" w:rsidRDefault="00594027" w:rsidP="00594027">
      <w:pPr>
        <w:jc w:val="center"/>
        <w:rPr>
          <w:lang w:val="ru-RU"/>
        </w:rPr>
      </w:pPr>
    </w:p>
    <w:p w14:paraId="3888739B" w14:textId="5AE89462" w:rsidR="00594027" w:rsidRPr="00594027" w:rsidRDefault="00594027" w:rsidP="00613B5E">
      <w:pPr>
        <w:ind w:firstLine="851"/>
        <w:jc w:val="left"/>
        <w:rPr>
          <w:lang w:val="ru-RU"/>
        </w:rPr>
      </w:pPr>
      <w:r>
        <w:rPr>
          <w:lang w:val="ru-RU"/>
        </w:rPr>
        <w:t>Настройки и вид терминала для тестирования</w:t>
      </w:r>
    </w:p>
    <w:p w14:paraId="2DE24332" w14:textId="1776E386" w:rsidR="00594027" w:rsidRDefault="0072329B" w:rsidP="00594027">
      <w:pPr>
        <w:jc w:val="center"/>
      </w:pPr>
      <w:r w:rsidRPr="0072329B">
        <w:rPr>
          <w:noProof/>
        </w:rPr>
        <w:drawing>
          <wp:inline distT="0" distB="0" distL="0" distR="0" wp14:anchorId="4281092E" wp14:editId="74317F81">
            <wp:extent cx="4579963" cy="4514850"/>
            <wp:effectExtent l="0" t="0" r="0" b="0"/>
            <wp:docPr id="78540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01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378" cy="45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5363" w14:textId="77777777" w:rsidR="00594027" w:rsidRDefault="00594027">
      <w:pPr>
        <w:spacing w:after="160"/>
        <w:jc w:val="left"/>
      </w:pPr>
      <w:r>
        <w:br w:type="page"/>
      </w:r>
    </w:p>
    <w:p w14:paraId="16DC2B54" w14:textId="0A1AF4B9" w:rsidR="0072329B" w:rsidRDefault="00594027" w:rsidP="00613B5E">
      <w:pPr>
        <w:ind w:firstLine="709"/>
        <w:jc w:val="left"/>
        <w:rPr>
          <w:lang w:val="ru-RU"/>
        </w:rPr>
      </w:pPr>
      <w:r>
        <w:rPr>
          <w:lang w:val="ru-RU"/>
        </w:rPr>
        <w:lastRenderedPageBreak/>
        <w:t>Пример полученного правильного ответа от прибора</w:t>
      </w:r>
    </w:p>
    <w:p w14:paraId="592926E2" w14:textId="77777777" w:rsidR="00594027" w:rsidRPr="00594027" w:rsidRDefault="00594027" w:rsidP="00594027">
      <w:pPr>
        <w:jc w:val="left"/>
        <w:rPr>
          <w:lang w:val="ru-RU"/>
        </w:rPr>
      </w:pPr>
    </w:p>
    <w:p w14:paraId="2B094E21" w14:textId="0503FD76" w:rsidR="00594027" w:rsidRDefault="00594027" w:rsidP="00594027">
      <w:pPr>
        <w:jc w:val="center"/>
      </w:pPr>
      <w:r>
        <w:rPr>
          <w:noProof/>
        </w:rPr>
        <w:drawing>
          <wp:inline distT="0" distB="0" distL="0" distR="0" wp14:anchorId="051F5A1C" wp14:editId="1ED0872A">
            <wp:extent cx="2305372" cy="3315163"/>
            <wp:effectExtent l="0" t="0" r="0" b="0"/>
            <wp:docPr id="134597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73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B534" w14:textId="77777777" w:rsidR="00594027" w:rsidRDefault="00594027" w:rsidP="00594027">
      <w:pPr>
        <w:jc w:val="center"/>
      </w:pPr>
    </w:p>
    <w:p w14:paraId="4800D646" w14:textId="5D57A195" w:rsidR="0072329B" w:rsidRDefault="00594027" w:rsidP="00613B5E">
      <w:pPr>
        <w:ind w:firstLine="709"/>
        <w:rPr>
          <w:lang w:val="ru-RU"/>
        </w:rPr>
      </w:pPr>
      <w:r>
        <w:rPr>
          <w:lang w:val="ru-RU"/>
        </w:rPr>
        <w:t>Пример правильного ответа на запрос о состоянии прибора, и тут и выше виден ещё правильный ответ с кодом 06</w:t>
      </w:r>
      <w:r w:rsidR="00613B5E">
        <w:rPr>
          <w:lang w:val="ru-RU"/>
        </w:rPr>
        <w:t>.</w:t>
      </w:r>
    </w:p>
    <w:p w14:paraId="5551E501" w14:textId="77777777" w:rsidR="00594027" w:rsidRPr="00594027" w:rsidRDefault="00594027">
      <w:pPr>
        <w:rPr>
          <w:lang w:val="ru-RU"/>
        </w:rPr>
      </w:pPr>
    </w:p>
    <w:p w14:paraId="39FC6B6C" w14:textId="16923F28" w:rsidR="0072329B" w:rsidRDefault="00594027" w:rsidP="00594027">
      <w:pPr>
        <w:jc w:val="center"/>
      </w:pPr>
      <w:r>
        <w:rPr>
          <w:noProof/>
        </w:rPr>
        <w:drawing>
          <wp:inline distT="0" distB="0" distL="0" distR="0" wp14:anchorId="038DA8CB" wp14:editId="6C911D41">
            <wp:extent cx="3410426" cy="3572374"/>
            <wp:effectExtent l="0" t="0" r="0" b="9525"/>
            <wp:docPr id="116678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0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4DDA" w14:textId="77777777" w:rsidR="0072329B" w:rsidRDefault="0072329B"/>
    <w:p w14:paraId="7B4E29C9" w14:textId="256A2BE6" w:rsidR="0072329B" w:rsidRDefault="00594027" w:rsidP="00613B5E">
      <w:pPr>
        <w:ind w:firstLine="426"/>
        <w:rPr>
          <w:lang w:val="ru-RU"/>
        </w:rPr>
      </w:pPr>
      <w:r>
        <w:rPr>
          <w:lang w:val="ru-RU"/>
        </w:rPr>
        <w:t xml:space="preserve">Операционная система </w:t>
      </w:r>
      <w:r>
        <w:rPr>
          <w:lang w:val="en-US"/>
        </w:rPr>
        <w:t>Windows</w:t>
      </w:r>
      <w:r w:rsidRPr="00594027">
        <w:rPr>
          <w:lang w:val="ru-RU"/>
        </w:rPr>
        <w:t xml:space="preserve"> 10</w:t>
      </w:r>
      <w:r>
        <w:rPr>
          <w:lang w:val="ru-RU"/>
        </w:rPr>
        <w:t xml:space="preserve">, настройки порта в самой системе </w:t>
      </w:r>
      <w:r w:rsidR="00613B5E">
        <w:rPr>
          <w:lang w:val="ru-RU"/>
        </w:rPr>
        <w:t>–</w:t>
      </w:r>
      <w:r>
        <w:rPr>
          <w:lang w:val="ru-RU"/>
        </w:rPr>
        <w:t xml:space="preserve"> </w:t>
      </w:r>
      <w:r w:rsidR="00613B5E">
        <w:rPr>
          <w:lang w:val="ru-RU"/>
        </w:rPr>
        <w:t xml:space="preserve">выставлены в соответствии с руководством, размер буфера приема и передачи </w:t>
      </w:r>
      <w:r w:rsidR="00613B5E">
        <w:rPr>
          <w:lang w:val="ru-RU"/>
        </w:rPr>
        <w:lastRenderedPageBreak/>
        <w:t>в системе на работу влияния не оказывает, тестировалось на различных компьютерах, поведение на обоих полностью совпадает.</w:t>
      </w:r>
    </w:p>
    <w:p w14:paraId="56C9773E" w14:textId="7A2D07AE" w:rsidR="00613B5E" w:rsidRDefault="00613B5E" w:rsidP="00613B5E">
      <w:pPr>
        <w:ind w:firstLine="851"/>
        <w:rPr>
          <w:lang w:val="ru-RU"/>
        </w:rPr>
      </w:pPr>
      <w:r>
        <w:rPr>
          <w:lang w:val="ru-RU"/>
        </w:rPr>
        <w:t xml:space="preserve">На самом приборе при подключении генератора прямоугольных импульсов с </w:t>
      </w:r>
      <w:r>
        <w:rPr>
          <w:lang w:val="en-US"/>
        </w:rPr>
        <w:t>U</w:t>
      </w:r>
      <w:r w:rsidRPr="00613B5E">
        <w:rPr>
          <w:lang w:val="ru-RU"/>
        </w:rPr>
        <w:t>=5</w:t>
      </w:r>
      <w:r>
        <w:rPr>
          <w:lang w:val="en-US"/>
        </w:rPr>
        <w:t>V</w:t>
      </w:r>
      <w:r w:rsidRPr="00613B5E">
        <w:rPr>
          <w:lang w:val="ru-RU"/>
        </w:rPr>
        <w:t xml:space="preserve"> </w:t>
      </w:r>
      <w:r>
        <w:rPr>
          <w:lang w:val="ru-RU"/>
        </w:rPr>
        <w:t xml:space="preserve">и частотой от 5 до 50000 в режиме измерения </w:t>
      </w:r>
      <w:r>
        <w:rPr>
          <w:lang w:val="en-US"/>
        </w:rPr>
        <w:t>Hz</w:t>
      </w:r>
      <w:r w:rsidRPr="00613B5E">
        <w:rPr>
          <w:lang w:val="ru-RU"/>
        </w:rPr>
        <w:t xml:space="preserve"> </w:t>
      </w:r>
      <w:r>
        <w:rPr>
          <w:lang w:val="ru-RU"/>
        </w:rPr>
        <w:t>показания присутствуют и совпадают с показаниями генератора.</w:t>
      </w:r>
    </w:p>
    <w:p w14:paraId="28054D15" w14:textId="35D23C14" w:rsidR="00613B5E" w:rsidRDefault="00613B5E" w:rsidP="00613B5E">
      <w:pPr>
        <w:ind w:firstLine="851"/>
        <w:rPr>
          <w:lang w:val="ru-RU"/>
        </w:rPr>
      </w:pPr>
      <w:r>
        <w:rPr>
          <w:lang w:val="ru-RU"/>
        </w:rPr>
        <w:t>Для отправки пакетов использовались различные терминалы, как самостоятельно разработанные для тестирования прибора, так и сторонних производителей.</w:t>
      </w:r>
    </w:p>
    <w:p w14:paraId="693C172F" w14:textId="4CBCA40B" w:rsidR="00613B5E" w:rsidRDefault="00613B5E" w:rsidP="00613B5E">
      <w:pPr>
        <w:ind w:firstLine="851"/>
        <w:rPr>
          <w:lang w:val="ru-RU"/>
        </w:rPr>
      </w:pPr>
      <w:r>
        <w:rPr>
          <w:lang w:val="ru-RU"/>
        </w:rPr>
        <w:t>Кабель использовался как стандартный, длиной 1 метр, так и простой нуль-модемный длиной 30см.</w:t>
      </w:r>
    </w:p>
    <w:p w14:paraId="2318A360" w14:textId="77777777" w:rsidR="00A645BA" w:rsidRDefault="00A645BA" w:rsidP="00613B5E">
      <w:pPr>
        <w:ind w:firstLine="851"/>
        <w:rPr>
          <w:lang w:val="ru-RU"/>
        </w:rPr>
      </w:pPr>
    </w:p>
    <w:p w14:paraId="57094EAA" w14:textId="77777777" w:rsidR="00A645BA" w:rsidRDefault="00A645BA" w:rsidP="00613B5E">
      <w:pPr>
        <w:ind w:firstLine="851"/>
        <w:rPr>
          <w:lang w:val="ru-RU"/>
        </w:rPr>
      </w:pPr>
    </w:p>
    <w:p w14:paraId="11FAFC18" w14:textId="77777777" w:rsidR="00A645BA" w:rsidRDefault="00A645BA" w:rsidP="00613B5E">
      <w:pPr>
        <w:ind w:firstLine="851"/>
        <w:rPr>
          <w:lang w:val="ru-RU"/>
        </w:rPr>
      </w:pPr>
    </w:p>
    <w:p w14:paraId="489A90E3" w14:textId="77777777" w:rsidR="00A645BA" w:rsidRDefault="00A645BA" w:rsidP="00613B5E">
      <w:pPr>
        <w:ind w:firstLine="851"/>
        <w:rPr>
          <w:lang w:val="ru-RU"/>
        </w:rPr>
      </w:pPr>
    </w:p>
    <w:p w14:paraId="0E7BFC6E" w14:textId="77777777" w:rsidR="00A645BA" w:rsidRDefault="00A645BA" w:rsidP="00613B5E">
      <w:pPr>
        <w:ind w:firstLine="851"/>
        <w:rPr>
          <w:lang w:val="en-US"/>
        </w:rPr>
      </w:pPr>
      <w:proofErr w:type="spellStart"/>
      <w:r w:rsidRPr="00A645BA">
        <w:rPr>
          <w:lang w:val="en-US"/>
        </w:rPr>
        <w:t>Галка</w:t>
      </w:r>
      <w:proofErr w:type="spellEnd"/>
      <w:r w:rsidRPr="00A645BA">
        <w:rPr>
          <w:lang w:val="en-US"/>
        </w:rPr>
        <w:t xml:space="preserve"> – </w:t>
      </w:r>
      <w:proofErr w:type="spellStart"/>
      <w:r w:rsidRPr="00A645BA">
        <w:rPr>
          <w:lang w:val="en-US"/>
        </w:rPr>
        <w:t>установить</w:t>
      </w:r>
      <w:proofErr w:type="spellEnd"/>
      <w:r w:rsidRPr="00A645BA">
        <w:rPr>
          <w:lang w:val="en-US"/>
        </w:rPr>
        <w:t xml:space="preserve"> ДУ</w:t>
      </w:r>
    </w:p>
    <w:p w14:paraId="348F9AF3" w14:textId="77777777" w:rsidR="00A645BA" w:rsidRDefault="00A645BA" w:rsidP="00613B5E">
      <w:pPr>
        <w:ind w:firstLine="851"/>
        <w:rPr>
          <w:lang w:val="en-US"/>
        </w:rPr>
      </w:pPr>
    </w:p>
    <w:p w14:paraId="7C601096" w14:textId="77777777" w:rsidR="00A645BA" w:rsidRDefault="00A645BA" w:rsidP="00613B5E">
      <w:pPr>
        <w:ind w:firstLine="851"/>
        <w:rPr>
          <w:lang w:val="ru-RU"/>
        </w:rPr>
      </w:pPr>
      <w:r>
        <w:rPr>
          <w:lang w:val="ru-RU"/>
        </w:rPr>
        <w:t>Прибор включился</w:t>
      </w:r>
    </w:p>
    <w:p w14:paraId="3F6614C6" w14:textId="77777777" w:rsidR="00A645BA" w:rsidRDefault="00A645BA">
      <w:pPr>
        <w:spacing w:after="160"/>
        <w:jc w:val="left"/>
        <w:rPr>
          <w:lang w:val="ru-RU"/>
        </w:rPr>
      </w:pPr>
      <w:r>
        <w:rPr>
          <w:lang w:val="ru-RU"/>
        </w:rPr>
        <w:br w:type="page"/>
      </w:r>
    </w:p>
    <w:p w14:paraId="2DB54796" w14:textId="0C695171" w:rsidR="00A645BA" w:rsidRDefault="00A645BA" w:rsidP="00613B5E">
      <w:pPr>
        <w:ind w:firstLine="851"/>
        <w:rPr>
          <w:lang w:val="ru-RU"/>
        </w:rPr>
      </w:pPr>
      <w:r w:rsidRPr="00A645BA">
        <w:rPr>
          <w:lang w:val="ru-RU"/>
        </w:rPr>
        <w:lastRenderedPageBreak/>
        <w:drawing>
          <wp:inline distT="0" distB="0" distL="0" distR="0" wp14:anchorId="0CBC576E" wp14:editId="3072D407">
            <wp:extent cx="5877745" cy="4458322"/>
            <wp:effectExtent l="0" t="0" r="8890" b="0"/>
            <wp:docPr id="87528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80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7C8C" w14:textId="74E36518" w:rsidR="00A645BA" w:rsidRDefault="00A645BA" w:rsidP="00613B5E">
      <w:pPr>
        <w:ind w:firstLine="851"/>
        <w:rPr>
          <w:lang w:val="ru-RU"/>
        </w:rPr>
      </w:pPr>
      <w:r w:rsidRPr="00A645BA">
        <w:rPr>
          <w:lang w:val="ru-RU"/>
        </w:rPr>
        <w:drawing>
          <wp:inline distT="0" distB="0" distL="0" distR="0" wp14:anchorId="52AA462D" wp14:editId="6952FAF2">
            <wp:extent cx="1676634" cy="3486637"/>
            <wp:effectExtent l="0" t="0" r="0" b="0"/>
            <wp:docPr id="1826358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8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1129" w14:textId="77777777" w:rsidR="00A645BA" w:rsidRDefault="00A645BA" w:rsidP="00613B5E">
      <w:pPr>
        <w:ind w:firstLine="851"/>
        <w:rPr>
          <w:lang w:val="ru-RU"/>
        </w:rPr>
      </w:pPr>
    </w:p>
    <w:p w14:paraId="1F442A01" w14:textId="77777777" w:rsidR="00A645BA" w:rsidRDefault="00A645BA" w:rsidP="00613B5E">
      <w:pPr>
        <w:ind w:firstLine="851"/>
        <w:rPr>
          <w:lang w:val="ru-RU"/>
        </w:rPr>
      </w:pPr>
    </w:p>
    <w:p w14:paraId="0ED69EC9" w14:textId="77777777" w:rsidR="00A645BA" w:rsidRDefault="00A645BA" w:rsidP="00613B5E">
      <w:pPr>
        <w:ind w:firstLine="851"/>
        <w:rPr>
          <w:lang w:val="ru-RU"/>
        </w:rPr>
      </w:pPr>
    </w:p>
    <w:p w14:paraId="5249B78E" w14:textId="1075F934" w:rsidR="00A645BA" w:rsidRDefault="00A645BA" w:rsidP="00613B5E">
      <w:pPr>
        <w:ind w:firstLine="851"/>
        <w:rPr>
          <w:lang w:val="ru-RU"/>
        </w:rPr>
      </w:pPr>
      <w:r>
        <w:rPr>
          <w:lang w:val="ru-RU"/>
        </w:rPr>
        <w:t>Запрос состояния прибора</w:t>
      </w:r>
    </w:p>
    <w:p w14:paraId="4C5F44A9" w14:textId="6C532EB3" w:rsidR="00A645BA" w:rsidRDefault="00A645BA" w:rsidP="00613B5E">
      <w:pPr>
        <w:ind w:firstLine="851"/>
        <w:rPr>
          <w:lang w:val="ru-RU"/>
        </w:rPr>
      </w:pPr>
      <w:r w:rsidRPr="00A645BA">
        <w:rPr>
          <w:lang w:val="ru-RU"/>
        </w:rPr>
        <w:lastRenderedPageBreak/>
        <w:drawing>
          <wp:inline distT="0" distB="0" distL="0" distR="0" wp14:anchorId="4E338137" wp14:editId="34148ED6">
            <wp:extent cx="5940425" cy="2201545"/>
            <wp:effectExtent l="0" t="0" r="3175" b="8255"/>
            <wp:docPr id="1733516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16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273F" w14:textId="77777777" w:rsidR="00A645BA" w:rsidRDefault="00A645BA" w:rsidP="00613B5E">
      <w:pPr>
        <w:ind w:firstLine="851"/>
        <w:rPr>
          <w:lang w:val="ru-RU"/>
        </w:rPr>
      </w:pPr>
    </w:p>
    <w:p w14:paraId="1A577476" w14:textId="474BA036" w:rsidR="00A645BA" w:rsidRDefault="00A645BA" w:rsidP="00613B5E">
      <w:pPr>
        <w:ind w:firstLine="851"/>
        <w:rPr>
          <w:lang w:val="ru-RU"/>
        </w:rPr>
      </w:pPr>
      <w:r>
        <w:rPr>
          <w:lang w:val="ru-RU"/>
        </w:rPr>
        <w:t>Передавать показания галочка</w:t>
      </w:r>
    </w:p>
    <w:p w14:paraId="3D6DC243" w14:textId="153BE9C1" w:rsidR="00A645BA" w:rsidRDefault="00A645BA" w:rsidP="00613B5E">
      <w:pPr>
        <w:ind w:firstLine="851"/>
        <w:rPr>
          <w:lang w:val="en-US"/>
        </w:rPr>
      </w:pPr>
      <w:r>
        <w:rPr>
          <w:lang w:val="ru-RU"/>
        </w:rPr>
        <w:t xml:space="preserve">На приборе 0,250 </w:t>
      </w:r>
      <w:proofErr w:type="spellStart"/>
      <w:r>
        <w:rPr>
          <w:lang w:val="ru-RU"/>
        </w:rPr>
        <w:t>режик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kHz</w:t>
      </w:r>
    </w:p>
    <w:p w14:paraId="67410BA0" w14:textId="77777777" w:rsidR="00A645BA" w:rsidRDefault="00A645BA" w:rsidP="00613B5E">
      <w:pPr>
        <w:ind w:firstLine="851"/>
        <w:rPr>
          <w:lang w:val="en-US"/>
        </w:rPr>
      </w:pPr>
    </w:p>
    <w:p w14:paraId="3EC9B4BA" w14:textId="0E5088C0" w:rsidR="00A645BA" w:rsidRDefault="00A645BA" w:rsidP="00613B5E">
      <w:pPr>
        <w:ind w:firstLine="851"/>
        <w:rPr>
          <w:lang w:val="en-US"/>
        </w:rPr>
      </w:pPr>
      <w:r w:rsidRPr="00A645BA">
        <w:rPr>
          <w:lang w:val="en-US"/>
        </w:rPr>
        <w:drawing>
          <wp:inline distT="0" distB="0" distL="0" distR="0" wp14:anchorId="429AF874" wp14:editId="4E3A57A7">
            <wp:extent cx="5868219" cy="3210373"/>
            <wp:effectExtent l="0" t="0" r="0" b="9525"/>
            <wp:docPr id="36074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48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557" w14:textId="77777777" w:rsidR="00A645BA" w:rsidRPr="00A645BA" w:rsidRDefault="00A645BA" w:rsidP="00613B5E">
      <w:pPr>
        <w:ind w:firstLine="851"/>
        <w:rPr>
          <w:lang w:val="en-US"/>
        </w:rPr>
      </w:pPr>
    </w:p>
    <w:p w14:paraId="42F23028" w14:textId="77777777" w:rsidR="00A645BA" w:rsidRDefault="00A645BA" w:rsidP="00613B5E">
      <w:pPr>
        <w:ind w:firstLine="851"/>
        <w:rPr>
          <w:lang w:val="ru-RU"/>
        </w:rPr>
      </w:pPr>
    </w:p>
    <w:p w14:paraId="6D025A81" w14:textId="77777777" w:rsidR="00A645BA" w:rsidRDefault="00A645BA" w:rsidP="00613B5E">
      <w:pPr>
        <w:ind w:firstLine="851"/>
        <w:rPr>
          <w:lang w:val="ru-RU"/>
        </w:rPr>
      </w:pPr>
    </w:p>
    <w:p w14:paraId="3BB6E8EC" w14:textId="77777777" w:rsidR="00A645BA" w:rsidRDefault="00A645BA" w:rsidP="00613B5E">
      <w:pPr>
        <w:ind w:firstLine="851"/>
        <w:rPr>
          <w:lang w:val="ru-RU"/>
        </w:rPr>
      </w:pPr>
    </w:p>
    <w:p w14:paraId="324FB2FC" w14:textId="77777777" w:rsidR="00A645BA" w:rsidRPr="00613B5E" w:rsidRDefault="00A645BA" w:rsidP="00613B5E">
      <w:pPr>
        <w:ind w:firstLine="851"/>
        <w:rPr>
          <w:lang w:val="ru-RU"/>
        </w:rPr>
      </w:pPr>
    </w:p>
    <w:sectPr w:rsidR="00A645BA" w:rsidRPr="00613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86"/>
    <w:rsid w:val="0009190A"/>
    <w:rsid w:val="00594027"/>
    <w:rsid w:val="00613B5E"/>
    <w:rsid w:val="0072329B"/>
    <w:rsid w:val="007A005B"/>
    <w:rsid w:val="007A0486"/>
    <w:rsid w:val="00A645BA"/>
    <w:rsid w:val="00BB1364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4AD"/>
  <w15:chartTrackingRefBased/>
  <w15:docId w15:val="{32D3E4BC-ABB6-49EB-8D44-53CEEC71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90A"/>
    <w:pPr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</cp:revision>
  <dcterms:created xsi:type="dcterms:W3CDTF">2023-08-15T10:30:00Z</dcterms:created>
  <dcterms:modified xsi:type="dcterms:W3CDTF">2023-08-16T10:46:00Z</dcterms:modified>
</cp:coreProperties>
</file>