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C93C9A3" w14:textId="5AD0901A" w:rsidR="000032E0" w:rsidRPr="00C308DC" w:rsidRDefault="000032E0" w:rsidP="00083805">
      <w:pPr>
        <w:ind w:left="1134" w:right="-283"/>
        <w:rPr>
          <w:sz w:val="28"/>
          <w:lang w:val="en-US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  <w:r w:rsidR="00C308DC">
        <w:rPr>
          <w:sz w:val="28"/>
          <w:lang w:val="en-US"/>
        </w:rPr>
        <w:t>1</w:t>
      </w:r>
    </w:p>
    <w:p w14:paraId="0CAB3654" w14:textId="28CE24B2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4FEC44" w14:textId="6B1C0C10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827A593" w14:textId="761EB980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0407CD13" w14:textId="2D78438F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3A530F1F" w14:textId="05F5A99A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77DB1A" w14:textId="6BA8A1BF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41D28D2" w14:textId="05D3A6F4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7DB3D8DA" w14:textId="550B72C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ab/>
      </w:r>
      <w:r>
        <w:rPr>
          <w:sz w:val="28"/>
          <w:szCs w:val="28"/>
        </w:rPr>
        <w:t>1</w:t>
      </w:r>
    </w:p>
    <w:p w14:paraId="779317DB" w14:textId="30DA95A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10725B7" w14:textId="7AEB6A9D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A3ED2BE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4A718FD7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500817">
        <w:rPr>
          <w:sz w:val="28"/>
          <w:szCs w:val="28"/>
        </w:rPr>
        <w:t>1</w:t>
      </w:r>
    </w:p>
    <w:p w14:paraId="17436A3E" w14:textId="2500B307" w:rsidR="00500817" w:rsidRPr="00F73262" w:rsidRDefault="00500817" w:rsidP="00500817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BE4C9B">
        <w:rPr>
          <w:sz w:val="28"/>
          <w:szCs w:val="28"/>
        </w:rPr>
        <w:t>1</w:t>
      </w:r>
    </w:p>
    <w:p w14:paraId="104F8A6B" w14:textId="1D05910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BE4C9B">
        <w:rPr>
          <w:sz w:val="28"/>
          <w:szCs w:val="28"/>
        </w:rPr>
        <w:t>1</w:t>
      </w:r>
    </w:p>
    <w:p w14:paraId="567DDFB2" w14:textId="1215AB18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35FB8BAD" w14:textId="2336A714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0E2A47CA" w14:textId="5F9C2FBE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0710BEFE" w14:textId="0D68AFB0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proofErr w:type="spellStart"/>
      <w:r w:rsidRPr="00083805">
        <w:rPr>
          <w:sz w:val="28"/>
          <w:szCs w:val="28"/>
        </w:rPr>
        <w:t>Энерго</w:t>
      </w:r>
      <w:proofErr w:type="spellEnd"/>
      <w:r w:rsidRPr="00083805">
        <w:rPr>
          <w:sz w:val="28"/>
          <w:szCs w:val="28"/>
        </w:rPr>
        <w:t>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287BC900" w14:textId="25CFEA54" w:rsidR="000032E0" w:rsidRPr="00C308DC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C308DC">
        <w:rPr>
          <w:color w:val="000000"/>
          <w:sz w:val="28"/>
          <w:szCs w:val="28"/>
          <w:lang w:val="en-US"/>
        </w:rPr>
        <w:tab/>
        <w:t>1</w:t>
      </w:r>
    </w:p>
    <w:p w14:paraId="2FDADDB7" w14:textId="7E918EE5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7A7891B7" w14:textId="46156608" w:rsidR="000032E0" w:rsidRPr="00C308DC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proofErr w:type="gramStart"/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308DC" w:rsidRPr="00C308DC">
        <w:rPr>
          <w:sz w:val="28"/>
          <w:szCs w:val="28"/>
        </w:rPr>
        <w:t>1</w:t>
      </w:r>
    </w:p>
    <w:p w14:paraId="7E7B0A52" w14:textId="72C4FBF1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308DC" w:rsidRPr="00C308DC">
        <w:rPr>
          <w:sz w:val="28"/>
          <w:szCs w:val="28"/>
        </w:rPr>
        <w:t>1</w:t>
      </w:r>
    </w:p>
    <w:p w14:paraId="5147DAE8" w14:textId="15BD347C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308DC" w:rsidRPr="00C308DC">
        <w:rPr>
          <w:sz w:val="28"/>
          <w:szCs w:val="28"/>
        </w:rPr>
        <w:t>1</w:t>
      </w:r>
    </w:p>
    <w:p w14:paraId="4CA5DE82" w14:textId="2A7B5BAF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308DC" w:rsidRPr="00C308DC">
        <w:rPr>
          <w:sz w:val="28"/>
          <w:szCs w:val="28"/>
        </w:rPr>
        <w:t>1</w:t>
      </w:r>
    </w:p>
    <w:p w14:paraId="1255EE1B" w14:textId="166976D9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proofErr w:type="gramEnd"/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308DC" w:rsidRPr="00C308DC">
        <w:rPr>
          <w:sz w:val="28"/>
          <w:szCs w:val="28"/>
        </w:rPr>
        <w:t>1</w:t>
      </w:r>
    </w:p>
    <w:p w14:paraId="059C433A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B05ED2">
      <w:pPr>
        <w:rPr>
          <w:sz w:val="28"/>
          <w:szCs w:val="28"/>
        </w:rPr>
      </w:pPr>
    </w:p>
    <w:p w14:paraId="42E8068E" w14:textId="77777777" w:rsidR="002E4F2E" w:rsidRDefault="002E4F2E" w:rsidP="0096568C">
      <w:pPr>
        <w:rPr>
          <w:sz w:val="28"/>
          <w:szCs w:val="28"/>
        </w:rPr>
        <w:sectPr w:rsidR="002E4F2E" w:rsidSect="00C368C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77777777" w:rsidR="00153A73" w:rsidRPr="00C308DC" w:rsidRDefault="00153A73" w:rsidP="00494016">
      <w:pPr>
        <w:pStyle w:val="1"/>
        <w:ind w:left="851" w:firstLine="283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15B714C4" w14:textId="77777777" w:rsidR="005B4457" w:rsidRPr="00C308DC" w:rsidRDefault="005B4457" w:rsidP="005B4457"/>
    <w:p w14:paraId="67011D6D" w14:textId="77777777" w:rsidR="00C308DC" w:rsidRDefault="005B4457" w:rsidP="005B4457">
      <w:pPr>
        <w:ind w:left="284" w:firstLine="567"/>
        <w:jc w:val="both"/>
        <w:rPr>
          <w:sz w:val="28"/>
          <w:szCs w:val="28"/>
          <w:lang w:val="en-US"/>
        </w:rPr>
      </w:pPr>
      <w:r w:rsidRPr="005B4457">
        <w:rPr>
          <w:sz w:val="28"/>
          <w:szCs w:val="28"/>
        </w:rPr>
        <w:t xml:space="preserve">В данном дипломе основное внимание уделяется разработке информационной системы для учета электронных копий документов в региональных отделениях OAO «Бабушкина Крынка». </w:t>
      </w:r>
    </w:p>
    <w:p w14:paraId="59F43FE1" w14:textId="1F39AF84" w:rsidR="005B4457" w:rsidRPr="005B4457" w:rsidRDefault="005B4457" w:rsidP="005B4457">
      <w:pPr>
        <w:ind w:left="284" w:firstLine="567"/>
        <w:jc w:val="both"/>
        <w:rPr>
          <w:sz w:val="28"/>
          <w:szCs w:val="28"/>
        </w:rPr>
      </w:pPr>
      <w:r w:rsidRPr="005B4457">
        <w:rPr>
          <w:sz w:val="28"/>
          <w:szCs w:val="28"/>
        </w:rPr>
        <w:t>Вот ключевые моменты:</w:t>
      </w:r>
    </w:p>
    <w:p w14:paraId="0A438F08" w14:textId="4FAD06E1" w:rsidR="005B4457" w:rsidRPr="005B4457" w:rsidRDefault="005B4457" w:rsidP="005B4457">
      <w:pPr>
        <w:ind w:left="284" w:firstLine="567"/>
        <w:jc w:val="both"/>
        <w:rPr>
          <w:sz w:val="28"/>
          <w:szCs w:val="28"/>
        </w:rPr>
      </w:pPr>
      <w:r w:rsidRPr="005B4457">
        <w:rPr>
          <w:sz w:val="28"/>
          <w:szCs w:val="28"/>
        </w:rPr>
        <w:t>Цель проекта: Создание системы для упрощения учета и контроля документооборота</w:t>
      </w:r>
      <w:r w:rsidR="00C308DC">
        <w:rPr>
          <w:sz w:val="28"/>
          <w:szCs w:val="28"/>
        </w:rPr>
        <w:t>, организация учета документов в электронном виде</w:t>
      </w:r>
      <w:r w:rsidRPr="005B4457">
        <w:rPr>
          <w:sz w:val="28"/>
          <w:szCs w:val="28"/>
        </w:rPr>
        <w:t>.</w:t>
      </w:r>
    </w:p>
    <w:p w14:paraId="5CD2D5C9" w14:textId="128A7625" w:rsidR="005B4457" w:rsidRPr="005B4457" w:rsidRDefault="005B4457" w:rsidP="005B4457">
      <w:pPr>
        <w:ind w:left="284" w:firstLine="567"/>
        <w:jc w:val="both"/>
        <w:rPr>
          <w:sz w:val="28"/>
          <w:szCs w:val="28"/>
        </w:rPr>
      </w:pPr>
      <w:r w:rsidRPr="005B4457">
        <w:rPr>
          <w:sz w:val="28"/>
          <w:szCs w:val="28"/>
        </w:rPr>
        <w:t>Задачи проекта: анализ предметной области, разработк</w:t>
      </w:r>
      <w:r>
        <w:rPr>
          <w:sz w:val="28"/>
          <w:szCs w:val="28"/>
        </w:rPr>
        <w:t>а</w:t>
      </w:r>
      <w:r w:rsidRPr="005B4457">
        <w:rPr>
          <w:sz w:val="28"/>
          <w:szCs w:val="28"/>
        </w:rPr>
        <w:t xml:space="preserve"> интерфейса, программн</w:t>
      </w:r>
      <w:r>
        <w:rPr>
          <w:sz w:val="28"/>
          <w:szCs w:val="28"/>
        </w:rPr>
        <w:t>ых</w:t>
      </w:r>
      <w:r w:rsidRPr="005B4457">
        <w:rPr>
          <w:sz w:val="28"/>
          <w:szCs w:val="28"/>
        </w:rPr>
        <w:t xml:space="preserve"> модул</w:t>
      </w:r>
      <w:r>
        <w:rPr>
          <w:sz w:val="28"/>
          <w:szCs w:val="28"/>
        </w:rPr>
        <w:t>ей</w:t>
      </w:r>
      <w:r w:rsidRPr="005B4457">
        <w:rPr>
          <w:sz w:val="28"/>
          <w:szCs w:val="28"/>
        </w:rPr>
        <w:t>, структуры данных и технической документации.</w:t>
      </w:r>
    </w:p>
    <w:p w14:paraId="1F605C7C" w14:textId="77777777" w:rsidR="005B4457" w:rsidRPr="005B4457" w:rsidRDefault="005B4457" w:rsidP="005B4457">
      <w:pPr>
        <w:ind w:left="284" w:firstLine="567"/>
        <w:jc w:val="both"/>
        <w:rPr>
          <w:sz w:val="28"/>
          <w:szCs w:val="28"/>
        </w:rPr>
      </w:pPr>
      <w:r w:rsidRPr="005B4457">
        <w:rPr>
          <w:sz w:val="28"/>
          <w:szCs w:val="28"/>
        </w:rPr>
        <w:t xml:space="preserve">Используемые технологии: </w:t>
      </w:r>
      <w:proofErr w:type="spellStart"/>
      <w:r w:rsidRPr="005B4457">
        <w:rPr>
          <w:sz w:val="28"/>
          <w:szCs w:val="28"/>
        </w:rPr>
        <w:t>Object</w:t>
      </w:r>
      <w:proofErr w:type="spellEnd"/>
      <w:r w:rsidRPr="005B4457">
        <w:rPr>
          <w:sz w:val="28"/>
          <w:szCs w:val="28"/>
        </w:rPr>
        <w:t xml:space="preserve"> </w:t>
      </w:r>
      <w:proofErr w:type="spellStart"/>
      <w:r w:rsidRPr="005B4457">
        <w:rPr>
          <w:sz w:val="28"/>
          <w:szCs w:val="28"/>
        </w:rPr>
        <w:t>Pascal</w:t>
      </w:r>
      <w:proofErr w:type="spellEnd"/>
      <w:r w:rsidRPr="005B4457">
        <w:rPr>
          <w:sz w:val="28"/>
          <w:szCs w:val="28"/>
        </w:rPr>
        <w:t xml:space="preserve"> (</w:t>
      </w:r>
      <w:proofErr w:type="spellStart"/>
      <w:r w:rsidRPr="005B4457">
        <w:rPr>
          <w:sz w:val="28"/>
          <w:szCs w:val="28"/>
        </w:rPr>
        <w:t>Delphi</w:t>
      </w:r>
      <w:proofErr w:type="spellEnd"/>
      <w:r w:rsidRPr="005B4457">
        <w:rPr>
          <w:sz w:val="28"/>
          <w:szCs w:val="28"/>
        </w:rPr>
        <w:t xml:space="preserve">) с базами данных ORACLE и </w:t>
      </w:r>
      <w:proofErr w:type="spellStart"/>
      <w:r w:rsidRPr="005B4457">
        <w:rPr>
          <w:sz w:val="28"/>
          <w:szCs w:val="28"/>
        </w:rPr>
        <w:t>SQLite</w:t>
      </w:r>
      <w:proofErr w:type="spellEnd"/>
      <w:r w:rsidRPr="005B4457">
        <w:rPr>
          <w:sz w:val="28"/>
          <w:szCs w:val="28"/>
        </w:rPr>
        <w:t>.</w:t>
      </w:r>
    </w:p>
    <w:p w14:paraId="4EC8BA11" w14:textId="2BAF2330" w:rsidR="005B4457" w:rsidRPr="005B4457" w:rsidRDefault="005B4457" w:rsidP="005B4457">
      <w:pPr>
        <w:ind w:left="284" w:firstLine="567"/>
        <w:jc w:val="both"/>
        <w:rPr>
          <w:sz w:val="28"/>
          <w:szCs w:val="28"/>
        </w:rPr>
      </w:pPr>
      <w:r w:rsidRPr="005B4457">
        <w:rPr>
          <w:sz w:val="28"/>
          <w:szCs w:val="28"/>
        </w:rPr>
        <w:t>Процесс разработки</w:t>
      </w:r>
      <w:r w:rsidR="00C308DC">
        <w:rPr>
          <w:sz w:val="28"/>
          <w:szCs w:val="28"/>
        </w:rPr>
        <w:t xml:space="preserve"> в</w:t>
      </w:r>
      <w:r w:rsidRPr="005B4457">
        <w:rPr>
          <w:sz w:val="28"/>
          <w:szCs w:val="28"/>
        </w:rPr>
        <w:t>ключает</w:t>
      </w:r>
      <w:r w:rsidR="00C308DC">
        <w:rPr>
          <w:sz w:val="28"/>
          <w:szCs w:val="28"/>
        </w:rPr>
        <w:t xml:space="preserve"> в себя</w:t>
      </w:r>
      <w:r w:rsidRPr="005B4457">
        <w:rPr>
          <w:sz w:val="28"/>
          <w:szCs w:val="28"/>
        </w:rPr>
        <w:t xml:space="preserve"> сбор информации, написание кода и апробацию программного продукта.</w:t>
      </w:r>
    </w:p>
    <w:p w14:paraId="51A541D8" w14:textId="059700C9" w:rsidR="00153A73" w:rsidRPr="005B4457" w:rsidRDefault="005B4457" w:rsidP="005B4457">
      <w:pPr>
        <w:ind w:left="284" w:firstLine="567"/>
        <w:jc w:val="both"/>
        <w:rPr>
          <w:sz w:val="28"/>
          <w:szCs w:val="28"/>
        </w:rPr>
      </w:pPr>
      <w:r w:rsidRPr="005B4457">
        <w:rPr>
          <w:sz w:val="28"/>
          <w:szCs w:val="28"/>
        </w:rPr>
        <w:t>Дипломный проект представляет собой комплексное решение, которое включает в себя как техническую, так и аналитическую работу.</w:t>
      </w:r>
    </w:p>
    <w:p w14:paraId="2A9DEE67" w14:textId="46AC6CB5" w:rsidR="005B4457" w:rsidRPr="00C308DC" w:rsidRDefault="005B4457" w:rsidP="006D42A8">
      <w:pPr>
        <w:pStyle w:val="ac"/>
        <w:ind w:left="284" w:firstLine="850"/>
        <w:jc w:val="both"/>
        <w:rPr>
          <w:sz w:val="28"/>
          <w:szCs w:val="24"/>
        </w:rPr>
      </w:pPr>
      <w:r w:rsidRPr="005B4457">
        <w:rPr>
          <w:sz w:val="28"/>
          <w:szCs w:val="24"/>
        </w:rPr>
        <w:t xml:space="preserve">Системы баз данных и их управление стали ключевыми элементами </w:t>
      </w:r>
      <w:proofErr w:type="gramStart"/>
      <w:r w:rsidRPr="005B4457">
        <w:rPr>
          <w:sz w:val="28"/>
          <w:szCs w:val="24"/>
        </w:rPr>
        <w:t>в</w:t>
      </w:r>
      <w:proofErr w:type="gramEnd"/>
      <w:r w:rsidRPr="005B4457">
        <w:rPr>
          <w:sz w:val="28"/>
          <w:szCs w:val="24"/>
        </w:rPr>
        <w:t xml:space="preserve"> современной обновленной бизнес-среде. В связи с тем, что организации собирают все больше данных, возрастает спрос на квалифицированных профессионалов, способных эффективно обрабатывать и анализировать эту информацию. Поскольку базы данных применяются практически во всех программных продуктах, включая стандартные веб-браузеры, выбор подходящей системы для хранения данных становится особенно актуальным.</w:t>
      </w:r>
      <w:r>
        <w:rPr>
          <w:sz w:val="28"/>
          <w:szCs w:val="24"/>
        </w:rPr>
        <w:t xml:space="preserve"> БД </w:t>
      </w:r>
      <w:r w:rsidRPr="005B4457">
        <w:rPr>
          <w:sz w:val="28"/>
          <w:szCs w:val="28"/>
        </w:rPr>
        <w:t>ORACLE</w:t>
      </w:r>
      <w:r w:rsidR="00C308DC">
        <w:rPr>
          <w:sz w:val="28"/>
          <w:szCs w:val="28"/>
        </w:rPr>
        <w:t xml:space="preserve"> представляет непревзойдённую надежность хранения и будет использоваться в реализации серверной части, </w:t>
      </w:r>
      <w:r w:rsidR="00C308DC">
        <w:rPr>
          <w:sz w:val="28"/>
          <w:szCs w:val="28"/>
          <w:lang w:val="en-US"/>
        </w:rPr>
        <w:t>SQLite</w:t>
      </w:r>
      <w:r w:rsidR="00C308DC" w:rsidRPr="00C308DC">
        <w:rPr>
          <w:sz w:val="28"/>
          <w:szCs w:val="28"/>
        </w:rPr>
        <w:t xml:space="preserve"> </w:t>
      </w:r>
      <w:r w:rsidR="00C308DC">
        <w:rPr>
          <w:sz w:val="28"/>
          <w:szCs w:val="28"/>
        </w:rPr>
        <w:t>быстрая и удобная для хранения небольших промежуточных данных и будет использоваться на клиентских местах.</w:t>
      </w:r>
    </w:p>
    <w:p w14:paraId="46D804EF" w14:textId="77777777" w:rsidR="005B4457" w:rsidRPr="005B4457" w:rsidRDefault="005B4457" w:rsidP="006D42A8">
      <w:pPr>
        <w:pStyle w:val="ac"/>
        <w:ind w:left="284" w:firstLine="850"/>
        <w:jc w:val="both"/>
        <w:rPr>
          <w:sz w:val="28"/>
          <w:szCs w:val="24"/>
        </w:rPr>
      </w:pPr>
    </w:p>
    <w:p w14:paraId="74B5AD70" w14:textId="77777777" w:rsidR="008E7CCC" w:rsidRDefault="008E7C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8C423C" w14:textId="77777777" w:rsidR="00153A73" w:rsidRDefault="00153A73" w:rsidP="00153A73">
      <w:pPr>
        <w:ind w:firstLine="851"/>
        <w:jc w:val="both"/>
        <w:rPr>
          <w:sz w:val="28"/>
          <w:szCs w:val="28"/>
        </w:rPr>
      </w:pPr>
    </w:p>
    <w:p w14:paraId="0A8EA6CB" w14:textId="77777777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57353ADE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</w:p>
    <w:p w14:paraId="49F9AF2E" w14:textId="71C7890F" w:rsidR="002978AC" w:rsidRPr="002978AC" w:rsidRDefault="00A07D62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z w:val="28"/>
        </w:rPr>
        <w:t>«И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>
        <w:rPr>
          <w:spacing w:val="2"/>
          <w:sz w:val="28"/>
          <w:szCs w:val="28"/>
        </w:rPr>
        <w:t xml:space="preserve"> </w:t>
      </w:r>
      <w:r w:rsidR="002978AC">
        <w:rPr>
          <w:spacing w:val="2"/>
          <w:sz w:val="28"/>
          <w:szCs w:val="28"/>
        </w:rPr>
        <w:t>–</w:t>
      </w:r>
      <w:r w:rsidR="002978AC" w:rsidRPr="002978AC">
        <w:rPr>
          <w:spacing w:val="2"/>
          <w:sz w:val="28"/>
          <w:szCs w:val="28"/>
        </w:rPr>
        <w:t xml:space="preserve"> это комплексное программное решение, предназначенное для автоматизации процесса управления и хранения электронных копий документов  региональных </w:t>
      </w:r>
      <w:r w:rsidR="003C5E05">
        <w:rPr>
          <w:spacing w:val="2"/>
          <w:sz w:val="28"/>
          <w:szCs w:val="28"/>
        </w:rPr>
        <w:t>филиалов</w:t>
      </w:r>
      <w:r w:rsidR="002978AC" w:rsidRPr="002978AC">
        <w:rPr>
          <w:spacing w:val="2"/>
          <w:sz w:val="28"/>
          <w:szCs w:val="28"/>
        </w:rPr>
        <w:t xml:space="preserve"> предприятия</w:t>
      </w:r>
      <w:r w:rsidR="003C5E05">
        <w:rPr>
          <w:spacing w:val="2"/>
          <w:sz w:val="28"/>
          <w:szCs w:val="28"/>
        </w:rPr>
        <w:t xml:space="preserve"> </w:t>
      </w:r>
      <w:r w:rsidR="003C5E05" w:rsidRPr="00DB73B2">
        <w:rPr>
          <w:spacing w:val="2"/>
          <w:sz w:val="28"/>
          <w:szCs w:val="28"/>
        </w:rPr>
        <w:t xml:space="preserve">OAO «Бабушкина </w:t>
      </w:r>
      <w:proofErr w:type="spellStart"/>
      <w:r w:rsidR="003C5E05" w:rsidRPr="00DB73B2">
        <w:rPr>
          <w:spacing w:val="2"/>
          <w:sz w:val="28"/>
          <w:szCs w:val="28"/>
        </w:rPr>
        <w:t>Крынка</w:t>
      </w:r>
      <w:proofErr w:type="gramStart"/>
      <w:r w:rsidR="003C5E05" w:rsidRPr="00DB73B2">
        <w:rPr>
          <w:spacing w:val="2"/>
          <w:sz w:val="28"/>
          <w:szCs w:val="28"/>
        </w:rPr>
        <w:t>»</w:t>
      </w:r>
      <w:r w:rsidR="003C5E05">
        <w:rPr>
          <w:spacing w:val="2"/>
          <w:sz w:val="28"/>
          <w:szCs w:val="28"/>
        </w:rPr>
        <w:t>н</w:t>
      </w:r>
      <w:proofErr w:type="gramEnd"/>
      <w:r w:rsidR="003C5E05">
        <w:rPr>
          <w:spacing w:val="2"/>
          <w:sz w:val="28"/>
          <w:szCs w:val="28"/>
        </w:rPr>
        <w:t>а</w:t>
      </w:r>
      <w:proofErr w:type="spellEnd"/>
      <w:r w:rsidR="003C5E05">
        <w:rPr>
          <w:spacing w:val="2"/>
          <w:sz w:val="28"/>
          <w:szCs w:val="28"/>
        </w:rPr>
        <w:t xml:space="preserve"> сервере головного отделения</w:t>
      </w:r>
      <w:r w:rsidR="002978AC" w:rsidRPr="002978AC">
        <w:rPr>
          <w:spacing w:val="2"/>
          <w:sz w:val="28"/>
          <w:szCs w:val="28"/>
        </w:rPr>
        <w:t>.</w:t>
      </w:r>
    </w:p>
    <w:p w14:paraId="0AC265A2" w14:textId="4DFD65BE" w:rsidR="002978AC" w:rsidRPr="002978AC" w:rsidRDefault="002978AC" w:rsidP="002978AC">
      <w:pPr>
        <w:ind w:left="284" w:firstLine="851"/>
        <w:jc w:val="both"/>
        <w:rPr>
          <w:spacing w:val="2"/>
          <w:sz w:val="28"/>
          <w:szCs w:val="28"/>
        </w:rPr>
      </w:pPr>
      <w:r w:rsidRPr="002978AC">
        <w:rPr>
          <w:spacing w:val="2"/>
          <w:sz w:val="28"/>
          <w:szCs w:val="28"/>
        </w:rPr>
        <w:t>Основные функции этой системы включа</w:t>
      </w:r>
      <w:r w:rsidR="003C5E05">
        <w:rPr>
          <w:spacing w:val="2"/>
          <w:sz w:val="28"/>
          <w:szCs w:val="28"/>
        </w:rPr>
        <w:t>ют</w:t>
      </w:r>
      <w:r w:rsidRPr="002978AC">
        <w:rPr>
          <w:spacing w:val="2"/>
          <w:sz w:val="28"/>
          <w:szCs w:val="28"/>
        </w:rPr>
        <w:t>:</w:t>
      </w:r>
    </w:p>
    <w:p w14:paraId="49858847" w14:textId="46CF0D15" w:rsidR="002978AC" w:rsidRPr="003C5E05" w:rsidRDefault="003C5E05" w:rsidP="003C5E05">
      <w:pPr>
        <w:pStyle w:val="a8"/>
        <w:numPr>
          <w:ilvl w:val="0"/>
          <w:numId w:val="44"/>
        </w:numPr>
        <w:ind w:left="709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ц</w:t>
      </w:r>
      <w:r w:rsidR="002978AC" w:rsidRPr="003C5E05">
        <w:rPr>
          <w:spacing w:val="2"/>
          <w:sz w:val="28"/>
          <w:szCs w:val="28"/>
        </w:rPr>
        <w:t>ифровое хранение документов: Система обеспечивает безопасное и организованное хранение электронных копий всех документов, связанных с деятельностью региональных отделений предприятия</w:t>
      </w:r>
      <w:r>
        <w:rPr>
          <w:spacing w:val="2"/>
          <w:sz w:val="28"/>
          <w:szCs w:val="28"/>
        </w:rPr>
        <w:t>;</w:t>
      </w:r>
    </w:p>
    <w:p w14:paraId="22C9F1B3" w14:textId="1A402954" w:rsidR="002978AC" w:rsidRPr="003C5E05" w:rsidRDefault="003C5E05" w:rsidP="003C5E05">
      <w:pPr>
        <w:pStyle w:val="a8"/>
        <w:numPr>
          <w:ilvl w:val="0"/>
          <w:numId w:val="44"/>
        </w:numPr>
        <w:ind w:left="709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у</w:t>
      </w:r>
      <w:r w:rsidR="002978AC" w:rsidRPr="003C5E05">
        <w:rPr>
          <w:spacing w:val="2"/>
          <w:sz w:val="28"/>
          <w:szCs w:val="28"/>
        </w:rPr>
        <w:t>правление документами: Система позволяет выполнять различные операции с документами, такие как добавление, удаление, редактирование и поиск документов</w:t>
      </w:r>
      <w:r>
        <w:rPr>
          <w:spacing w:val="2"/>
          <w:sz w:val="28"/>
          <w:szCs w:val="28"/>
        </w:rPr>
        <w:t>;</w:t>
      </w:r>
    </w:p>
    <w:p w14:paraId="0D090B78" w14:textId="77BEE797" w:rsidR="002978AC" w:rsidRPr="003C5E05" w:rsidRDefault="003C5E05" w:rsidP="003C5E05">
      <w:pPr>
        <w:pStyle w:val="a8"/>
        <w:numPr>
          <w:ilvl w:val="0"/>
          <w:numId w:val="44"/>
        </w:numPr>
        <w:ind w:left="709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а</w:t>
      </w:r>
      <w:r w:rsidR="002978AC" w:rsidRPr="003C5E05">
        <w:rPr>
          <w:spacing w:val="2"/>
          <w:sz w:val="28"/>
          <w:szCs w:val="28"/>
        </w:rPr>
        <w:t>рхивация и резервное копирование: Система обеспечивает регулярное резервное копирование данных и архивацию старых документов для оптимизации использования ресурсов</w:t>
      </w:r>
      <w:r>
        <w:rPr>
          <w:spacing w:val="2"/>
          <w:sz w:val="28"/>
          <w:szCs w:val="28"/>
        </w:rPr>
        <w:t>;</w:t>
      </w:r>
    </w:p>
    <w:p w14:paraId="2F09B869" w14:textId="18B607BE" w:rsidR="002978AC" w:rsidRPr="003C5E05" w:rsidRDefault="003C5E05" w:rsidP="003C5E05">
      <w:pPr>
        <w:pStyle w:val="a8"/>
        <w:numPr>
          <w:ilvl w:val="0"/>
          <w:numId w:val="44"/>
        </w:numPr>
        <w:ind w:left="709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и</w:t>
      </w:r>
      <w:r w:rsidR="002978AC" w:rsidRPr="003C5E05">
        <w:rPr>
          <w:spacing w:val="2"/>
          <w:sz w:val="28"/>
          <w:szCs w:val="28"/>
        </w:rPr>
        <w:t xml:space="preserve">нтеграция с другими системами: Система может быть интегрирована с другими </w:t>
      </w:r>
      <w:proofErr w:type="gramStart"/>
      <w:r w:rsidR="002978AC" w:rsidRPr="003C5E05">
        <w:rPr>
          <w:spacing w:val="2"/>
          <w:sz w:val="28"/>
          <w:szCs w:val="28"/>
        </w:rPr>
        <w:t>бизнес-системами</w:t>
      </w:r>
      <w:proofErr w:type="gramEnd"/>
      <w:r w:rsidR="002978AC" w:rsidRPr="003C5E05">
        <w:rPr>
          <w:spacing w:val="2"/>
          <w:sz w:val="28"/>
          <w:szCs w:val="28"/>
        </w:rPr>
        <w:t xml:space="preserve"> предприятия для обмена данными и автоматизации бизнес-процессов.</w:t>
      </w:r>
    </w:p>
    <w:p w14:paraId="057CB4A0" w14:textId="22F4685E" w:rsidR="002978AC" w:rsidRDefault="002978AC" w:rsidP="002978AC">
      <w:pPr>
        <w:ind w:left="284" w:firstLine="851"/>
        <w:jc w:val="both"/>
        <w:rPr>
          <w:spacing w:val="2"/>
          <w:sz w:val="28"/>
          <w:szCs w:val="28"/>
        </w:rPr>
      </w:pPr>
      <w:r w:rsidRPr="002978AC">
        <w:rPr>
          <w:spacing w:val="2"/>
          <w:sz w:val="28"/>
          <w:szCs w:val="28"/>
        </w:rPr>
        <w:t>Эта система может значительно упростить процесс управления документами в региональных отделениях предприятия, повысить эффективность работы сотрудников и обеспечить надежное и безопасное хранение важной корпоративной информации.</w:t>
      </w:r>
    </w:p>
    <w:p w14:paraId="5DC01F47" w14:textId="46A6BBBA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Прежде всего, программа должна быть универсальной и доступной для пользователей. Для этого она должна работать на </w:t>
      </w:r>
      <w:r w:rsidR="00A8337C">
        <w:rPr>
          <w:sz w:val="28"/>
          <w:szCs w:val="28"/>
        </w:rPr>
        <w:t xml:space="preserve">различных </w:t>
      </w:r>
      <w:r w:rsidRPr="009D7E6E">
        <w:rPr>
          <w:sz w:val="28"/>
          <w:szCs w:val="28"/>
        </w:rPr>
        <w:t>операционных системах</w:t>
      </w:r>
      <w:r w:rsidR="00A8337C">
        <w:rPr>
          <w:sz w:val="28"/>
          <w:szCs w:val="28"/>
        </w:rPr>
        <w:t xml:space="preserve"> семейства </w:t>
      </w:r>
      <w:r w:rsidR="00A8337C">
        <w:rPr>
          <w:sz w:val="28"/>
          <w:szCs w:val="28"/>
          <w:lang w:val="en-US"/>
        </w:rPr>
        <w:t>WINDOWS</w:t>
      </w:r>
      <w:r w:rsidRPr="009D7E6E">
        <w:rPr>
          <w:sz w:val="28"/>
          <w:szCs w:val="28"/>
        </w:rPr>
        <w:t xml:space="preserve">, поддерживать различные форматы данных и иметь возможность удобного и быстрого доступа к </w:t>
      </w:r>
      <w:r w:rsidR="00A8337C">
        <w:rPr>
          <w:sz w:val="28"/>
          <w:szCs w:val="28"/>
        </w:rPr>
        <w:t>информации</w:t>
      </w:r>
      <w:r w:rsidRPr="009D7E6E">
        <w:rPr>
          <w:sz w:val="28"/>
          <w:szCs w:val="28"/>
        </w:rPr>
        <w:t>.</w:t>
      </w:r>
    </w:p>
    <w:p w14:paraId="2E7CDFE1" w14:textId="2349FF0B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Одной из ключевых особенностей среды функционирования программы является ее </w:t>
      </w:r>
      <w:r w:rsidR="00BD094A">
        <w:rPr>
          <w:sz w:val="28"/>
          <w:szCs w:val="28"/>
        </w:rPr>
        <w:t>простота и функциональность</w:t>
      </w:r>
      <w:r w:rsidR="00BD094A" w:rsidRPr="00BD094A">
        <w:rPr>
          <w:sz w:val="28"/>
          <w:szCs w:val="28"/>
        </w:rPr>
        <w:t>,</w:t>
      </w:r>
      <w:r w:rsidR="00BD094A">
        <w:rPr>
          <w:sz w:val="28"/>
          <w:szCs w:val="28"/>
        </w:rPr>
        <w:t xml:space="preserve"> а также</w:t>
      </w:r>
      <w:r w:rsidRPr="009D7E6E">
        <w:rPr>
          <w:sz w:val="28"/>
          <w:szCs w:val="28"/>
        </w:rPr>
        <w:t xml:space="preserve"> адаптация к разным </w:t>
      </w:r>
      <w:r w:rsidR="00BF5D90">
        <w:rPr>
          <w:sz w:val="28"/>
          <w:szCs w:val="28"/>
        </w:rPr>
        <w:t>уровням подготовки пользователя</w:t>
      </w:r>
      <w:r w:rsidRPr="009D7E6E">
        <w:rPr>
          <w:sz w:val="28"/>
          <w:szCs w:val="28"/>
        </w:rPr>
        <w:t>. Необходимо учитывать их ориента</w:t>
      </w:r>
      <w:r w:rsidR="00BD094A">
        <w:rPr>
          <w:sz w:val="28"/>
          <w:szCs w:val="28"/>
        </w:rPr>
        <w:t>цию и понимание в компьютерных технологиях.</w:t>
      </w:r>
    </w:p>
    <w:p w14:paraId="07A58299" w14:textId="515CDFB5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Кроме того, программа должна работать в различных условиях, таких как отсутствие высокоскоростного интернета или </w:t>
      </w:r>
      <w:r w:rsidR="00BD094A">
        <w:rPr>
          <w:sz w:val="28"/>
          <w:szCs w:val="28"/>
        </w:rPr>
        <w:t>отсутствие подключени</w:t>
      </w:r>
      <w:r w:rsidR="00A8337C">
        <w:rPr>
          <w:sz w:val="28"/>
          <w:szCs w:val="28"/>
        </w:rPr>
        <w:t>я</w:t>
      </w:r>
      <w:r w:rsidR="00BD094A">
        <w:rPr>
          <w:sz w:val="28"/>
          <w:szCs w:val="28"/>
        </w:rPr>
        <w:t xml:space="preserve"> к интернету</w:t>
      </w:r>
      <w:r w:rsidR="00A8337C">
        <w:rPr>
          <w:sz w:val="28"/>
          <w:szCs w:val="28"/>
        </w:rPr>
        <w:t>,</w:t>
      </w:r>
      <w:r w:rsidRPr="009D7E6E">
        <w:rPr>
          <w:sz w:val="28"/>
          <w:szCs w:val="28"/>
        </w:rPr>
        <w:t xml:space="preserve"> </w:t>
      </w:r>
      <w:r w:rsidR="00A8337C">
        <w:rPr>
          <w:sz w:val="28"/>
          <w:szCs w:val="28"/>
        </w:rPr>
        <w:t>работа на компьютерах старых конфигураций</w:t>
      </w:r>
      <w:r w:rsidRPr="009D7E6E">
        <w:rPr>
          <w:sz w:val="28"/>
          <w:szCs w:val="28"/>
        </w:rPr>
        <w:t>. Поэтому для ее создания необходимо разрабатывать оптимизированный код и использовать технологии, которые позволят работать на устройствах с любыми операционными системами и разными уровнями производительности.</w:t>
      </w:r>
    </w:p>
    <w:p w14:paraId="5FD34301" w14:textId="77777777" w:rsidR="00C308DC" w:rsidRDefault="00C308DC" w:rsidP="00CD5405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</w:p>
    <w:p w14:paraId="03031EEB" w14:textId="77777777" w:rsidR="00FD3D80" w:rsidRDefault="00FD3D80" w:rsidP="00CD5405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141431FD" w14:textId="77777777" w:rsidR="00C308DC" w:rsidRPr="00C308DC" w:rsidRDefault="00C308DC" w:rsidP="00C308DC">
      <w:pPr>
        <w:tabs>
          <w:tab w:val="left" w:pos="142"/>
        </w:tabs>
        <w:ind w:left="284" w:firstLine="850"/>
        <w:jc w:val="both"/>
        <w:rPr>
          <w:sz w:val="28"/>
          <w:szCs w:val="28"/>
        </w:rPr>
      </w:pPr>
      <w:r w:rsidRPr="00C308DC">
        <w:rPr>
          <w:color w:val="111111"/>
          <w:sz w:val="28"/>
          <w:szCs w:val="28"/>
          <w:shd w:val="clear" w:color="auto" w:fill="F7F7F7"/>
        </w:rPr>
        <w:t xml:space="preserve">Оцифровка документов, включая накладные, является актуальной темой, которая способствует повышению эффективности работы и экономии ресурсов. Она также открывает новые возможности для развития рынка и технологий. </w:t>
      </w:r>
      <w:r w:rsidRPr="00C308DC">
        <w:rPr>
          <w:sz w:val="28"/>
          <w:szCs w:val="28"/>
        </w:rPr>
        <w:t>Оцифровка позволяет существенно сократить объем бумажной документации и уменьшить расходы на хранение и обслуживание архива</w:t>
      </w:r>
      <w:r>
        <w:rPr>
          <w:sz w:val="28"/>
          <w:szCs w:val="28"/>
        </w:rPr>
        <w:t xml:space="preserve">, упростить процесс обмена документами. </w:t>
      </w:r>
      <w:r w:rsidRPr="00C308DC">
        <w:rPr>
          <w:sz w:val="28"/>
          <w:szCs w:val="28"/>
        </w:rPr>
        <w:t>Оцифровка документов – это процесс преобразования физических бумажных документов в электронный формат. Она позволяет сохранить информацию, содержащуюся в документах, сделать ее доступной для поиска и облегчить ее использование. Оцифровка стала неотъемлемой частью современной деловой практики, и для многих она стала способом сберегать время и ресурсы, а также сделать рабочий процесс более эффективным.</w:t>
      </w:r>
    </w:p>
    <w:p w14:paraId="785C896D" w14:textId="1831EADA" w:rsidR="006E1AEA" w:rsidRPr="009054DE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Актуальность разработки программы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</w:t>
      </w:r>
      <w:proofErr w:type="gramStart"/>
      <w:r w:rsidR="00A07D62" w:rsidRPr="00DB73B2">
        <w:rPr>
          <w:spacing w:val="2"/>
          <w:sz w:val="28"/>
          <w:szCs w:val="28"/>
        </w:rPr>
        <w:t>учета электронных копий документов региональных отделений предприятия</w:t>
      </w:r>
      <w:proofErr w:type="gramEnd"/>
      <w:r w:rsidR="00A07D62" w:rsidRPr="00DB73B2">
        <w:rPr>
          <w:spacing w:val="2"/>
          <w:sz w:val="28"/>
          <w:szCs w:val="28"/>
        </w:rPr>
        <w:t xml:space="preserve"> OAO «Бабушкина Крынка»</w:t>
      </w:r>
      <w:r w:rsidRPr="006E1AEA">
        <w:rPr>
          <w:sz w:val="28"/>
          <w:szCs w:val="28"/>
        </w:rPr>
        <w:t xml:space="preserve"> заключается в обеспечении </w:t>
      </w:r>
      <w:r w:rsidR="00093640">
        <w:rPr>
          <w:sz w:val="28"/>
          <w:szCs w:val="28"/>
        </w:rPr>
        <w:t xml:space="preserve">контроля и учета прохождения </w:t>
      </w:r>
      <w:r w:rsidR="009054DE">
        <w:rPr>
          <w:sz w:val="28"/>
          <w:szCs w:val="28"/>
        </w:rPr>
        <w:t>документов и создания их электронного архива</w:t>
      </w:r>
      <w:r w:rsidRPr="009054DE">
        <w:rPr>
          <w:sz w:val="28"/>
          <w:szCs w:val="28"/>
        </w:rPr>
        <w:t>.</w:t>
      </w:r>
    </w:p>
    <w:p w14:paraId="58327CBC" w14:textId="16388D56" w:rsidR="006E1AEA" w:rsidRPr="006E1AEA" w:rsidRDefault="006E1AEA" w:rsidP="006E1AEA">
      <w:pPr>
        <w:ind w:left="284" w:firstLine="851"/>
        <w:jc w:val="both"/>
        <w:rPr>
          <w:sz w:val="28"/>
          <w:szCs w:val="28"/>
        </w:rPr>
      </w:pPr>
      <w:r w:rsidRPr="009054DE">
        <w:rPr>
          <w:sz w:val="28"/>
          <w:szCs w:val="28"/>
        </w:rPr>
        <w:t>Базы данных являются важными инструментами для хранения, организации и извлечения больших объемов данных</w:t>
      </w:r>
      <w:r w:rsidRPr="006E1AEA">
        <w:rPr>
          <w:sz w:val="28"/>
          <w:szCs w:val="28"/>
        </w:rPr>
        <w:t xml:space="preserve">, и они используются в различных областях, таких как здравоохранение, финансы, образование и многие другие. Поэтому крайне важно </w:t>
      </w:r>
      <w:r w:rsidR="00093640">
        <w:rPr>
          <w:sz w:val="28"/>
          <w:szCs w:val="28"/>
        </w:rPr>
        <w:t xml:space="preserve">использовать </w:t>
      </w:r>
      <w:r w:rsidR="00590C10">
        <w:rPr>
          <w:sz w:val="28"/>
          <w:szCs w:val="28"/>
        </w:rPr>
        <w:t>технологии,</w:t>
      </w:r>
      <w:r w:rsidR="00093640">
        <w:rPr>
          <w:sz w:val="28"/>
          <w:szCs w:val="28"/>
        </w:rPr>
        <w:t xml:space="preserve"> устоявшиеся и имеющие возможность обеспечить квалифицированную поддержку сторонними специалистами.</w:t>
      </w:r>
    </w:p>
    <w:p w14:paraId="4949DF6D" w14:textId="77777777" w:rsidR="00C308DC" w:rsidRDefault="00093640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Внедрив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информационную систему, работники организации</w:t>
      </w:r>
      <w:r w:rsidR="006E1AEA" w:rsidRPr="006E1AEA">
        <w:rPr>
          <w:sz w:val="28"/>
          <w:szCs w:val="28"/>
        </w:rPr>
        <w:t xml:space="preserve"> смогут </w:t>
      </w:r>
      <w:r>
        <w:rPr>
          <w:sz w:val="28"/>
          <w:szCs w:val="28"/>
        </w:rPr>
        <w:t>оптимизировать свои производственные процессы с целью достижения максимальной прибыли от своей деятельности</w:t>
      </w:r>
      <w:r w:rsidR="006E1AEA" w:rsidRPr="006E1AEA">
        <w:rPr>
          <w:sz w:val="28"/>
          <w:szCs w:val="28"/>
        </w:rPr>
        <w:t xml:space="preserve">. </w:t>
      </w:r>
    </w:p>
    <w:p w14:paraId="5F9431A6" w14:textId="0F563AE4" w:rsidR="00C308DC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Внедрение программы позволит отказаться от обмена бумажными копиями документов между головным отделением и многочисленными филиалами, сократить расходы на обмен документами (периодическую доставку документов филиалов в головное отделение автотранспортом).</w:t>
      </w:r>
    </w:p>
    <w:p w14:paraId="1C7F12B0" w14:textId="2B1EA8A3" w:rsidR="006E1AEA" w:rsidRPr="006E1AEA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ускорения обмена, программа позволит </w:t>
      </w:r>
      <w:r w:rsidR="00093640">
        <w:rPr>
          <w:sz w:val="28"/>
          <w:szCs w:val="28"/>
        </w:rPr>
        <w:t xml:space="preserve">исключить </w:t>
      </w:r>
      <w:r w:rsidR="009054DE">
        <w:rPr>
          <w:sz w:val="28"/>
          <w:szCs w:val="28"/>
        </w:rPr>
        <w:t>риски,</w:t>
      </w:r>
      <w:r w:rsidR="00093640">
        <w:rPr>
          <w:sz w:val="28"/>
          <w:szCs w:val="28"/>
        </w:rPr>
        <w:t xml:space="preserve"> связанные с </w:t>
      </w:r>
      <w:r w:rsidR="009054DE">
        <w:rPr>
          <w:sz w:val="28"/>
          <w:szCs w:val="28"/>
        </w:rPr>
        <w:t>утерей важных документов (</w:t>
      </w:r>
      <w:proofErr w:type="gramStart"/>
      <w:r w:rsidR="009054DE">
        <w:rPr>
          <w:sz w:val="28"/>
          <w:szCs w:val="28"/>
        </w:rPr>
        <w:t>например</w:t>
      </w:r>
      <w:proofErr w:type="gramEnd"/>
      <w:r w:rsidR="009054DE">
        <w:rPr>
          <w:sz w:val="28"/>
          <w:szCs w:val="28"/>
        </w:rPr>
        <w:t xml:space="preserve"> накладных)</w:t>
      </w:r>
      <w:r w:rsidR="006E1AEA" w:rsidRPr="006E1AEA">
        <w:rPr>
          <w:sz w:val="28"/>
          <w:szCs w:val="28"/>
        </w:rPr>
        <w:t>.</w:t>
      </w:r>
    </w:p>
    <w:p w14:paraId="29FAE165" w14:textId="1BED6B6A" w:rsidR="00FD3D80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В целом, разработка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</w:t>
      </w:r>
      <w:proofErr w:type="gramStart"/>
      <w:r w:rsidR="00A07D62" w:rsidRPr="00DB73B2">
        <w:rPr>
          <w:spacing w:val="2"/>
          <w:sz w:val="28"/>
          <w:szCs w:val="28"/>
        </w:rPr>
        <w:t>учета электронных копий документов региональных отделений предприятия</w:t>
      </w:r>
      <w:proofErr w:type="gramEnd"/>
      <w:r w:rsidR="00A07D62" w:rsidRPr="00DB73B2">
        <w:rPr>
          <w:spacing w:val="2"/>
          <w:sz w:val="28"/>
          <w:szCs w:val="28"/>
        </w:rPr>
        <w:t xml:space="preserve"> OAO «Бабушкина Крынка»</w:t>
      </w:r>
      <w:r w:rsidRPr="006E1AEA">
        <w:rPr>
          <w:sz w:val="28"/>
          <w:szCs w:val="28"/>
        </w:rPr>
        <w:t xml:space="preserve"> имеет </w:t>
      </w:r>
      <w:r w:rsidR="002C294F">
        <w:rPr>
          <w:sz w:val="28"/>
          <w:szCs w:val="28"/>
        </w:rPr>
        <w:t>большое</w:t>
      </w:r>
      <w:r w:rsidRPr="006E1AEA">
        <w:rPr>
          <w:sz w:val="28"/>
          <w:szCs w:val="28"/>
        </w:rPr>
        <w:t xml:space="preserve"> значение для обеспечения </w:t>
      </w:r>
      <w:r w:rsidR="009054DE">
        <w:rPr>
          <w:sz w:val="28"/>
          <w:szCs w:val="28"/>
        </w:rPr>
        <w:t xml:space="preserve">работы </w:t>
      </w:r>
      <w:r w:rsidR="009054DE" w:rsidRPr="002C294F">
        <w:rPr>
          <w:sz w:val="28"/>
          <w:szCs w:val="28"/>
        </w:rPr>
        <w:t>организации</w:t>
      </w:r>
      <w:r w:rsidR="002C294F">
        <w:rPr>
          <w:sz w:val="28"/>
          <w:szCs w:val="28"/>
        </w:rPr>
        <w:t>, позволит развиваться в плане информационных технологий в ногу со временем, обеспечить экономию ресурсов, понизить себестоимость выпускаемой продукции за счет снижения затрат на бумажный документооборот.</w:t>
      </w:r>
    </w:p>
    <w:p w14:paraId="4AF8A7DE" w14:textId="77777777" w:rsidR="006E1AEA" w:rsidRDefault="006E1AEA" w:rsidP="006E1AEA">
      <w:pPr>
        <w:ind w:firstLine="851"/>
        <w:jc w:val="both"/>
        <w:rPr>
          <w:sz w:val="28"/>
          <w:szCs w:val="28"/>
        </w:rPr>
      </w:pPr>
    </w:p>
    <w:p w14:paraId="18A5B111" w14:textId="77777777" w:rsidR="00FD3D80" w:rsidRDefault="00FD3D80" w:rsidP="00942DC7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278696B2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</w:p>
    <w:p w14:paraId="714FE302" w14:textId="7E3E91D4" w:rsidR="00FD3D80" w:rsidRPr="008D153C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Цель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</w:t>
      </w:r>
      <w:r w:rsidR="00A07D62" w:rsidRPr="00DB73B2">
        <w:rPr>
          <w:spacing w:val="2"/>
          <w:sz w:val="28"/>
          <w:szCs w:val="28"/>
        </w:rPr>
        <w:lastRenderedPageBreak/>
        <w:t>OAO «Бабушкина Крынка»</w:t>
      </w:r>
      <w:r w:rsidR="00093640" w:rsidRPr="00093640">
        <w:rPr>
          <w:color w:val="000000"/>
          <w:sz w:val="28"/>
          <w:szCs w:val="28"/>
        </w:rPr>
        <w:t xml:space="preserve"> </w:t>
      </w:r>
      <w:r w:rsidRPr="008D153C">
        <w:rPr>
          <w:color w:val="000000"/>
          <w:sz w:val="28"/>
          <w:szCs w:val="28"/>
        </w:rPr>
        <w:t xml:space="preserve">- предоставить пользователям удобный инструмент для </w:t>
      </w:r>
      <w:r w:rsidR="00093640">
        <w:rPr>
          <w:color w:val="000000"/>
          <w:sz w:val="28"/>
          <w:szCs w:val="28"/>
        </w:rPr>
        <w:t xml:space="preserve">обработки </w:t>
      </w:r>
      <w:r w:rsidR="003F7687">
        <w:rPr>
          <w:color w:val="000000"/>
          <w:sz w:val="28"/>
          <w:szCs w:val="28"/>
        </w:rPr>
        <w:t>документов</w:t>
      </w:r>
      <w:r w:rsidRPr="008D153C">
        <w:rPr>
          <w:color w:val="000000"/>
          <w:sz w:val="28"/>
          <w:szCs w:val="28"/>
        </w:rPr>
        <w:t>. Для этого необходимо реализовать следующие функции:</w:t>
      </w:r>
      <w:r w:rsidR="00942DC7">
        <w:rPr>
          <w:color w:val="000000"/>
          <w:sz w:val="28"/>
          <w:szCs w:val="28"/>
        </w:rPr>
        <w:t xml:space="preserve"> </w:t>
      </w:r>
    </w:p>
    <w:p w14:paraId="20C4B459" w14:textId="531F18D9" w:rsidR="00FD3D80" w:rsidRPr="002D305E" w:rsidRDefault="002D305E" w:rsidP="002D305E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загрузки данных в базу</w:t>
      </w:r>
      <w:r w:rsidR="00FD3D80" w:rsidRPr="002D305E">
        <w:rPr>
          <w:color w:val="000000"/>
          <w:sz w:val="28"/>
          <w:szCs w:val="28"/>
        </w:rPr>
        <w:t>, который будет включать в себя</w:t>
      </w:r>
      <w:r w:rsidR="00E1533D" w:rsidRPr="002D305E">
        <w:rPr>
          <w:color w:val="000000"/>
          <w:sz w:val="28"/>
          <w:szCs w:val="28"/>
        </w:rPr>
        <w:t xml:space="preserve"> раздел программного средства позволяющий обрабатывать </w:t>
      </w:r>
      <w:r w:rsidR="003F7687" w:rsidRPr="002D305E">
        <w:rPr>
          <w:color w:val="000000"/>
          <w:sz w:val="28"/>
          <w:szCs w:val="28"/>
        </w:rPr>
        <w:t>файлы документов, отсканированных сканером или документ камерой</w:t>
      </w:r>
      <w:r w:rsidR="00E1533D" w:rsidRPr="002D305E">
        <w:rPr>
          <w:color w:val="000000"/>
          <w:sz w:val="28"/>
          <w:szCs w:val="28"/>
        </w:rPr>
        <w:t xml:space="preserve"> и загружать их в базу данных.</w:t>
      </w:r>
      <w:r w:rsidR="003F7687" w:rsidRPr="002D305E">
        <w:rPr>
          <w:color w:val="000000"/>
          <w:sz w:val="28"/>
          <w:szCs w:val="28"/>
        </w:rPr>
        <w:t xml:space="preserve"> Осуществлять загрузку документов в головное отделение</w:t>
      </w:r>
      <w:r>
        <w:rPr>
          <w:color w:val="000000"/>
          <w:sz w:val="28"/>
          <w:szCs w:val="28"/>
        </w:rPr>
        <w:t>;</w:t>
      </w:r>
    </w:p>
    <w:p w14:paraId="786BAD57" w14:textId="15596B2B" w:rsidR="00FD3D80" w:rsidRPr="002D305E" w:rsidRDefault="002D305E" w:rsidP="002D305E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отображения данных</w:t>
      </w:r>
      <w:r w:rsidR="00FD3D80" w:rsidRPr="002D305E">
        <w:rPr>
          <w:color w:val="000000"/>
          <w:sz w:val="28"/>
          <w:szCs w:val="28"/>
        </w:rPr>
        <w:t>, позволяющий</w:t>
      </w:r>
      <w:r w:rsidR="00E1533D" w:rsidRPr="002D305E">
        <w:rPr>
          <w:color w:val="000000"/>
          <w:sz w:val="28"/>
          <w:szCs w:val="28"/>
        </w:rPr>
        <w:t xml:space="preserve"> </w:t>
      </w:r>
      <w:r w:rsidR="00894653" w:rsidRPr="002D305E">
        <w:rPr>
          <w:color w:val="000000"/>
          <w:sz w:val="28"/>
          <w:szCs w:val="28"/>
        </w:rPr>
        <w:t>просматривать</w:t>
      </w:r>
      <w:r w:rsidR="00E1533D" w:rsidRPr="002D305E">
        <w:rPr>
          <w:color w:val="000000"/>
          <w:sz w:val="28"/>
          <w:szCs w:val="28"/>
        </w:rPr>
        <w:t xml:space="preserve"> </w:t>
      </w:r>
      <w:r w:rsidR="003F7687" w:rsidRPr="002D305E">
        <w:rPr>
          <w:color w:val="000000"/>
          <w:sz w:val="28"/>
          <w:szCs w:val="28"/>
        </w:rPr>
        <w:t>сохраненные документы</w:t>
      </w:r>
      <w:r w:rsidR="00E1533D" w:rsidRPr="002D305E">
        <w:rPr>
          <w:color w:val="000000"/>
          <w:sz w:val="28"/>
          <w:szCs w:val="28"/>
        </w:rPr>
        <w:t>, осуществлять поиск в базе данных</w:t>
      </w:r>
      <w:r w:rsidR="003F7687" w:rsidRPr="002D305E">
        <w:rPr>
          <w:color w:val="000000"/>
          <w:sz w:val="28"/>
          <w:szCs w:val="28"/>
        </w:rPr>
        <w:t xml:space="preserve"> и регистрировать документы в базе</w:t>
      </w:r>
      <w:r w:rsidR="00FD3D80" w:rsidRPr="002D305E">
        <w:rPr>
          <w:color w:val="000000"/>
          <w:sz w:val="28"/>
          <w:szCs w:val="28"/>
        </w:rPr>
        <w:t>.</w:t>
      </w:r>
    </w:p>
    <w:p w14:paraId="6CB43982" w14:textId="4BDB6077" w:rsidR="00FD3D80" w:rsidRPr="009A0664" w:rsidRDefault="00FD3D80" w:rsidP="009A0664">
      <w:pPr>
        <w:tabs>
          <w:tab w:val="left" w:pos="142"/>
        </w:tabs>
        <w:ind w:left="227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>Для разработки программы важн</w:t>
      </w:r>
      <w:r w:rsidR="009A0664">
        <w:rPr>
          <w:color w:val="000000"/>
          <w:sz w:val="28"/>
          <w:szCs w:val="28"/>
        </w:rPr>
        <w:t>о выполнить</w:t>
      </w:r>
      <w:r w:rsidRPr="008D153C">
        <w:rPr>
          <w:color w:val="000000"/>
          <w:sz w:val="28"/>
          <w:szCs w:val="28"/>
        </w:rPr>
        <w:t xml:space="preserve"> следующ</w:t>
      </w:r>
      <w:r w:rsidR="009A0664">
        <w:rPr>
          <w:color w:val="000000"/>
          <w:sz w:val="28"/>
          <w:szCs w:val="28"/>
        </w:rPr>
        <w:t>ее требов</w:t>
      </w:r>
      <w:r w:rsidRPr="008D153C">
        <w:rPr>
          <w:color w:val="000000"/>
          <w:sz w:val="28"/>
          <w:szCs w:val="28"/>
        </w:rPr>
        <w:t>ани</w:t>
      </w:r>
      <w:r w:rsidR="009A0664">
        <w:rPr>
          <w:color w:val="000000"/>
          <w:sz w:val="28"/>
          <w:szCs w:val="28"/>
        </w:rPr>
        <w:t>е</w:t>
      </w:r>
      <w:r w:rsidRPr="008D153C">
        <w:rPr>
          <w:color w:val="000000"/>
          <w:sz w:val="28"/>
          <w:szCs w:val="28"/>
        </w:rPr>
        <w:t xml:space="preserve"> к программному обеспечению:</w:t>
      </w:r>
      <w:r w:rsidR="009A0664">
        <w:rPr>
          <w:color w:val="000000"/>
          <w:sz w:val="28"/>
          <w:szCs w:val="28"/>
        </w:rPr>
        <w:t xml:space="preserve"> </w:t>
      </w:r>
      <w:r w:rsidRPr="009A0664">
        <w:rPr>
          <w:color w:val="000000"/>
          <w:sz w:val="28"/>
          <w:szCs w:val="28"/>
        </w:rPr>
        <w:t xml:space="preserve">программа должна работать на операционных системах </w:t>
      </w:r>
      <w:proofErr w:type="spellStart"/>
      <w:r w:rsidRPr="009A0664">
        <w:rPr>
          <w:color w:val="000000"/>
          <w:sz w:val="28"/>
          <w:szCs w:val="28"/>
        </w:rPr>
        <w:t>Windows</w:t>
      </w:r>
      <w:proofErr w:type="spellEnd"/>
      <w:r w:rsidR="00093640" w:rsidRPr="009A0664">
        <w:rPr>
          <w:color w:val="000000"/>
          <w:sz w:val="28"/>
          <w:szCs w:val="28"/>
        </w:rPr>
        <w:t xml:space="preserve"> </w:t>
      </w:r>
      <w:r w:rsidR="00093640" w:rsidRPr="009A0664">
        <w:rPr>
          <w:color w:val="000000"/>
          <w:sz w:val="28"/>
          <w:szCs w:val="28"/>
          <w:lang w:val="en-US"/>
        </w:rPr>
        <w:t>XP</w:t>
      </w:r>
      <w:r w:rsidR="00093640" w:rsidRPr="009A0664">
        <w:rPr>
          <w:color w:val="000000"/>
          <w:sz w:val="28"/>
          <w:szCs w:val="28"/>
        </w:rPr>
        <w:t xml:space="preserve">, </w:t>
      </w:r>
      <w:r w:rsidR="00093640" w:rsidRPr="009A0664">
        <w:rPr>
          <w:color w:val="000000"/>
          <w:sz w:val="28"/>
          <w:szCs w:val="28"/>
          <w:lang w:val="en-US"/>
        </w:rPr>
        <w:t>Windows</w:t>
      </w:r>
      <w:r w:rsidR="00093640" w:rsidRPr="009A0664">
        <w:rPr>
          <w:color w:val="000000"/>
          <w:sz w:val="28"/>
          <w:szCs w:val="28"/>
        </w:rPr>
        <w:t xml:space="preserve"> 7, </w:t>
      </w:r>
      <w:r w:rsidR="00093640" w:rsidRPr="009A0664">
        <w:rPr>
          <w:color w:val="000000"/>
          <w:sz w:val="28"/>
          <w:szCs w:val="28"/>
          <w:lang w:val="en-US"/>
        </w:rPr>
        <w:t>Windows</w:t>
      </w:r>
      <w:r w:rsidR="00093640" w:rsidRPr="009A0664">
        <w:rPr>
          <w:color w:val="000000"/>
          <w:sz w:val="28"/>
          <w:szCs w:val="28"/>
        </w:rPr>
        <w:t xml:space="preserve"> 8, </w:t>
      </w:r>
      <w:r w:rsidR="00093640" w:rsidRPr="009A0664">
        <w:rPr>
          <w:color w:val="000000"/>
          <w:sz w:val="28"/>
          <w:szCs w:val="28"/>
          <w:lang w:val="en-US"/>
        </w:rPr>
        <w:t>Windows</w:t>
      </w:r>
      <w:r w:rsidR="00093640" w:rsidRPr="009A0664">
        <w:rPr>
          <w:color w:val="000000"/>
          <w:sz w:val="28"/>
          <w:szCs w:val="28"/>
        </w:rPr>
        <w:t xml:space="preserve"> </w:t>
      </w:r>
      <w:r w:rsidR="003F7687" w:rsidRPr="009A0664">
        <w:rPr>
          <w:color w:val="000000"/>
          <w:sz w:val="28"/>
          <w:szCs w:val="28"/>
        </w:rPr>
        <w:t>10,</w:t>
      </w:r>
      <w:r w:rsidR="00093640" w:rsidRPr="009A0664">
        <w:rPr>
          <w:color w:val="000000"/>
          <w:sz w:val="28"/>
          <w:szCs w:val="28"/>
        </w:rPr>
        <w:t xml:space="preserve"> </w:t>
      </w:r>
      <w:r w:rsidR="00093640" w:rsidRPr="009A0664">
        <w:rPr>
          <w:color w:val="000000"/>
          <w:sz w:val="28"/>
          <w:szCs w:val="28"/>
          <w:lang w:val="en-US"/>
        </w:rPr>
        <w:t>Windows</w:t>
      </w:r>
      <w:r w:rsidR="00093640" w:rsidRPr="009A0664">
        <w:rPr>
          <w:color w:val="000000"/>
          <w:sz w:val="28"/>
          <w:szCs w:val="28"/>
        </w:rPr>
        <w:t xml:space="preserve"> 11</w:t>
      </w:r>
      <w:r w:rsidR="009A0664">
        <w:rPr>
          <w:color w:val="000000"/>
          <w:sz w:val="28"/>
          <w:szCs w:val="28"/>
        </w:rPr>
        <w:t>, для обеспечения максимального охвата парка устаревших компьютеров</w:t>
      </w:r>
    </w:p>
    <w:p w14:paraId="1527789A" w14:textId="1E004E87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proofErr w:type="gramStart"/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5E6C57">
        <w:rPr>
          <w:color w:val="000000"/>
          <w:sz w:val="28"/>
          <w:szCs w:val="28"/>
        </w:rPr>
        <w:t>менеджер</w:t>
      </w:r>
      <w:r w:rsidR="002D305E">
        <w:rPr>
          <w:color w:val="000000"/>
          <w:sz w:val="28"/>
          <w:szCs w:val="28"/>
        </w:rPr>
        <w:t>ов</w:t>
      </w:r>
      <w:r w:rsidR="005E6C57">
        <w:rPr>
          <w:color w:val="000000"/>
          <w:sz w:val="28"/>
          <w:szCs w:val="28"/>
        </w:rPr>
        <w:t xml:space="preserve"> и бухгалтер</w:t>
      </w:r>
      <w:r w:rsidR="002D305E">
        <w:rPr>
          <w:color w:val="000000"/>
          <w:sz w:val="28"/>
          <w:szCs w:val="28"/>
        </w:rPr>
        <w:t>ов</w:t>
      </w:r>
      <w:r w:rsidR="00AA2F63" w:rsidRPr="00AA2F63">
        <w:rPr>
          <w:color w:val="000000"/>
          <w:sz w:val="28"/>
          <w:szCs w:val="28"/>
        </w:rPr>
        <w:t>,</w:t>
      </w:r>
      <w:r w:rsidR="00AA2F63">
        <w:rPr>
          <w:color w:val="000000"/>
          <w:sz w:val="28"/>
          <w:szCs w:val="28"/>
        </w:rPr>
        <w:t xml:space="preserve"> а также снижение числа ошибок</w:t>
      </w:r>
      <w:r w:rsidR="00926ED8">
        <w:rPr>
          <w:color w:val="000000"/>
          <w:sz w:val="28"/>
          <w:szCs w:val="28"/>
        </w:rPr>
        <w:t xml:space="preserve"> </w:t>
      </w:r>
      <w:r w:rsidR="002D305E">
        <w:rPr>
          <w:color w:val="000000"/>
          <w:sz w:val="28"/>
          <w:szCs w:val="28"/>
        </w:rPr>
        <w:t>возникающих, например, когда головное и региональные отделения обмениваются информацией по таким каналам связи как телефонная связь (плохое качество связи) или посредством мессенджеров или электронной почты (опечатки)</w:t>
      </w:r>
      <w:r w:rsidRPr="008D153C">
        <w:rPr>
          <w:color w:val="000000"/>
          <w:sz w:val="28"/>
          <w:szCs w:val="28"/>
        </w:rPr>
        <w:t>.</w:t>
      </w:r>
      <w:proofErr w:type="gramEnd"/>
    </w:p>
    <w:p w14:paraId="1E7AB958" w14:textId="5B165FDC" w:rsidR="00926ED8" w:rsidRDefault="00926ED8">
      <w:pPr>
        <w:rPr>
          <w:color w:val="000000"/>
          <w:sz w:val="28"/>
          <w:szCs w:val="28"/>
        </w:rPr>
      </w:pPr>
    </w:p>
    <w:p w14:paraId="42B44915" w14:textId="77777777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32F4F2BC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4441E21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7444CC80" w14:textId="68834CF1" w:rsidR="00A0328A" w:rsidRPr="00D8660F" w:rsidRDefault="00557CB3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lastRenderedPageBreak/>
        <w:drawing>
          <wp:inline distT="0" distB="0" distL="0" distR="0" wp14:anchorId="102BA53A" wp14:editId="6E8BCCE2">
            <wp:extent cx="4962525" cy="5057775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Рисунок 1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D15A" w14:textId="77777777" w:rsidR="00A0328A" w:rsidRPr="00B60D6B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14:paraId="4C9726B0" w14:textId="77777777" w:rsidR="00A0328A" w:rsidRPr="00511620" w:rsidRDefault="00A0328A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</w:p>
    <w:p w14:paraId="5DB4023C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228B5137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  <w:r w:rsidRPr="00021088">
        <w:rPr>
          <w:sz w:val="28"/>
        </w:rPr>
        <w:t>.</w:t>
      </w:r>
      <w:r w:rsidR="002978AC">
        <w:rPr>
          <w:sz w:val="28"/>
        </w:rPr>
        <w:t xml:space="preserve"> </w:t>
      </w:r>
      <w:r w:rsidR="002978AC">
        <w:rPr>
          <w:sz w:val="28"/>
        </w:rPr>
        <w:t xml:space="preserve">На рисунке </w:t>
      </w:r>
      <w:r w:rsidR="002978AC">
        <w:rPr>
          <w:sz w:val="28"/>
        </w:rPr>
        <w:t>3</w:t>
      </w:r>
      <w:r w:rsidR="002978AC"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SQLite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регионального филиала</w:t>
      </w:r>
      <w:r w:rsidR="002978AC" w:rsidRPr="00021088">
        <w:rPr>
          <w:sz w:val="28"/>
        </w:rPr>
        <w:t>.</w:t>
      </w:r>
    </w:p>
    <w:p w14:paraId="7BC4F30A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0FD34CA9" w14:textId="25CA6CA3" w:rsidR="00590C10" w:rsidRPr="002978AC" w:rsidRDefault="009A0664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9A0664">
        <w:rPr>
          <w:color w:val="FF0000"/>
          <w:sz w:val="28"/>
          <w:szCs w:val="28"/>
        </w:rPr>
        <w:lastRenderedPageBreak/>
        <w:drawing>
          <wp:inline distT="0" distB="0" distL="0" distR="0" wp14:anchorId="21581CCE" wp14:editId="6119383C">
            <wp:extent cx="5298842" cy="223350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326" cy="22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664">
        <w:rPr>
          <w:color w:val="FF0000"/>
          <w:sz w:val="28"/>
          <w:szCs w:val="28"/>
        </w:rPr>
        <w:t xml:space="preserve"> </w:t>
      </w:r>
      <w:r w:rsidR="00590C10"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590C10" w:rsidRPr="00590C10">
        <w:rPr>
          <w:sz w:val="28"/>
          <w:szCs w:val="28"/>
          <w:shd w:val="clear" w:color="auto" w:fill="FFFFFF" w:themeFill="background1"/>
        </w:rPr>
        <w:t>2</w:t>
      </w:r>
      <w:r w:rsidR="00590C10"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="00590C10" w:rsidRPr="00B60D6B">
        <w:rPr>
          <w:sz w:val="28"/>
          <w:szCs w:val="28"/>
        </w:rPr>
        <w:t xml:space="preserve"> </w:t>
      </w:r>
      <w:r w:rsidR="00590C10">
        <w:rPr>
          <w:sz w:val="28"/>
          <w:szCs w:val="28"/>
        </w:rPr>
        <w:t>классов</w:t>
      </w:r>
      <w:r w:rsidR="002978AC">
        <w:rPr>
          <w:sz w:val="28"/>
          <w:szCs w:val="28"/>
        </w:rPr>
        <w:t xml:space="preserve"> 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</w:p>
    <w:p w14:paraId="5A9846AF" w14:textId="77777777" w:rsidR="00590C10" w:rsidRDefault="00590C10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55B76D5E" w14:textId="71AB1A4C" w:rsidR="002978AC" w:rsidRDefault="002978AC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2978AC">
        <w:rPr>
          <w:b/>
          <w:sz w:val="28"/>
          <w:szCs w:val="28"/>
        </w:rPr>
        <w:drawing>
          <wp:inline distT="0" distB="0" distL="0" distR="0" wp14:anchorId="4C1CC3E7" wp14:editId="06945D26">
            <wp:extent cx="1600423" cy="2495898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152" w14:textId="1DF00F85" w:rsidR="002978AC" w:rsidRDefault="002978AC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БД </w:t>
      </w:r>
      <w:r>
        <w:rPr>
          <w:sz w:val="28"/>
          <w:szCs w:val="28"/>
          <w:lang w:val="en-US"/>
        </w:rPr>
        <w:t>SQLite</w:t>
      </w:r>
      <w:r w:rsidRPr="002978AC">
        <w:rPr>
          <w:sz w:val="28"/>
          <w:szCs w:val="28"/>
        </w:rPr>
        <w:t xml:space="preserve"> </w:t>
      </w:r>
      <w:r>
        <w:rPr>
          <w:sz w:val="28"/>
          <w:szCs w:val="28"/>
        </w:rPr>
        <w:t>регионального филиала</w:t>
      </w:r>
      <w:r>
        <w:rPr>
          <w:sz w:val="28"/>
          <w:szCs w:val="28"/>
        </w:rPr>
        <w:t>.</w:t>
      </w:r>
    </w:p>
    <w:p w14:paraId="6C41BE92" w14:textId="77777777" w:rsidR="002978AC" w:rsidRPr="00590C10" w:rsidRDefault="002978AC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75BF2B86" w14:textId="12EC3CE2" w:rsidR="00A0328A" w:rsidRDefault="00D87B34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0328A" w:rsidRPr="00957267">
        <w:rPr>
          <w:b/>
          <w:sz w:val="28"/>
          <w:szCs w:val="28"/>
        </w:rPr>
        <w:t>2.2 Разработка математической модели</w:t>
      </w:r>
    </w:p>
    <w:p w14:paraId="08F48302" w14:textId="6A456CFF" w:rsidR="00A0328A" w:rsidRPr="003F7687" w:rsidRDefault="00A0328A" w:rsidP="00742EB5">
      <w:pPr>
        <w:tabs>
          <w:tab w:val="left" w:pos="142"/>
        </w:tabs>
        <w:ind w:left="284" w:firstLine="851"/>
        <w:jc w:val="both"/>
        <w:rPr>
          <w:sz w:val="28"/>
          <w:szCs w:val="28"/>
          <w:lang w:val="be-BY"/>
        </w:rPr>
      </w:pPr>
      <w:r w:rsidRPr="00664C81">
        <w:rPr>
          <w:sz w:val="28"/>
          <w:szCs w:val="28"/>
        </w:rPr>
        <w:t xml:space="preserve">В рамках </w:t>
      </w:r>
      <w:r w:rsidR="00F776A2" w:rsidRPr="003F7687">
        <w:rPr>
          <w:color w:val="000000"/>
          <w:sz w:val="28"/>
          <w:szCs w:val="28"/>
        </w:rPr>
        <w:t xml:space="preserve">информационной системы </w:t>
      </w:r>
      <w:r w:rsidR="00A07D62" w:rsidRPr="003F7687">
        <w:rPr>
          <w:sz w:val="28"/>
        </w:rPr>
        <w:t>«И</w:t>
      </w:r>
      <w:r w:rsidR="00A07D62" w:rsidRPr="003F7687">
        <w:rPr>
          <w:sz w:val="28"/>
          <w:szCs w:val="28"/>
        </w:rPr>
        <w:t>нформационная система</w:t>
      </w:r>
      <w:r w:rsidR="00A07D62" w:rsidRPr="003F7687">
        <w:rPr>
          <w:spacing w:val="2"/>
          <w:sz w:val="28"/>
          <w:szCs w:val="28"/>
        </w:rPr>
        <w:t xml:space="preserve"> </w:t>
      </w:r>
      <w:proofErr w:type="gramStart"/>
      <w:r w:rsidR="00A07D62" w:rsidRPr="003F7687">
        <w:rPr>
          <w:spacing w:val="2"/>
          <w:sz w:val="28"/>
          <w:szCs w:val="28"/>
        </w:rPr>
        <w:t>учета электронных копий документов региональных отделений предприятия</w:t>
      </w:r>
      <w:proofErr w:type="gramEnd"/>
      <w:r w:rsidR="00A07D62" w:rsidRPr="003F7687">
        <w:rPr>
          <w:spacing w:val="2"/>
          <w:sz w:val="28"/>
          <w:szCs w:val="28"/>
        </w:rPr>
        <w:t xml:space="preserve"> OAO «Бабушкина Крынка»</w:t>
      </w:r>
      <w:r w:rsidR="00F776A2" w:rsidRPr="003F7687">
        <w:rPr>
          <w:color w:val="000000"/>
          <w:sz w:val="28"/>
          <w:szCs w:val="28"/>
        </w:rPr>
        <w:t xml:space="preserve"> ведется</w:t>
      </w:r>
      <w:r w:rsidR="00664C81" w:rsidRPr="003F7687">
        <w:rPr>
          <w:color w:val="000000"/>
          <w:sz w:val="28"/>
          <w:szCs w:val="28"/>
          <w:lang w:val="be-BY"/>
        </w:rPr>
        <w:t xml:space="preserve"> </w:t>
      </w:r>
      <w:r w:rsidR="003C5E05">
        <w:rPr>
          <w:color w:val="000000"/>
          <w:sz w:val="28"/>
          <w:szCs w:val="28"/>
          <w:lang w:val="be-BY"/>
        </w:rPr>
        <w:t>оцифровка бумажных документов с их группировкой и присвоением внутреннего номера</w:t>
      </w:r>
      <w:r w:rsidR="001A3C1D">
        <w:rPr>
          <w:color w:val="000000"/>
          <w:sz w:val="28"/>
          <w:szCs w:val="28"/>
          <w:lang w:val="be-BY"/>
        </w:rPr>
        <w:t>, обмен цифровыми копиями документов между отделениями, учет, регистрация и централизованное хранение документов в головном отделении.</w:t>
      </w:r>
    </w:p>
    <w:p w14:paraId="29C32B23" w14:textId="77777777" w:rsidR="00A0328A" w:rsidRDefault="00A0328A" w:rsidP="00A0328A">
      <w:pPr>
        <w:tabs>
          <w:tab w:val="left" w:pos="142"/>
        </w:tabs>
        <w:ind w:left="142" w:firstLine="851"/>
        <w:jc w:val="both"/>
        <w:rPr>
          <w:sz w:val="28"/>
          <w:szCs w:val="28"/>
        </w:rPr>
      </w:pPr>
    </w:p>
    <w:p w14:paraId="3F5AB681" w14:textId="77777777" w:rsidR="00A0328A" w:rsidRPr="00957267" w:rsidRDefault="00A0328A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2.3 Выбор программного обеспечения</w:t>
      </w:r>
    </w:p>
    <w:p w14:paraId="390B516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Для разработки </w:t>
      </w:r>
      <w:proofErr w:type="gramStart"/>
      <w:r w:rsidRPr="00664C81">
        <w:rPr>
          <w:bCs/>
          <w:sz w:val="28"/>
          <w:szCs w:val="28"/>
        </w:rPr>
        <w:t>ПО был</w:t>
      </w:r>
      <w:proofErr w:type="gramEnd"/>
      <w:r w:rsidRPr="00664C81">
        <w:rPr>
          <w:bCs/>
          <w:sz w:val="28"/>
          <w:szCs w:val="28"/>
        </w:rPr>
        <w:t xml:space="preserve"> выбран язык </w:t>
      </w:r>
      <w:proofErr w:type="spellStart"/>
      <w:r w:rsidRPr="00664C81">
        <w:rPr>
          <w:bCs/>
          <w:sz w:val="28"/>
          <w:szCs w:val="28"/>
        </w:rPr>
        <w:t>Object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Pascal</w:t>
      </w:r>
      <w:proofErr w:type="spellEnd"/>
      <w:r w:rsidRPr="00664C81">
        <w:rPr>
          <w:bCs/>
          <w:sz w:val="28"/>
          <w:szCs w:val="28"/>
        </w:rPr>
        <w:t xml:space="preserve"> (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>).</w:t>
      </w:r>
    </w:p>
    <w:p w14:paraId="3E730CBD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В качестве задания было предложено </w:t>
      </w:r>
      <w:r w:rsidRPr="00DB73B2">
        <w:rPr>
          <w:spacing w:val="2"/>
          <w:sz w:val="28"/>
          <w:szCs w:val="28"/>
        </w:rPr>
        <w:t>разработать программу информационной системы учета электронных копий документов региональных отделений предприятия OAO «Бабушкина Крынка»</w:t>
      </w:r>
    </w:p>
    <w:p w14:paraId="5EBC729E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Для данных целей более всего подходит язык программирования </w:t>
      </w:r>
      <w:r w:rsidRPr="00DB73B2">
        <w:rPr>
          <w:spacing w:val="2"/>
          <w:sz w:val="28"/>
          <w:szCs w:val="28"/>
          <w:lang w:val="en-US"/>
        </w:rPr>
        <w:t>Delphi</w:t>
      </w:r>
      <w:r w:rsidRPr="00DB73B2">
        <w:rPr>
          <w:spacing w:val="2"/>
          <w:sz w:val="28"/>
          <w:szCs w:val="28"/>
        </w:rPr>
        <w:t>.</w:t>
      </w:r>
    </w:p>
    <w:p w14:paraId="7E860DEE" w14:textId="2541765C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bookmarkStart w:id="2" w:name="habracut"/>
      <w:bookmarkEnd w:id="2"/>
      <w:r w:rsidRPr="00DB73B2">
        <w:rPr>
          <w:spacing w:val="2"/>
          <w:sz w:val="28"/>
          <w:szCs w:val="28"/>
        </w:rPr>
        <w:lastRenderedPageBreak/>
        <w:t>Delphi — императивный,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</w:p>
    <w:p w14:paraId="38F46AF8" w14:textId="77777777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Этот язык программирования является диалектом языка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. Изначально язык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 относился к несколько другому языку, который был разработан в фирме Apple в 1986 году группой Ларри Теслера. Однако, начиная с Delphi 7, в официальных документах компании </w:t>
      </w:r>
      <w:proofErr w:type="spellStart"/>
      <w:r w:rsidRPr="00DB73B2">
        <w:rPr>
          <w:spacing w:val="2"/>
          <w:sz w:val="28"/>
          <w:szCs w:val="28"/>
        </w:rPr>
        <w:t>Borland</w:t>
      </w:r>
      <w:proofErr w:type="spellEnd"/>
      <w:r w:rsidRPr="00DB73B2">
        <w:rPr>
          <w:spacing w:val="2"/>
          <w:sz w:val="28"/>
          <w:szCs w:val="28"/>
        </w:rPr>
        <w:t xml:space="preserve"> название </w:t>
      </w:r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стало использоваться для обозначения языка, ранее известного как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>.</w:t>
      </w:r>
    </w:p>
    <w:p w14:paraId="13B8776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Изначально среда разработки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была предназначена исключительно для разработки приложений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затем был реализован вариант для платформ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(под торговой маркой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), однако после выпуска в 2002 году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 3 его разработка была прекращена, и вскоре было объявлено о поддержке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.</w:t>
      </w:r>
      <w:r w:rsidRPr="00DB73B2">
        <w:rPr>
          <w:sz w:val="28"/>
          <w:szCs w:val="28"/>
          <w:lang w:val="en-US"/>
        </w:rPr>
        <w:t>NET</w:t>
      </w:r>
      <w:r w:rsidRPr="00DB73B2">
        <w:rPr>
          <w:sz w:val="28"/>
          <w:szCs w:val="28"/>
        </w:rPr>
        <w:t xml:space="preserve">, которая, в свою очередь, была прекращена с выходом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2007.</w:t>
      </w:r>
    </w:p>
    <w:p w14:paraId="26C94C9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proofErr w:type="gramStart"/>
      <w:r w:rsidRPr="00DB73B2">
        <w:rPr>
          <w:sz w:val="28"/>
          <w:szCs w:val="28"/>
        </w:rPr>
        <w:t xml:space="preserve">В настоящее время, наряду с поддержкой разработки 32 и 64-разрядных программ для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реализована возможность создавать приложения для </w:t>
      </w:r>
      <w:r w:rsidRPr="00DB73B2">
        <w:rPr>
          <w:sz w:val="28"/>
          <w:szCs w:val="28"/>
          <w:lang w:val="en-US"/>
        </w:rPr>
        <w:t>Apple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macOS</w:t>
      </w:r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Embarcadero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2), </w:t>
      </w:r>
      <w:r w:rsidRPr="00DB73B2">
        <w:rPr>
          <w:sz w:val="28"/>
          <w:szCs w:val="28"/>
          <w:lang w:val="en-US"/>
        </w:rPr>
        <w:t>iOS</w:t>
      </w:r>
      <w:r w:rsidRPr="00DB73B2">
        <w:rPr>
          <w:sz w:val="28"/>
          <w:szCs w:val="28"/>
        </w:rPr>
        <w:t xml:space="preserve"> (включая симулятор, начиная с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4 посредством собственного компилятора), </w:t>
      </w:r>
      <w:r w:rsidRPr="00DB73B2">
        <w:rPr>
          <w:sz w:val="28"/>
          <w:szCs w:val="28"/>
          <w:lang w:val="en-US"/>
        </w:rPr>
        <w:t>Google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Android</w:t>
      </w:r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5)[4], а также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Server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</w:t>
      </w:r>
      <w:r w:rsidRPr="00DB73B2">
        <w:rPr>
          <w:sz w:val="28"/>
          <w:szCs w:val="28"/>
        </w:rPr>
        <w:t xml:space="preserve">64 (начиная с версии 10.2 </w:t>
      </w:r>
      <w:r w:rsidRPr="00DB73B2">
        <w:rPr>
          <w:sz w:val="28"/>
          <w:szCs w:val="28"/>
          <w:lang w:val="en-US"/>
        </w:rPr>
        <w:t>Tokyo</w:t>
      </w:r>
      <w:r w:rsidRPr="00DB73B2">
        <w:rPr>
          <w:sz w:val="28"/>
          <w:szCs w:val="28"/>
        </w:rPr>
        <w:t>).</w:t>
      </w:r>
      <w:proofErr w:type="gramEnd"/>
    </w:p>
    <w:p w14:paraId="138BE9B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Независимая, сторонняя реализация среды разработки проектом </w:t>
      </w:r>
      <w:r w:rsidRPr="00DB73B2">
        <w:rPr>
          <w:sz w:val="28"/>
          <w:szCs w:val="28"/>
          <w:lang w:val="en-US"/>
        </w:rPr>
        <w:t>Lazarus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Free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, в случае компиляции в режиме совместимости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) позволяет использовать его для создания приложений на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для таких платформ, как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, </w:t>
      </w:r>
      <w:r w:rsidRPr="00DB73B2">
        <w:rPr>
          <w:sz w:val="28"/>
          <w:szCs w:val="28"/>
          <w:lang w:val="en-US"/>
        </w:rPr>
        <w:t>macOS</w:t>
      </w:r>
      <w:r w:rsidRPr="00DB73B2">
        <w:rPr>
          <w:sz w:val="28"/>
          <w:szCs w:val="28"/>
        </w:rPr>
        <w:t xml:space="preserve"> и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CE</w:t>
      </w:r>
      <w:r w:rsidRPr="00DB73B2">
        <w:rPr>
          <w:sz w:val="28"/>
          <w:szCs w:val="28"/>
        </w:rPr>
        <w:t>.</w:t>
      </w:r>
    </w:p>
    <w:p w14:paraId="7992C9E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Также предпринимались попытки использования языка в проектах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(например, </w:t>
      </w:r>
      <w:r w:rsidRPr="00DB73B2">
        <w:rPr>
          <w:sz w:val="28"/>
          <w:szCs w:val="28"/>
          <w:lang w:val="en-US"/>
        </w:rPr>
        <w:t>Notepad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) и написания компилятора для </w:t>
      </w:r>
      <w:r w:rsidRPr="00DB73B2">
        <w:rPr>
          <w:sz w:val="28"/>
          <w:szCs w:val="28"/>
          <w:lang w:val="en-US"/>
        </w:rPr>
        <w:t>GCC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).</w:t>
      </w:r>
    </w:p>
    <w:p w14:paraId="0F599A3D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При создании языка (и здесь качественное отличие от языка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>) не ставилось задачи обеспечить максимальную производительность исполняемого кода или лаконичность исходного кода для экономии оперативной памяти. Изначально язык ставил во главу угла стройность и высокую читаемость, поскольку был предназначен для обучения дисциплине программирования. Эта изначальная стройность в дальнейшем, как по мере роста аппаратных мощностей, так и в результате появления новых парадигм, упростила расширение языка новыми конструкциями.</w:t>
      </w:r>
    </w:p>
    <w:p w14:paraId="7B7EC37D" w14:textId="77777777" w:rsidR="00A07D62" w:rsidRPr="0000513A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Так, сложность объектного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++, по сравнению с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, выросла весьма существенно и затруднила его изучение в качестве первого языка программирования, чего нельзя сказать об </w:t>
      </w:r>
      <w:r w:rsidRPr="00DB73B2">
        <w:rPr>
          <w:sz w:val="28"/>
          <w:szCs w:val="28"/>
          <w:lang w:val="en-US"/>
        </w:rPr>
        <w:t>Object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 относительно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.</w:t>
      </w:r>
    </w:p>
    <w:p w14:paraId="59BFE671" w14:textId="77777777" w:rsidR="00E86E48" w:rsidRDefault="00E86E48" w:rsidP="00A0328A">
      <w:pPr>
        <w:ind w:right="-58" w:firstLine="993"/>
        <w:rPr>
          <w:b/>
          <w:sz w:val="28"/>
          <w:szCs w:val="28"/>
        </w:rPr>
      </w:pPr>
    </w:p>
    <w:p w14:paraId="1C81473B" w14:textId="77777777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2.4 Определение требований к техническим средствам</w:t>
      </w:r>
    </w:p>
    <w:p w14:paraId="26965EFA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30F95A2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учета </w:t>
      </w:r>
      <w:r>
        <w:rPr>
          <w:sz w:val="28"/>
          <w:szCs w:val="28"/>
        </w:rPr>
        <w:t>персональных компьютеров</w:t>
      </w:r>
      <w:r w:rsidRPr="009437C0">
        <w:rPr>
          <w:sz w:val="28"/>
          <w:szCs w:val="28"/>
        </w:rPr>
        <w:t xml:space="preserve"> функционирует на компьютерах с определенным аппаратным и программным обеспечением.</w:t>
      </w:r>
    </w:p>
    <w:p w14:paraId="6904771D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lastRenderedPageBreak/>
        <w:t>Минимальные требования для корректной работы системы:</w:t>
      </w:r>
    </w:p>
    <w:p w14:paraId="6B5A716B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процессор с тактовой частотой 1.66 ГГц</w:t>
      </w:r>
      <w:r>
        <w:rPr>
          <w:sz w:val="28"/>
          <w:szCs w:val="28"/>
        </w:rPr>
        <w:t xml:space="preserve"> и выше</w:t>
      </w:r>
      <w:r w:rsidRPr="00042E5F">
        <w:rPr>
          <w:sz w:val="28"/>
          <w:szCs w:val="28"/>
        </w:rPr>
        <w:t>;</w:t>
      </w:r>
    </w:p>
    <w:p w14:paraId="07BE0691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оперативная память – 256 </w:t>
      </w:r>
      <w:proofErr w:type="spellStart"/>
      <w:r w:rsidRPr="00042E5F">
        <w:rPr>
          <w:sz w:val="28"/>
          <w:szCs w:val="28"/>
        </w:rPr>
        <w:t>Mb</w:t>
      </w:r>
      <w:proofErr w:type="spellEnd"/>
      <w:r w:rsidRPr="0000513A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Pr="00042E5F">
        <w:rPr>
          <w:sz w:val="28"/>
          <w:szCs w:val="28"/>
        </w:rPr>
        <w:t>;</w:t>
      </w:r>
    </w:p>
    <w:p w14:paraId="200EA359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42E5F">
        <w:rPr>
          <w:sz w:val="28"/>
          <w:szCs w:val="28"/>
        </w:rPr>
        <w:t>70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диске;</w:t>
      </w:r>
    </w:p>
    <w:p w14:paraId="6C9D496C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</w:rPr>
        <w:t>- Windows XP, Windows 7 и выше;</w:t>
      </w:r>
    </w:p>
    <w:p w14:paraId="6916A7FF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офисный пакет Microsoft Office.</w:t>
      </w:r>
    </w:p>
    <w:p w14:paraId="2537D3E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Рекомендуемая конфигурация системы:</w:t>
      </w:r>
    </w:p>
    <w:p w14:paraId="69C91ED4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042E5F">
        <w:rPr>
          <w:sz w:val="28"/>
          <w:szCs w:val="28"/>
        </w:rPr>
        <w:t xml:space="preserve"> </w:t>
      </w:r>
      <w:r>
        <w:rPr>
          <w:sz w:val="28"/>
          <w:szCs w:val="28"/>
        </w:rPr>
        <w:t>с тактовой частотой 1.9 ГГц и выше;</w:t>
      </w:r>
    </w:p>
    <w:p w14:paraId="63B0AA04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– 512 </w:t>
      </w:r>
      <w:r>
        <w:rPr>
          <w:sz w:val="28"/>
          <w:szCs w:val="28"/>
          <w:lang w:val="en-US"/>
        </w:rPr>
        <w:t>Mb;</w:t>
      </w:r>
    </w:p>
    <w:p w14:paraId="0B775717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42E5F">
        <w:rPr>
          <w:sz w:val="28"/>
          <w:szCs w:val="28"/>
        </w:rPr>
        <w:t>7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>0 Мбайт свободного пространства на жестком диске;</w:t>
      </w:r>
    </w:p>
    <w:p w14:paraId="7C54B597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-</w:t>
      </w:r>
      <w:r w:rsidRPr="00042E5F">
        <w:rPr>
          <w:sz w:val="28"/>
          <w:szCs w:val="28"/>
        </w:rPr>
        <w:t xml:space="preserve"> Windows XP, Windows 7 или выше;</w:t>
      </w:r>
    </w:p>
    <w:p w14:paraId="58C75073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офисный пакет Microsoft Office.</w:t>
      </w:r>
    </w:p>
    <w:p w14:paraId="60AB55E0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280A5A9A" w14:textId="77777777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2.5 Защита информации</w:t>
      </w:r>
    </w:p>
    <w:p w14:paraId="304292D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05076A12" w14:textId="36426F70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Защита информации </w:t>
      </w:r>
      <w:r w:rsidR="003F7687" w:rsidRPr="00EB58BC">
        <w:rPr>
          <w:color w:val="000000" w:themeColor="text1"/>
          <w:sz w:val="28"/>
          <w:szCs w:val="28"/>
        </w:rPr>
        <w:t>— это</w:t>
      </w:r>
      <w:r w:rsidRPr="00EB58BC">
        <w:rPr>
          <w:color w:val="000000" w:themeColor="text1"/>
          <w:sz w:val="28"/>
          <w:szCs w:val="28"/>
        </w:rPr>
        <w:t xml:space="preserve"> процесс обеспечения конфиденциальности, целостности и доступности данных.</w:t>
      </w:r>
    </w:p>
    <w:p w14:paraId="087CD79C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Использование антивирусного программного обеспечения. Это поможет защитить компьютер от вирусов, троянов, шпионского ПО и других вредоносных программ.</w:t>
      </w:r>
    </w:p>
    <w:p w14:paraId="2EE4474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D4341EC" w14:textId="79FCDE15" w:rsidR="00A07D62" w:rsidRPr="0000513A" w:rsidRDefault="00A07D62" w:rsidP="00A07D62">
      <w:pPr>
        <w:ind w:left="284" w:right="-140" w:firstLine="85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Защита информации в программе со стороны оператора не требуется, поскольку информация отправляется в головной офис по защищенному </w:t>
      </w:r>
      <w:r>
        <w:rPr>
          <w:color w:val="000000"/>
          <w:spacing w:val="2"/>
          <w:sz w:val="28"/>
          <w:szCs w:val="28"/>
          <w:lang w:val="en-US"/>
        </w:rPr>
        <w:t>VPN</w:t>
      </w:r>
      <w:r w:rsidRPr="0000513A"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 xml:space="preserve">каналу. Со стороны офисной части защита информации реализуется администратором базы данных и </w:t>
      </w:r>
      <w:r w:rsidR="00557CB3">
        <w:rPr>
          <w:color w:val="000000"/>
          <w:spacing w:val="2"/>
          <w:sz w:val="28"/>
          <w:szCs w:val="28"/>
        </w:rPr>
        <w:t>административными мерами,</w:t>
      </w:r>
      <w:r>
        <w:rPr>
          <w:color w:val="000000"/>
          <w:spacing w:val="2"/>
          <w:sz w:val="28"/>
          <w:szCs w:val="28"/>
        </w:rPr>
        <w:t xml:space="preserve"> ограничивающими доступ к рабочему месту бухгалтера.</w:t>
      </w:r>
    </w:p>
    <w:p w14:paraId="4A1A5259" w14:textId="77777777" w:rsidR="00D8660F" w:rsidRDefault="00D8660F" w:rsidP="00A07D62">
      <w:pPr>
        <w:ind w:left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B32D20D" w14:textId="5B379D37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оператора открывается главная форма программы, представленная на рисунке </w:t>
      </w:r>
      <w:r w:rsidR="001A3C1D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7B10481" w14:textId="77777777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</w:p>
    <w:p w14:paraId="1D06A328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282FDA28" wp14:editId="4ED0E714">
            <wp:extent cx="5474638" cy="11704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2309" cy="1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44A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</w:p>
    <w:p w14:paraId="041BAB8D" w14:textId="3B49A39E" w:rsidR="00A07D62" w:rsidRDefault="00A07D62" w:rsidP="00A07D62">
      <w:pPr>
        <w:ind w:left="284" w:right="-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4</w:t>
      </w:r>
      <w:r w:rsidR="00557CB3" w:rsidRPr="00557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00513A">
        <w:rPr>
          <w:sz w:val="28"/>
          <w:szCs w:val="28"/>
        </w:rPr>
        <w:t>Внешний вид рабочего места оператора</w:t>
      </w:r>
    </w:p>
    <w:p w14:paraId="3490EA55" w14:textId="77777777" w:rsidR="00A07D62" w:rsidRDefault="00A07D62" w:rsidP="00A07D62">
      <w:pPr>
        <w:tabs>
          <w:tab w:val="left" w:pos="5160"/>
        </w:tabs>
        <w:ind w:left="284" w:right="-1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7A9BD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>Элементы управления рабочего окна, слева направо:</w:t>
      </w:r>
    </w:p>
    <w:p w14:paraId="18BA5716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03.02.2024 - текущая дата, устанавливается автоматически при запуске приложения, может быть изменена вручную при необходимости;</w:t>
      </w:r>
    </w:p>
    <w:p w14:paraId="3FABACC0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55 – код отделения приема документации, задается файлом настроек и не изменяется в процессе работы;</w:t>
      </w:r>
    </w:p>
    <w:p w14:paraId="380F1FB6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00001 – порядковый номер документа, который будет присвоен текущему набору файлов, может быть изменен, если этот документ присутствует в базе на момент записи, то выдается запрос о его перезаписи;</w:t>
      </w:r>
    </w:p>
    <w:p w14:paraId="37405A6A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030224 – дата, дополняет номер документа в единой системе нумерации;</w:t>
      </w:r>
    </w:p>
    <w:p w14:paraId="3AD9716B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Файлов:0 – количество файлов в папке, ожидающих обработки;</w:t>
      </w:r>
    </w:p>
    <w:p w14:paraId="42E0F8B4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ЗАПИСЬ – кнопка, запускающая процесс обработки файлов.</w:t>
      </w:r>
    </w:p>
    <w:p w14:paraId="4BB1DB45" w14:textId="77777777" w:rsidR="00A07D62" w:rsidRPr="0000513A" w:rsidRDefault="00A07D62" w:rsidP="00A07D62">
      <w:pPr>
        <w:tabs>
          <w:tab w:val="left" w:pos="5160"/>
        </w:tabs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0513A">
        <w:rPr>
          <w:sz w:val="28"/>
          <w:szCs w:val="28"/>
        </w:rPr>
        <w:t>права расположены 2 кнопки, для перехода в режим настроек и выхода из него, и выхода из приложения соответственно.</w:t>
      </w:r>
    </w:p>
    <w:p w14:paraId="0135C3A8" w14:textId="689892FF" w:rsidR="00A07D62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 xml:space="preserve">Вид приложения в режиме настроек представлен на рисунке </w:t>
      </w:r>
      <w:r w:rsidR="001A3C1D">
        <w:rPr>
          <w:sz w:val="28"/>
          <w:szCs w:val="28"/>
        </w:rPr>
        <w:t>5</w:t>
      </w:r>
      <w:r w:rsidRPr="0000513A">
        <w:rPr>
          <w:sz w:val="28"/>
          <w:szCs w:val="28"/>
        </w:rPr>
        <w:t>.</w:t>
      </w:r>
    </w:p>
    <w:p w14:paraId="069FB27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</w:p>
    <w:p w14:paraId="378F3091" w14:textId="77777777" w:rsidR="00A07D62" w:rsidRDefault="00A07D62" w:rsidP="00A07D62">
      <w:pPr>
        <w:ind w:left="284" w:right="-140" w:firstLine="568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3F3DCD19" wp14:editId="40F201F6">
            <wp:extent cx="5574183" cy="400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5366" cy="4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F0C5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6B884FAC" w14:textId="6933D787" w:rsidR="002978AC" w:rsidRDefault="00A07D62" w:rsidP="002978AC">
      <w:pPr>
        <w:ind w:left="284" w:right="-140" w:firstLine="568"/>
        <w:jc w:val="center"/>
        <w:rPr>
          <w:sz w:val="28"/>
          <w:szCs w:val="28"/>
        </w:rPr>
      </w:pPr>
      <w:r w:rsidRPr="002978AC"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5</w:t>
      </w:r>
      <w:r w:rsidR="002978AC" w:rsidRPr="00557CB3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 xml:space="preserve">– </w:t>
      </w:r>
      <w:r w:rsidRPr="002978AC">
        <w:rPr>
          <w:sz w:val="28"/>
          <w:szCs w:val="28"/>
        </w:rPr>
        <w:t>Вид приложения в режиме настроек.</w:t>
      </w:r>
    </w:p>
    <w:p w14:paraId="090B0DAB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081820D5" w14:textId="77777777" w:rsidR="00A07D62" w:rsidRPr="00832FEE" w:rsidRDefault="00A07D62" w:rsidP="00A07D62">
      <w:pPr>
        <w:ind w:left="284" w:right="-140" w:firstLine="568"/>
        <w:rPr>
          <w:b/>
          <w:sz w:val="28"/>
          <w:szCs w:val="28"/>
        </w:rPr>
      </w:pPr>
      <w:r w:rsidRPr="00832FEE">
        <w:rPr>
          <w:b/>
          <w:sz w:val="28"/>
          <w:szCs w:val="28"/>
        </w:rPr>
        <w:t>Элементы настроек:</w:t>
      </w:r>
    </w:p>
    <w:p w14:paraId="20B03857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Папка документов – папка, в которой приложение ожидает входящие файлы. Папка проверяется каждые 5 секунд, и количество файлов в ней отображается после надписи «Файлов:». Программа или драйвер (документ-камеры или сканера), осуществляющие первичный ввод документов и их преобразование должны быть настроены таким образом чтобы помещать результат своей работы именно в эту папку.</w:t>
      </w:r>
    </w:p>
    <w:p w14:paraId="236E147C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Папка обмена – в неё будут помещены файлы из Папки документов после нажатия кнопки «Запись», к ним будет добавлен файл-описатель.</w:t>
      </w:r>
    </w:p>
    <w:p w14:paraId="51149956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 xml:space="preserve">Процесс приложения – если установлена галочка «Запускать приложение камеры», то ПК будет следить за тем, чтобы этот процесс находился в памяти компьютера (т. е. приложение запущено, приложение камеры обычно управляется кнопкой камеры для ускорения процесса съемки). Если процесс не будет </w:t>
      </w:r>
      <w:r w:rsidRPr="00832FEE">
        <w:rPr>
          <w:sz w:val="28"/>
          <w:szCs w:val="28"/>
        </w:rPr>
        <w:lastRenderedPageBreak/>
        <w:t>обнаружен в памяти, то произойдёт запуск приложения камеры по указанному справа от галочки пути. Настройки сохраняются кнопкой «Сохранить настройки»</w:t>
      </w:r>
    </w:p>
    <w:p w14:paraId="1E4B4C3D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</w:p>
    <w:p w14:paraId="49B88B63" w14:textId="77777777" w:rsidR="00A07D62" w:rsidRPr="00832FEE" w:rsidRDefault="00A07D62" w:rsidP="00A07D62">
      <w:pPr>
        <w:ind w:left="284" w:right="-140" w:firstLine="568"/>
        <w:jc w:val="both"/>
        <w:rPr>
          <w:b/>
          <w:sz w:val="28"/>
          <w:szCs w:val="28"/>
        </w:rPr>
      </w:pPr>
      <w:r w:rsidRPr="00832FEE">
        <w:rPr>
          <w:b/>
          <w:sz w:val="28"/>
          <w:szCs w:val="28"/>
        </w:rPr>
        <w:t>Алгоритм работы оператора</w:t>
      </w:r>
    </w:p>
    <w:p w14:paraId="47C83CE4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1.</w:t>
      </w:r>
      <w:r w:rsidRPr="00832FEE">
        <w:rPr>
          <w:sz w:val="28"/>
          <w:szCs w:val="28"/>
        </w:rPr>
        <w:tab/>
        <w:t>Оператор помещает документ в область фотографирования камеры и нажимает кнопку съемки документ-камеры необходимое количество раз;</w:t>
      </w:r>
    </w:p>
    <w:p w14:paraId="67D4CE31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2.</w:t>
      </w:r>
      <w:r w:rsidRPr="00832FEE">
        <w:rPr>
          <w:sz w:val="28"/>
          <w:szCs w:val="28"/>
        </w:rPr>
        <w:tab/>
        <w:t>Убедившись в том, что количество снятых документов совпадает с количеством файлов в папке программы оператор нажимает кнопку «Запись»</w:t>
      </w:r>
    </w:p>
    <w:p w14:paraId="69F7260F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В окне приложения обнуляется количество файлов в папке, выводится номер следующего документа, приложение готово к новой обработке.</w:t>
      </w:r>
    </w:p>
    <w:p w14:paraId="497BFBBE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</w:p>
    <w:p w14:paraId="34759040" w14:textId="77777777" w:rsidR="00A07D62" w:rsidRPr="00195606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proofErr w:type="spellStart"/>
      <w:r w:rsidRPr="00195606">
        <w:rPr>
          <w:b/>
          <w:bCs/>
          <w:sz w:val="28"/>
          <w:szCs w:val="28"/>
          <w:lang w:val="en-US"/>
        </w:rPr>
        <w:t>LinkUp</w:t>
      </w:r>
      <w:proofErr w:type="spellEnd"/>
      <w:r w:rsidRPr="00832FEE">
        <w:rPr>
          <w:b/>
          <w:bCs/>
          <w:sz w:val="28"/>
          <w:szCs w:val="28"/>
        </w:rPr>
        <w:t xml:space="preserve"> </w:t>
      </w:r>
      <w:r w:rsidRPr="00195606">
        <w:rPr>
          <w:b/>
          <w:bCs/>
          <w:sz w:val="28"/>
          <w:szCs w:val="28"/>
        </w:rPr>
        <w:t>– программа исходящей связи</w:t>
      </w:r>
    </w:p>
    <w:p w14:paraId="1D2BB421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0AA1767" w14:textId="448EF5C0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1A3C1D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</w:p>
    <w:p w14:paraId="085093D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644C5F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4217F4" wp14:editId="459DC076">
            <wp:extent cx="4374490" cy="284813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8114" cy="28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A8A3" w14:textId="21FB8F4D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6 –</w:t>
      </w:r>
      <w:r>
        <w:rPr>
          <w:sz w:val="28"/>
          <w:szCs w:val="28"/>
        </w:rPr>
        <w:t xml:space="preserve"> Внешний вид программы связи.</w:t>
      </w:r>
    </w:p>
    <w:p w14:paraId="2831647C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09E8B8C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не требует взаимодействия с пользователем после первичной настройки и выполняет свою работу в фоне, находясь системном </w:t>
      </w:r>
      <w:proofErr w:type="spellStart"/>
      <w:r>
        <w:rPr>
          <w:sz w:val="28"/>
          <w:szCs w:val="28"/>
        </w:rPr>
        <w:t>трее</w:t>
      </w:r>
      <w:proofErr w:type="spellEnd"/>
      <w:r>
        <w:rPr>
          <w:sz w:val="28"/>
          <w:szCs w:val="28"/>
        </w:rPr>
        <w:t>.</w:t>
      </w:r>
    </w:p>
    <w:p w14:paraId="4005419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Настройка программы осуществляется следующим образом:</w:t>
      </w:r>
    </w:p>
    <w:p w14:paraId="24B250DE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в ней программа с указанным интервалом проверяет наличие файла описателя и файлов документов, подготовленных программой оператора. Таким образом эта папка должна совпадать с папкой обмена приложения оператора.</w:t>
      </w:r>
    </w:p>
    <w:p w14:paraId="67D516A8" w14:textId="4E2CF2DC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«Удаленная папка» - в неё будут помещены обработанные файлы. Как правило это папка уже на серверной стороне, поэтому помимо прямого локального пути она допускает указание папки в формате </w:t>
      </w:r>
      <w:r>
        <w:rPr>
          <w:sz w:val="28"/>
          <w:szCs w:val="28"/>
          <w:lang w:val="en-US"/>
        </w:rPr>
        <w:t>UNC</w:t>
      </w:r>
      <w:r>
        <w:rPr>
          <w:sz w:val="28"/>
          <w:szCs w:val="28"/>
        </w:rPr>
        <w:t xml:space="preserve">, например </w:t>
      </w:r>
      <w:hyperlink r:id="rId21" w:history="1">
        <w:r w:rsidRPr="00771EC2">
          <w:rPr>
            <w:rStyle w:val="af8"/>
            <w:rFonts w:eastAsiaTheme="majorEastAsia"/>
            <w:sz w:val="28"/>
            <w:szCs w:val="28"/>
          </w:rPr>
          <w:t>\\192.168.3.1\</w:t>
        </w:r>
        <w:r w:rsidRPr="00771EC2">
          <w:rPr>
            <w:rStyle w:val="af8"/>
            <w:rFonts w:eastAsiaTheme="majorEastAsia"/>
            <w:sz w:val="28"/>
            <w:szCs w:val="28"/>
            <w:lang w:val="en-US"/>
          </w:rPr>
          <w:t>common</w:t>
        </w:r>
        <w:r w:rsidRPr="00771EC2">
          <w:rPr>
            <w:rStyle w:val="af8"/>
            <w:rFonts w:eastAsiaTheme="majorEastAsia"/>
            <w:sz w:val="28"/>
            <w:szCs w:val="28"/>
          </w:rPr>
          <w:t>\</w:t>
        </w:r>
        <w:r w:rsidRPr="00771EC2">
          <w:rPr>
            <w:rStyle w:val="af8"/>
            <w:rFonts w:eastAsiaTheme="majorEastAsia"/>
            <w:sz w:val="28"/>
            <w:szCs w:val="28"/>
            <w:lang w:val="en-US"/>
          </w:rPr>
          <w:t>exchange</w:t>
        </w:r>
      </w:hyperlink>
      <w:r>
        <w:rPr>
          <w:sz w:val="28"/>
          <w:szCs w:val="28"/>
        </w:rPr>
        <w:t xml:space="preserve"> либо она может быть настроена на отправку файлов на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сервер, тогда </w:t>
      </w:r>
      <w:r>
        <w:rPr>
          <w:sz w:val="28"/>
          <w:szCs w:val="28"/>
          <w:lang w:val="en-US"/>
        </w:rPr>
        <w:t>public</w:t>
      </w:r>
      <w:r w:rsidRPr="002503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это папка (или путь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на сервере в </w:t>
      </w:r>
      <w:r>
        <w:rPr>
          <w:sz w:val="28"/>
          <w:szCs w:val="28"/>
        </w:rPr>
        <w:lastRenderedPageBreak/>
        <w:t xml:space="preserve">которую необходимо поместить файлы, а сам доступ к серверу настраивается кнопкой «Настроить», рисунок </w:t>
      </w:r>
      <w:r w:rsidR="001A3C1D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74D32C34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453CCC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ED3A05" wp14:editId="5AD7B2C6">
            <wp:extent cx="37909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BA2" w14:textId="64B00AF6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7 –</w:t>
      </w:r>
      <w:r>
        <w:rPr>
          <w:sz w:val="28"/>
          <w:szCs w:val="28"/>
        </w:rPr>
        <w:t xml:space="preserve"> Настройки доступа к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серверу.</w:t>
      </w:r>
    </w:p>
    <w:p w14:paraId="356AE648" w14:textId="77777777" w:rsidR="00A07D62" w:rsidRPr="0025037C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111188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 прочим настройкам относится установка времени сканирования входящей папки на наличие файлов для отправки, и настройка пути, по которому будет храниться локальный архив всех отправленных файлов. По указанному в настройках пути будет создана система подпапок вида ГОД\МЕСЯЦ\ДЕНЬ для хранения локальных копий отправленных документов.</w:t>
      </w:r>
    </w:p>
    <w:p w14:paraId="67E6814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Ход работы программы отображается в нижней части окна под надписью «Состояние».</w:t>
      </w:r>
    </w:p>
    <w:p w14:paraId="10FA6E44" w14:textId="64E303DB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оператором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1A3C1D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7264E8A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43DAF6D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 w:rsidRPr="00841E06">
        <w:rPr>
          <w:noProof/>
          <w:sz w:val="28"/>
          <w:szCs w:val="28"/>
        </w:rPr>
        <w:drawing>
          <wp:inline distT="0" distB="0" distL="0" distR="0" wp14:anchorId="1FF2316B" wp14:editId="295EA765">
            <wp:extent cx="2305372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5F6" w14:textId="4885752D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 xml:space="preserve">8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 w:rsidRPr="00841E06">
        <w:rPr>
          <w:sz w:val="28"/>
          <w:szCs w:val="28"/>
        </w:rPr>
        <w:t>.</w:t>
      </w:r>
    </w:p>
    <w:p w14:paraId="550EC581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2BBB88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66A23A7A" w14:textId="77777777" w:rsidR="00A07D62" w:rsidRPr="00841E06" w:rsidRDefault="00A07D62" w:rsidP="00A07D62">
      <w:pPr>
        <w:ind w:left="284" w:firstLine="851"/>
        <w:jc w:val="both"/>
        <w:rPr>
          <w:sz w:val="28"/>
          <w:szCs w:val="28"/>
        </w:rPr>
      </w:pPr>
    </w:p>
    <w:p w14:paraId="78AA3FB2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r w:rsidRPr="00841E06">
        <w:rPr>
          <w:b/>
          <w:bCs/>
          <w:sz w:val="28"/>
          <w:szCs w:val="28"/>
        </w:rPr>
        <w:t>Архив на стороне оператора</w:t>
      </w:r>
    </w:p>
    <w:p w14:paraId="365A86A7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</w:p>
    <w:p w14:paraId="49EC793A" w14:textId="77777777" w:rsidR="00A07D62" w:rsidRPr="00841E06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оператора, позволяет восстановить полностью архив файлов на стороне сервера (бухгалтера).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>
        <w:rPr>
          <w:sz w:val="28"/>
          <w:szCs w:val="28"/>
        </w:rPr>
        <w:t>, она отправит их на сервер, и они будут обработаны обычным порядком.</w:t>
      </w:r>
    </w:p>
    <w:p w14:paraId="0FF387A1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</w:p>
    <w:p w14:paraId="0CA6F200" w14:textId="51E22E30" w:rsidR="00A07D62" w:rsidRPr="001A3C1D" w:rsidRDefault="00A07D62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 стороны головного отделения программа начинает работать в части приложения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 w:rsidR="001A3C1D">
        <w:rPr>
          <w:sz w:val="28"/>
          <w:szCs w:val="28"/>
        </w:rPr>
        <w:t>.</w:t>
      </w:r>
    </w:p>
    <w:p w14:paraId="7B9E9A8D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LinkDown</w:t>
      </w:r>
      <w:proofErr w:type="spellEnd"/>
      <w:r w:rsidRPr="00832FE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 программа Входящей связи</w:t>
      </w:r>
    </w:p>
    <w:p w14:paraId="0E9C080A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</w:p>
    <w:p w14:paraId="12ED2201" w14:textId="036B1405" w:rsidR="00A07D62" w:rsidRDefault="00A07D62" w:rsidP="00A07D62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1A3C1D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2E3E46F2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26348FCD" w14:textId="77777777" w:rsidR="00A07D62" w:rsidRDefault="00A07D62" w:rsidP="00A07D62">
      <w:pPr>
        <w:ind w:left="284" w:firstLine="851"/>
        <w:rPr>
          <w:sz w:val="28"/>
          <w:szCs w:val="28"/>
        </w:rPr>
      </w:pPr>
      <w:r>
        <w:rPr>
          <w:noProof/>
        </w:rPr>
        <w:drawing>
          <wp:inline distT="0" distB="0" distL="0" distR="0" wp14:anchorId="2F489925" wp14:editId="0F27F6E9">
            <wp:extent cx="5295900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75CD" w14:textId="266E2613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2978AC">
        <w:rPr>
          <w:sz w:val="28"/>
          <w:szCs w:val="28"/>
        </w:rPr>
        <w:t xml:space="preserve"> 9 –</w:t>
      </w:r>
      <w:r>
        <w:rPr>
          <w:sz w:val="28"/>
          <w:szCs w:val="28"/>
        </w:rPr>
        <w:t xml:space="preserve"> Внешний вид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>.</w:t>
      </w:r>
    </w:p>
    <w:p w14:paraId="6D1D1A81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108EA95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папка, в которой программа ожидает получить файлы документов с их описателями.</w:t>
      </w:r>
    </w:p>
    <w:p w14:paraId="4C027C5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прочие настройки: интервал сканирования локальной папки в секундах и путь с архивом файлов документов. Архив формируется аналогично архиву операторской части комплекса – структура подпапок ГОД\МЕСЯЦ\ДЕНЬ.</w:t>
      </w:r>
    </w:p>
    <w:p w14:paraId="1668EF5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Путь к архиву – очень важная часть работы комплекса, именно из архива будут выбираться файлы для отображения их в основной программе. Если папка расположена на другом компьютере локальной сети, желательно подключить её в системе как сетевой диск со своей буквой, это даст в будущем возможность безболезненного переноса серверной части на другой компьютер.</w:t>
      </w:r>
    </w:p>
    <w:p w14:paraId="52B3DA3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нижней части программы отображается индикация текущего действия, которое выполняет программа.</w:t>
      </w:r>
    </w:p>
    <w:p w14:paraId="58C74D7D" w14:textId="5D3D923C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пользователем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1A3C1D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74F5D165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3813A7" wp14:editId="13E2D628">
            <wp:extent cx="3045349" cy="153132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97" cy="15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16CA" w14:textId="244835BA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 xml:space="preserve">10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>.</w:t>
      </w:r>
    </w:p>
    <w:p w14:paraId="61CA0A0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EF0067D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7935AF9D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B9F21CF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Рабочее место бухгалтера</w:t>
      </w:r>
    </w:p>
    <w:p w14:paraId="42E0BAC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269F6BA" w14:textId="770846A3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приложения представлен на рисунке </w:t>
      </w:r>
      <w:r w:rsidR="00557CB3" w:rsidRPr="00557CB3">
        <w:rPr>
          <w:sz w:val="28"/>
          <w:szCs w:val="28"/>
        </w:rPr>
        <w:t>1</w:t>
      </w:r>
      <w:r w:rsidR="001A3C1D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762B0B4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C5C3DC4" w14:textId="77777777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6B45E1" wp14:editId="1864BFE1">
            <wp:extent cx="4810125" cy="430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7108" w14:textId="4354944B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196466">
        <w:rPr>
          <w:sz w:val="28"/>
          <w:szCs w:val="28"/>
        </w:rPr>
        <w:t>1</w:t>
      </w:r>
      <w:r w:rsidR="002978AC">
        <w:rPr>
          <w:sz w:val="28"/>
          <w:szCs w:val="28"/>
        </w:rPr>
        <w:t>1 –</w:t>
      </w:r>
      <w:r>
        <w:rPr>
          <w:sz w:val="28"/>
          <w:szCs w:val="28"/>
        </w:rPr>
        <w:t xml:space="preserve"> Внешний вид приложения.</w:t>
      </w:r>
    </w:p>
    <w:p w14:paraId="708EF7E0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7C84084" w14:textId="4E6FD61E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верхней части окна приложения расположены кнопки печати, масштабирования и настроек. Окно настроек представлено на рисунке </w:t>
      </w:r>
      <w:r w:rsidR="00557CB3">
        <w:rPr>
          <w:sz w:val="28"/>
          <w:szCs w:val="28"/>
          <w:lang w:val="en-US"/>
        </w:rPr>
        <w:t>1</w:t>
      </w:r>
      <w:r w:rsidR="001A3C1D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185FD06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ECB186C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1D268" wp14:editId="6891DE68">
            <wp:extent cx="5248275" cy="3038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BDA1" w14:textId="3E3E7A5E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494016">
        <w:rPr>
          <w:sz w:val="28"/>
          <w:szCs w:val="28"/>
        </w:rPr>
        <w:t>1</w:t>
      </w:r>
      <w:r w:rsidR="002978AC">
        <w:rPr>
          <w:sz w:val="28"/>
          <w:szCs w:val="28"/>
        </w:rPr>
        <w:t>2 –</w:t>
      </w:r>
      <w:r>
        <w:rPr>
          <w:sz w:val="28"/>
          <w:szCs w:val="28"/>
        </w:rPr>
        <w:t xml:space="preserve"> Окно настроек приложения.</w:t>
      </w:r>
    </w:p>
    <w:p w14:paraId="599B8D8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F9124D2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«Папка корректировки» - путь файлов для корректировки текущего документа, будет рассмотрен ниже. Раздел «Отделения» содержит список отделений организации с их кодами.</w:t>
      </w:r>
    </w:p>
    <w:p w14:paraId="3E3E6FA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левой части приложения расположена панель поиска и отображения документов. Правая часть отображает выбранный файл документа.</w:t>
      </w:r>
    </w:p>
    <w:p w14:paraId="7C4DE13B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«Быстрый поиск» позволяет быстро фильтровать данные по мере ввода полного номера документа в формате 5500001-030224.</w:t>
      </w:r>
    </w:p>
    <w:p w14:paraId="52C6A1E6" w14:textId="5347CE5C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«Поиск по параметрам» позволяет осуществлять поиск по совокупности характеристик документа. Внешний вид приложения с отобранным документом и его файлом представлен на рисунке </w:t>
      </w:r>
      <w:r w:rsidRPr="00832FEE">
        <w:rPr>
          <w:sz w:val="28"/>
          <w:szCs w:val="28"/>
        </w:rPr>
        <w:t>1</w:t>
      </w:r>
      <w:r w:rsidR="001A3C1D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293DCBF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2C7CE80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0E3B16" wp14:editId="1FFD85C6">
            <wp:extent cx="4933950" cy="2695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EEAD" w14:textId="1DFBFB5F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 xml:space="preserve">13 – </w:t>
      </w:r>
      <w:r>
        <w:rPr>
          <w:sz w:val="28"/>
          <w:szCs w:val="28"/>
        </w:rPr>
        <w:t>Окно приложения с отобранным документом.</w:t>
      </w:r>
    </w:p>
    <w:p w14:paraId="5D56251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CD9865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Под полем поиска расположен список удовлетворяющих условиям поиска документов, ниже атрибуты документа, такие как полный номер, количество файлов созданных, принятых, дата и время создания документа и его регистрации серверной частью. Ниже располагается список файлов документа. Нажатием левой кнопки мыши на списке документов можно выбрать для просмотра список его файлов, а нажатием на файле из списка – отобразить файл на экране.</w:t>
      </w:r>
    </w:p>
    <w:p w14:paraId="5003D780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E6F3B2B" w14:textId="77777777" w:rsidR="00A07D62" w:rsidRDefault="00A07D62" w:rsidP="001A3C1D">
      <w:pPr>
        <w:ind w:left="284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Корректировка.</w:t>
      </w:r>
    </w:p>
    <w:p w14:paraId="4C3DA927" w14:textId="77777777" w:rsidR="00A07D62" w:rsidRDefault="00A07D62" w:rsidP="00557CB3">
      <w:pPr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внесения исправлений в файлы текущего документа применяется следующий алгоритм:</w:t>
      </w:r>
    </w:p>
    <w:p w14:paraId="748F1069" w14:textId="77777777" w:rsidR="00A07D62" w:rsidRDefault="00A07D62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Новые файлы помещаются в папку корректировки, указанную в настройках приложения (в папке не должно быть посторонних файлов);</w:t>
      </w:r>
    </w:p>
    <w:p w14:paraId="2F7584C8" w14:textId="77777777" w:rsidR="00A07D62" w:rsidRDefault="00A07D62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Поиском выбирается документ, который необходимо скорректировать и выделяется мышью;</w:t>
      </w:r>
    </w:p>
    <w:p w14:paraId="4A73B137" w14:textId="77777777" w:rsidR="00A07D62" w:rsidRDefault="00A07D62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Нажимается кнопка корректировки с изображением желтого треугольника с восклицательным знаком, старые файлы документа переименовываются в архиве и базе данных (к имени файла добавляется ‘</w:t>
      </w:r>
      <w:proofErr w:type="spellStart"/>
      <w:r>
        <w:rPr>
          <w:sz w:val="28"/>
          <w:szCs w:val="28"/>
          <w:lang w:val="en-US"/>
        </w:rPr>
        <w:t>corr</w:t>
      </w:r>
      <w:proofErr w:type="spellEnd"/>
      <w:r>
        <w:rPr>
          <w:sz w:val="28"/>
          <w:szCs w:val="28"/>
        </w:rPr>
        <w:t>_’), новые файлы из папки добавляются в архив и базу данных.</w:t>
      </w:r>
    </w:p>
    <w:p w14:paraId="53626C89" w14:textId="77777777" w:rsidR="00A07D62" w:rsidRDefault="00A07D62" w:rsidP="00A07D62">
      <w:pPr>
        <w:ind w:left="284"/>
        <w:jc w:val="both"/>
        <w:rPr>
          <w:sz w:val="28"/>
          <w:szCs w:val="28"/>
        </w:rPr>
      </w:pPr>
    </w:p>
    <w:p w14:paraId="01EAB0A5" w14:textId="004D3270" w:rsidR="00A07D62" w:rsidRDefault="00A07D62" w:rsidP="001A3C1D">
      <w:pPr>
        <w:ind w:left="284"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Архив на стороне сервера</w:t>
      </w:r>
    </w:p>
    <w:p w14:paraId="23875A7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сервера, позволяет восстановить полностью базу данных.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 xml:space="preserve">, она загрузит их в базу данных. Необходимо помнить что при выполнении этого действия </w:t>
      </w:r>
      <w:proofErr w:type="gramStart"/>
      <w:r>
        <w:rPr>
          <w:sz w:val="28"/>
          <w:szCs w:val="28"/>
        </w:rPr>
        <w:t>папка</w:t>
      </w:r>
      <w:proofErr w:type="gramEnd"/>
      <w:r>
        <w:rPr>
          <w:sz w:val="28"/>
          <w:szCs w:val="28"/>
        </w:rPr>
        <w:t xml:space="preserve"> в которой расположен архив должна быть пустой (файлы прошлого архива необходимо предварительно оттуда удалить)</w:t>
      </w:r>
    </w:p>
    <w:p w14:paraId="1AA78897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</w:p>
    <w:p w14:paraId="229E3D49" w14:textId="77777777" w:rsidR="00D8660F" w:rsidRPr="00F30CDE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</w:p>
    <w:p w14:paraId="2BA1F0B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14:paraId="7E9D469E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72AB11EF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</w:p>
    <w:p w14:paraId="6C1E5F1A" w14:textId="2C94ACAF" w:rsidR="001A3C1D" w:rsidRDefault="001A3C1D">
      <w:pPr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6433511E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1604AF68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664C81" w:rsidRPr="00664C81">
        <w:rPr>
          <w:color w:val="000000"/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699B1573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тестирование </w:t>
      </w:r>
      <w:r w:rsidR="001058BA">
        <w:rPr>
          <w:sz w:val="28"/>
          <w:szCs w:val="28"/>
        </w:rPr>
        <w:t>на стороне оператора</w:t>
      </w:r>
      <w:r w:rsidRPr="00BD4E3E">
        <w:rPr>
          <w:sz w:val="28"/>
          <w:szCs w:val="28"/>
        </w:rPr>
        <w:t xml:space="preserve">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6C667C55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 xml:space="preserve">тестирование </w:t>
      </w:r>
      <w:r w:rsidR="001058BA">
        <w:rPr>
          <w:sz w:val="28"/>
          <w:szCs w:val="28"/>
        </w:rPr>
        <w:t>на стороне бухгалтера</w:t>
      </w:r>
      <w:r w:rsidRPr="00BD4E3E">
        <w:rPr>
          <w:sz w:val="28"/>
          <w:szCs w:val="28"/>
        </w:rPr>
        <w:t xml:space="preserve">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r w:rsidR="00F2297D">
        <w:rPr>
          <w:color w:val="000000"/>
          <w:sz w:val="28"/>
          <w:szCs w:val="28"/>
        </w:rPr>
        <w:t>Windows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242040D7" w14:textId="77777777" w:rsidR="00D8660F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>проводилось по всем вариантам использования. Результаты тестирования представлены в таблице 1.</w:t>
      </w:r>
    </w:p>
    <w:p w14:paraId="7B8985AD" w14:textId="77777777" w:rsidR="001A3C1D" w:rsidRPr="00BD4E3E" w:rsidRDefault="001A3C1D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5837B4A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D4BFDF3" w14:textId="3FE6CF29" w:rsidR="00D8660F" w:rsidRPr="00557CB3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Отсканировать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575A215A" w14:textId="04D86C9B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Выполнено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01C5D5B" w14:textId="468C5F1C" w:rsidR="00D8660F" w:rsidRPr="00A33763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Зарегистрировать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2B362142" w14:textId="60CF5D69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Изменение номера и обнуление счетчика файлов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CA515F1" w14:textId="309BB1F3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Ввод данных для поиска документа</w:t>
            </w:r>
          </w:p>
        </w:tc>
        <w:tc>
          <w:tcPr>
            <w:tcW w:w="2788" w:type="dxa"/>
            <w:shd w:val="clear" w:color="auto" w:fill="auto"/>
          </w:tcPr>
          <w:p w14:paraId="54478608" w14:textId="757292B7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 документов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BB35D28" w14:textId="78C06BF0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lastRenderedPageBreak/>
              <w:t>Просмотр документа</w:t>
            </w:r>
          </w:p>
        </w:tc>
        <w:tc>
          <w:tcPr>
            <w:tcW w:w="2788" w:type="dxa"/>
            <w:shd w:val="clear" w:color="auto" w:fill="auto"/>
          </w:tcPr>
          <w:p w14:paraId="0B09A4E5" w14:textId="49542F3F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0493E1" w14:textId="64775D7C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Печать документа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5CD01630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Печать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F225BA7" w14:textId="55E164A9" w:rsidR="00D8660F" w:rsidRPr="00BD4E3E" w:rsidRDefault="00557CB3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Корректировка документа</w:t>
            </w:r>
          </w:p>
        </w:tc>
        <w:tc>
          <w:tcPr>
            <w:tcW w:w="2788" w:type="dxa"/>
            <w:shd w:val="clear" w:color="auto" w:fill="auto"/>
          </w:tcPr>
          <w:p w14:paraId="2422E638" w14:textId="7C10D08E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5A7C10B9" w14:textId="77777777" w:rsidR="001A3C1D" w:rsidRDefault="001A3C1D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1E45A32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649A733B" w14:textId="1D6CBFBB" w:rsidR="001A3C1D" w:rsidRDefault="001A3C1D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color w:val="000000" w:themeColor="text1"/>
          <w:sz w:val="28"/>
          <w:szCs w:val="28"/>
          <w:lang w:eastAsia="en-US"/>
        </w:rPr>
        <w:t xml:space="preserve">Программный продукт  </w:t>
      </w:r>
      <w:r>
        <w:rPr>
          <w:sz w:val="28"/>
        </w:rPr>
        <w:t>«И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DB73B2">
        <w:rPr>
          <w:spacing w:val="2"/>
          <w:sz w:val="28"/>
          <w:szCs w:val="28"/>
        </w:rPr>
        <w:t xml:space="preserve"> </w:t>
      </w:r>
      <w:proofErr w:type="gramStart"/>
      <w:r w:rsidRPr="00DB73B2">
        <w:rPr>
          <w:spacing w:val="2"/>
          <w:sz w:val="28"/>
          <w:szCs w:val="28"/>
        </w:rPr>
        <w:t>учета электронных копий документов региональных отделений предприятия</w:t>
      </w:r>
      <w:proofErr w:type="gramEnd"/>
      <w:r w:rsidRPr="00DB73B2">
        <w:rPr>
          <w:spacing w:val="2"/>
          <w:sz w:val="28"/>
          <w:szCs w:val="28"/>
        </w:rPr>
        <w:t xml:space="preserve"> OAO «Бабушкина Крынка»</w:t>
      </w:r>
      <w:r>
        <w:rPr>
          <w:spacing w:val="2"/>
          <w:sz w:val="28"/>
          <w:szCs w:val="28"/>
        </w:rPr>
        <w:t xml:space="preserve"> </w:t>
      </w:r>
      <w:r w:rsidR="00C703F5" w:rsidRPr="00C703F5">
        <w:rPr>
          <w:spacing w:val="2"/>
          <w:sz w:val="28"/>
          <w:szCs w:val="28"/>
        </w:rPr>
        <w:t xml:space="preserve">представляет собой комплексное решение, которое обеспечивает централизованное управление и хранение электронных копий документов региональных </w:t>
      </w:r>
      <w:r w:rsidR="00C703F5">
        <w:rPr>
          <w:spacing w:val="2"/>
          <w:sz w:val="28"/>
          <w:szCs w:val="28"/>
        </w:rPr>
        <w:t>филиалов</w:t>
      </w:r>
      <w:r w:rsidR="00C703F5" w:rsidRPr="00C703F5">
        <w:rPr>
          <w:spacing w:val="2"/>
          <w:sz w:val="28"/>
          <w:szCs w:val="28"/>
        </w:rPr>
        <w:t xml:space="preserve"> предприятия</w:t>
      </w:r>
      <w:r w:rsidR="00C703F5">
        <w:rPr>
          <w:spacing w:val="2"/>
          <w:sz w:val="28"/>
          <w:szCs w:val="28"/>
        </w:rPr>
        <w:t xml:space="preserve"> в головном отделении</w:t>
      </w:r>
      <w:r w:rsidR="00C703F5" w:rsidRPr="00C703F5">
        <w:rPr>
          <w:spacing w:val="2"/>
          <w:sz w:val="28"/>
          <w:szCs w:val="28"/>
        </w:rPr>
        <w:t>.</w:t>
      </w:r>
    </w:p>
    <w:p w14:paraId="109C96DB" w14:textId="37D33A55" w:rsidR="003E32A1" w:rsidRDefault="003E32A1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 результате проделанной работы информационная система представляет следующие преимущества:</w:t>
      </w:r>
    </w:p>
    <w:p w14:paraId="65991B93" w14:textId="6D11C563" w:rsidR="003E32A1" w:rsidRPr="003E32A1" w:rsidRDefault="003E32A1" w:rsidP="003E32A1">
      <w:pPr>
        <w:pStyle w:val="a8"/>
        <w:numPr>
          <w:ilvl w:val="0"/>
          <w:numId w:val="45"/>
        </w:numPr>
        <w:tabs>
          <w:tab w:val="left" w:pos="142"/>
        </w:tabs>
        <w:ind w:left="567" w:firstLine="284"/>
        <w:jc w:val="both"/>
        <w:rPr>
          <w:color w:val="000000" w:themeColor="text1"/>
          <w:sz w:val="28"/>
          <w:szCs w:val="28"/>
          <w:lang w:eastAsia="en-US"/>
        </w:rPr>
      </w:pPr>
      <w:r w:rsidRPr="003E32A1">
        <w:rPr>
          <w:color w:val="000000" w:themeColor="text1"/>
          <w:sz w:val="28"/>
          <w:szCs w:val="28"/>
          <w:lang w:eastAsia="en-US"/>
        </w:rPr>
        <w:t>Сохранность и надежность хранения: Оцифрованные документы могут быть сохранены на облачных серверах или электронных носителях. Это обеспечивает более надежную защиту от физической потери или повреждения в сравнении с бумажными документами, которые подвержены риску пожара, паводков, воровства и других стихийных бедствий.</w:t>
      </w:r>
    </w:p>
    <w:p w14:paraId="1A32AAD5" w14:textId="37A7842A" w:rsidR="003E32A1" w:rsidRPr="003E32A1" w:rsidRDefault="003E32A1" w:rsidP="003E32A1">
      <w:pPr>
        <w:pStyle w:val="a8"/>
        <w:numPr>
          <w:ilvl w:val="0"/>
          <w:numId w:val="45"/>
        </w:numPr>
        <w:tabs>
          <w:tab w:val="left" w:pos="142"/>
        </w:tabs>
        <w:ind w:left="567" w:firstLine="284"/>
        <w:jc w:val="both"/>
        <w:rPr>
          <w:color w:val="000000" w:themeColor="text1"/>
          <w:sz w:val="28"/>
          <w:szCs w:val="28"/>
          <w:lang w:eastAsia="en-US"/>
        </w:rPr>
      </w:pPr>
      <w:r w:rsidRPr="003E32A1">
        <w:rPr>
          <w:color w:val="000000" w:themeColor="text1"/>
          <w:sz w:val="28"/>
          <w:szCs w:val="28"/>
          <w:lang w:eastAsia="en-US"/>
        </w:rPr>
        <w:t>Быстрый доступ и удобство использования: Оцифрованные документы могут быть организованы и храниться в электронной базе данных, которая позволяет легко находить и получать нужную информацию. Вместо того</w:t>
      </w:r>
      <w:proofErr w:type="gramStart"/>
      <w:r w:rsidRPr="003E32A1">
        <w:rPr>
          <w:color w:val="000000" w:themeColor="text1"/>
          <w:sz w:val="28"/>
          <w:szCs w:val="28"/>
          <w:lang w:eastAsia="en-US"/>
        </w:rPr>
        <w:t>,</w:t>
      </w:r>
      <w:proofErr w:type="gramEnd"/>
      <w:r w:rsidRPr="003E32A1">
        <w:rPr>
          <w:color w:val="000000" w:themeColor="text1"/>
          <w:sz w:val="28"/>
          <w:szCs w:val="28"/>
          <w:lang w:eastAsia="en-US"/>
        </w:rPr>
        <w:t xml:space="preserve"> чтобы тратить время на поиск и просмотр бумажных документов, можно быстро и эффективно получить доступ к нужной информации через поиск по ключевым словам или категориям.</w:t>
      </w:r>
    </w:p>
    <w:p w14:paraId="6AB2F11F" w14:textId="4AA160FD" w:rsidR="003E32A1" w:rsidRPr="003E32A1" w:rsidRDefault="003E32A1" w:rsidP="003E32A1">
      <w:pPr>
        <w:pStyle w:val="a8"/>
        <w:numPr>
          <w:ilvl w:val="0"/>
          <w:numId w:val="45"/>
        </w:numPr>
        <w:tabs>
          <w:tab w:val="left" w:pos="142"/>
        </w:tabs>
        <w:ind w:left="567" w:firstLine="284"/>
        <w:jc w:val="both"/>
        <w:rPr>
          <w:color w:val="000000" w:themeColor="text1"/>
          <w:sz w:val="28"/>
          <w:szCs w:val="28"/>
          <w:lang w:eastAsia="en-US"/>
        </w:rPr>
      </w:pPr>
      <w:r w:rsidRPr="003E32A1">
        <w:rPr>
          <w:color w:val="000000" w:themeColor="text1"/>
          <w:sz w:val="28"/>
          <w:szCs w:val="28"/>
          <w:lang w:eastAsia="en-US"/>
        </w:rPr>
        <w:t>Экономия места и ресурсов: Бумажные документы занимают много физического пространства и требуют дополнительных ресурсов для их хранения и обслуживания. Оцифрованные документы позволяют сэкономить место и ресурсы, так как они могут быть хранены в цифровом формате на компьютере или в облачном хранилище.</w:t>
      </w:r>
    </w:p>
    <w:p w14:paraId="36414627" w14:textId="77777777" w:rsidR="003E32A1" w:rsidRDefault="003E32A1" w:rsidP="003E32A1">
      <w:pPr>
        <w:pStyle w:val="a8"/>
        <w:numPr>
          <w:ilvl w:val="0"/>
          <w:numId w:val="45"/>
        </w:numPr>
        <w:tabs>
          <w:tab w:val="left" w:pos="142"/>
        </w:tabs>
        <w:ind w:left="567" w:firstLine="284"/>
        <w:jc w:val="both"/>
        <w:rPr>
          <w:color w:val="000000" w:themeColor="text1"/>
          <w:sz w:val="28"/>
          <w:szCs w:val="28"/>
          <w:lang w:eastAsia="en-US"/>
        </w:rPr>
      </w:pPr>
      <w:r w:rsidRPr="003E32A1">
        <w:rPr>
          <w:color w:val="000000" w:themeColor="text1"/>
          <w:sz w:val="28"/>
          <w:szCs w:val="28"/>
          <w:lang w:eastAsia="en-US"/>
        </w:rPr>
        <w:t>Улучшение процессов и повышение эффективности: Оцифровка документов упрощает и автоматизирует множество процессов связанных с хранением и обработкой информации. Доступ к оцифрованным документам может быть предоставлен нескольким пользователям одновременно, что способствует сотрудничеству и ускорению работы.</w:t>
      </w:r>
    </w:p>
    <w:p w14:paraId="2C12A480" w14:textId="77777777" w:rsidR="003E32A1" w:rsidRPr="003E32A1" w:rsidRDefault="003E32A1" w:rsidP="003E32A1">
      <w:pPr>
        <w:pStyle w:val="a8"/>
        <w:tabs>
          <w:tab w:val="left" w:pos="142"/>
        </w:tabs>
        <w:ind w:left="567"/>
        <w:jc w:val="both"/>
        <w:rPr>
          <w:color w:val="000000" w:themeColor="text1"/>
          <w:sz w:val="28"/>
          <w:szCs w:val="28"/>
          <w:lang w:eastAsia="en-US"/>
        </w:rPr>
      </w:pPr>
    </w:p>
    <w:p w14:paraId="16417A14" w14:textId="6AC12D50" w:rsidR="00A03FDF" w:rsidRDefault="00A03FDF" w:rsidP="00A03FDF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</w:t>
      </w:r>
      <w:r w:rsidR="003E32A1">
        <w:rPr>
          <w:sz w:val="28"/>
          <w:szCs w:val="28"/>
        </w:rPr>
        <w:t>ен</w:t>
      </w:r>
      <w:r>
        <w:rPr>
          <w:sz w:val="28"/>
          <w:szCs w:val="28"/>
        </w:rPr>
        <w:t xml:space="preserve"> в виде таблицы 2.</w:t>
      </w:r>
    </w:p>
    <w:p w14:paraId="2BDC327A" w14:textId="5DE39EC6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4FB9A2B" w14:textId="009245CB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1"/>
        <w:gridCol w:w="1134"/>
        <w:gridCol w:w="1134"/>
        <w:gridCol w:w="9"/>
        <w:gridCol w:w="1266"/>
      </w:tblGrid>
      <w:tr w:rsidR="00A03FDF" w14:paraId="679D90DE" w14:textId="77777777" w:rsidTr="00A03FDF">
        <w:tc>
          <w:tcPr>
            <w:tcW w:w="6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61BA" w14:textId="77777777" w:rsidR="00A03FDF" w:rsidRDefault="00A03FDF" w:rsidP="00A03FDF">
            <w:pPr>
              <w:ind w:left="284" w:firstLine="567"/>
              <w:jc w:val="center"/>
            </w:pPr>
          </w:p>
          <w:p w14:paraId="43EFEAF2" w14:textId="77777777" w:rsidR="00A03FDF" w:rsidRDefault="00A03FDF" w:rsidP="00A03FDF">
            <w:pPr>
              <w:ind w:left="284" w:firstLine="567"/>
              <w:jc w:val="center"/>
            </w:pPr>
          </w:p>
          <w:p w14:paraId="66151F9A" w14:textId="77777777" w:rsidR="00A03FDF" w:rsidRDefault="00A03FDF" w:rsidP="00A03FDF">
            <w:pPr>
              <w:ind w:left="284" w:firstLine="567"/>
              <w:jc w:val="center"/>
            </w:pPr>
            <w:r>
              <w:t>Виды работ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410B" w14:textId="77777777" w:rsidR="00A03FDF" w:rsidRDefault="00A03FDF" w:rsidP="00A03FDF">
            <w:pPr>
              <w:ind w:left="-332" w:firstLine="499"/>
              <w:jc w:val="center"/>
            </w:pPr>
          </w:p>
          <w:p w14:paraId="2E4E24A1" w14:textId="77777777" w:rsidR="00A03FDF" w:rsidRDefault="00A03FDF" w:rsidP="00A03FDF">
            <w:pPr>
              <w:ind w:left="-332" w:firstLine="499"/>
              <w:jc w:val="center"/>
            </w:pPr>
            <w:r>
              <w:t>Количество операций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01F8" w14:textId="77777777" w:rsidR="00A03FDF" w:rsidRDefault="00A03FDF" w:rsidP="00A03FDF">
            <w:pPr>
              <w:ind w:left="-332" w:firstLine="499"/>
              <w:jc w:val="center"/>
            </w:pPr>
            <w:r>
              <w:t>Норма времени, ч.</w:t>
            </w:r>
          </w:p>
          <w:p w14:paraId="5AB83386" w14:textId="77777777" w:rsidR="00A03FDF" w:rsidRDefault="00A03FDF" w:rsidP="00A03FDF">
            <w:pPr>
              <w:ind w:left="-332" w:firstLine="499"/>
              <w:jc w:val="center"/>
            </w:pPr>
          </w:p>
        </w:tc>
      </w:tr>
      <w:tr w:rsidR="00A03FDF" w14:paraId="4BA5B1DB" w14:textId="77777777" w:rsidTr="00A03FDF"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71C9" w14:textId="77777777" w:rsidR="00A03FDF" w:rsidRDefault="00A03FDF" w:rsidP="00A03FDF">
            <w:pPr>
              <w:ind w:left="284" w:firstLine="567"/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FD64" w14:textId="77777777" w:rsidR="00A03FDF" w:rsidRDefault="00A03FDF" w:rsidP="00A03FDF">
            <w:pPr>
              <w:ind w:left="-332" w:firstLine="499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C936" w14:textId="77777777" w:rsidR="00A03FDF" w:rsidRDefault="00A03FDF" w:rsidP="00A03FDF">
            <w:pPr>
              <w:ind w:left="-332" w:firstLine="499"/>
              <w:jc w:val="center"/>
            </w:pPr>
            <w:r>
              <w:t xml:space="preserve">на одну </w:t>
            </w:r>
            <w:r>
              <w:lastRenderedPageBreak/>
              <w:t>операцию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D509" w14:textId="77777777" w:rsidR="00A03FDF" w:rsidRDefault="00A03FDF" w:rsidP="00A03FDF">
            <w:pPr>
              <w:ind w:left="-332" w:firstLine="499"/>
              <w:jc w:val="center"/>
            </w:pPr>
            <w:r>
              <w:lastRenderedPageBreak/>
              <w:t>на все операции</w:t>
            </w:r>
          </w:p>
        </w:tc>
      </w:tr>
      <w:tr w:rsidR="00A03FDF" w14:paraId="0C0864C9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F481" w14:textId="77777777" w:rsidR="00A03FDF" w:rsidRDefault="00A03FDF" w:rsidP="00A03FDF">
            <w:pPr>
              <w:ind w:left="284" w:firstLine="567"/>
              <w:jc w:val="center"/>
            </w:pPr>
            <w:r>
              <w:lastRenderedPageBreak/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B975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60A6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B0C" w14:textId="77777777" w:rsidR="00A03FDF" w:rsidRDefault="00A03FDF" w:rsidP="00A03FDF">
            <w:pPr>
              <w:ind w:left="-332" w:firstLine="499"/>
              <w:jc w:val="center"/>
            </w:pPr>
            <w:r>
              <w:t>4</w:t>
            </w:r>
          </w:p>
        </w:tc>
      </w:tr>
      <w:tr w:rsidR="00A03FDF" w14:paraId="55057D21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3C60" w14:textId="77777777" w:rsidR="00A03FDF" w:rsidRDefault="00A03FDF" w:rsidP="00A03FDF">
            <w:pPr>
              <w:ind w:left="284" w:firstLine="567"/>
            </w:pPr>
            <w:r>
              <w:t xml:space="preserve">1 Подготовка исходных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020C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51A9" w14:textId="77777777" w:rsidR="00A03FDF" w:rsidRDefault="00A03FDF" w:rsidP="00A03FDF">
            <w:pPr>
              <w:ind w:left="-332" w:firstLine="499"/>
              <w:jc w:val="center"/>
            </w:pPr>
            <w:r>
              <w:t>0,30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AF4A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</w:tr>
      <w:tr w:rsidR="00A03FDF" w14:paraId="3DC9C38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E2D42" w14:textId="77777777" w:rsidR="00A03FDF" w:rsidRDefault="00A03FDF" w:rsidP="00A03FDF">
            <w:pPr>
              <w:ind w:left="284" w:firstLine="567"/>
            </w:pPr>
            <w:r>
              <w:t xml:space="preserve">2 Обработка данных и получение результатов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27C0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C45E" w14:textId="77777777" w:rsidR="00A03FDF" w:rsidRDefault="00A03FDF" w:rsidP="00A03FDF">
            <w:pPr>
              <w:ind w:left="-332" w:firstLine="499"/>
              <w:jc w:val="center"/>
            </w:pPr>
            <w:r>
              <w:t>0,28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3F43" w14:textId="77777777" w:rsidR="00A03FDF" w:rsidRDefault="00A03FDF" w:rsidP="00A03FDF">
            <w:pPr>
              <w:ind w:left="-332" w:firstLine="499"/>
              <w:jc w:val="center"/>
            </w:pPr>
            <w:r>
              <w:t>0,28</w:t>
            </w:r>
          </w:p>
        </w:tc>
      </w:tr>
      <w:tr w:rsidR="00A03FDF" w14:paraId="75483B57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27B9" w14:textId="77777777" w:rsidR="00A03FDF" w:rsidRDefault="00A03FDF" w:rsidP="00A03FDF">
            <w:pPr>
              <w:ind w:left="284" w:firstLine="567"/>
            </w:pPr>
            <w:r>
              <w:t>3 Анализ ошибок обработки данных и подготовка заключения о результатах проверки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A159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B590" w14:textId="77777777" w:rsidR="00A03FDF" w:rsidRDefault="00A03FDF" w:rsidP="00A03FDF">
            <w:pPr>
              <w:ind w:left="-332" w:firstLine="499"/>
              <w:jc w:val="center"/>
            </w:pPr>
            <w:r>
              <w:t>0,35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428F" w14:textId="77777777" w:rsidR="00A03FDF" w:rsidRDefault="00A03FDF" w:rsidP="00A03FDF">
            <w:pPr>
              <w:ind w:left="-332" w:firstLine="499"/>
              <w:jc w:val="center"/>
            </w:pPr>
            <w:r>
              <w:t>0,35</w:t>
            </w:r>
          </w:p>
        </w:tc>
      </w:tr>
      <w:tr w:rsidR="00A03FDF" w14:paraId="1EC924F4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7F2D" w14:textId="77777777" w:rsidR="00A03FDF" w:rsidRDefault="00A03FDF" w:rsidP="00A03FDF">
            <w:pPr>
              <w:ind w:left="284" w:firstLine="567"/>
            </w:pPr>
            <w:r>
              <w:t xml:space="preserve">4 Определение параметров настройки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C3E1" w14:textId="77777777" w:rsidR="00A03FDF" w:rsidRDefault="00A03FDF" w:rsidP="00A03FDF">
            <w:pPr>
              <w:ind w:left="-332" w:firstLine="499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632F" w14:textId="77777777" w:rsidR="00A03FDF" w:rsidRDefault="00A03FDF" w:rsidP="00A03FDF">
            <w:pPr>
              <w:ind w:left="-332" w:firstLine="499"/>
              <w:jc w:val="center"/>
            </w:pPr>
            <w:r>
              <w:t>0,17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D0C0" w14:textId="77777777" w:rsidR="00A03FDF" w:rsidRDefault="00A03FDF" w:rsidP="00A03FDF">
            <w:pPr>
              <w:ind w:left="-332" w:firstLine="499"/>
              <w:jc w:val="center"/>
            </w:pPr>
            <w:r>
              <w:t>0,85</w:t>
            </w:r>
          </w:p>
        </w:tc>
      </w:tr>
      <w:tr w:rsidR="00A03FDF" w14:paraId="2378CB16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57E5" w14:textId="77777777" w:rsidR="00A03FDF" w:rsidRDefault="00A03FDF" w:rsidP="00A03FDF">
            <w:pPr>
              <w:ind w:left="284" w:firstLine="567"/>
            </w:pPr>
            <w:r>
              <w:t xml:space="preserve">5 Ознакомление с объектом внедрения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A8F5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A4C2" w14:textId="77777777" w:rsidR="00A03FDF" w:rsidRDefault="00A03FDF" w:rsidP="00A03FDF">
            <w:pPr>
              <w:ind w:left="-332" w:firstLine="499"/>
              <w:jc w:val="center"/>
            </w:pPr>
            <w:r>
              <w:t>0,94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7393" w14:textId="77777777" w:rsidR="00A03FDF" w:rsidRDefault="00A03FDF" w:rsidP="00A03FDF">
            <w:pPr>
              <w:ind w:left="-332" w:firstLine="499"/>
              <w:jc w:val="center"/>
            </w:pPr>
            <w:r>
              <w:t>1,88</w:t>
            </w:r>
          </w:p>
        </w:tc>
      </w:tr>
      <w:tr w:rsidR="00A03FDF" w14:paraId="460D99AE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C80E" w14:textId="77777777" w:rsidR="00A03FDF" w:rsidRDefault="00A03FDF" w:rsidP="00A03FDF">
            <w:pPr>
              <w:ind w:left="284" w:firstLine="567"/>
            </w:pPr>
            <w:r>
              <w:t>6 Создание алгоритма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C2B6" w14:textId="77777777" w:rsidR="00A03FDF" w:rsidRDefault="00A03FDF" w:rsidP="00A03FDF">
            <w:pPr>
              <w:ind w:left="-332" w:firstLine="499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A33F" w14:textId="77777777" w:rsidR="00A03FDF" w:rsidRDefault="00A03FDF" w:rsidP="00A03FDF">
            <w:pPr>
              <w:ind w:left="-332" w:firstLine="499"/>
              <w:jc w:val="center"/>
            </w:pPr>
            <w:r>
              <w:t>1,64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8DA4" w14:textId="77777777" w:rsidR="00A03FDF" w:rsidRDefault="00A03FDF" w:rsidP="00A03FDF">
            <w:pPr>
              <w:tabs>
                <w:tab w:val="left" w:pos="195"/>
                <w:tab w:val="center" w:pos="442"/>
              </w:tabs>
              <w:ind w:left="-332" w:firstLine="499"/>
            </w:pPr>
            <w:r>
              <w:t xml:space="preserve">    16,4</w:t>
            </w:r>
          </w:p>
        </w:tc>
      </w:tr>
      <w:tr w:rsidR="00A03FDF" w14:paraId="720CEBB5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7E88" w14:textId="77777777" w:rsidR="00A03FDF" w:rsidRDefault="00A03FDF" w:rsidP="00A03FDF">
            <w:pPr>
              <w:ind w:left="284" w:firstLine="567"/>
            </w:pPr>
            <w:r>
              <w:t xml:space="preserve">7 Определение критических характеристик обрабатываемых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E478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D138" w14:textId="77777777" w:rsidR="00A03FDF" w:rsidRDefault="00A03FDF" w:rsidP="00A03FDF">
            <w:pPr>
              <w:ind w:left="-332" w:firstLine="499"/>
              <w:jc w:val="center"/>
            </w:pPr>
            <w:r>
              <w:t>0,90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3479" w14:textId="77777777" w:rsidR="00A03FDF" w:rsidRDefault="00A03FDF" w:rsidP="00A03FDF">
            <w:pPr>
              <w:ind w:left="-332" w:firstLine="499"/>
              <w:jc w:val="center"/>
            </w:pPr>
            <w:r>
              <w:t>0,90</w:t>
            </w:r>
          </w:p>
        </w:tc>
      </w:tr>
      <w:tr w:rsidR="00A03FDF" w14:paraId="46A0EBD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725E" w14:textId="77777777" w:rsidR="00A03FDF" w:rsidRDefault="00A03FDF" w:rsidP="00A03FDF">
            <w:pPr>
              <w:ind w:left="284" w:firstLine="567"/>
            </w:pPr>
            <w:r>
              <w:t>8 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647A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7E8E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C614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</w:tr>
      <w:tr w:rsidR="00A03FDF" w14:paraId="1C2304AE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A930" w14:textId="77777777" w:rsidR="00A03FDF" w:rsidRDefault="00A03FDF" w:rsidP="00A03FDF">
            <w:pPr>
              <w:ind w:left="284" w:firstLine="567"/>
            </w:pPr>
            <w:r>
              <w:t>9 Корректировка ПМ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5E5F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245F" w14:textId="77777777" w:rsidR="00A03FDF" w:rsidRDefault="00A03FDF" w:rsidP="00A03FDF">
            <w:pPr>
              <w:ind w:left="-332" w:firstLine="499"/>
              <w:jc w:val="center"/>
            </w:pPr>
            <w:r>
              <w:t>0,15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43C1" w14:textId="77777777" w:rsidR="00A03FDF" w:rsidRDefault="00A03FDF" w:rsidP="00A03FDF">
            <w:pPr>
              <w:ind w:left="-332" w:firstLine="499"/>
              <w:jc w:val="center"/>
            </w:pPr>
            <w:r>
              <w:t>0,45</w:t>
            </w:r>
          </w:p>
        </w:tc>
      </w:tr>
      <w:tr w:rsidR="00A03FDF" w14:paraId="338C4549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3838" w14:textId="77777777" w:rsidR="00A03FDF" w:rsidRDefault="00A03FDF" w:rsidP="00A03FDF">
            <w:pPr>
              <w:ind w:left="284" w:firstLine="567"/>
            </w:pPr>
            <w:r>
              <w:t>10 Анализ организационно-экономических и технических характеристик объекта внедрения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67E1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EAAB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A59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</w:tr>
      <w:tr w:rsidR="00A03FDF" w14:paraId="03CF63D6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C9E7" w14:textId="77777777" w:rsidR="00A03FDF" w:rsidRDefault="00A03FDF" w:rsidP="00A03FDF">
            <w:pPr>
              <w:ind w:left="284" w:firstLine="567"/>
            </w:pPr>
            <w:r>
              <w:t>11 Рекомендации по выбору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6839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5396" w14:textId="77777777" w:rsidR="00A03FDF" w:rsidRDefault="00A03FDF" w:rsidP="00A03FDF">
            <w:pPr>
              <w:ind w:left="-332" w:firstLine="499"/>
              <w:jc w:val="center"/>
            </w:pPr>
            <w:r>
              <w:t>0,23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6527" w14:textId="77777777" w:rsidR="00A03FDF" w:rsidRDefault="00A03FDF" w:rsidP="00A03FDF">
            <w:pPr>
              <w:ind w:left="-332" w:firstLine="499"/>
              <w:jc w:val="center"/>
            </w:pPr>
            <w:r>
              <w:t>0,23</w:t>
            </w:r>
          </w:p>
        </w:tc>
      </w:tr>
      <w:tr w:rsidR="00A03FDF" w14:paraId="1AD0F5D4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B3FA" w14:textId="77777777" w:rsidR="00A03FDF" w:rsidRDefault="00A03FDF" w:rsidP="00A03FDF">
            <w:pPr>
              <w:ind w:left="284" w:firstLine="567"/>
            </w:pPr>
            <w:r>
              <w:t>12 Оценка полноты охвата функциональными возможностями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503F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2CDF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265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</w:tr>
      <w:tr w:rsidR="00A03FDF" w14:paraId="2E129FBA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9523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13 Анализ уровня подготовки специалистов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58BA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9876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A5E2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</w:tr>
      <w:tr w:rsidR="00A03FDF" w14:paraId="745F329F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6722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 xml:space="preserve">14 Оценка необходимости проведения обучения работе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3E8C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475E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B811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</w:tr>
      <w:tr w:rsidR="00A03FDF" w14:paraId="431EADA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04C9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15 Разработка функциональной модели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52C8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B29A" w14:textId="77777777" w:rsidR="00A03FDF" w:rsidRDefault="00A03FDF" w:rsidP="00A03FDF">
            <w:pPr>
              <w:ind w:left="-332" w:firstLine="499"/>
              <w:jc w:val="center"/>
            </w:pPr>
            <w:r>
              <w:t>1,05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96AA" w14:textId="77777777" w:rsidR="00A03FDF" w:rsidRDefault="00A03FDF" w:rsidP="00A03FDF">
            <w:pPr>
              <w:ind w:left="-332" w:firstLine="499"/>
              <w:jc w:val="center"/>
            </w:pPr>
            <w:r>
              <w:t>3,15</w:t>
            </w:r>
          </w:p>
        </w:tc>
      </w:tr>
      <w:tr w:rsidR="00A03FDF" w14:paraId="3210E8A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7EA55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 xml:space="preserve">16 Разработка информационной модели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877C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7A42" w14:textId="77777777" w:rsidR="00A03FDF" w:rsidRDefault="00A03FDF" w:rsidP="00A03FDF">
            <w:pPr>
              <w:ind w:left="-332" w:firstLine="499"/>
              <w:jc w:val="center"/>
            </w:pPr>
            <w:r>
              <w:t>2,17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2A7E" w14:textId="77777777" w:rsidR="00A03FDF" w:rsidRDefault="00A03FDF" w:rsidP="00A03FDF">
            <w:pPr>
              <w:ind w:left="-332" w:firstLine="499"/>
              <w:jc w:val="center"/>
            </w:pPr>
            <w:r>
              <w:t>6,51</w:t>
            </w:r>
          </w:p>
        </w:tc>
      </w:tr>
      <w:tr w:rsidR="00A03FDF" w14:paraId="3F32DD8D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65EB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17 Вывод на печать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C4C2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1EE4" w14:textId="77777777" w:rsidR="00A03FDF" w:rsidRDefault="00A03FDF" w:rsidP="00A03FDF">
            <w:pPr>
              <w:ind w:left="-332" w:firstLine="499"/>
              <w:jc w:val="center"/>
            </w:pPr>
            <w:r>
              <w:t>0,0028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F78E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  <w:tr w:rsidR="00A03FDF" w14:paraId="4C8D0731" w14:textId="77777777" w:rsidTr="00A03FDF">
        <w:tc>
          <w:tcPr>
            <w:tcW w:w="8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3155" w14:textId="77777777" w:rsidR="00A03FDF" w:rsidRDefault="00A03FDF" w:rsidP="00A03FDF">
            <w:pPr>
              <w:tabs>
                <w:tab w:val="left" w:pos="870"/>
              </w:tabs>
              <w:ind w:left="-332" w:firstLine="499"/>
            </w:pPr>
            <w:r>
              <w:t xml:space="preserve">Итого трудоемкость </w:t>
            </w:r>
          </w:p>
          <w:p w14:paraId="0DF34BD2" w14:textId="77777777" w:rsidR="00A03FDF" w:rsidRDefault="00A03FDF" w:rsidP="00A03FDF">
            <w:pPr>
              <w:tabs>
                <w:tab w:val="left" w:pos="870"/>
              </w:tabs>
              <w:ind w:left="-332" w:firstLine="499"/>
            </w:pPr>
            <w:r>
              <w:t>В т.ч.  ПЭВМ</w:t>
            </w:r>
          </w:p>
          <w:p w14:paraId="49B064C5" w14:textId="77777777" w:rsidR="00A03FDF" w:rsidRDefault="00A03FDF" w:rsidP="00A03FDF">
            <w:pPr>
              <w:ind w:left="-332" w:firstLine="499"/>
            </w:pPr>
            <w:r>
              <w:t xml:space="preserve">            принтер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BD39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  <w:p w14:paraId="7665FD82" w14:textId="77777777" w:rsidR="00A03FDF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34,5</w:t>
            </w:r>
            <w:r>
              <w:rPr>
                <w:lang w:val="en-US"/>
              </w:rPr>
              <w:t>0</w:t>
            </w:r>
          </w:p>
          <w:p w14:paraId="41BB6135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</w:tbl>
    <w:p w14:paraId="53764CFC" w14:textId="6E5C0187" w:rsidR="00D8660F" w:rsidRPr="004B0C19" w:rsidRDefault="00D8660F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9320D4">
        <w:rPr>
          <w:sz w:val="28"/>
          <w:szCs w:val="28"/>
        </w:rPr>
        <w:t>93</w:t>
      </w:r>
      <w:r>
        <w:rPr>
          <w:sz w:val="28"/>
          <w:szCs w:val="28"/>
        </w:rPr>
        <w:t xml:space="preserve"> лист</w:t>
      </w:r>
      <w:r w:rsidR="003E32A1">
        <w:rPr>
          <w:sz w:val="28"/>
          <w:szCs w:val="28"/>
        </w:rPr>
        <w:t>а</w:t>
      </w:r>
      <w:bookmarkStart w:id="3" w:name="_GoBack"/>
      <w:bookmarkEnd w:id="3"/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7C7440A7" w14:textId="77777777" w:rsidR="00D8660F" w:rsidRDefault="00D8660F" w:rsidP="00A03FDF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12E13018" w14:textId="77777777" w:rsidR="00D8660F" w:rsidRDefault="00D8660F" w:rsidP="00A03FDF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FED212" w14:textId="77777777" w:rsidR="00D8660F" w:rsidRPr="00DD2667" w:rsidRDefault="00D8660F" w:rsidP="00A03FDF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41CDF613" w14:textId="77777777" w:rsidR="00D8660F" w:rsidRPr="00DD2667" w:rsidRDefault="00D8660F" w:rsidP="00A03FDF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5C3B7F4B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18F5A8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2390D7AB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06AE80E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6F9315B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78B445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6D45E24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- стоимость расходных материалов, руб.;</w:t>
      </w:r>
    </w:p>
    <w:p w14:paraId="0C2C4E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1ACFC396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2F8F04F8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Pr="00B8324D">
        <w:rPr>
          <w:sz w:val="28"/>
          <w:szCs w:val="28"/>
        </w:rPr>
        <w:t>3</w:t>
      </w:r>
      <w:r w:rsidRPr="00E4522F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592044">
        <w:rPr>
          <w:sz w:val="28"/>
          <w:szCs w:val="28"/>
        </w:rPr>
        <w:t>5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+ 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73</w:t>
      </w:r>
      <w:r>
        <w:rPr>
          <w:sz w:val="28"/>
          <w:szCs w:val="28"/>
        </w:rPr>
        <w:t xml:space="preserve"> = </w:t>
      </w:r>
      <w:r w:rsidRPr="00592044">
        <w:rPr>
          <w:sz w:val="28"/>
          <w:szCs w:val="28"/>
        </w:rPr>
        <w:t>3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23</w:t>
      </w:r>
      <w:r>
        <w:rPr>
          <w:sz w:val="28"/>
          <w:szCs w:val="28"/>
        </w:rPr>
        <w:t xml:space="preserve">  руб.</w:t>
      </w:r>
    </w:p>
    <w:p w14:paraId="1CBE6FC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50D28B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>, руб., определяются по формуле</w:t>
      </w:r>
    </w:p>
    <w:p w14:paraId="3842147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A17252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44F9AE9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9AC047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Сб - стоимость бумаги, руб.;</w:t>
      </w:r>
    </w:p>
    <w:p w14:paraId="17341DC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4566246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7A8F01C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B43BC8E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= 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+ 2</w:t>
      </w:r>
      <w:r w:rsidRPr="00B8324D">
        <w:rPr>
          <w:sz w:val="28"/>
          <w:szCs w:val="28"/>
        </w:rPr>
        <w:t>8</w:t>
      </w:r>
      <w:r>
        <w:rPr>
          <w:sz w:val="28"/>
          <w:szCs w:val="28"/>
        </w:rPr>
        <w:t xml:space="preserve"> + 1,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 xml:space="preserve"> = </w:t>
      </w:r>
      <w:r w:rsidRPr="00B8324D">
        <w:rPr>
          <w:sz w:val="28"/>
          <w:szCs w:val="28"/>
        </w:rPr>
        <w:t>3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5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руб.</w:t>
      </w:r>
    </w:p>
    <w:p w14:paraId="50A5734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7643F62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284833E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4FCF69E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278DFE57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0D631BA9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2E28E3E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>;</w:t>
      </w:r>
    </w:p>
    <w:p w14:paraId="71BB257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339A7585" w14:textId="143210EF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B8324D">
        <w:rPr>
          <w:position w:val="-24"/>
          <w:sz w:val="28"/>
          <w:szCs w:val="28"/>
        </w:rPr>
        <w:object w:dxaOrig="460" w:dyaOrig="620" w14:anchorId="2B1B6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pt;height:28.8pt" o:ole="">
            <v:imagedata r:id="rId29" o:title=""/>
          </v:shape>
          <o:OLEObject Type="Embed" ProgID="Equation.3" ShapeID="_x0000_i1025" DrawAspect="Content" ObjectID="_1775417205" r:id="rId30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>
        <w:rPr>
          <w:sz w:val="28"/>
          <w:szCs w:val="28"/>
        </w:rPr>
        <w:t xml:space="preserve">0 = 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руб.</w:t>
      </w:r>
    </w:p>
    <w:p w14:paraId="479B36D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2894F4C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757E97F5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49877E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>,</w:t>
      </w:r>
    </w:p>
    <w:p w14:paraId="383CDA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119049D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- цена носителя информации, руб.;</w:t>
      </w:r>
    </w:p>
    <w:p w14:paraId="676E877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 xml:space="preserve">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64FB47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ACA7FE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×1 = 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 xml:space="preserve"> руб.</w:t>
      </w:r>
    </w:p>
    <w:p w14:paraId="1599E93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4C946EB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5695CB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6616D5A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510887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× (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>),</w:t>
      </w:r>
    </w:p>
    <w:p w14:paraId="3651358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- тариф за 1 кВт-ч электроэнергии, руб.;</w:t>
      </w:r>
    </w:p>
    <w:p w14:paraId="647F10CC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- время работы персонального компьютера, ч;</w:t>
      </w:r>
    </w:p>
    <w:p w14:paraId="79B4480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- время работы принтера, ч;</w:t>
      </w:r>
    </w:p>
    <w:p w14:paraId="143B762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- потребляемая мощность ПК, кВт-ч;</w:t>
      </w:r>
    </w:p>
    <w:p w14:paraId="482F9E2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 xml:space="preserve"> - потребляемая мощность принтера, кВт-ч.</w:t>
      </w:r>
    </w:p>
    <w:p w14:paraId="65D28FDC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9E5E16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0,</w:t>
      </w:r>
      <w:r w:rsidRPr="009F53BB">
        <w:rPr>
          <w:sz w:val="28"/>
          <w:szCs w:val="28"/>
        </w:rPr>
        <w:t>27</w:t>
      </w:r>
      <w:r>
        <w:rPr>
          <w:sz w:val="28"/>
          <w:szCs w:val="28"/>
        </w:rPr>
        <w:t>×(34,50×0,40+0,2</w:t>
      </w:r>
      <w:r w:rsidRPr="00B8324D">
        <w:rPr>
          <w:sz w:val="28"/>
          <w:szCs w:val="28"/>
        </w:rPr>
        <w:t>8</w:t>
      </w:r>
      <w:r>
        <w:rPr>
          <w:sz w:val="28"/>
          <w:szCs w:val="28"/>
        </w:rPr>
        <w:t xml:space="preserve">×0,03) = 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73</w:t>
      </w:r>
      <w:r>
        <w:rPr>
          <w:sz w:val="28"/>
          <w:szCs w:val="28"/>
        </w:rPr>
        <w:t xml:space="preserve"> руб.</w:t>
      </w:r>
    </w:p>
    <w:p w14:paraId="63044D1B" w14:textId="77777777" w:rsidR="00A03FDF" w:rsidRDefault="00A03FDF" w:rsidP="00A03FDF">
      <w:pPr>
        <w:suppressAutoHyphens/>
        <w:ind w:left="284" w:firstLine="567"/>
        <w:jc w:val="both"/>
        <w:rPr>
          <w:b/>
        </w:rPr>
      </w:pPr>
    </w:p>
    <w:p w14:paraId="370F0337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55FB18DD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</w:p>
    <w:p w14:paraId="1CF5C5D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зависят от времени разработки программного продукта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т.е. ожидаемой трудоемкости и квалификации специалиста.</w:t>
      </w:r>
    </w:p>
    <w:p w14:paraId="1BB427C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ФОТ, руб., состоят из 2-х частей:</w:t>
      </w:r>
    </w:p>
    <w:p w14:paraId="69676A4A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-основная заработная плата;</w:t>
      </w:r>
    </w:p>
    <w:p w14:paraId="3F658707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-дополнительная заработная плата.</w:t>
      </w:r>
    </w:p>
    <w:p w14:paraId="34F9F1D5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Они рассчитываются по формуле</w:t>
      </w:r>
    </w:p>
    <w:p w14:paraId="73BF4D7F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0D0CE82B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ФОТ =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>,</w:t>
      </w:r>
    </w:p>
    <w:p w14:paraId="433363CE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2588B9C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- основная заработная плата, руб.;</w:t>
      </w:r>
    </w:p>
    <w:p w14:paraId="094C601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- дополнительная заработная плата, руб.</w:t>
      </w:r>
    </w:p>
    <w:p w14:paraId="520E0B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7FED1D59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ФОТ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+ 12,88 = 98,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 xml:space="preserve"> .</w:t>
      </w:r>
      <w:proofErr w:type="gramEnd"/>
    </w:p>
    <w:p w14:paraId="468BE8C0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006CECB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Заработная плата основная рассчитывается на основании трудоемкости работ и определяется по формуле  </w:t>
      </w:r>
    </w:p>
    <w:p w14:paraId="6DC0D4B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9ADFE00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Тст</w:t>
      </w:r>
      <w:proofErr w:type="spellEnd"/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× Те × </w:t>
      </w:r>
      <w:proofErr w:type="spellStart"/>
      <w:r>
        <w:rPr>
          <w:sz w:val="28"/>
          <w:szCs w:val="28"/>
        </w:rPr>
        <w:t>Кпр</w:t>
      </w:r>
      <w:proofErr w:type="spellEnd"/>
      <w:r>
        <w:rPr>
          <w:sz w:val="28"/>
          <w:szCs w:val="28"/>
        </w:rPr>
        <w:t>,</w:t>
      </w:r>
    </w:p>
    <w:p w14:paraId="42F612F4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7541E305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Тст</w:t>
      </w:r>
      <w:proofErr w:type="spellEnd"/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тарифная ставка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-того разряда, руб.;</w:t>
      </w:r>
    </w:p>
    <w:p w14:paraId="7BAF227C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Те - трудоемкость разработки программного продукта, ч;</w:t>
      </w:r>
    </w:p>
    <w:p w14:paraId="08CAF001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Кпр</w:t>
      </w:r>
      <w:proofErr w:type="spellEnd"/>
      <w:r>
        <w:rPr>
          <w:sz w:val="28"/>
          <w:szCs w:val="28"/>
        </w:rPr>
        <w:t xml:space="preserve"> - коэффициент премирования.</w:t>
      </w:r>
    </w:p>
    <w:p w14:paraId="6C65FAB3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F4FA8E7" w14:textId="77777777" w:rsidR="00A03FDF" w:rsidRDefault="00A03FDF" w:rsidP="00A03FDF">
      <w:pPr>
        <w:pStyle w:val="af2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= 2,06×34,7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×1,2 = 8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руб.</w:t>
      </w:r>
    </w:p>
    <w:p w14:paraId="4E0F73C5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1D91BD7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10DE7B0" w14:textId="77777777" w:rsidR="00A03FDF" w:rsidRDefault="00A03FDF" w:rsidP="00A03FDF">
      <w:pPr>
        <w:suppressAutoHyphens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Статья «Дополнительная заработная плата» отражает выплаты, предусмотренные законодательством за непроработанное на производстве время (оплата отпускных, компенсаций, выполнение </w:t>
      </w:r>
      <w:proofErr w:type="spellStart"/>
      <w:r>
        <w:rPr>
          <w:sz w:val="28"/>
          <w:szCs w:val="28"/>
        </w:rPr>
        <w:t>гос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бязанностей</w:t>
      </w:r>
      <w:proofErr w:type="spellEnd"/>
      <w:r>
        <w:rPr>
          <w:sz w:val="28"/>
          <w:szCs w:val="28"/>
        </w:rPr>
        <w:t>,  оплата льготных часов подросткам, кормящим матерям). Размер выплат предусмотрен обычно в пределах до 15% от основной заработной платы и рассчитывается по формуле</w:t>
      </w:r>
    </w:p>
    <w:p w14:paraId="4D7E29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7C1C0F0A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× Кд,</w:t>
      </w:r>
    </w:p>
    <w:p w14:paraId="5B79E293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6DF609A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Кд – коэффициент дополнительной заработной платы.</w:t>
      </w:r>
    </w:p>
    <w:p w14:paraId="12DC325E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248501B6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×0,15 = 12,</w:t>
      </w:r>
      <w:r w:rsidRPr="009F53BB">
        <w:rPr>
          <w:sz w:val="28"/>
          <w:szCs w:val="28"/>
        </w:rPr>
        <w:t>90</w:t>
      </w:r>
      <w:r>
        <w:rPr>
          <w:sz w:val="28"/>
          <w:szCs w:val="28"/>
        </w:rPr>
        <w:t xml:space="preserve"> руб.</w:t>
      </w:r>
    </w:p>
    <w:p w14:paraId="1D9F7A7C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0A2AB8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Отчисления на социальные нужды </w:t>
      </w:r>
      <w:proofErr w:type="spellStart"/>
      <w:r>
        <w:rPr>
          <w:sz w:val="28"/>
          <w:szCs w:val="28"/>
        </w:rPr>
        <w:t>Ос.н</w:t>
      </w:r>
      <w:proofErr w:type="spellEnd"/>
      <w:r>
        <w:rPr>
          <w:sz w:val="28"/>
          <w:szCs w:val="28"/>
        </w:rPr>
        <w:t>, руб., рассчитываются по формуле</w:t>
      </w:r>
    </w:p>
    <w:p w14:paraId="2405E3D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102BDB2" w14:textId="24A94FDD" w:rsidR="00A03FDF" w:rsidRDefault="00A03FDF" w:rsidP="00A03FDF">
      <w:pPr>
        <w:pStyle w:val="a8"/>
        <w:ind w:left="284" w:firstLine="567"/>
        <w:jc w:val="center"/>
        <w:rPr>
          <w:sz w:val="36"/>
          <w:szCs w:val="28"/>
        </w:rPr>
      </w:pP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 = </w:t>
      </w:r>
      <m:oMath>
        <m:r>
          <m:rPr>
            <m:nor/>
          </m:rPr>
          <w:rPr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</m:t>
            </m:r>
            <m:r>
              <m:rPr>
                <m:nor/>
              </m:rPr>
              <w:rPr>
                <w:sz w:val="36"/>
                <w:szCs w:val="28"/>
                <w:lang w:val="en-US"/>
              </w:rPr>
              <m:t>c</m:t>
            </m:r>
            <m:r>
              <m:rPr>
                <m:nor/>
              </m:rPr>
              <w:rPr>
                <w:sz w:val="36"/>
                <w:szCs w:val="28"/>
              </w:rPr>
              <m:t>.н×ФОТ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</w:p>
    <w:p w14:paraId="3134228B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381DEFE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hc</w:t>
      </w:r>
      <w:proofErr w:type="spellEnd"/>
      <w:r>
        <w:rPr>
          <w:sz w:val="28"/>
          <w:szCs w:val="28"/>
        </w:rPr>
        <w:t>.н – норматив отчислений на социальные нужды, %.</w:t>
      </w:r>
    </w:p>
    <w:p w14:paraId="6F89871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0A0FBE0B" w14:textId="401A6628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655B4B">
        <w:rPr>
          <w:position w:val="-24"/>
          <w:sz w:val="28"/>
          <w:szCs w:val="28"/>
        </w:rPr>
        <w:object w:dxaOrig="1080" w:dyaOrig="620" w14:anchorId="15DE0295">
          <v:shape id="_x0000_i1026" type="#_x0000_t75" style="width:57.6pt;height:28.8pt" o:ole="">
            <v:imagedata r:id="rId31" o:title=""/>
          </v:shape>
          <o:OLEObject Type="Embed" ProgID="Equation.3" ShapeID="_x0000_i1026" DrawAspect="Content" ObjectID="_1775417206" r:id="rId32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34×98,79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 xml:space="preserve"> руб.</w:t>
      </w:r>
    </w:p>
    <w:p w14:paraId="18FA7341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5B24547C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1BCA0B04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3115567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., руб., рассчитывается по формуле </w:t>
      </w:r>
    </w:p>
    <w:p w14:paraId="1AA408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МЗ+ФОТ+Осн+Ао+Зпр</w:t>
      </w:r>
      <w:proofErr w:type="spellEnd"/>
      <w:r>
        <w:rPr>
          <w:sz w:val="28"/>
          <w:szCs w:val="28"/>
        </w:rPr>
        <w:t>,</w:t>
      </w:r>
    </w:p>
    <w:p w14:paraId="21F6335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D1BD3D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– амортизационные отчисления основных средств и    </w:t>
      </w:r>
    </w:p>
    <w:p w14:paraId="2F9AAD0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</w:t>
      </w:r>
      <w:proofErr w:type="spellStart"/>
      <w:r>
        <w:rPr>
          <w:sz w:val="28"/>
          <w:szCs w:val="28"/>
        </w:rPr>
        <w:t>активов</w:t>
      </w:r>
      <w:proofErr w:type="gramStart"/>
      <w:r>
        <w:rPr>
          <w:sz w:val="28"/>
          <w:szCs w:val="28"/>
        </w:rPr>
        <w:t>,р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 .; </w:t>
      </w:r>
    </w:p>
    <w:p w14:paraId="5BECE22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прочие затраты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</w:t>
      </w:r>
    </w:p>
    <w:p w14:paraId="29ACA84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FC0181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 = </w:t>
      </w:r>
      <w:r w:rsidRPr="009F53BB">
        <w:rPr>
          <w:sz w:val="28"/>
          <w:szCs w:val="28"/>
        </w:rPr>
        <w:t>35</w:t>
      </w:r>
      <w:r>
        <w:rPr>
          <w:sz w:val="28"/>
          <w:szCs w:val="28"/>
        </w:rPr>
        <w:t>,2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+</w:t>
      </w:r>
      <w:r w:rsidRPr="00BE2BB3">
        <w:rPr>
          <w:sz w:val="28"/>
          <w:szCs w:val="28"/>
        </w:rPr>
        <w:t xml:space="preserve"> </w:t>
      </w:r>
      <w:r>
        <w:rPr>
          <w:sz w:val="28"/>
          <w:szCs w:val="28"/>
        </w:rPr>
        <w:t>98,</w:t>
      </w:r>
      <w:r w:rsidRPr="009F53BB">
        <w:rPr>
          <w:sz w:val="28"/>
          <w:szCs w:val="28"/>
        </w:rPr>
        <w:t>87</w:t>
      </w:r>
      <w:r>
        <w:rPr>
          <w:sz w:val="28"/>
          <w:szCs w:val="28"/>
        </w:rPr>
        <w:t>+3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>+2+257,7=4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 xml:space="preserve"> руб.</w:t>
      </w:r>
    </w:p>
    <w:p w14:paraId="6768E69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E6356E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040A5F5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CF7A07D" w14:textId="10EEF195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ОС×к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тн</m:t>
            </m:r>
            <w:proofErr w:type="spellEnd"/>
          </m:den>
        </m:f>
      </m:oMath>
      <w:r>
        <w:rPr>
          <w:sz w:val="28"/>
          <w:szCs w:val="28"/>
        </w:rPr>
        <w:t>,</w:t>
      </w:r>
    </w:p>
    <w:p w14:paraId="62D48AC3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0EDC5341" w14:textId="46382D2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3572941E" w14:textId="6D87F84D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>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07A922E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EAC05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 xml:space="preserve"> .;</w:t>
      </w:r>
    </w:p>
    <w:p w14:paraId="2864914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Тн</w:t>
      </w:r>
      <w:proofErr w:type="spellEnd"/>
      <w:r>
        <w:rPr>
          <w:sz w:val="28"/>
          <w:szCs w:val="28"/>
        </w:rPr>
        <w:t xml:space="preserve"> – нормативный срок службы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лет ;</w:t>
      </w:r>
    </w:p>
    <w:p w14:paraId="352723F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К – коэффициент, учитывающий долю занятости ПЭВМ;</w:t>
      </w:r>
    </w:p>
    <w:p w14:paraId="399CAC2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– действительный фонд времени работы ПЭВМ, ч;</w:t>
      </w:r>
    </w:p>
    <w:p w14:paraId="4A84343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 xml:space="preserve"> – утвержденный номинальный годовой фонд времени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ч;</w:t>
      </w:r>
    </w:p>
    <w:p w14:paraId="4CD3439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– процент простоя оборудования в ремонте ,%;</w:t>
      </w:r>
    </w:p>
    <w:p w14:paraId="5FD416F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822D9D" w14:textId="14F9EF60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20</w:t>
      </w:r>
      <w:r w:rsidRPr="009F53BB">
        <w:rPr>
          <w:sz w:val="28"/>
          <w:szCs w:val="28"/>
        </w:rPr>
        <w:t>40</w:t>
      </w:r>
      <w:r>
        <w:rPr>
          <w:sz w:val="28"/>
          <w:szCs w:val="28"/>
        </w:rPr>
        <w:t xml:space="preserve">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Pr="009F53BB">
        <w:rPr>
          <w:sz w:val="28"/>
          <w:szCs w:val="28"/>
        </w:rPr>
        <w:t>36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 xml:space="preserve"> ч</w:t>
      </w:r>
    </w:p>
    <w:p w14:paraId="2B1CD41A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0C01AAC9" w14:textId="204872DF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Pr="00655B4B">
        <w:rPr>
          <w:position w:val="-28"/>
          <w:sz w:val="28"/>
          <w:szCs w:val="28"/>
        </w:rPr>
        <w:object w:dxaOrig="740" w:dyaOrig="660" w14:anchorId="413FECDD">
          <v:shape id="_x0000_i1027" type="#_x0000_t75" style="width:36.3pt;height:36.3pt" o:ole="">
            <v:imagedata r:id="rId33" o:title=""/>
          </v:shape>
          <o:OLEObject Type="Embed" ProgID="Equation.3" ShapeID="_x0000_i1027" DrawAspect="Content" ObjectID="_1775417207" r:id="rId34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0,02</w:t>
      </w:r>
    </w:p>
    <w:p w14:paraId="3701A37B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54E983F1" w14:textId="2F96E43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1000×0,02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2,00 руб</w:t>
      </w:r>
    </w:p>
    <w:p w14:paraId="1D77A1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8402A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Прочие затраты  включают  оплату услуг связи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ВЦ, банков, сигнализаций , консультаций, аудиторских и рекламных услуг , за охрану ; вознаграждение </w:t>
      </w:r>
      <w:proofErr w:type="spellStart"/>
      <w:r>
        <w:rPr>
          <w:sz w:val="28"/>
          <w:szCs w:val="28"/>
        </w:rPr>
        <w:t>ра-ботникам</w:t>
      </w:r>
      <w:proofErr w:type="spellEnd"/>
      <w:r>
        <w:rPr>
          <w:sz w:val="28"/>
          <w:szCs w:val="28"/>
        </w:rPr>
        <w:t xml:space="preserve">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</w:t>
      </w:r>
      <w:proofErr w:type="spellStart"/>
      <w:r>
        <w:rPr>
          <w:sz w:val="28"/>
          <w:szCs w:val="28"/>
        </w:rPr>
        <w:t>ными</w:t>
      </w:r>
      <w:proofErr w:type="spellEnd"/>
      <w:r>
        <w:rPr>
          <w:sz w:val="28"/>
          <w:szCs w:val="28"/>
        </w:rPr>
        <w:t xml:space="preserve"> ресурсами и другие налоги ,включаемые в себестоимость , рассчитываются       по формуле </w:t>
      </w:r>
    </w:p>
    <w:p w14:paraId="1065E52F" w14:textId="512C5609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</m:t>
            </m:r>
            <w:proofErr w:type="spellStart"/>
            <m:r>
              <m:rPr>
                <m:nor/>
              </m:rPr>
              <w:rPr>
                <w:sz w:val="36"/>
                <w:szCs w:val="28"/>
              </w:rPr>
              <m:t>Зпр×ЗПо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3015F7D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5D2D78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процент прочих затрат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14:paraId="14A3A57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50ED7DC" w14:textId="4F5087CD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Pr="00012E24">
        <w:rPr>
          <w:position w:val="-24"/>
          <w:sz w:val="28"/>
          <w:szCs w:val="28"/>
        </w:rPr>
        <w:object w:dxaOrig="1180" w:dyaOrig="620" w14:anchorId="2195C571">
          <v:shape id="_x0000_i1028" type="#_x0000_t75" style="width:57.6pt;height:28.8pt" o:ole="">
            <v:imagedata r:id="rId35" o:title=""/>
          </v:shape>
          <o:OLEObject Type="Embed" ProgID="Equation.3" ShapeID="_x0000_i1028" DrawAspect="Content" ObjectID="_1775417208" r:id="rId36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257,7 </w:t>
      </w:r>
      <w:proofErr w:type="spellStart"/>
      <w:r>
        <w:rPr>
          <w:sz w:val="28"/>
          <w:szCs w:val="28"/>
        </w:rPr>
        <w:t>руб</w:t>
      </w:r>
      <w:proofErr w:type="spellEnd"/>
    </w:p>
    <w:p w14:paraId="057BFDC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0C34929" w14:textId="5AB59742" w:rsidR="00B05FF3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заносим в таблицу </w:t>
      </w:r>
      <w:r w:rsidR="00B05FF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378B5EE" w14:textId="77777777" w:rsidR="00B05FF3" w:rsidRDefault="00B05F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DA4E29" w14:textId="030FA259" w:rsidR="00A03FDF" w:rsidRDefault="00B05FF3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2308"/>
      </w:tblGrid>
      <w:tr w:rsidR="00A03FDF" w14:paraId="5619237E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F5516F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1942132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E4799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</w:t>
            </w:r>
            <w:proofErr w:type="gramStart"/>
            <w:r>
              <w:rPr>
                <w:lang w:eastAsia="en-US"/>
              </w:rPr>
              <w:t>,р</w:t>
            </w:r>
            <w:proofErr w:type="gramEnd"/>
            <w:r>
              <w:rPr>
                <w:lang w:eastAsia="en-US"/>
              </w:rPr>
              <w:t>уб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A03FDF" w14:paraId="317ADBDD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7374DD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56FED3" w14:textId="77777777" w:rsidR="00A03FDF" w:rsidRPr="00904BEC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35</w:t>
            </w:r>
            <w:r>
              <w:rPr>
                <w:lang w:eastAsia="en-US"/>
              </w:rPr>
              <w:t>,2</w:t>
            </w:r>
            <w:r>
              <w:rPr>
                <w:lang w:val="en-US" w:eastAsia="en-US"/>
              </w:rPr>
              <w:t>3</w:t>
            </w:r>
          </w:p>
        </w:tc>
      </w:tr>
      <w:tr w:rsidR="00A03FDF" w14:paraId="17609D70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186D3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AE28D1" w14:textId="77777777" w:rsidR="00A03FDF" w:rsidRPr="00655B4B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</w:tr>
      <w:tr w:rsidR="00A03FDF" w14:paraId="5B388214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49E69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E2259" w14:textId="77777777" w:rsidR="00A03FDF" w:rsidRPr="00FA2354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</w:tr>
      <w:tr w:rsidR="00A03FDF" w14:paraId="584C788F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E319A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5AD93B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</w:tr>
      <w:tr w:rsidR="00A03FDF" w14:paraId="70B735DC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B9F4C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5 Прочие затраты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FF5D7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257,7</w:t>
            </w:r>
          </w:p>
        </w:tc>
      </w:tr>
      <w:tr w:rsidR="00A03FDF" w14:paraId="06EDA8D2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9A2352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49D7EF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4</w:t>
            </w:r>
            <w:r>
              <w:rPr>
                <w:lang w:val="en-US" w:eastAsia="en-US"/>
              </w:rPr>
              <w:t>2</w:t>
            </w:r>
            <w:r>
              <w:rPr>
                <w:lang w:eastAsia="en-US"/>
              </w:rPr>
              <w:t>8,</w:t>
            </w:r>
            <w:r>
              <w:rPr>
                <w:lang w:val="en-US" w:eastAsia="en-US"/>
              </w:rPr>
              <w:t>37</w:t>
            </w:r>
          </w:p>
        </w:tc>
      </w:tr>
    </w:tbl>
    <w:p w14:paraId="66722E38" w14:textId="77777777" w:rsidR="00A03FDF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tbl>
      <w:tblPr>
        <w:tblW w:w="954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70"/>
        <w:gridCol w:w="1345"/>
        <w:gridCol w:w="1205"/>
        <w:gridCol w:w="1011"/>
        <w:gridCol w:w="1519"/>
        <w:gridCol w:w="1590"/>
      </w:tblGrid>
      <w:tr w:rsidR="00A03FDF" w:rsidRPr="00F5414B" w14:paraId="18C27A75" w14:textId="77777777" w:rsidTr="00D87B34">
        <w:trPr>
          <w:tblCellSpacing w:w="0" w:type="dxa"/>
        </w:trPr>
        <w:tc>
          <w:tcPr>
            <w:tcW w:w="26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9849DB" w14:textId="2E4A64C3" w:rsidR="00A03FDF" w:rsidRPr="00F5414B" w:rsidRDefault="00A03FDF" w:rsidP="005A6355">
            <w:pPr>
              <w:spacing w:before="100" w:beforeAutospacing="1" w:after="119"/>
              <w:ind w:right="181" w:firstLine="14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Наименование элементов затрат</w:t>
            </w:r>
          </w:p>
        </w:tc>
        <w:tc>
          <w:tcPr>
            <w:tcW w:w="237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562F6C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Сумма, руб.</w:t>
            </w:r>
          </w:p>
        </w:tc>
        <w:tc>
          <w:tcPr>
            <w:tcW w:w="4471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2C69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Отклонения</w:t>
            </w:r>
          </w:p>
        </w:tc>
      </w:tr>
      <w:tr w:rsidR="00A03FDF" w:rsidRPr="00F5414B" w14:paraId="62EF55A4" w14:textId="77777777" w:rsidTr="00D87B34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7E0AAD3" w14:textId="77777777" w:rsidR="00A03FDF" w:rsidRPr="00F5414B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1065612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проект.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B2095ED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базов.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C249770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руб.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2901D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%</w:t>
            </w:r>
          </w:p>
        </w:tc>
      </w:tr>
      <w:tr w:rsidR="00A03FDF" w:rsidRPr="00F5414B" w14:paraId="1682EDB2" w14:textId="77777777" w:rsidTr="00D87B34">
        <w:trPr>
          <w:trHeight w:val="15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2B55BC3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28DF086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5136B9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AD1C38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04EFB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5</w:t>
            </w:r>
          </w:p>
        </w:tc>
      </w:tr>
      <w:tr w:rsidR="00A03FDF" w:rsidRPr="00F5414B" w14:paraId="5E036BCD" w14:textId="77777777" w:rsidTr="00D87B34">
        <w:trPr>
          <w:trHeight w:val="33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7E5788B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94E2CC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35,23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718EF04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37,12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29637C2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1,89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5D601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5,36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4FDDF9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20AD8A55" w14:textId="77777777" w:rsidTr="00D87B34">
        <w:trPr>
          <w:trHeight w:val="6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44B8937" w14:textId="77777777" w:rsidR="00A03FDF" w:rsidRPr="00F5414B" w:rsidRDefault="00A03FDF" w:rsidP="00A03FDF">
            <w:pPr>
              <w:spacing w:before="100" w:beforeAutospacing="1" w:after="119" w:line="6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 Затраты на оплату труда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0DBD27B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C2687CF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114,05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D34E2D8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15,18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EF5FB8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7FB3A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  <w:sz w:val="6"/>
              </w:rPr>
            </w:pPr>
          </w:p>
        </w:tc>
      </w:tr>
      <w:tr w:rsidR="00A03FDF" w:rsidRPr="00F5414B" w14:paraId="3D79B68D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A0A370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3Отчисления на социальные нужды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9AAE13E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B8FF465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38.78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C9F9DA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5,16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117F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247C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05D293E4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15D1DB6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C498477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B6BAFA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lang w:val="en-US"/>
              </w:rPr>
            </w:pPr>
            <w:r w:rsidRPr="00CB6CD6">
              <w:rPr>
                <w:color w:val="000000"/>
                <w:lang w:val="en-US"/>
              </w:rPr>
              <w:t>2,0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D3EB119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CE997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A3A11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06A56080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805303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 xml:space="preserve">5 Прочие затраты 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7FD9B5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257,7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73D3F2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271,0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3ADBB1B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13,3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EFA3CC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5.16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B8A4D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2D50F3D7" w14:textId="77777777" w:rsidTr="005A6355">
        <w:trPr>
          <w:tblCellSpacing w:w="0" w:type="dxa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173CEA4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b/>
                <w:bCs/>
                <w:color w:val="000000"/>
              </w:rPr>
              <w:t>Итого затрат на производство и реализации продукции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2CB2FA3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b/>
                <w:color w:val="000000"/>
                <w:sz w:val="20"/>
                <w:szCs w:val="20"/>
              </w:rPr>
            </w:pPr>
            <w:r w:rsidRPr="00D938ED">
              <w:rPr>
                <w:b/>
                <w:lang w:eastAsia="en-US"/>
              </w:rPr>
              <w:t>4</w:t>
            </w:r>
            <w:r w:rsidRPr="00D938ED">
              <w:rPr>
                <w:b/>
                <w:lang w:val="en-US" w:eastAsia="en-US"/>
              </w:rPr>
              <w:t>2</w:t>
            </w:r>
            <w:r w:rsidRPr="00D938ED">
              <w:rPr>
                <w:b/>
                <w:lang w:eastAsia="en-US"/>
              </w:rPr>
              <w:t>8,</w:t>
            </w:r>
            <w:r w:rsidRPr="00D938ED">
              <w:rPr>
                <w:b/>
                <w:lang w:val="en-US" w:eastAsia="en-US"/>
              </w:rPr>
              <w:t>37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7EF53A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462,.95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36A47C0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34,58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4F6F2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8,07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84CA4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</w:tbl>
    <w:p w14:paraId="15A744CB" w14:textId="77777777" w:rsidR="00A03FDF" w:rsidRPr="00F5414B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4D06D06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1974C84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3034C1C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Ц, руб., рассчитывается по формуле </w:t>
      </w:r>
    </w:p>
    <w:p w14:paraId="72FAFC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1A2B73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 =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 + Пр.</w:t>
      </w:r>
    </w:p>
    <w:p w14:paraId="7A5B6E6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0A752D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4</w:t>
      </w:r>
      <w:r w:rsidRPr="00CA5C05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CA5C05">
        <w:rPr>
          <w:sz w:val="28"/>
          <w:szCs w:val="28"/>
        </w:rPr>
        <w:t>37</w:t>
      </w:r>
      <w:r>
        <w:rPr>
          <w:sz w:val="28"/>
          <w:szCs w:val="28"/>
        </w:rPr>
        <w:t xml:space="preserve"> + 4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71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20</w:t>
      </w:r>
      <w:r>
        <w:rPr>
          <w:sz w:val="28"/>
          <w:szCs w:val="28"/>
        </w:rPr>
        <w:t xml:space="preserve"> руб.</w:t>
      </w:r>
    </w:p>
    <w:p w14:paraId="4E20D6E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CE0E72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3B10CCD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E8E14E4" w14:textId="040C8C8D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Нр×Спол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7BC433A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14:paraId="30FFBE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5E2908E6" w14:textId="2D1231B8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CA5C05">
        <w:rPr>
          <w:position w:val="-24"/>
          <w:sz w:val="28"/>
          <w:szCs w:val="28"/>
        </w:rPr>
        <w:object w:dxaOrig="1180" w:dyaOrig="620" w14:anchorId="7BCE0306">
          <v:shape id="_x0000_i1029" type="#_x0000_t75" style="width:57.6pt;height:28.8pt" o:ole="">
            <v:imagedata r:id="rId37" o:title=""/>
          </v:shape>
          <o:OLEObject Type="Embed" ProgID="Equation.3" ShapeID="_x0000_i1029" DrawAspect="Content" ObjectID="_1775417209" r:id="rId38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руб.</w:t>
      </w:r>
    </w:p>
    <w:p w14:paraId="674745E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451B3C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Цена отпускная с учетом НДС Цотп</w:t>
      </w:r>
      <w:proofErr w:type="gramStart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.,рассчитывается по формуле </w:t>
      </w:r>
    </w:p>
    <w:p w14:paraId="3D6A41E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306F947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Ц + НДС,</w:t>
      </w:r>
    </w:p>
    <w:p w14:paraId="439E4BC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CDE8E3" w14:textId="0FB2413C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05C292B4">
          <v:shape id="_x0000_i1030" type="#_x0000_t75" style="width:57.6pt;height:28.8pt" o:ole="">
            <v:imagedata r:id="rId39" o:title=""/>
          </v:shape>
          <o:OLEObject Type="Embed" ProgID="Equation.3" ShapeID="_x0000_i1030" DrawAspect="Content" ObjectID="_1775417210" r:id="rId40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386C0C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437DBD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руб.;</w:t>
      </w:r>
    </w:p>
    <w:p w14:paraId="0DF9FD2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  <w:lang w:val="en-US"/>
        </w:rPr>
        <w:t>h</w:t>
      </w:r>
      <w:proofErr w:type="spellStart"/>
      <w:r>
        <w:rPr>
          <w:sz w:val="28"/>
          <w:szCs w:val="28"/>
        </w:rPr>
        <w:t>ндс</w:t>
      </w:r>
      <w:proofErr w:type="spellEnd"/>
      <w:proofErr w:type="gramEnd"/>
      <w:r>
        <w:rPr>
          <w:sz w:val="28"/>
          <w:szCs w:val="28"/>
        </w:rPr>
        <w:t xml:space="preserve"> – ставка налога на добавленную стоимость , %;</w:t>
      </w:r>
    </w:p>
    <w:p w14:paraId="4A72B66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DCBC44A" w14:textId="49689A5F" w:rsidR="00A03FDF" w:rsidRPr="009F53BB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200" w:dyaOrig="620" w14:anchorId="73DF6924">
          <v:shape id="_x0000_i1031" type="#_x0000_t75" style="width:57.6pt;height:28.8pt" o:ole="">
            <v:imagedata r:id="rId41" o:title=""/>
          </v:shape>
          <o:OLEObject Type="Embed" ProgID="Equation.3" ShapeID="_x0000_i1031" DrawAspect="Content" ObjectID="_1775417211" r:id="rId42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</w:p>
    <w:p w14:paraId="7D3619E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F8DB18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28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>+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  <w:r>
        <w:rPr>
          <w:sz w:val="28"/>
          <w:szCs w:val="28"/>
        </w:rPr>
        <w:t xml:space="preserve"> = 5</w:t>
      </w:r>
      <w:r w:rsidRPr="009F53BB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04</w:t>
      </w:r>
      <w:r>
        <w:rPr>
          <w:sz w:val="28"/>
          <w:szCs w:val="28"/>
        </w:rPr>
        <w:t>руб.</w:t>
      </w:r>
    </w:p>
    <w:p w14:paraId="19DF670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801DC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1002676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A03FDF" w14:paraId="2A318878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4CE27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586CF" w14:textId="77777777" w:rsidR="00A03FDF" w:rsidRPr="00F844EC" w:rsidRDefault="00A03FDF" w:rsidP="00A03FDF">
            <w:pPr>
              <w:ind w:left="284" w:firstLine="567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Сумма, </w:t>
            </w:r>
            <w:proofErr w:type="spellStart"/>
            <w:r w:rsidRPr="00BE2BB3">
              <w:rPr>
                <w:rFonts w:eastAsia="Calibri"/>
                <w:lang w:eastAsia="en-US"/>
              </w:rPr>
              <w:t>руб</w:t>
            </w:r>
            <w:proofErr w:type="spellEnd"/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A03FDF" w14:paraId="4D63B06D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3231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B7065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</w:t>
            </w:r>
          </w:p>
        </w:tc>
      </w:tr>
      <w:tr w:rsidR="00A03FDF" w14:paraId="778224CC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285B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CEDF7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23</w:t>
            </w:r>
          </w:p>
        </w:tc>
      </w:tr>
      <w:tr w:rsidR="00A03FDF" w14:paraId="399F496E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A0EA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C261F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73</w:t>
            </w:r>
          </w:p>
        </w:tc>
      </w:tr>
      <w:tr w:rsidR="00A03FDF" w14:paraId="0D58B32D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0D675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003A6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96</w:t>
            </w:r>
          </w:p>
        </w:tc>
      </w:tr>
      <w:tr w:rsidR="00A03FDF" w14:paraId="728FE837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7DD9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 xml:space="preserve"> </w:t>
            </w:r>
            <w:r w:rsidRPr="00BE2BB3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9FA8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98,</w:t>
            </w:r>
            <w:r>
              <w:rPr>
                <w:rFonts w:eastAsia="Calibri"/>
                <w:lang w:val="en-US" w:eastAsia="en-US"/>
              </w:rPr>
              <w:t>85</w:t>
            </w:r>
          </w:p>
        </w:tc>
      </w:tr>
      <w:tr w:rsidR="00A03FDF" w14:paraId="773D26F2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6D4F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35C1" w14:textId="77777777" w:rsidR="00A03FDF" w:rsidRPr="009B7151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62</w:t>
            </w:r>
          </w:p>
        </w:tc>
      </w:tr>
      <w:tr w:rsidR="00A03FDF" w14:paraId="0335A4D3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F918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lastRenderedPageBreak/>
              <w:t>5 Амортизация основных средств и нематериальных активов</w:t>
            </w:r>
            <w:proofErr w:type="gramStart"/>
            <w:r w:rsidRPr="00BE2BB3">
              <w:rPr>
                <w:rFonts w:eastAsia="Calibri"/>
                <w:lang w:eastAsia="en-US"/>
              </w:rPr>
              <w:t xml:space="preserve"> ,</w:t>
            </w:r>
            <w:proofErr w:type="gramEnd"/>
            <w:r w:rsidRPr="00BE2BB3">
              <w:rPr>
                <w:rFonts w:eastAsia="Calibri"/>
                <w:lang w:eastAsia="en-US"/>
              </w:rPr>
              <w:t xml:space="preserve">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FC5D7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2,00</w:t>
            </w:r>
          </w:p>
        </w:tc>
      </w:tr>
      <w:tr w:rsidR="00A03FDF" w14:paraId="2B7FAE80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D9FE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6 Прочие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7A69E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257,7</w:t>
            </w:r>
          </w:p>
        </w:tc>
      </w:tr>
      <w:tr w:rsidR="00A03FDF" w14:paraId="026D14F7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639B1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0294B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37</w:t>
            </w:r>
          </w:p>
        </w:tc>
      </w:tr>
      <w:tr w:rsidR="00A03FDF" w14:paraId="0A9FDC3F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FECE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0EBB9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</w:t>
            </w:r>
            <w:r w:rsidRPr="00BE2BB3">
              <w:rPr>
                <w:rFonts w:eastAsia="Calibri"/>
                <w:lang w:eastAsia="en-US"/>
              </w:rPr>
              <w:t>,8</w:t>
            </w:r>
            <w:r>
              <w:rPr>
                <w:rFonts w:eastAsia="Calibri"/>
                <w:lang w:val="en-US" w:eastAsia="en-US"/>
              </w:rPr>
              <w:t>3</w:t>
            </w:r>
          </w:p>
        </w:tc>
      </w:tr>
      <w:tr w:rsidR="00A03FDF" w14:paraId="508B2AD4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0DAB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6161D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71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20</w:t>
            </w:r>
          </w:p>
        </w:tc>
      </w:tr>
      <w:tr w:rsidR="00A03FDF" w14:paraId="11C0FE79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EE1F" w14:textId="77777777" w:rsidR="00A03FDF" w:rsidRPr="00BE2BB3" w:rsidRDefault="00A03FDF" w:rsidP="00A03FDF">
            <w:pPr>
              <w:ind w:left="284" w:firstLine="567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CC56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92,19</w:t>
            </w:r>
          </w:p>
        </w:tc>
      </w:tr>
      <w:tr w:rsidR="00A03FDF" w14:paraId="0B2609FA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F2BEB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A68B" w14:textId="77777777" w:rsidR="00A03FDF" w:rsidRPr="003E6239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5</w:t>
            </w:r>
            <w:r>
              <w:rPr>
                <w:rFonts w:eastAsia="Calibri"/>
                <w:lang w:val="en-US" w:eastAsia="en-US"/>
              </w:rPr>
              <w:t>14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04</w:t>
            </w:r>
          </w:p>
        </w:tc>
      </w:tr>
    </w:tbl>
    <w:p w14:paraId="7A2F525E" w14:textId="77777777" w:rsidR="00A03FDF" w:rsidRDefault="00A03FDF" w:rsidP="00A03FDF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0477C814" w14:textId="77777777" w:rsidR="00A03FDF" w:rsidRPr="00BE2BB3" w:rsidRDefault="00A03FDF" w:rsidP="00A03FDF">
      <w:pPr>
        <w:suppressAutoHyphens/>
        <w:spacing w:line="360" w:lineRule="auto"/>
        <w:ind w:left="284" w:firstLine="567"/>
        <w:jc w:val="both"/>
        <w:rPr>
          <w:rFonts w:eastAsia="Batang"/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структуры себестоимости </w:t>
      </w:r>
    </w:p>
    <w:p w14:paraId="02435859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 структурой себестоимости понимают процентное соотношение отдельных видов затрат, составляющих себестоимость к полной себестоимости.</w:t>
      </w:r>
    </w:p>
    <w:p w14:paraId="6CA100D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отдельных калькуляционных статей </w:t>
      </w:r>
      <w:proofErr w:type="spellStart"/>
      <w:r>
        <w:rPr>
          <w:sz w:val="28"/>
          <w:szCs w:val="28"/>
        </w:rPr>
        <w:t>Уд.в</w:t>
      </w:r>
      <w:proofErr w:type="spellEnd"/>
      <w:r>
        <w:rPr>
          <w:sz w:val="28"/>
          <w:szCs w:val="28"/>
        </w:rPr>
        <w:t>, %, в себестоимости определяется по формуле</w:t>
      </w:r>
    </w:p>
    <w:p w14:paraId="77A9D58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497281D3" w14:textId="160D7638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Уд.в</w:t>
      </w:r>
      <w:proofErr w:type="spellEnd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×100,</w:t>
      </w:r>
    </w:p>
    <w:p w14:paraId="48EB626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929FE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величина затрат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-той статьи себестоимости,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2B09D80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вес материальных затрат рассчитывается по формуле </w:t>
      </w:r>
    </w:p>
    <w:p w14:paraId="33B039F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AAB8009" w14:textId="3837108E" w:rsidR="00A03FDF" w:rsidRPr="00A03FDF" w:rsidRDefault="00C308DC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705B968F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4ABDC1F" w14:textId="3A835B77" w:rsidR="00A03FDF" w:rsidRDefault="00C308DC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227CC">
        <w:rPr>
          <w:position w:val="-28"/>
          <w:sz w:val="28"/>
          <w:szCs w:val="28"/>
        </w:rPr>
        <w:object w:dxaOrig="760" w:dyaOrig="660" w14:anchorId="3187775C">
          <v:shape id="_x0000_i1032" type="#_x0000_t75" style="width:35.7pt;height:36.3pt" o:ole="">
            <v:imagedata r:id="rId43" o:title=""/>
          </v:shape>
          <o:OLEObject Type="Embed" ProgID="Equation.3" ShapeID="_x0000_i1032" DrawAspect="Content" ObjectID="_1775417212" r:id="rId44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 xml:space="preserve">×100 = 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>,0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 xml:space="preserve"> %</w:t>
      </w:r>
    </w:p>
    <w:p w14:paraId="5028419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3691DC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затрат на оплату труда рассчитывается по формуле</w:t>
      </w:r>
    </w:p>
    <w:p w14:paraId="62A7AEDC" w14:textId="5596CCFE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55EC12C6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C992280" w14:textId="7A1ABB6D" w:rsidR="00A03FDF" w:rsidRDefault="00C308DC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="00A03FDF">
        <w:rPr>
          <w:sz w:val="28"/>
          <w:szCs w:val="28"/>
        </w:rPr>
        <w:t xml:space="preserve"> = </w:t>
      </w:r>
      <w:r w:rsidR="00A03FDF" w:rsidRPr="00925E44">
        <w:rPr>
          <w:position w:val="-28"/>
          <w:sz w:val="28"/>
          <w:szCs w:val="28"/>
        </w:rPr>
        <w:object w:dxaOrig="760" w:dyaOrig="660" w14:anchorId="35DEBF8E">
          <v:shape id="_x0000_i1033" type="#_x0000_t75" style="width:35.7pt;height:36.3pt" o:ole="">
            <v:imagedata r:id="rId45" o:title=""/>
          </v:shape>
          <o:OLEObject Type="Embed" ProgID="Equation.3" ShapeID="_x0000_i1033" DrawAspect="Content" ObjectID="_1775417213" r:id="rId46"/>
        </w:object>
      </w:r>
      <w:r w:rsidR="00A03FDF">
        <w:rPr>
          <w:sz w:val="28"/>
          <w:szCs w:val="28"/>
        </w:rPr>
        <w:t>×100 = 23,</w:t>
      </w:r>
      <w:r w:rsidR="00A03FDF" w:rsidRPr="009F53BB">
        <w:rPr>
          <w:sz w:val="28"/>
          <w:szCs w:val="28"/>
        </w:rPr>
        <w:t>07</w:t>
      </w:r>
      <w:r w:rsidR="00A03FDF">
        <w:rPr>
          <w:sz w:val="28"/>
          <w:szCs w:val="28"/>
        </w:rPr>
        <w:t xml:space="preserve"> %</w:t>
      </w:r>
    </w:p>
    <w:p w14:paraId="79CD69E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864C83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отчислений на социальные нужды в себестоимости рассчитываются по формуле </w:t>
      </w:r>
    </w:p>
    <w:p w14:paraId="2D61C537" w14:textId="63A12222" w:rsidR="00A03FDF" w:rsidRPr="00A03FDF" w:rsidRDefault="00C308DC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1AD7A3A7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DADFAE2" w14:textId="21A57142" w:rsidR="00A03FDF" w:rsidRDefault="00C308DC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94C5C">
        <w:rPr>
          <w:position w:val="-28"/>
          <w:sz w:val="28"/>
          <w:szCs w:val="28"/>
        </w:rPr>
        <w:object w:dxaOrig="760" w:dyaOrig="660" w14:anchorId="64FF7B4D">
          <v:shape id="_x0000_i1034" type="#_x0000_t75" style="width:35.7pt;height:36.3pt" o:ole="">
            <v:imagedata r:id="rId47" o:title=""/>
          </v:shape>
          <o:OLEObject Type="Embed" ProgID="Equation.3" ShapeID="_x0000_i1034" DrawAspect="Content" ObjectID="_1775417214" r:id="rId48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33,59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8,0</w:t>
      </w:r>
      <w:r w:rsidR="00A03FDF" w:rsidRPr="009F53BB">
        <w:rPr>
          <w:sz w:val="28"/>
          <w:szCs w:val="28"/>
        </w:rPr>
        <w:t>7</w:t>
      </w:r>
      <w:r w:rsidR="00A03FDF">
        <w:rPr>
          <w:sz w:val="28"/>
          <w:szCs w:val="28"/>
        </w:rPr>
        <w:t>%</w:t>
      </w:r>
    </w:p>
    <w:p w14:paraId="767E994C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1CBF9B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амортизации основных и нематериальных активов рассчитывается по формуле</w:t>
      </w:r>
      <w:proofErr w:type="gramStart"/>
      <w:r>
        <w:rPr>
          <w:sz w:val="28"/>
          <w:szCs w:val="28"/>
        </w:rPr>
        <w:t xml:space="preserve"> .</w:t>
      </w:r>
      <w:proofErr w:type="gramEnd"/>
    </w:p>
    <w:p w14:paraId="393793C2" w14:textId="7660A4D9" w:rsidR="00A03FDF" w:rsidRPr="00A03FDF" w:rsidRDefault="00C308DC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242C4ED2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2D8A3DB" w14:textId="61526AB5" w:rsidR="00A03FDF" w:rsidRDefault="00C308DC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>
        <w:rPr>
          <w:sz w:val="28"/>
          <w:szCs w:val="28"/>
        </w:rPr>
        <w:t xml:space="preserve">= </w:t>
      </w:r>
      <w:r w:rsidR="00A03FDF" w:rsidRPr="00094C5C">
        <w:rPr>
          <w:position w:val="-28"/>
          <w:sz w:val="28"/>
          <w:szCs w:val="28"/>
        </w:rPr>
        <w:object w:dxaOrig="760" w:dyaOrig="660" w14:anchorId="149FBC2A">
          <v:shape id="_x0000_i1035" type="#_x0000_t75" style="width:35.7pt;height:36.3pt" o:ole="">
            <v:imagedata r:id="rId49" o:title=""/>
          </v:shape>
          <o:OLEObject Type="Embed" ProgID="Equation.3" ShapeID="_x0000_i1035" DrawAspect="Content" ObjectID="_1775417215" r:id="rId50"/>
        </w:objec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0,47%</w:t>
      </w:r>
    </w:p>
    <w:p w14:paraId="5C12F30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E02580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прочих затрат рассчитывается по формуле </w:t>
      </w:r>
    </w:p>
    <w:p w14:paraId="1AF770B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1AAE49C" w14:textId="442DA75B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 xml:space="preserve"> ×100,</w:t>
      </w:r>
    </w:p>
    <w:p w14:paraId="3410F1E4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91C7AAB" w14:textId="6EA8E2C6" w:rsidR="00A03FDF" w:rsidRDefault="00A03FDF" w:rsidP="00A03FDF">
      <w:pPr>
        <w:ind w:left="284" w:firstLine="567"/>
        <w:jc w:val="both"/>
        <w:rPr>
          <w:sz w:val="28"/>
          <w:szCs w:val="28"/>
        </w:rPr>
      </w:pPr>
      <w:r w:rsidRPr="00A03FDF">
        <w:rPr>
          <w:sz w:val="28"/>
          <w:szCs w:val="28"/>
          <w:lang w:val="en-US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>
        <w:rPr>
          <w:sz w:val="28"/>
          <w:szCs w:val="28"/>
        </w:rPr>
        <w:t xml:space="preserve">= </w:t>
      </w:r>
      <w:r w:rsidRPr="00094C5C">
        <w:rPr>
          <w:position w:val="-28"/>
          <w:sz w:val="28"/>
          <w:szCs w:val="28"/>
        </w:rPr>
        <w:object w:dxaOrig="760" w:dyaOrig="660" w14:anchorId="13DD3F25">
          <v:shape id="_x0000_i1036" type="#_x0000_t75" style="width:35.7pt;height:36.3pt" o:ole="">
            <v:imagedata r:id="rId51" o:title=""/>
          </v:shape>
          <o:OLEObject Type="Embed" ProgID="Equation.3" ShapeID="_x0000_i1036" DrawAspect="Content" ObjectID="_1775417216" r:id="rId52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257,7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6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5%</w:t>
      </w:r>
    </w:p>
    <w:p w14:paraId="249AA67F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BF22E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заносим в таблицу 4</w:t>
      </w:r>
    </w:p>
    <w:p w14:paraId="74F67DB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F40C20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Таблица4 – Структура себестоимости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1984"/>
        <w:gridCol w:w="1809"/>
      </w:tblGrid>
      <w:tr w:rsidR="00A03FDF" w14:paraId="65F61508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2809" w14:textId="77777777" w:rsidR="00A03FDF" w:rsidRDefault="00A03FDF" w:rsidP="00A03FDF">
            <w:pPr>
              <w:ind w:left="284" w:firstLine="567"/>
              <w:jc w:val="center"/>
            </w:pPr>
            <w:r>
              <w:t>Показатели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CC287" w14:textId="77777777" w:rsidR="00A03FDF" w:rsidRDefault="00A03FDF" w:rsidP="00A03FDF">
            <w:pPr>
              <w:ind w:left="284" w:firstLine="567"/>
              <w:jc w:val="center"/>
            </w:pPr>
            <w:r>
              <w:t>Сумма, руб.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F860B" w14:textId="77777777" w:rsidR="00A03FDF" w:rsidRDefault="00A03FDF" w:rsidP="00A03FDF">
            <w:pPr>
              <w:ind w:left="284" w:firstLine="567"/>
              <w:jc w:val="center"/>
            </w:pPr>
            <w:r>
              <w:t>%</w:t>
            </w:r>
          </w:p>
        </w:tc>
      </w:tr>
      <w:tr w:rsidR="00A03FDF" w14:paraId="0E8A5D59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1C739" w14:textId="77777777" w:rsidR="00A03FDF" w:rsidRDefault="00A03FDF" w:rsidP="00A03FDF">
            <w:pPr>
              <w:ind w:left="284" w:firstLine="567"/>
              <w:jc w:val="both"/>
            </w:pPr>
            <w:r>
              <w:t xml:space="preserve">1Материальные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49E16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38,96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19DAA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9,09</w:t>
            </w:r>
          </w:p>
        </w:tc>
      </w:tr>
      <w:tr w:rsidR="00A03FDF" w14:paraId="2476C02C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BE9F5" w14:textId="77777777" w:rsidR="00A03FDF" w:rsidRDefault="00A03FDF" w:rsidP="00A03FDF">
            <w:pPr>
              <w:ind w:left="284" w:firstLine="567"/>
              <w:jc w:val="both"/>
            </w:pPr>
            <w:r>
              <w:t>2Затрат на оплату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B58E9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98,</w:t>
            </w:r>
            <w:r>
              <w:rPr>
                <w:lang w:val="en-US"/>
              </w:rPr>
              <w:t>87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EB4B1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23,</w:t>
            </w:r>
            <w:r>
              <w:rPr>
                <w:lang w:val="en-US"/>
              </w:rPr>
              <w:t>07</w:t>
            </w:r>
          </w:p>
        </w:tc>
      </w:tr>
      <w:tr w:rsidR="00A03FDF" w14:paraId="45685588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7119A" w14:textId="77777777" w:rsidR="00A03FDF" w:rsidRDefault="00A03FDF" w:rsidP="00A03FDF">
            <w:pPr>
              <w:ind w:left="284" w:firstLine="567"/>
              <w:jc w:val="both"/>
            </w:pPr>
            <w:r>
              <w:t xml:space="preserve">3Отчисления в Фонд социальной защиты населения на социальные нужды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B34EF" w14:textId="77777777" w:rsidR="00A03FDF" w:rsidRPr="009B7151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A9590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8,0</w:t>
            </w:r>
            <w:r>
              <w:rPr>
                <w:lang w:val="en-US"/>
              </w:rPr>
              <w:t>7</w:t>
            </w:r>
          </w:p>
        </w:tc>
      </w:tr>
      <w:tr w:rsidR="00A03FDF" w14:paraId="7B98350C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204B" w14:textId="77777777" w:rsidR="00A03FDF" w:rsidRDefault="00A03FDF" w:rsidP="00A03FDF">
            <w:pPr>
              <w:ind w:left="284" w:firstLine="567"/>
              <w:jc w:val="both"/>
            </w:pPr>
            <w:r>
              <w:t>4Амортизация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1B30A" w14:textId="77777777" w:rsidR="00A03FDF" w:rsidRDefault="00A03FDF" w:rsidP="00A03FDF">
            <w:pPr>
              <w:ind w:left="284" w:firstLine="567"/>
              <w:jc w:val="center"/>
            </w:pPr>
            <w:r>
              <w:t>2,00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E5FA6" w14:textId="77777777" w:rsidR="00A03FDF" w:rsidRDefault="00A03FDF" w:rsidP="00A03FDF">
            <w:pPr>
              <w:ind w:left="284" w:firstLine="567"/>
              <w:jc w:val="center"/>
            </w:pPr>
            <w:r>
              <w:t>0,47</w:t>
            </w:r>
          </w:p>
        </w:tc>
      </w:tr>
      <w:tr w:rsidR="00A03FDF" w14:paraId="080A14D7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81415" w14:textId="77777777" w:rsidR="00A03FDF" w:rsidRDefault="00A03FDF" w:rsidP="00A03FDF">
            <w:pPr>
              <w:ind w:left="284" w:firstLine="567"/>
              <w:jc w:val="both"/>
            </w:pPr>
            <w:r>
              <w:t xml:space="preserve">5Прочие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733E3" w14:textId="77777777" w:rsidR="00A03FDF" w:rsidRDefault="00A03FDF" w:rsidP="00A03FDF">
            <w:pPr>
              <w:ind w:left="284" w:firstLine="567"/>
              <w:jc w:val="center"/>
            </w:pPr>
            <w:r>
              <w:t>257,7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3F2A" w14:textId="77777777" w:rsidR="00A03FDF" w:rsidRDefault="00A03FDF" w:rsidP="00A03FDF">
            <w:pPr>
              <w:ind w:left="284" w:firstLine="567"/>
              <w:jc w:val="center"/>
            </w:pPr>
            <w:r>
              <w:t>6</w:t>
            </w: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1</w:t>
            </w:r>
            <w:r>
              <w:t>5</w:t>
            </w:r>
          </w:p>
        </w:tc>
      </w:tr>
      <w:tr w:rsidR="00A03FDF" w14:paraId="0B824F0B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E22D9" w14:textId="77777777" w:rsidR="00A03FDF" w:rsidRDefault="00A03FDF" w:rsidP="00A03FDF">
            <w:pPr>
              <w:ind w:left="284" w:firstLine="567"/>
              <w:jc w:val="both"/>
            </w:pPr>
            <w:r>
              <w:t>Итого 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B8EC9" w14:textId="77777777" w:rsidR="00A03FDF" w:rsidRPr="002459A6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28</w:t>
            </w:r>
            <w:r>
              <w:t>,</w:t>
            </w:r>
            <w:r>
              <w:rPr>
                <w:lang w:val="en-US"/>
              </w:rPr>
              <w:t>37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19873" w14:textId="77777777" w:rsidR="00A03FDF" w:rsidRDefault="00A03FDF" w:rsidP="00A03FDF">
            <w:pPr>
              <w:ind w:left="284" w:firstLine="567"/>
              <w:jc w:val="center"/>
            </w:pPr>
            <w:r>
              <w:t>100</w:t>
            </w:r>
          </w:p>
        </w:tc>
      </w:tr>
    </w:tbl>
    <w:p w14:paraId="211F159E" w14:textId="77777777" w:rsidR="00A03FDF" w:rsidRDefault="00A03FDF" w:rsidP="00A03FDF">
      <w:pPr>
        <w:ind w:left="284" w:firstLine="567"/>
        <w:jc w:val="both"/>
      </w:pPr>
    </w:p>
    <w:p w14:paraId="408CFFD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себестоимости оформлена в виде диаграммы и вынесена на лист 1 формата А3 графической части.</w:t>
      </w:r>
    </w:p>
    <w:p w14:paraId="7C402389" w14:textId="77777777" w:rsidR="00A03FDF" w:rsidRDefault="00A03FDF" w:rsidP="00A03FDF">
      <w:pPr>
        <w:suppressAutoHyphens/>
        <w:ind w:left="284" w:firstLine="567"/>
        <w:jc w:val="both"/>
      </w:pPr>
    </w:p>
    <w:p w14:paraId="43A03AB3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74F8CFA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842FF5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0D4AF6D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трудоемкость разработки программного продукта;</w:t>
      </w:r>
    </w:p>
    <w:p w14:paraId="0FEC531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783CBA6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4CC6DBF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03F1DD4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70C22C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6426B11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3B639B7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7750DAB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3E42D5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13AC7B1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AFAC70B" w14:textId="07713C5D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61B2D8D8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2535CD3B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80" w:dyaOrig="620" w14:anchorId="2DF925BF">
          <v:shape id="_x0000_i1037" type="#_x0000_t75" style="width:35.7pt;height:28.8pt" o:ole="">
            <v:imagedata r:id="rId53" o:title=""/>
          </v:shape>
          <o:OLEObject Type="Embed" ProgID="Equation.3" ShapeID="_x0000_i1037" DrawAspect="Content" ObjectID="_1775417217" r:id="rId54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1C0F2674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</w:p>
    <w:p w14:paraId="0C42F7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/руб., – показывает долю материальных затрат в выручке продукции и рассчитывается по формуле</w:t>
      </w:r>
    </w:p>
    <w:p w14:paraId="0025536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2FDC4A1" w14:textId="0D8F06D9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Цотп</m:t>
            </m:r>
          </m:den>
        </m:f>
      </m:oMath>
    </w:p>
    <w:p w14:paraId="4C6D1407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FA639F8" w14:textId="41826AFE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60" w:dyaOrig="620" w14:anchorId="279E6717">
          <v:shape id="_x0000_i1038" type="#_x0000_t75" style="width:35.7pt;height:28.8pt" o:ole="">
            <v:imagedata r:id="rId55" o:title=""/>
          </v:shape>
          <o:OLEObject Type="Embed" ProgID="Equation.3" ShapeID="_x0000_i1038" DrawAspect="Content" ObjectID="_1775417218" r:id="rId56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руб./руб.</w:t>
      </w:r>
    </w:p>
    <w:p w14:paraId="770AA85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6EEA3713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топливно-энергетических ресурсов в себестоимости </w:t>
      </w:r>
      <w:proofErr w:type="spellStart"/>
      <w:r>
        <w:rPr>
          <w:sz w:val="28"/>
          <w:szCs w:val="28"/>
        </w:rPr>
        <w:t>Уд</w:t>
      </w:r>
      <w:r>
        <w:rPr>
          <w:sz w:val="28"/>
          <w:szCs w:val="28"/>
          <w:vertAlign w:val="subscript"/>
        </w:rPr>
        <w:t>ТЭР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2A4FC9C4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51FC3367" w14:textId="77777777" w:rsidR="00A03FDF" w:rsidRDefault="00A03FDF" w:rsidP="00A03FDF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534CD008" w14:textId="229A233C" w:rsidR="00A03FDF" w:rsidRDefault="00C308DC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A03FDF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 w:rsidR="00A03FDF">
        <w:rPr>
          <w:sz w:val="28"/>
        </w:rPr>
        <w:t>×100</w:t>
      </w:r>
    </w:p>
    <w:p w14:paraId="44D5A60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34F8D05" w14:textId="3929D7FC" w:rsidR="00A03FDF" w:rsidRDefault="00C308DC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A03FDF">
        <w:rPr>
          <w:sz w:val="28"/>
        </w:rPr>
        <w:t>=</w:t>
      </w:r>
      <w:r w:rsidR="00A03FDF" w:rsidRPr="006E30DA">
        <w:rPr>
          <w:position w:val="-28"/>
          <w:sz w:val="28"/>
        </w:rPr>
        <w:object w:dxaOrig="760" w:dyaOrig="660" w14:anchorId="15DE5AA0">
          <v:shape id="_x0000_i1039" type="#_x0000_t75" style="width:35.7pt;height:36.3pt" o:ole="">
            <v:imagedata r:id="rId57" o:title=""/>
          </v:shape>
          <o:OLEObject Type="Embed" ProgID="Equation.3" ShapeID="_x0000_i1039" DrawAspect="Content" ObjectID="_1775417219" r:id="rId58"/>
        </w:object>
      </w:r>
      <w:r w:rsidR="00A03FDF" w:rsidRPr="00BE2BB3">
        <w:rPr>
          <w:sz w:val="28"/>
        </w:rPr>
        <w:fldChar w:fldCharType="begin"/>
      </w:r>
      <w:r w:rsidR="00A03FDF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A03FDF" w:rsidRPr="00BE2BB3">
        <w:rPr>
          <w:sz w:val="28"/>
        </w:rPr>
        <w:instrText xml:space="preserve"> </w:instrText>
      </w:r>
      <w:r w:rsidR="00A03FDF" w:rsidRPr="00BE2BB3">
        <w:rPr>
          <w:sz w:val="28"/>
        </w:rPr>
        <w:fldChar w:fldCharType="end"/>
      </w:r>
      <w:r w:rsidR="00A03FDF">
        <w:rPr>
          <w:sz w:val="28"/>
        </w:rPr>
        <w:t xml:space="preserve">×100 = </w:t>
      </w:r>
      <w:r w:rsidR="00A03FDF" w:rsidRPr="009F53BB">
        <w:rPr>
          <w:sz w:val="28"/>
        </w:rPr>
        <w:t>0</w:t>
      </w:r>
      <w:r w:rsidR="00A03FDF">
        <w:rPr>
          <w:sz w:val="28"/>
        </w:rPr>
        <w:t>,</w:t>
      </w:r>
      <w:r w:rsidR="00A03FDF" w:rsidRPr="009F53BB">
        <w:rPr>
          <w:sz w:val="28"/>
        </w:rPr>
        <w:t>87</w:t>
      </w:r>
      <w:r w:rsidR="00A03FDF">
        <w:rPr>
          <w:sz w:val="28"/>
        </w:rPr>
        <w:t>%</w:t>
      </w:r>
    </w:p>
    <w:p w14:paraId="2DE1EC48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F325C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</w:t>
      </w:r>
      <w:proofErr w:type="spellStart"/>
      <w:r>
        <w:rPr>
          <w:sz w:val="28"/>
        </w:rPr>
        <w:t>Зреал</w:t>
      </w:r>
      <w:proofErr w:type="gramStart"/>
      <w:r>
        <w:rPr>
          <w:sz w:val="28"/>
        </w:rPr>
        <w:t>,р</w:t>
      </w:r>
      <w:proofErr w:type="gramEnd"/>
      <w:r>
        <w:rPr>
          <w:sz w:val="28"/>
        </w:rPr>
        <w:t>уб</w:t>
      </w:r>
      <w:proofErr w:type="spellEnd"/>
      <w:r>
        <w:rPr>
          <w:sz w:val="28"/>
        </w:rPr>
        <w:t xml:space="preserve">/руб., - это один из показателей эффективности производства и определяется по формуле </w:t>
      </w:r>
    </w:p>
    <w:p w14:paraId="5A12716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1094BE3B" w14:textId="0383A2B9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lastRenderedPageBreak/>
        <w:t>Зреал</w:t>
      </w:r>
      <w:proofErr w:type="spellEnd"/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</w:rPr>
              <m:t>Спол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</w:rPr>
              <m:t>Цотп</m:t>
            </m:r>
            <w:proofErr w:type="spellEnd"/>
          </m:den>
        </m:f>
      </m:oMath>
    </w:p>
    <w:p w14:paraId="35529A0D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CECBC8A" w14:textId="64DE0B45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Pr="006E30DA">
        <w:rPr>
          <w:position w:val="-28"/>
          <w:sz w:val="28"/>
        </w:rPr>
        <w:object w:dxaOrig="760" w:dyaOrig="660" w14:anchorId="5D6C908A">
          <v:shape id="_x0000_i1040" type="#_x0000_t75" style="width:35.7pt;height:36.3pt" o:ole="">
            <v:imagedata r:id="rId59" o:title=""/>
          </v:shape>
          <o:OLEObject Type="Embed" ProgID="Equation.3" ShapeID="_x0000_i1040" DrawAspect="Content" ObjectID="_1775417220" r:id="rId60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</w:t>
      </w:r>
      <w:r w:rsidRPr="006E30DA">
        <w:rPr>
          <w:sz w:val="28"/>
        </w:rPr>
        <w:t>83</w:t>
      </w:r>
      <w:r>
        <w:rPr>
          <w:sz w:val="28"/>
        </w:rPr>
        <w:t>руб./руб.</w:t>
      </w:r>
    </w:p>
    <w:p w14:paraId="6109CF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06950E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7350FEEF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14:paraId="05511B4D" w14:textId="77777777" w:rsidR="00A03FDF" w:rsidRDefault="00A03FDF" w:rsidP="00A03FDF">
      <w:pPr>
        <w:suppressAutoHyphens/>
        <w:ind w:left="284" w:firstLine="567"/>
        <w:jc w:val="both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A03FDF" w14:paraId="1DFBE073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111D9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Наименование показателей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6602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Единица измерения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3024B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Величина показателя</w:t>
            </w:r>
          </w:p>
        </w:tc>
      </w:tr>
      <w:tr w:rsidR="00A03FDF" w14:paraId="7896524D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E5027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C0BD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ч.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FBA99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</w:tc>
      </w:tr>
      <w:tr w:rsidR="00A03FDF" w14:paraId="0D2441DC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04231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2 Полная себестоимость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83321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E7752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rPr>
                <w:lang w:val="en-US"/>
              </w:rPr>
              <w:t>428,37</w:t>
            </w:r>
          </w:p>
        </w:tc>
      </w:tr>
      <w:tr w:rsidR="00A03FDF" w14:paraId="48754972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F49D2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3 Прибыль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FE045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8EE3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42,83</w:t>
            </w:r>
          </w:p>
        </w:tc>
      </w:tr>
      <w:tr w:rsidR="00A03FDF" w14:paraId="3B626D50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6FF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7DAA8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C3D25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10</w:t>
            </w:r>
          </w:p>
        </w:tc>
      </w:tr>
      <w:tr w:rsidR="00A03FDF" w14:paraId="0B974520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86AB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36B8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69C9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514,04</w:t>
            </w:r>
          </w:p>
        </w:tc>
      </w:tr>
      <w:tr w:rsidR="00A03FDF" w14:paraId="41BC58DD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38EE7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6 Материалоемкость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E0930" w14:textId="77777777" w:rsidR="00A03FDF" w:rsidRDefault="00A03FDF" w:rsidP="00A03FDF">
            <w:pPr>
              <w:suppressAutoHyphens/>
              <w:ind w:left="284" w:firstLine="567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3450A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8</w:t>
            </w:r>
          </w:p>
        </w:tc>
      </w:tr>
      <w:tr w:rsidR="00A03FDF" w14:paraId="67FDF682" w14:textId="77777777" w:rsidTr="00D87B34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9F405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3469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73877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  <w:tr w:rsidR="00A03FDF" w14:paraId="1DF665EC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6CBC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4FA2B" w14:textId="77777777" w:rsidR="00A03FDF" w:rsidRDefault="00A03FDF" w:rsidP="00A03FDF">
            <w:pPr>
              <w:suppressAutoHyphens/>
              <w:ind w:left="284" w:firstLine="567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3224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83</w:t>
            </w:r>
          </w:p>
        </w:tc>
      </w:tr>
    </w:tbl>
    <w:p w14:paraId="10B0D638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tbl>
      <w:tblPr>
        <w:tblW w:w="94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36"/>
        <w:gridCol w:w="1353"/>
        <w:gridCol w:w="1346"/>
        <w:gridCol w:w="1576"/>
        <w:gridCol w:w="1454"/>
      </w:tblGrid>
      <w:tr w:rsidR="00A03FDF" w:rsidRPr="0078657F" w14:paraId="58FB3104" w14:textId="77777777" w:rsidTr="00D87B34">
        <w:trPr>
          <w:tblCellSpacing w:w="0" w:type="dxa"/>
        </w:trPr>
        <w:tc>
          <w:tcPr>
            <w:tcW w:w="37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B16E0C2" w14:textId="77777777" w:rsidR="00A03FDF" w:rsidRPr="0078657F" w:rsidRDefault="00A03FDF" w:rsidP="00A03FDF">
            <w:pPr>
              <w:spacing w:before="238" w:after="119"/>
              <w:ind w:left="284" w:right="181" w:firstLine="567"/>
              <w:rPr>
                <w:color w:val="000000"/>
              </w:rPr>
            </w:pPr>
            <w:r w:rsidRPr="0078657F">
              <w:rPr>
                <w:color w:val="000000"/>
              </w:rPr>
              <w:t>Наименование показателей</w:t>
            </w:r>
          </w:p>
        </w:tc>
        <w:tc>
          <w:tcPr>
            <w:tcW w:w="8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7B9581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Ед.изм</w:t>
            </w:r>
            <w:proofErr w:type="spellEnd"/>
            <w:r w:rsidRPr="0078657F">
              <w:rPr>
                <w:color w:val="000000"/>
              </w:rPr>
              <w:t>.</w:t>
            </w:r>
          </w:p>
        </w:tc>
        <w:tc>
          <w:tcPr>
            <w:tcW w:w="28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C74DCCB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Варианты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7364E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Проект к базе, %</w:t>
            </w:r>
          </w:p>
        </w:tc>
      </w:tr>
      <w:tr w:rsidR="00A03FDF" w:rsidRPr="0078657F" w14:paraId="63F016DD" w14:textId="77777777" w:rsidTr="00D87B34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79448C3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EB8204E" w14:textId="77777777" w:rsidR="00A03FDF" w:rsidRPr="0078657F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BC2469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проект.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4CD7BF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базов.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A09A0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</w:tr>
      <w:tr w:rsidR="00A03FDF" w:rsidRPr="0078657F" w14:paraId="589C240A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CAA1107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35BECD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89AEAC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A2C830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B244A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</w:t>
            </w:r>
          </w:p>
        </w:tc>
      </w:tr>
      <w:tr w:rsidR="00A03FDF" w:rsidRPr="0078657F" w14:paraId="374AD1C8" w14:textId="77777777" w:rsidTr="00D87B34">
        <w:trPr>
          <w:trHeight w:val="3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1F88E4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 Трудоемкость разработки программного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9D39D4C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ч.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64639DC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34,78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F26912D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40,12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C4689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</w:tr>
      <w:tr w:rsidR="00A03FDF" w:rsidRPr="0078657F" w14:paraId="7835D308" w14:textId="77777777" w:rsidTr="00D87B34">
        <w:trPr>
          <w:trHeight w:val="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C5EC198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 Полная себестоимость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A35B92F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A0E3F87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428,37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FA7F6C1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462,95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B24CB6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8,07</w:t>
            </w:r>
          </w:p>
        </w:tc>
      </w:tr>
      <w:tr w:rsidR="00A03FDF" w:rsidRPr="0078657F" w14:paraId="164B517C" w14:textId="77777777" w:rsidTr="00D87B34">
        <w:trPr>
          <w:trHeight w:val="1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EDCFD8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 Прибыль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4B67B7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08D68D95" w14:textId="77777777" w:rsidR="00A03FDF" w:rsidRPr="0078657F" w:rsidRDefault="00A03FDF" w:rsidP="00A03FDF">
            <w:pPr>
              <w:spacing w:before="100" w:beforeAutospacing="1" w:after="119" w:line="15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42,83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024627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A0269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05B59AF3" w14:textId="77777777" w:rsidTr="00D87B34">
        <w:trPr>
          <w:trHeight w:val="19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281C5A1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 Рентабельность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787AB8C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ACCEF94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0FD2D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74B6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A9BACEE" w14:textId="77777777" w:rsidTr="00D87B34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306038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 Отпускная цена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8C2A5D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E61FC3C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514,04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0164152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4B11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AA8D687" w14:textId="77777777" w:rsidTr="00D87B34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14608E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6 Материалоемкость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6D0ECC6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  <w:r w:rsidRPr="0078657F">
              <w:rPr>
                <w:color w:val="000000"/>
              </w:rPr>
              <w:lastRenderedPageBreak/>
              <w:t>/</w:t>
            </w: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81833C1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lastRenderedPageBreak/>
              <w:t>0,0</w:t>
            </w:r>
            <w:r>
              <w:rPr>
                <w:color w:val="000000"/>
                <w:lang w:val="en-US"/>
              </w:rPr>
              <w:lastRenderedPageBreak/>
              <w:t>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3866C6D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A47FF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3BAC0CF7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A3AF188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7 Удельный вес топливно-энергетических ресурсов в себестоимости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250A4E1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AD2279A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B460CF1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B7D2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05951EC8" w14:textId="77777777" w:rsidTr="00D87B34">
        <w:trPr>
          <w:trHeight w:val="43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27A3F7D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8 Затраты на 1 рубль реализованной продукции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6E27D7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  <w:r w:rsidRPr="0078657F">
              <w:rPr>
                <w:color w:val="000000"/>
              </w:rPr>
              <w:t>/</w:t>
            </w: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9F537D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6D2B78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9830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35B5B384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4CA93B5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9 Годовой экономический эффект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91514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3E91346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83</w:t>
            </w:r>
            <w:r w:rsidRPr="0078657F">
              <w:rPr>
                <w:color w:val="000000"/>
              </w:rPr>
              <w:t>,70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953A86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2F53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</w:tbl>
    <w:p w14:paraId="16B4B0D0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2CEFD795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Экономические расчеты показали, что полная себестоимость снизится на </w:t>
      </w:r>
      <w:r w:rsidRPr="002F548D">
        <w:rPr>
          <w:sz w:val="28"/>
          <w:szCs w:val="28"/>
        </w:rPr>
        <w:t>8,07</w:t>
      </w:r>
      <w:r>
        <w:rPr>
          <w:sz w:val="28"/>
          <w:szCs w:val="28"/>
        </w:rPr>
        <w:t>%. За счет внедрения ПК снизится трудоемкость на 1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2F548D">
        <w:rPr>
          <w:sz w:val="28"/>
          <w:szCs w:val="28"/>
        </w:rPr>
        <w:t>35</w:t>
      </w:r>
      <w:r>
        <w:rPr>
          <w:sz w:val="28"/>
          <w:szCs w:val="28"/>
        </w:rPr>
        <w:t>%, что приведет к снижению затрат на основную заработную плату с дополнительными начислениями.</w:t>
      </w:r>
    </w:p>
    <w:p w14:paraId="082E3591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14</w:t>
      </w:r>
      <w:r w:rsidRPr="002F548D">
        <w:rPr>
          <w:sz w:val="28"/>
          <w:szCs w:val="28"/>
        </w:rPr>
        <w:t>,04</w:t>
      </w:r>
      <w:r>
        <w:rPr>
          <w:sz w:val="28"/>
          <w:szCs w:val="28"/>
        </w:rPr>
        <w:t xml:space="preserve"> руб. </w:t>
      </w:r>
    </w:p>
    <w:p w14:paraId="6FC9A542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Снижение себестоимости программного продукта даст возможность получить экономический эффект в сумме  </w:t>
      </w:r>
      <w:r w:rsidRPr="002F548D">
        <w:rPr>
          <w:sz w:val="28"/>
          <w:szCs w:val="28"/>
        </w:rPr>
        <w:t>83</w:t>
      </w:r>
      <w:r>
        <w:rPr>
          <w:sz w:val="28"/>
          <w:szCs w:val="28"/>
        </w:rPr>
        <w:t xml:space="preserve">,70 руб. </w:t>
      </w:r>
    </w:p>
    <w:p w14:paraId="25D5CDEA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Таким образом, можно сделать вывод</w:t>
      </w:r>
      <w:r w:rsidRPr="002F548D">
        <w:rPr>
          <w:sz w:val="28"/>
          <w:szCs w:val="28"/>
        </w:rPr>
        <w:t xml:space="preserve"> </w:t>
      </w:r>
      <w:r>
        <w:rPr>
          <w:sz w:val="28"/>
          <w:szCs w:val="28"/>
        </w:rPr>
        <w:t>об экономической целесообразности внедрения программы.</w:t>
      </w:r>
    </w:p>
    <w:p w14:paraId="16494415" w14:textId="3B07F47E" w:rsidR="005A6355" w:rsidRDefault="005A63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4D3593" w14:textId="5AE47505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664C81" w:rsidRPr="005C50DA">
        <w:rPr>
          <w:b/>
          <w:sz w:val="28"/>
          <w:szCs w:val="28"/>
        </w:rPr>
        <w:t>промсанитарии</w:t>
      </w:r>
      <w:proofErr w:type="spellEnd"/>
      <w:r w:rsidR="00664C81" w:rsidRPr="005C50DA">
        <w:rPr>
          <w:b/>
          <w:sz w:val="28"/>
          <w:szCs w:val="28"/>
        </w:rPr>
        <w:t xml:space="preserve">, охрана окружающей </w:t>
      </w:r>
    </w:p>
    <w:p w14:paraId="2B0D0C84" w14:textId="66E721E8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среды</w:t>
      </w:r>
    </w:p>
    <w:p w14:paraId="2EA5DBB3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01C2EE7A" w14:textId="77777777" w:rsidR="003714F9" w:rsidRPr="0039442B" w:rsidRDefault="003714F9" w:rsidP="003714F9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39442B">
        <w:rPr>
          <w:sz w:val="28"/>
          <w:szCs w:val="28"/>
        </w:rPr>
        <w:t xml:space="preserve">На лесозаготовительных предприятиях проводятся мероприятия по обеспечению безопасности труда, </w:t>
      </w:r>
      <w:proofErr w:type="spellStart"/>
      <w:r w:rsidRPr="0039442B">
        <w:rPr>
          <w:sz w:val="28"/>
          <w:szCs w:val="28"/>
        </w:rPr>
        <w:t>промсанитарии</w:t>
      </w:r>
      <w:proofErr w:type="spellEnd"/>
      <w:r w:rsidRPr="0039442B">
        <w:rPr>
          <w:sz w:val="28"/>
          <w:szCs w:val="28"/>
        </w:rPr>
        <w:t xml:space="preserve"> и охране окружающей среды. Эти мероприятия включают в себя:</w:t>
      </w:r>
    </w:p>
    <w:p w14:paraId="2E436EF3" w14:textId="77777777" w:rsidR="003714F9" w:rsidRPr="0039442B" w:rsidRDefault="003714F9" w:rsidP="003714F9">
      <w:pPr>
        <w:numPr>
          <w:ilvl w:val="0"/>
          <w:numId w:val="39"/>
        </w:num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39442B">
        <w:rPr>
          <w:sz w:val="28"/>
          <w:szCs w:val="28"/>
        </w:rPr>
        <w:t>Обучение персонала безопасным методам работы;</w:t>
      </w:r>
    </w:p>
    <w:p w14:paraId="6C0435B2" w14:textId="77777777" w:rsidR="003714F9" w:rsidRPr="0039442B" w:rsidRDefault="003714F9" w:rsidP="003714F9">
      <w:pPr>
        <w:numPr>
          <w:ilvl w:val="0"/>
          <w:numId w:val="39"/>
        </w:num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39442B">
        <w:rPr>
          <w:sz w:val="28"/>
          <w:szCs w:val="28"/>
        </w:rPr>
        <w:t>Применение средств индивидуальной защиты (спецодежда, обувь, средства защиты органов дыхания и т.д.);</w:t>
      </w:r>
    </w:p>
    <w:p w14:paraId="788CE133" w14:textId="77777777" w:rsidR="003714F9" w:rsidRPr="0039442B" w:rsidRDefault="003714F9" w:rsidP="003714F9">
      <w:pPr>
        <w:numPr>
          <w:ilvl w:val="0"/>
          <w:numId w:val="39"/>
        </w:num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39442B">
        <w:rPr>
          <w:sz w:val="28"/>
          <w:szCs w:val="28"/>
        </w:rPr>
        <w:t>Контроль за состоянием оборудования и предотвращение его аварийных ситуаций;</w:t>
      </w:r>
    </w:p>
    <w:p w14:paraId="4FA86553" w14:textId="77777777" w:rsidR="003714F9" w:rsidRPr="0039442B" w:rsidRDefault="003714F9" w:rsidP="003714F9">
      <w:pPr>
        <w:numPr>
          <w:ilvl w:val="0"/>
          <w:numId w:val="39"/>
        </w:num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39442B">
        <w:rPr>
          <w:sz w:val="28"/>
          <w:szCs w:val="28"/>
        </w:rPr>
        <w:t>Проведение регулярных проверок и испытаний оборудования;</w:t>
      </w:r>
    </w:p>
    <w:p w14:paraId="0A440E7A" w14:textId="77777777" w:rsidR="003714F9" w:rsidRPr="0039442B" w:rsidRDefault="003714F9" w:rsidP="003714F9">
      <w:pPr>
        <w:numPr>
          <w:ilvl w:val="0"/>
          <w:numId w:val="39"/>
        </w:num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39442B">
        <w:rPr>
          <w:sz w:val="28"/>
          <w:szCs w:val="28"/>
        </w:rPr>
        <w:t>Соблюдение требований по охране окружающей среды при проведении работ на территории предприятия и в его окрестностях.</w:t>
      </w:r>
      <w:r w:rsidRPr="0039442B">
        <w:rPr>
          <w:sz w:val="28"/>
          <w:szCs w:val="28"/>
        </w:rPr>
        <w:tab/>
      </w:r>
      <w:r w:rsidRPr="0039442B">
        <w:rPr>
          <w:sz w:val="28"/>
          <w:szCs w:val="28"/>
        </w:rPr>
        <w:tab/>
      </w:r>
    </w:p>
    <w:p w14:paraId="6FEC1251" w14:textId="77777777" w:rsidR="003714F9" w:rsidRPr="0039442B" w:rsidRDefault="003714F9" w:rsidP="003714F9">
      <w:pPr>
        <w:tabs>
          <w:tab w:val="left" w:pos="1418"/>
        </w:tabs>
        <w:ind w:left="284" w:right="-140" w:firstLine="709"/>
        <w:jc w:val="both"/>
        <w:rPr>
          <w:b/>
          <w:sz w:val="28"/>
          <w:szCs w:val="28"/>
        </w:rPr>
      </w:pPr>
      <w:r w:rsidRPr="0039442B">
        <w:rPr>
          <w:bCs/>
          <w:sz w:val="28"/>
          <w:szCs w:val="28"/>
        </w:rPr>
        <w:t>Безопасность на лесозаготовительном предприятии обеспечивается комплексом мер, направленных на предотвращение несчастных случаев, профессиональных заболеваний, аварий и пожаров. К таким мерам относятся:</w:t>
      </w:r>
    </w:p>
    <w:p w14:paraId="4E87AFE0" w14:textId="77777777" w:rsidR="003714F9" w:rsidRPr="0039442B" w:rsidRDefault="003714F9" w:rsidP="003714F9">
      <w:pPr>
        <w:tabs>
          <w:tab w:val="left" w:pos="1418"/>
        </w:tabs>
        <w:ind w:left="284" w:right="-140" w:firstLine="709"/>
        <w:jc w:val="both"/>
        <w:rPr>
          <w:bCs/>
          <w:sz w:val="28"/>
          <w:szCs w:val="28"/>
        </w:rPr>
      </w:pPr>
      <w:r w:rsidRPr="0039442B">
        <w:rPr>
          <w:bCs/>
          <w:sz w:val="28"/>
          <w:szCs w:val="28"/>
        </w:rPr>
        <w:t>Охрана окружающей среды на лесозаготовительном предприятии предусматривает следующие меры:</w:t>
      </w:r>
    </w:p>
    <w:p w14:paraId="4673075B" w14:textId="77777777" w:rsidR="003714F9" w:rsidRDefault="003714F9" w:rsidP="003714F9">
      <w:pPr>
        <w:tabs>
          <w:tab w:val="left" w:pos="1418"/>
        </w:tabs>
        <w:ind w:left="284" w:right="-140" w:firstLine="709"/>
        <w:jc w:val="both"/>
        <w:rPr>
          <w:rFonts w:ascii="Arial" w:hAnsi="Arial" w:cs="Arial"/>
          <w:color w:val="FFFFFF"/>
        </w:rPr>
      </w:pPr>
      <w:r w:rsidRPr="0039442B">
        <w:rPr>
          <w:bCs/>
          <w:sz w:val="28"/>
          <w:szCs w:val="28"/>
        </w:rPr>
        <w:t>Соблюдение требований законодательства в области охраны окружающей среды.</w:t>
      </w:r>
      <w:r w:rsidRPr="00CD4B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Рациональное использование природных ресурсов. Снижение выбросов вредных веществ в атмосферу и сбросов загрязняющих веществ в водные объекты.</w:t>
      </w:r>
      <w:r w:rsidRPr="00CD4BD6">
        <w:rPr>
          <w:rFonts w:ascii="Arial" w:hAnsi="Arial" w:cs="Arial"/>
          <w:color w:val="FFFFFF"/>
        </w:rPr>
        <w:t xml:space="preserve"> </w:t>
      </w:r>
      <w:r w:rsidRPr="00CD4BD6">
        <w:rPr>
          <w:bCs/>
          <w:sz w:val="28"/>
          <w:szCs w:val="28"/>
        </w:rPr>
        <w:t>Рекультивация земель, нарушенных в результате производственной деятельности.</w:t>
      </w:r>
      <w:r>
        <w:rPr>
          <w:bCs/>
          <w:sz w:val="28"/>
          <w:szCs w:val="28"/>
        </w:rPr>
        <w:t xml:space="preserve"> У</w:t>
      </w:r>
      <w:r w:rsidRPr="00CD4BD6">
        <w:rPr>
          <w:bCs/>
          <w:sz w:val="28"/>
          <w:szCs w:val="28"/>
        </w:rPr>
        <w:t>чет и контроль образования и движения отходов производства.</w:t>
      </w:r>
      <w:r w:rsidRPr="00CD4BD6">
        <w:rPr>
          <w:bCs/>
          <w:sz w:val="28"/>
          <w:szCs w:val="28"/>
        </w:rPr>
        <w:br/>
        <w:t>Внедрение современных технологий и оборудования, обеспечивающих снижение негативного воздействия на окружающую среду.</w:t>
      </w:r>
      <w:r w:rsidRPr="00CD4BD6">
        <w:rPr>
          <w:rFonts w:ascii="Arial" w:hAnsi="Arial" w:cs="Arial"/>
          <w:color w:val="FFFFFF"/>
        </w:rPr>
        <w:t xml:space="preserve"> </w:t>
      </w:r>
    </w:p>
    <w:p w14:paraId="45EE05E0" w14:textId="0D5FAF6A" w:rsidR="003714F9" w:rsidRPr="0039442B" w:rsidRDefault="003714F9" w:rsidP="003714F9">
      <w:pPr>
        <w:tabs>
          <w:tab w:val="left" w:pos="1418"/>
        </w:tabs>
        <w:ind w:left="284" w:right="-140" w:firstLine="709"/>
        <w:jc w:val="both"/>
        <w:rPr>
          <w:bCs/>
          <w:sz w:val="28"/>
          <w:szCs w:val="28"/>
        </w:rPr>
      </w:pPr>
      <w:r w:rsidRPr="00CD4BD6">
        <w:rPr>
          <w:bCs/>
          <w:sz w:val="28"/>
          <w:szCs w:val="28"/>
        </w:rPr>
        <w:t>На лесозаготовительных предприятиях работникам выдается специальная одежда, которая обеспечивает защиту от механических воздействий, общих производственных загрязнений, влаги, а также от пониженных температур. В зависимости от сезона и климатических условий это могут быть: комбинезоны, куртки, брюки, полукомбинезоны, валенки, сапоги, ботинки, полуботинки, жилеты, фартуки, нарукавники и другие виды спецодеж</w:t>
      </w:r>
      <w:r>
        <w:rPr>
          <w:bCs/>
          <w:sz w:val="28"/>
          <w:szCs w:val="28"/>
        </w:rPr>
        <w:t>ды</w:t>
      </w:r>
      <w:r w:rsidRPr="00CD4BD6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а также перчатки на каждый рабочий день. </w:t>
      </w:r>
    </w:p>
    <w:p w14:paraId="16BBE28E" w14:textId="77777777" w:rsidR="0096568C" w:rsidRPr="00CE2789" w:rsidRDefault="0096568C" w:rsidP="003714F9">
      <w:pPr>
        <w:pStyle w:val="1"/>
        <w:tabs>
          <w:tab w:val="left" w:pos="1418"/>
        </w:tabs>
        <w:ind w:left="284" w:firstLine="709"/>
        <w:jc w:val="both"/>
        <w:rPr>
          <w:color w:val="000000" w:themeColor="text1"/>
          <w:sz w:val="28"/>
          <w:szCs w:val="28"/>
        </w:rPr>
      </w:pPr>
    </w:p>
    <w:sectPr w:rsidR="0096568C" w:rsidRPr="00CE2789" w:rsidSect="00C368C3">
      <w:headerReference w:type="default" r:id="rId61"/>
      <w:footerReference w:type="default" r:id="rId62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FD826" w14:textId="77777777" w:rsidR="009C014E" w:rsidRDefault="009C014E">
      <w:r>
        <w:separator/>
      </w:r>
    </w:p>
  </w:endnote>
  <w:endnote w:type="continuationSeparator" w:id="0">
    <w:p w14:paraId="3237E609" w14:textId="77777777" w:rsidR="009C014E" w:rsidRDefault="009C0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3EFC7" w14:textId="77777777" w:rsidR="00C308DC" w:rsidRDefault="00C308D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C308DC" w:rsidRPr="001165BF" w:rsidRDefault="00C308DC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C308DC" w:rsidRPr="00FF4005" w:rsidRDefault="00C308DC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C308DC" w:rsidRPr="00E73FC4" w:rsidRDefault="00C308DC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D87B34" w:rsidRPr="00FF4005" w:rsidRDefault="00D87B34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D87B34" w:rsidRPr="00E73FC4" w:rsidRDefault="00D87B34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C308DC" w:rsidRPr="00FF4005" w:rsidRDefault="00C308DC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C308DC" w:rsidRPr="00E73FC4" w:rsidRDefault="00C308DC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D87B34" w:rsidRPr="00FF4005" w:rsidRDefault="00D87B34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D87B34" w:rsidRPr="00E73FC4" w:rsidRDefault="00D87B34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01E6C2" id="Line 6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160C8" w14:textId="77777777" w:rsidR="00C308DC" w:rsidRDefault="00C308DC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C308DC" w:rsidRPr="001165BF" w:rsidRDefault="00C308DC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85491" w14:textId="77777777" w:rsidR="009C014E" w:rsidRDefault="009C014E">
      <w:r>
        <w:separator/>
      </w:r>
    </w:p>
  </w:footnote>
  <w:footnote w:type="continuationSeparator" w:id="0">
    <w:p w14:paraId="470EE1BF" w14:textId="77777777" w:rsidR="009C014E" w:rsidRDefault="009C0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7A173" w14:textId="77777777" w:rsidR="00C308DC" w:rsidRDefault="00C308D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C308DC" w:rsidRDefault="00C308D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C308DC" w:rsidRPr="00E73FC4" w:rsidRDefault="00C308DC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C308DC" w:rsidRPr="00E73FC4" w:rsidRDefault="00C308DC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C308DC" w:rsidRPr="00E73FC4" w:rsidRDefault="00C308DC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C308DC" w:rsidRPr="00E73FC4" w:rsidRDefault="00C308DC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C308DC" w:rsidRPr="00E73FC4" w:rsidRDefault="00C308DC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C308DC" w:rsidRPr="00E73FC4" w:rsidRDefault="00C308DC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C308DC" w:rsidRPr="00E73FC4" w:rsidRDefault="00C308DC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C308DC" w:rsidRPr="00FF4005" w:rsidRDefault="00C308DC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29F91FC9" w:rsidR="00C308DC" w:rsidRPr="00FF4005" w:rsidRDefault="00C308DC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Ермоленко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C308DC" w:rsidRPr="00E73FC4" w:rsidRDefault="00C308DC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C308DC" w:rsidRPr="00E73FC4" w:rsidRDefault="00C308DC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C308DC" w:rsidRPr="001276C4" w:rsidRDefault="00C308DC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C308DC" w:rsidRPr="00B47F58" w:rsidRDefault="00C308DC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C308DC" w:rsidRPr="00E73FC4" w:rsidRDefault="00C308DC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C308DC" w:rsidRPr="00E73FC4" w:rsidRDefault="00C308DC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C308DC" w:rsidRPr="00FF4005" w:rsidRDefault="00C308D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C308DC" w:rsidRPr="0061160C" w:rsidRDefault="00C308D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C308DC" w:rsidRPr="00FF4005" w:rsidRDefault="00C308D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C308DC" w:rsidRPr="0061160C" w:rsidRDefault="00C308D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C308DC" w:rsidRPr="0061160C" w:rsidRDefault="00C308D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C308DC" w:rsidRPr="00E73FC4" w:rsidRDefault="00C308D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C308DC" w:rsidRPr="0061160C" w:rsidRDefault="00C308D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42EE29C" w14:textId="1666BCA7" w:rsidR="00C308DC" w:rsidRPr="00947709" w:rsidRDefault="00C308D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196466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      </w:r>
                                                          </w:p>
                                                          <w:p w14:paraId="092A2E59" w14:textId="77777777" w:rsidR="00C308DC" w:rsidRPr="00947709" w:rsidRDefault="00C308D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C308DC" w:rsidRPr="00056D36" w:rsidRDefault="00C308DC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C308DC" w:rsidRPr="009F545C" w:rsidRDefault="00C308DC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C308DC" w:rsidRPr="009F545C" w:rsidRDefault="00C308DC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C308DC" w:rsidRPr="009E161C" w:rsidRDefault="00C308DC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C308DC" w:rsidRPr="00FF4005" w:rsidRDefault="00C308DC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3855A4D3" w14:textId="77777777" w:rsidR="00D87B34" w:rsidRPr="00E73FC4" w:rsidRDefault="00D87B34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D87B34" w:rsidRPr="00E73FC4" w:rsidRDefault="00D87B34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48248023" w14:textId="77777777" w:rsidR="00D87B34" w:rsidRPr="00E73FC4" w:rsidRDefault="00D87B34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354E09B4" w14:textId="77777777" w:rsidR="00D87B34" w:rsidRPr="00E73FC4" w:rsidRDefault="00D87B34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0BB5F00E" w14:textId="77777777" w:rsidR="00D87B34" w:rsidRPr="00E73FC4" w:rsidRDefault="00D87B34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5BA1326" w14:textId="77777777" w:rsidR="00D87B34" w:rsidRPr="00E73FC4" w:rsidRDefault="00D87B34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6D61D896" w14:textId="77777777" w:rsidR="00D87B34" w:rsidRPr="00E73FC4" w:rsidRDefault="00D87B34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E552C4E" w14:textId="31927E79" w:rsidR="00D87B34" w:rsidRPr="00FF4005" w:rsidRDefault="00D87B34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43314D8" w14:textId="29F91FC9" w:rsidR="00D87B34" w:rsidRPr="00FF4005" w:rsidRDefault="00D87B34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Ермоленко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1B81793B" w14:textId="77777777" w:rsidR="00D87B34" w:rsidRPr="00E73FC4" w:rsidRDefault="00D87B34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D87B34" w:rsidRPr="00E73FC4" w:rsidRDefault="00D87B34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830D008" w14:textId="77777777" w:rsidR="00D87B34" w:rsidRPr="001276C4" w:rsidRDefault="00D87B34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5B4B6FF0" w14:textId="77777777" w:rsidR="00D87B34" w:rsidRPr="00B47F58" w:rsidRDefault="00D87B34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D87B34" w:rsidRPr="00E73FC4" w:rsidRDefault="00D87B34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D87B34" w:rsidRPr="00E73FC4" w:rsidRDefault="00D87B34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D87B34" w:rsidRPr="00FF4005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D87B34" w:rsidRPr="0061160C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D87B34" w:rsidRPr="00FF4005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D87B34" w:rsidRPr="0061160C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D87B34" w:rsidRPr="0061160C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D87B34" w:rsidRPr="00E73FC4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D87B34" w:rsidRPr="0061160C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742EE29C" w14:textId="1666BCA7" w:rsidR="00D87B34" w:rsidRPr="00947709" w:rsidRDefault="00D87B34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196466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</w:r>
                                                    </w:p>
                                                    <w:p w14:paraId="092A2E59" w14:textId="77777777" w:rsidR="00D87B34" w:rsidRPr="00947709" w:rsidRDefault="00D87B34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D87B34" w:rsidRPr="00056D36" w:rsidRDefault="00D87B34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D87B34" w:rsidRPr="009F545C" w:rsidRDefault="00D87B34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F178DF1" w14:textId="77777777" w:rsidR="00D87B34" w:rsidRPr="009F545C" w:rsidRDefault="00D87B34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4E4353BA" w14:textId="738F1248" w:rsidR="00D87B34" w:rsidRPr="009E161C" w:rsidRDefault="00D87B34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D87B34" w:rsidRPr="00FF4005" w:rsidRDefault="00D87B34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15282" w14:textId="77777777" w:rsidR="00C308DC" w:rsidRDefault="00C308DC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C308DC" w:rsidRDefault="00C308D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3430DAA7" w:rsidR="00C308DC" w:rsidRPr="009E73F1" w:rsidRDefault="00C308DC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3E32A1">
                              <w:rPr>
                                <w:rStyle w:val="a7"/>
                                <w:noProof/>
                              </w:rPr>
                              <w:t>4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10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C308DC" w:rsidRPr="005F1E22" w:rsidRDefault="00C308DC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12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C308DC" w:rsidRDefault="00C308DC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17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C308DC" w:rsidRDefault="00C308DC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C308DC" w:rsidRDefault="00C308DC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9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C308DC" w:rsidRPr="005F1E22" w:rsidRDefault="00C308DC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C308DC" w:rsidRPr="005F1E22" w:rsidRDefault="00C308DC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C308DC" w:rsidRPr="005F1E22" w:rsidRDefault="00C308DC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C308DC" w:rsidRPr="005F1E22" w:rsidRDefault="00C308DC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3430DAA7" w:rsidR="00C308DC" w:rsidRPr="009E73F1" w:rsidRDefault="00C308DC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3E32A1">
                        <w:rPr>
                          <w:rStyle w:val="a7"/>
                          <w:noProof/>
                        </w:rPr>
                        <w:t>4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51B0AD87" w14:textId="77777777" w:rsidR="00C308DC" w:rsidRPr="005F1E22" w:rsidRDefault="00C308DC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01FDF2E8" w14:textId="77777777" w:rsidR="00C308DC" w:rsidRDefault="00C308DC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14:paraId="065C601D" w14:textId="77777777" w:rsidR="00C308DC" w:rsidRDefault="00C308DC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C308DC" w:rsidRDefault="00C308DC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483A8598" w14:textId="77777777" w:rsidR="00C308DC" w:rsidRPr="005F1E22" w:rsidRDefault="00C308DC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14:paraId="0823EC41" w14:textId="77777777" w:rsidR="00C308DC" w:rsidRPr="005F1E22" w:rsidRDefault="00C308DC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52B351B" w14:textId="77777777" w:rsidR="00C308DC" w:rsidRPr="005F1E22" w:rsidRDefault="00C308DC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  <v:textbox>
                          <w:txbxContent>
                            <w:p w14:paraId="45A12F30" w14:textId="77777777" w:rsidR="00C308DC" w:rsidRPr="005F1E22" w:rsidRDefault="00C308DC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NecMA&#10;AADbAAAADwAAAGRycy9kb3ducmV2LnhtbESP0YrCMBRE3wX/IdwF3zRdEbFdo1RB8El2qx9wae62&#10;xeamNrGtfv1GWPBxmJkzzHo7mFp01LrKsoLPWQSCOLe64kLB5XyYrkA4j6yxtkwKHuRguxmP1pho&#10;2/MPdZkvRICwS1BB6X2TSOnykgy6mW2Ig/drW4M+yLaQusU+wE0t51G0lAYrDgslNrQvKb9md6Pg&#10;6ofulBbZ8xBfdnH+vUv7+y1VavIxpF8gPA3+Hf5vH7WCeAG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oNecMAAADbAAAADwAAAAAAAAAAAAAAAACYAgAAZHJzL2Rv&#10;d25yZXYueG1sUEsFBgAAAAAEAAQA9QAAAIgDAAAAAA==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hf8IA&#10;AADbAAAADwAAAGRycy9kb3ducmV2LnhtbESPwWrCQBCG7wXfYRnBW93VgzSpqxRBSMGLmt6n2WkS&#10;mp0N2VVTn945FDwO//zfzLfejr5TVxpiG9jCYm5AEVfBtVxbKM/71zdQMSE77AKThT+KsN1MXtaY&#10;u3DjI11PqVYC4ZijhSalPtc6Vg15jPPQE0v2EwaPScah1m7Am8B9p5fGrLTHluVCgz3tGqp+Txcv&#10;FNeF+74uvg+fZbn6KjJTZgdj7Ww6fryDSjSm5/J/u3AWMnlWXMQ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cSF/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2E5MMA&#10;AADbAAAADwAAAGRycy9kb3ducmV2LnhtbESPwWrDMBBE74X+g9hCb7XUHEzsRgkhYHDAl6bOfWtt&#10;bVNrZSw1dvP1USHQ4zAzb5jNbrGDuNDke8caXhMFgrhxpudWQ/1RvKxB+IBscHBMGn7Jw277+LDB&#10;3LiZ3+lyCq2IEPY5auhCGHMpfdORRZ+4kTh6X26yGKKcWmkmnCPcDnKlVCot9hwXOhzp0FHzffqx&#10;kWIGdy3a8rM61nV6LjNVZ5XS+vlp2b+BCLSE//C9XRoNWQZ/X+IP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2E5MMAAADbAAAADwAAAAAAAAAAAAAAAACYAgAAZHJzL2Rv&#10;d25yZXYueG1sUEsFBgAAAAAEAAQA9QAAAIgDAAAAAA==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o+cQA&#10;AADcAAAADwAAAGRycy9kb3ducmV2LnhtbESPQWvCQBCF7wX/wzKF3uquPUgTsxEpCCl4Mcb7mB2T&#10;YHY2ZFdN++u7QsHbDO+9b95k68n24kaj7xxrWMwVCOLamY4bDdVh+/4Jwgdkg71j0vBDHtb57CXD&#10;1Lg77+lWhkZECPsUNbQhDKmUvm7Jop+7gThqZzdaDHEdG2lGvEe47eWHUktpseN4ocWBvlqqL+XV&#10;Rorp3e+2KU6776paHotEVclOaf32Om1WIAJN4Wn+Txcm1lcLeDwTJ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TaPn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2jsQA&#10;AADcAAAADwAAAGRycy9kb3ducmV2LnhtbESPQWvCQBCF7wX/wzKCt7prDmJSVymCEMFLY3qfZqdJ&#10;aHY2ZFcT++u7BcHbDO+9b95s95PtxI0G3zrWsFoqEMSVMy3XGsrL8XUDwgdkg51j0nAnD/vd7GWL&#10;mXEjf9CtCLWIEPYZamhC6DMpfdWQRb90PXHUvt1gMcR1qKUZcIxw28lEqbW02HK80GBPh4aqn+Jq&#10;I8V07vdY51/nU1muP/NUlelZab2YT+9vIAJN4Wl+pHMT66sE/p+JE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B9o7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3446B0"/>
    <w:multiLevelType w:val="hybridMultilevel"/>
    <w:tmpl w:val="1DFEF7A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FF4293C"/>
    <w:multiLevelType w:val="hybridMultilevel"/>
    <w:tmpl w:val="3D90306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22706582"/>
    <w:multiLevelType w:val="hybridMultilevel"/>
    <w:tmpl w:val="E6FAC724"/>
    <w:lvl w:ilvl="0" w:tplc="041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2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4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1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9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1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2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5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6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3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7AC82705"/>
    <w:multiLevelType w:val="hybridMultilevel"/>
    <w:tmpl w:val="40F8EE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43"/>
  </w:num>
  <w:num w:numId="5">
    <w:abstractNumId w:val="39"/>
  </w:num>
  <w:num w:numId="6">
    <w:abstractNumId w:val="0"/>
  </w:num>
  <w:num w:numId="7">
    <w:abstractNumId w:val="23"/>
  </w:num>
  <w:num w:numId="8">
    <w:abstractNumId w:val="14"/>
  </w:num>
  <w:num w:numId="9">
    <w:abstractNumId w:val="22"/>
  </w:num>
  <w:num w:numId="10">
    <w:abstractNumId w:val="15"/>
  </w:num>
  <w:num w:numId="11">
    <w:abstractNumId w:val="30"/>
  </w:num>
  <w:num w:numId="12">
    <w:abstractNumId w:val="17"/>
  </w:num>
  <w:num w:numId="13">
    <w:abstractNumId w:val="6"/>
  </w:num>
  <w:num w:numId="14">
    <w:abstractNumId w:val="27"/>
  </w:num>
  <w:num w:numId="15">
    <w:abstractNumId w:val="40"/>
  </w:num>
  <w:num w:numId="16">
    <w:abstractNumId w:val="4"/>
  </w:num>
  <w:num w:numId="17">
    <w:abstractNumId w:val="20"/>
  </w:num>
  <w:num w:numId="18">
    <w:abstractNumId w:val="37"/>
  </w:num>
  <w:num w:numId="19">
    <w:abstractNumId w:val="8"/>
  </w:num>
  <w:num w:numId="20">
    <w:abstractNumId w:val="19"/>
  </w:num>
  <w:num w:numId="21">
    <w:abstractNumId w:val="13"/>
  </w:num>
  <w:num w:numId="22">
    <w:abstractNumId w:val="3"/>
  </w:num>
  <w:num w:numId="23">
    <w:abstractNumId w:val="41"/>
  </w:num>
  <w:num w:numId="24">
    <w:abstractNumId w:val="26"/>
  </w:num>
  <w:num w:numId="25">
    <w:abstractNumId w:val="25"/>
  </w:num>
  <w:num w:numId="26">
    <w:abstractNumId w:val="33"/>
  </w:num>
  <w:num w:numId="27">
    <w:abstractNumId w:val="21"/>
  </w:num>
  <w:num w:numId="28">
    <w:abstractNumId w:val="29"/>
  </w:num>
  <w:num w:numId="29">
    <w:abstractNumId w:val="35"/>
  </w:num>
  <w:num w:numId="30">
    <w:abstractNumId w:val="24"/>
  </w:num>
  <w:num w:numId="31">
    <w:abstractNumId w:val="28"/>
  </w:num>
  <w:num w:numId="32">
    <w:abstractNumId w:val="12"/>
  </w:num>
  <w:num w:numId="33">
    <w:abstractNumId w:val="31"/>
  </w:num>
  <w:num w:numId="34">
    <w:abstractNumId w:val="42"/>
  </w:num>
  <w:num w:numId="35">
    <w:abstractNumId w:val="32"/>
  </w:num>
  <w:num w:numId="36">
    <w:abstractNumId w:val="10"/>
  </w:num>
  <w:num w:numId="37">
    <w:abstractNumId w:val="16"/>
  </w:num>
  <w:num w:numId="38">
    <w:abstractNumId w:val="34"/>
  </w:num>
  <w:num w:numId="39">
    <w:abstractNumId w:val="2"/>
  </w:num>
  <w:num w:numId="40">
    <w:abstractNumId w:val="1"/>
  </w:num>
  <w:num w:numId="41">
    <w:abstractNumId w:val="38"/>
  </w:num>
  <w:num w:numId="42">
    <w:abstractNumId w:val="44"/>
  </w:num>
  <w:num w:numId="43">
    <w:abstractNumId w:val="11"/>
  </w:num>
  <w:num w:numId="44">
    <w:abstractNumId w:val="5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10A88"/>
    <w:rsid w:val="00011CC3"/>
    <w:rsid w:val="00015533"/>
    <w:rsid w:val="000410DF"/>
    <w:rsid w:val="00041A71"/>
    <w:rsid w:val="00042AA6"/>
    <w:rsid w:val="00053D39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E52E2"/>
    <w:rsid w:val="000F79AC"/>
    <w:rsid w:val="001058BA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5239D"/>
    <w:rsid w:val="00152893"/>
    <w:rsid w:val="00153A73"/>
    <w:rsid w:val="00171D78"/>
    <w:rsid w:val="001725F6"/>
    <w:rsid w:val="00173DD6"/>
    <w:rsid w:val="00182A95"/>
    <w:rsid w:val="0018325D"/>
    <w:rsid w:val="00196025"/>
    <w:rsid w:val="00196466"/>
    <w:rsid w:val="001A3C1D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214"/>
    <w:rsid w:val="00243717"/>
    <w:rsid w:val="0025380B"/>
    <w:rsid w:val="002630E4"/>
    <w:rsid w:val="00264EFE"/>
    <w:rsid w:val="002653C9"/>
    <w:rsid w:val="0027461A"/>
    <w:rsid w:val="0028105E"/>
    <w:rsid w:val="00286408"/>
    <w:rsid w:val="00286D16"/>
    <w:rsid w:val="00287B33"/>
    <w:rsid w:val="00295732"/>
    <w:rsid w:val="00297887"/>
    <w:rsid w:val="002978AC"/>
    <w:rsid w:val="002A7FFA"/>
    <w:rsid w:val="002B1600"/>
    <w:rsid w:val="002B3565"/>
    <w:rsid w:val="002B4A55"/>
    <w:rsid w:val="002B78A0"/>
    <w:rsid w:val="002C294F"/>
    <w:rsid w:val="002C2A87"/>
    <w:rsid w:val="002D305E"/>
    <w:rsid w:val="002D31F0"/>
    <w:rsid w:val="002E4F2E"/>
    <w:rsid w:val="002F7B95"/>
    <w:rsid w:val="00304448"/>
    <w:rsid w:val="0030633B"/>
    <w:rsid w:val="00312C60"/>
    <w:rsid w:val="00314DD5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14F9"/>
    <w:rsid w:val="00373C20"/>
    <w:rsid w:val="00376BF1"/>
    <w:rsid w:val="00377B33"/>
    <w:rsid w:val="00397C38"/>
    <w:rsid w:val="003A2296"/>
    <w:rsid w:val="003A577C"/>
    <w:rsid w:val="003B0A39"/>
    <w:rsid w:val="003B23F2"/>
    <w:rsid w:val="003C1DAE"/>
    <w:rsid w:val="003C5E05"/>
    <w:rsid w:val="003D06EB"/>
    <w:rsid w:val="003D10F1"/>
    <w:rsid w:val="003D1535"/>
    <w:rsid w:val="003D4227"/>
    <w:rsid w:val="003D5814"/>
    <w:rsid w:val="003E052C"/>
    <w:rsid w:val="003E212A"/>
    <w:rsid w:val="003E32A1"/>
    <w:rsid w:val="003F2F80"/>
    <w:rsid w:val="003F7687"/>
    <w:rsid w:val="0040192A"/>
    <w:rsid w:val="00405E58"/>
    <w:rsid w:val="004064B8"/>
    <w:rsid w:val="00407D09"/>
    <w:rsid w:val="004115DE"/>
    <w:rsid w:val="00411C3D"/>
    <w:rsid w:val="00412E1B"/>
    <w:rsid w:val="0045426E"/>
    <w:rsid w:val="00467DA2"/>
    <w:rsid w:val="00482422"/>
    <w:rsid w:val="004859FE"/>
    <w:rsid w:val="0048649C"/>
    <w:rsid w:val="00491B4D"/>
    <w:rsid w:val="00494016"/>
    <w:rsid w:val="00496B35"/>
    <w:rsid w:val="004A567B"/>
    <w:rsid w:val="004B1372"/>
    <w:rsid w:val="004D7C63"/>
    <w:rsid w:val="004D7E28"/>
    <w:rsid w:val="004E1BF6"/>
    <w:rsid w:val="004E55C7"/>
    <w:rsid w:val="004E7A66"/>
    <w:rsid w:val="004F3825"/>
    <w:rsid w:val="00500817"/>
    <w:rsid w:val="00511193"/>
    <w:rsid w:val="00521EB4"/>
    <w:rsid w:val="005222A4"/>
    <w:rsid w:val="00530752"/>
    <w:rsid w:val="00541D48"/>
    <w:rsid w:val="00557CB3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B4457"/>
    <w:rsid w:val="005D1C6A"/>
    <w:rsid w:val="005E1B98"/>
    <w:rsid w:val="005E2FC1"/>
    <w:rsid w:val="005E48CE"/>
    <w:rsid w:val="005E6C57"/>
    <w:rsid w:val="005F0CE7"/>
    <w:rsid w:val="005F3890"/>
    <w:rsid w:val="005F479C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400E5"/>
    <w:rsid w:val="0065285E"/>
    <w:rsid w:val="00661520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754B"/>
    <w:rsid w:val="00717DC4"/>
    <w:rsid w:val="00720115"/>
    <w:rsid w:val="00721BC7"/>
    <w:rsid w:val="00722730"/>
    <w:rsid w:val="00732702"/>
    <w:rsid w:val="00734649"/>
    <w:rsid w:val="00735231"/>
    <w:rsid w:val="00742EB5"/>
    <w:rsid w:val="00784A09"/>
    <w:rsid w:val="0078569F"/>
    <w:rsid w:val="007B3362"/>
    <w:rsid w:val="007B6DAF"/>
    <w:rsid w:val="007C3470"/>
    <w:rsid w:val="007E1F30"/>
    <w:rsid w:val="007E3FB5"/>
    <w:rsid w:val="007F3F92"/>
    <w:rsid w:val="007F7817"/>
    <w:rsid w:val="008063D9"/>
    <w:rsid w:val="0081436E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5B4F"/>
    <w:rsid w:val="008C0CF5"/>
    <w:rsid w:val="008C5132"/>
    <w:rsid w:val="008C72CF"/>
    <w:rsid w:val="008D1EA2"/>
    <w:rsid w:val="008E4912"/>
    <w:rsid w:val="008E63E5"/>
    <w:rsid w:val="008E7CCC"/>
    <w:rsid w:val="008F1F6C"/>
    <w:rsid w:val="009041D1"/>
    <w:rsid w:val="009054DE"/>
    <w:rsid w:val="00922CF4"/>
    <w:rsid w:val="00926ED8"/>
    <w:rsid w:val="00927B10"/>
    <w:rsid w:val="009320D4"/>
    <w:rsid w:val="00932F5E"/>
    <w:rsid w:val="009400C3"/>
    <w:rsid w:val="00942DC7"/>
    <w:rsid w:val="00947709"/>
    <w:rsid w:val="00964725"/>
    <w:rsid w:val="009647FB"/>
    <w:rsid w:val="0096568C"/>
    <w:rsid w:val="00974476"/>
    <w:rsid w:val="00976B8F"/>
    <w:rsid w:val="00986ABC"/>
    <w:rsid w:val="00987EC5"/>
    <w:rsid w:val="009A0664"/>
    <w:rsid w:val="009B444E"/>
    <w:rsid w:val="009B737A"/>
    <w:rsid w:val="009C014E"/>
    <w:rsid w:val="009C17E4"/>
    <w:rsid w:val="009D52DF"/>
    <w:rsid w:val="009E0DB5"/>
    <w:rsid w:val="009E161C"/>
    <w:rsid w:val="009E58F1"/>
    <w:rsid w:val="009F280C"/>
    <w:rsid w:val="009F545C"/>
    <w:rsid w:val="00A0328A"/>
    <w:rsid w:val="00A03FDF"/>
    <w:rsid w:val="00A049C1"/>
    <w:rsid w:val="00A07D62"/>
    <w:rsid w:val="00A14204"/>
    <w:rsid w:val="00A17B8B"/>
    <w:rsid w:val="00A3431B"/>
    <w:rsid w:val="00A44004"/>
    <w:rsid w:val="00A46DCF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47F58"/>
    <w:rsid w:val="00B76C66"/>
    <w:rsid w:val="00B97BA4"/>
    <w:rsid w:val="00BA0EB1"/>
    <w:rsid w:val="00BB4170"/>
    <w:rsid w:val="00BB4535"/>
    <w:rsid w:val="00BC5D62"/>
    <w:rsid w:val="00BC694A"/>
    <w:rsid w:val="00BD094A"/>
    <w:rsid w:val="00BD1BC7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308DC"/>
    <w:rsid w:val="00C368C3"/>
    <w:rsid w:val="00C51AAD"/>
    <w:rsid w:val="00C67201"/>
    <w:rsid w:val="00C70322"/>
    <w:rsid w:val="00C703F5"/>
    <w:rsid w:val="00C75322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8A4"/>
    <w:rsid w:val="00CC5F87"/>
    <w:rsid w:val="00CD5405"/>
    <w:rsid w:val="00CD73A0"/>
    <w:rsid w:val="00CE2789"/>
    <w:rsid w:val="00CF1286"/>
    <w:rsid w:val="00D02898"/>
    <w:rsid w:val="00D048DB"/>
    <w:rsid w:val="00D0615D"/>
    <w:rsid w:val="00D06B71"/>
    <w:rsid w:val="00D13A97"/>
    <w:rsid w:val="00D226B6"/>
    <w:rsid w:val="00D2611C"/>
    <w:rsid w:val="00D31B38"/>
    <w:rsid w:val="00D36D9F"/>
    <w:rsid w:val="00D37926"/>
    <w:rsid w:val="00D43E72"/>
    <w:rsid w:val="00D46ECE"/>
    <w:rsid w:val="00D564F2"/>
    <w:rsid w:val="00D65E62"/>
    <w:rsid w:val="00D821EB"/>
    <w:rsid w:val="00D843DA"/>
    <w:rsid w:val="00D851B4"/>
    <w:rsid w:val="00D85A21"/>
    <w:rsid w:val="00D8660F"/>
    <w:rsid w:val="00D87B34"/>
    <w:rsid w:val="00D91070"/>
    <w:rsid w:val="00D9388B"/>
    <w:rsid w:val="00D970DC"/>
    <w:rsid w:val="00DA0521"/>
    <w:rsid w:val="00DB7BB2"/>
    <w:rsid w:val="00DD2906"/>
    <w:rsid w:val="00DE6925"/>
    <w:rsid w:val="00DE70AF"/>
    <w:rsid w:val="00DF26A4"/>
    <w:rsid w:val="00E01F91"/>
    <w:rsid w:val="00E03F61"/>
    <w:rsid w:val="00E055B4"/>
    <w:rsid w:val="00E1533D"/>
    <w:rsid w:val="00E16A70"/>
    <w:rsid w:val="00E211D4"/>
    <w:rsid w:val="00E21597"/>
    <w:rsid w:val="00E540F0"/>
    <w:rsid w:val="00E55698"/>
    <w:rsid w:val="00E57AF2"/>
    <w:rsid w:val="00E57E4E"/>
    <w:rsid w:val="00E73FC4"/>
    <w:rsid w:val="00E752B5"/>
    <w:rsid w:val="00E801DF"/>
    <w:rsid w:val="00E86E48"/>
    <w:rsid w:val="00E9016D"/>
    <w:rsid w:val="00E9745B"/>
    <w:rsid w:val="00EA19CA"/>
    <w:rsid w:val="00EB30BE"/>
    <w:rsid w:val="00EB4630"/>
    <w:rsid w:val="00EC2C6A"/>
    <w:rsid w:val="00EC52FB"/>
    <w:rsid w:val="00ED4C55"/>
    <w:rsid w:val="00EE4B16"/>
    <w:rsid w:val="00EF4201"/>
    <w:rsid w:val="00F021EF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5131F"/>
    <w:rsid w:val="00F51978"/>
    <w:rsid w:val="00F61305"/>
    <w:rsid w:val="00F74E3E"/>
    <w:rsid w:val="00F776A2"/>
    <w:rsid w:val="00F81CF4"/>
    <w:rsid w:val="00F82DCC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19.wmf"/><Relationship Id="rId21" Type="http://schemas.openxmlformats.org/officeDocument/2006/relationships/hyperlink" Target="file:///\\192.168.3.1\common\exchange" TargetMode="External"/><Relationship Id="rId34" Type="http://schemas.openxmlformats.org/officeDocument/2006/relationships/oleObject" Target="embeddings/oleObject3.bin"/><Relationship Id="rId42" Type="http://schemas.openxmlformats.org/officeDocument/2006/relationships/oleObject" Target="embeddings/oleObject7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1.bin"/><Relationship Id="rId55" Type="http://schemas.openxmlformats.org/officeDocument/2006/relationships/image" Target="media/image27.wmf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13.bin"/><Relationship Id="rId62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oleObject" Target="embeddings/oleObject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15.bin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oleObject" Target="embeddings/oleObject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5.wmf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oleObject" Target="embeddings/oleObject16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oleObject" Target="embeddings/oleObject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0.bin"/><Relationship Id="rId56" Type="http://schemas.openxmlformats.org/officeDocument/2006/relationships/oleObject" Target="embeddings/oleObject14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6.wmf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59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3D13C-B3CD-4225-B1A1-56238C42C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6652</Words>
  <Characters>37919</Characters>
  <Application>Microsoft Office Word</Application>
  <DocSecurity>0</DocSecurity>
  <Lines>315</Lines>
  <Paragraphs>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44483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16</cp:revision>
  <cp:lastPrinted>2012-06-21T07:20:00Z</cp:lastPrinted>
  <dcterms:created xsi:type="dcterms:W3CDTF">2024-04-23T10:54:00Z</dcterms:created>
  <dcterms:modified xsi:type="dcterms:W3CDTF">2024-04-23T19:40:00Z</dcterms:modified>
  <cp:category>Диплом</cp:category>
</cp:coreProperties>
</file>