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77777777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Pr="00142C89">
        <w:rPr>
          <w:sz w:val="28"/>
        </w:rPr>
        <w:t>4</w:t>
      </w:r>
    </w:p>
    <w:p w14:paraId="0CAB3654" w14:textId="77777777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14:paraId="1F4FEC44" w14:textId="77777777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5827A593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0407CD13" w14:textId="77777777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BE4C9B">
        <w:rPr>
          <w:sz w:val="28"/>
          <w:szCs w:val="28"/>
        </w:rPr>
        <w:t>6</w:t>
      </w:r>
    </w:p>
    <w:p w14:paraId="3A530F1F" w14:textId="77777777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BE4C9B">
        <w:rPr>
          <w:sz w:val="28"/>
          <w:szCs w:val="28"/>
        </w:rPr>
        <w:t>7</w:t>
      </w:r>
    </w:p>
    <w:p w14:paraId="1F77DB1A" w14:textId="77777777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BE4C9B">
        <w:rPr>
          <w:sz w:val="28"/>
          <w:szCs w:val="28"/>
        </w:rPr>
        <w:t>7</w:t>
      </w:r>
    </w:p>
    <w:p w14:paraId="541D28D2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</w:rPr>
        <w:t>2</w:t>
      </w:r>
    </w:p>
    <w:p w14:paraId="7DB3D8DA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</w:rPr>
        <w:t>3</w:t>
      </w:r>
    </w:p>
    <w:p w14:paraId="779317DB" w14:textId="7777777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</w:rPr>
        <w:t>3</w:t>
      </w:r>
    </w:p>
    <w:p w14:paraId="610725B7" w14:textId="77777777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1</w:t>
      </w:r>
      <w:r w:rsidR="00CF1286">
        <w:rPr>
          <w:sz w:val="28"/>
          <w:szCs w:val="28"/>
          <w:lang w:val="en-US"/>
        </w:rPr>
        <w:t>5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7777777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500817">
        <w:rPr>
          <w:sz w:val="28"/>
          <w:szCs w:val="28"/>
        </w:rPr>
        <w:t>1</w:t>
      </w:r>
      <w:r w:rsidR="00CF1286">
        <w:rPr>
          <w:sz w:val="28"/>
          <w:szCs w:val="28"/>
          <w:lang w:val="en-US"/>
        </w:rPr>
        <w:t>5</w:t>
      </w:r>
    </w:p>
    <w:p w14:paraId="17436A3E" w14:textId="77777777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  <w:lang w:val="en-US"/>
        </w:rPr>
        <w:t>5</w:t>
      </w:r>
    </w:p>
    <w:p w14:paraId="104F8A6B" w14:textId="7777777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1</w:t>
      </w:r>
      <w:r w:rsidR="00CF1286">
        <w:rPr>
          <w:sz w:val="28"/>
          <w:szCs w:val="28"/>
          <w:lang w:val="en-US"/>
        </w:rPr>
        <w:t>5</w:t>
      </w:r>
    </w:p>
    <w:p w14:paraId="567DDFB2" w14:textId="7777777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CF1286">
        <w:rPr>
          <w:sz w:val="28"/>
          <w:szCs w:val="28"/>
          <w:lang w:val="en-US"/>
        </w:rPr>
        <w:t>17</w:t>
      </w:r>
    </w:p>
    <w:p w14:paraId="35FB8BAD" w14:textId="77777777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BE4C9B">
        <w:rPr>
          <w:sz w:val="28"/>
          <w:szCs w:val="28"/>
        </w:rPr>
        <w:t>2</w:t>
      </w:r>
      <w:r w:rsidR="00CF1286">
        <w:rPr>
          <w:sz w:val="28"/>
          <w:szCs w:val="28"/>
          <w:lang w:val="en-US"/>
        </w:rPr>
        <w:t>1</w:t>
      </w:r>
    </w:p>
    <w:p w14:paraId="0E2A47CA" w14:textId="77777777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3</w:t>
      </w:r>
      <w:r w:rsidR="00CF1286">
        <w:rPr>
          <w:sz w:val="28"/>
          <w:szCs w:val="28"/>
          <w:lang w:val="en-US"/>
        </w:rPr>
        <w:t>0</w:t>
      </w:r>
    </w:p>
    <w:p w14:paraId="0710BEFE" w14:textId="77777777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  <w:r w:rsidR="00CF1286">
        <w:rPr>
          <w:sz w:val="28"/>
          <w:szCs w:val="28"/>
          <w:lang w:val="en-US"/>
        </w:rPr>
        <w:t>40</w:t>
      </w:r>
    </w:p>
    <w:p w14:paraId="287BC900" w14:textId="77777777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  <w:r w:rsidR="00BE4C9B">
        <w:rPr>
          <w:color w:val="000000"/>
          <w:sz w:val="28"/>
          <w:szCs w:val="28"/>
        </w:rPr>
        <w:t>4</w:t>
      </w:r>
      <w:r w:rsidR="00CF1286">
        <w:rPr>
          <w:color w:val="000000"/>
          <w:sz w:val="28"/>
          <w:szCs w:val="28"/>
          <w:lang w:val="en-US"/>
        </w:rPr>
        <w:t>3</w:t>
      </w:r>
    </w:p>
    <w:p w14:paraId="2FDADDB7" w14:textId="77777777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4</w:t>
      </w:r>
      <w:r w:rsidR="00CF1286">
        <w:rPr>
          <w:sz w:val="28"/>
          <w:szCs w:val="28"/>
          <w:lang w:val="en-US"/>
        </w:rPr>
        <w:t>4</w:t>
      </w:r>
    </w:p>
    <w:p w14:paraId="7A7891B7" w14:textId="2EA5938A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E4C9B">
        <w:rPr>
          <w:sz w:val="28"/>
          <w:szCs w:val="28"/>
        </w:rPr>
        <w:t>4</w:t>
      </w:r>
      <w:r w:rsidR="00350221">
        <w:rPr>
          <w:sz w:val="28"/>
          <w:szCs w:val="28"/>
        </w:rPr>
        <w:t>5</w:t>
      </w:r>
    </w:p>
    <w:p w14:paraId="7E7B0A52" w14:textId="62ED4F17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5</w:t>
      </w:r>
      <w:r w:rsidR="00350221">
        <w:rPr>
          <w:sz w:val="28"/>
          <w:szCs w:val="28"/>
        </w:rPr>
        <w:t>0</w:t>
      </w:r>
    </w:p>
    <w:p w14:paraId="5147DAE8" w14:textId="684C5BD0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  <w:r w:rsidR="00350221">
        <w:rPr>
          <w:sz w:val="28"/>
          <w:szCs w:val="28"/>
        </w:rPr>
        <w:t>81</w:t>
      </w:r>
    </w:p>
    <w:p w14:paraId="4CA5DE82" w14:textId="00C86BCB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  <w:r w:rsidR="00350221">
        <w:rPr>
          <w:sz w:val="28"/>
          <w:szCs w:val="28"/>
        </w:rPr>
        <w:t>85</w:t>
      </w:r>
    </w:p>
    <w:p w14:paraId="1255EE1B" w14:textId="437FDE3D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  <w:r w:rsidR="00350221">
        <w:rPr>
          <w:sz w:val="28"/>
          <w:szCs w:val="28"/>
        </w:rPr>
        <w:t>86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C368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Default="00153A73" w:rsidP="00494016">
      <w:pPr>
        <w:pStyle w:val="1"/>
        <w:ind w:left="851" w:firstLine="283"/>
        <w:jc w:val="left"/>
        <w:rPr>
          <w:b/>
          <w:sz w:val="28"/>
          <w:szCs w:val="28"/>
          <w:lang w:val="en-US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5B4457" w:rsidRDefault="005B4457" w:rsidP="005B4457">
      <w:pPr>
        <w:rPr>
          <w:lang w:val="en-US"/>
        </w:rPr>
      </w:pPr>
    </w:p>
    <w:p w14:paraId="590618DA" w14:textId="77777777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В данном дипломе основное внимание уделяется разработке информационной системы для учета электронных копий документов в региональных отделениях OAO «Бабушкина Крынка». Вот ключевые моменты:</w:t>
      </w:r>
    </w:p>
    <w:p w14:paraId="59F43FE1" w14:textId="77777777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</w:p>
    <w:p w14:paraId="0A438F08" w14:textId="77777777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Цель проекта: Создание системы для упрощения учета и контроля документооборота.</w:t>
      </w:r>
    </w:p>
    <w:p w14:paraId="5CD2D5C9" w14:textId="128A7625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Задачи проекта: анализ предметной области, разработк</w:t>
      </w:r>
      <w:r>
        <w:rPr>
          <w:sz w:val="28"/>
          <w:szCs w:val="28"/>
        </w:rPr>
        <w:t>а</w:t>
      </w:r>
      <w:r w:rsidRPr="005B4457">
        <w:rPr>
          <w:sz w:val="28"/>
          <w:szCs w:val="28"/>
        </w:rPr>
        <w:t xml:space="preserve"> интерфейса, программн</w:t>
      </w:r>
      <w:r>
        <w:rPr>
          <w:sz w:val="28"/>
          <w:szCs w:val="28"/>
        </w:rPr>
        <w:t>ых</w:t>
      </w:r>
      <w:r w:rsidRPr="005B4457">
        <w:rPr>
          <w:sz w:val="28"/>
          <w:szCs w:val="28"/>
        </w:rPr>
        <w:t xml:space="preserve"> модул</w:t>
      </w:r>
      <w:r>
        <w:rPr>
          <w:sz w:val="28"/>
          <w:szCs w:val="28"/>
        </w:rPr>
        <w:t>ей</w:t>
      </w:r>
      <w:r w:rsidRPr="005B4457">
        <w:rPr>
          <w:sz w:val="28"/>
          <w:szCs w:val="28"/>
        </w:rPr>
        <w:t>, структуры данных и технической документации.</w:t>
      </w:r>
    </w:p>
    <w:p w14:paraId="1F605C7C" w14:textId="77777777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Используемые технологии: </w:t>
      </w:r>
      <w:proofErr w:type="spellStart"/>
      <w:r w:rsidRPr="005B4457">
        <w:rPr>
          <w:sz w:val="28"/>
          <w:szCs w:val="28"/>
        </w:rPr>
        <w:t>Object</w:t>
      </w:r>
      <w:proofErr w:type="spellEnd"/>
      <w:r w:rsidRPr="005B4457">
        <w:rPr>
          <w:sz w:val="28"/>
          <w:szCs w:val="28"/>
        </w:rPr>
        <w:t xml:space="preserve"> </w:t>
      </w:r>
      <w:proofErr w:type="spellStart"/>
      <w:r w:rsidRPr="005B4457">
        <w:rPr>
          <w:sz w:val="28"/>
          <w:szCs w:val="28"/>
        </w:rPr>
        <w:t>Pascal</w:t>
      </w:r>
      <w:proofErr w:type="spellEnd"/>
      <w:r w:rsidRPr="005B4457">
        <w:rPr>
          <w:sz w:val="28"/>
          <w:szCs w:val="28"/>
        </w:rPr>
        <w:t xml:space="preserve"> (</w:t>
      </w:r>
      <w:proofErr w:type="spellStart"/>
      <w:r w:rsidRPr="005B4457">
        <w:rPr>
          <w:sz w:val="28"/>
          <w:szCs w:val="28"/>
        </w:rPr>
        <w:t>Delphi</w:t>
      </w:r>
      <w:proofErr w:type="spellEnd"/>
      <w:r w:rsidRPr="005B4457">
        <w:rPr>
          <w:sz w:val="28"/>
          <w:szCs w:val="28"/>
        </w:rPr>
        <w:t xml:space="preserve">) с базами данных ORACLE и </w:t>
      </w:r>
      <w:proofErr w:type="spellStart"/>
      <w:r w:rsidRPr="005B4457">
        <w:rPr>
          <w:sz w:val="28"/>
          <w:szCs w:val="28"/>
        </w:rPr>
        <w:t>SQLite</w:t>
      </w:r>
      <w:proofErr w:type="spellEnd"/>
      <w:r w:rsidRPr="005B4457">
        <w:rPr>
          <w:sz w:val="28"/>
          <w:szCs w:val="28"/>
        </w:rPr>
        <w:t>.</w:t>
      </w:r>
    </w:p>
    <w:p w14:paraId="4EC8BA11" w14:textId="77777777" w:rsidR="005B4457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Процесс разработки: Включает сбор информации, написание кода и апробацию программного продукта.</w:t>
      </w:r>
    </w:p>
    <w:p w14:paraId="51A541D8" w14:textId="059700C9" w:rsidR="00153A73" w:rsidRPr="005B4457" w:rsidRDefault="005B4457" w:rsidP="005B4457">
      <w:pPr>
        <w:ind w:left="284" w:firstLine="567"/>
        <w:jc w:val="both"/>
        <w:rPr>
          <w:sz w:val="28"/>
          <w:szCs w:val="28"/>
        </w:rPr>
      </w:pPr>
      <w:r w:rsidRPr="005B4457">
        <w:rPr>
          <w:sz w:val="28"/>
          <w:szCs w:val="28"/>
        </w:rPr>
        <w:t>Дипломный проект представляет собой комплексное решение, которое включает в себя как техническую, так и аналитическую работу.</w:t>
      </w:r>
    </w:p>
    <w:p w14:paraId="2A9DEE67" w14:textId="3B8CC11D" w:rsidR="005B4457" w:rsidRPr="005B4457" w:rsidRDefault="005B4457" w:rsidP="006D42A8">
      <w:pPr>
        <w:pStyle w:val="ac"/>
        <w:ind w:left="284" w:firstLine="850"/>
        <w:jc w:val="both"/>
        <w:rPr>
          <w:sz w:val="28"/>
          <w:szCs w:val="24"/>
        </w:rPr>
      </w:pPr>
      <w:r w:rsidRPr="005B4457">
        <w:rPr>
          <w:sz w:val="28"/>
          <w:szCs w:val="24"/>
        </w:rPr>
        <w:t xml:space="preserve">Системы баз данных и их управление стали ключевыми элементами </w:t>
      </w:r>
      <w:proofErr w:type="gramStart"/>
      <w:r w:rsidRPr="005B4457">
        <w:rPr>
          <w:sz w:val="28"/>
          <w:szCs w:val="24"/>
        </w:rPr>
        <w:t>в</w:t>
      </w:r>
      <w:proofErr w:type="gramEnd"/>
      <w:r w:rsidRPr="005B4457">
        <w:rPr>
          <w:sz w:val="28"/>
          <w:szCs w:val="24"/>
        </w:rPr>
        <w:t xml:space="preserve"> современной обновленной бизнес-среде. В связи с тем, что организации собирают все больше данных, возрастает спрос на квалифицированных профессионалов, способных эффективно обрабатывать и анализировать эту информацию. Поскольку базы данных применяются практически во всех программных продуктах, включая стандартные веб-браузеры, выбор подходящей системы для хранения данных становится особенно актуальным.</w:t>
      </w:r>
      <w:r>
        <w:rPr>
          <w:sz w:val="28"/>
          <w:szCs w:val="24"/>
        </w:rPr>
        <w:t xml:space="preserve"> БД </w:t>
      </w:r>
      <w:r w:rsidRPr="005B4457">
        <w:rPr>
          <w:sz w:val="28"/>
          <w:szCs w:val="28"/>
        </w:rPr>
        <w:t>ORACLE</w:t>
      </w:r>
      <w:bookmarkStart w:id="2" w:name="_GoBack"/>
      <w:bookmarkEnd w:id="2"/>
    </w:p>
    <w:p w14:paraId="46D804EF" w14:textId="77777777" w:rsidR="005B4457" w:rsidRPr="005B4457" w:rsidRDefault="005B4457" w:rsidP="006D42A8">
      <w:pPr>
        <w:pStyle w:val="ac"/>
        <w:ind w:left="284" w:firstLine="850"/>
        <w:jc w:val="both"/>
        <w:rPr>
          <w:sz w:val="28"/>
          <w:szCs w:val="24"/>
        </w:rPr>
      </w:pPr>
    </w:p>
    <w:p w14:paraId="6F52BC32" w14:textId="07CFB824" w:rsidR="00153A73" w:rsidRPr="005B4457" w:rsidRDefault="008E7CCC" w:rsidP="006D42A8">
      <w:pPr>
        <w:pStyle w:val="ac"/>
        <w:ind w:left="284" w:firstLine="850"/>
        <w:jc w:val="both"/>
        <w:rPr>
          <w:sz w:val="28"/>
          <w:szCs w:val="28"/>
          <w:highlight w:val="yellow"/>
        </w:rPr>
      </w:pPr>
      <w:r w:rsidRPr="005B4457">
        <w:rPr>
          <w:sz w:val="28"/>
          <w:highlight w:val="yellow"/>
        </w:rPr>
        <w:t xml:space="preserve">В этом дипломе мы рассмотрим разработку комплексной программы </w:t>
      </w:r>
      <w:r w:rsidR="00A07D62" w:rsidRPr="005B4457">
        <w:rPr>
          <w:sz w:val="28"/>
          <w:highlight w:val="yellow"/>
        </w:rPr>
        <w:t>«И</w:t>
      </w:r>
      <w:r w:rsidR="006D42A8" w:rsidRPr="005B4457">
        <w:rPr>
          <w:sz w:val="28"/>
          <w:szCs w:val="28"/>
          <w:highlight w:val="yellow"/>
        </w:rPr>
        <w:t>нформационная систем</w:t>
      </w:r>
      <w:r w:rsidR="00A07D62" w:rsidRPr="005B4457">
        <w:rPr>
          <w:sz w:val="28"/>
          <w:szCs w:val="28"/>
          <w:highlight w:val="yellow"/>
        </w:rPr>
        <w:t>а</w:t>
      </w:r>
      <w:r w:rsidR="00A07D62" w:rsidRPr="005B4457">
        <w:rPr>
          <w:spacing w:val="2"/>
          <w:sz w:val="28"/>
          <w:szCs w:val="28"/>
          <w:highlight w:val="yellow"/>
        </w:rPr>
        <w:t xml:space="preserve"> </w:t>
      </w:r>
      <w:proofErr w:type="gramStart"/>
      <w:r w:rsidR="00A07D62" w:rsidRPr="005B4457">
        <w:rPr>
          <w:spacing w:val="2"/>
          <w:sz w:val="28"/>
          <w:szCs w:val="28"/>
          <w:highlight w:val="yellow"/>
        </w:rPr>
        <w:t>учета электронных копий документов региональных отделений предприятия</w:t>
      </w:r>
      <w:proofErr w:type="gramEnd"/>
      <w:r w:rsidR="00A07D62" w:rsidRPr="005B4457">
        <w:rPr>
          <w:spacing w:val="2"/>
          <w:sz w:val="28"/>
          <w:szCs w:val="28"/>
          <w:highlight w:val="yellow"/>
        </w:rPr>
        <w:t xml:space="preserve"> OAO «Бабушкина Крынка»</w:t>
      </w:r>
      <w:r w:rsidRPr="005B4457">
        <w:rPr>
          <w:sz w:val="28"/>
          <w:highlight w:val="yellow"/>
        </w:rPr>
        <w:t xml:space="preserve">, которая </w:t>
      </w:r>
      <w:r w:rsidR="006D42A8" w:rsidRPr="005B4457">
        <w:rPr>
          <w:sz w:val="28"/>
          <w:highlight w:val="yellow"/>
        </w:rPr>
        <w:t xml:space="preserve">облегчит учет и контроль прохождения </w:t>
      </w:r>
      <w:r w:rsidR="009054DE" w:rsidRPr="005B4457">
        <w:rPr>
          <w:sz w:val="28"/>
          <w:highlight w:val="yellow"/>
        </w:rPr>
        <w:t>документов от регионального отделения до головного</w:t>
      </w:r>
      <w:r w:rsidRPr="005B4457">
        <w:rPr>
          <w:sz w:val="28"/>
          <w:highlight w:val="yellow"/>
        </w:rPr>
        <w:t xml:space="preserve">. </w:t>
      </w:r>
      <w:r w:rsidR="00153A73" w:rsidRPr="005B4457">
        <w:rPr>
          <w:sz w:val="28"/>
          <w:szCs w:val="28"/>
          <w:highlight w:val="yellow"/>
        </w:rPr>
        <w:t xml:space="preserve">В результате дипломного проектирования должны быть использованы умения и навыки, полученные в ходе преддипломной практики </w:t>
      </w:r>
      <w:r w:rsidR="00FD3D80" w:rsidRPr="005B4457">
        <w:rPr>
          <w:sz w:val="28"/>
          <w:szCs w:val="28"/>
          <w:highlight w:val="yellow"/>
        </w:rPr>
        <w:t>для реализации дипломного</w:t>
      </w:r>
      <w:r w:rsidR="00153A73" w:rsidRPr="005B4457">
        <w:rPr>
          <w:sz w:val="28"/>
          <w:szCs w:val="28"/>
          <w:highlight w:val="yellow"/>
        </w:rPr>
        <w:t xml:space="preserve"> проекта.</w:t>
      </w:r>
    </w:p>
    <w:p w14:paraId="540AB7B5" w14:textId="500C7B88" w:rsidR="00153A73" w:rsidRPr="005B4457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  <w:highlight w:val="yellow"/>
        </w:rPr>
      </w:pPr>
      <w:r w:rsidRPr="005B4457">
        <w:rPr>
          <w:sz w:val="28"/>
          <w:szCs w:val="28"/>
          <w:highlight w:val="yellow"/>
        </w:rPr>
        <w:t xml:space="preserve">Целью дипломного проектирования является </w:t>
      </w:r>
      <w:r w:rsidRPr="005B4457">
        <w:rPr>
          <w:color w:val="000000" w:themeColor="text1"/>
          <w:sz w:val="28"/>
          <w:szCs w:val="28"/>
          <w:highlight w:val="yellow"/>
        </w:rPr>
        <w:t xml:space="preserve">разработка </w:t>
      </w:r>
      <w:r w:rsidR="004D7E28" w:rsidRPr="005B4457">
        <w:rPr>
          <w:sz w:val="28"/>
          <w:szCs w:val="28"/>
          <w:highlight w:val="yellow"/>
        </w:rPr>
        <w:t xml:space="preserve">информационной </w:t>
      </w:r>
      <w:r w:rsidR="006D42A8" w:rsidRPr="005B4457">
        <w:rPr>
          <w:sz w:val="28"/>
          <w:szCs w:val="28"/>
          <w:highlight w:val="yellow"/>
        </w:rPr>
        <w:t xml:space="preserve">системы </w:t>
      </w:r>
      <w:r w:rsidR="00A07D62" w:rsidRPr="005B4457">
        <w:rPr>
          <w:spacing w:val="2"/>
          <w:sz w:val="28"/>
          <w:szCs w:val="28"/>
          <w:highlight w:val="yellow"/>
        </w:rPr>
        <w:t>учета электронных копий документов региональных отделений предприятия OAO «Бабушкина Крынка»</w:t>
      </w:r>
      <w:r w:rsidR="004D7E28" w:rsidRPr="005B4457">
        <w:rPr>
          <w:spacing w:val="2"/>
          <w:sz w:val="28"/>
          <w:szCs w:val="28"/>
          <w:highlight w:val="yellow"/>
        </w:rPr>
        <w:t>.</w:t>
      </w:r>
    </w:p>
    <w:p w14:paraId="3A368A2C" w14:textId="14A99564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Задачами дипломного проектирования являются:</w:t>
      </w:r>
    </w:p>
    <w:p w14:paraId="595F97A5" w14:textId="77777777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– анализ и сбор сведений по предметной области;</w:t>
      </w:r>
    </w:p>
    <w:p w14:paraId="434970BB" w14:textId="77777777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– разработка простого пользовательского интерфейса программы;</w:t>
      </w:r>
    </w:p>
    <w:p w14:paraId="73767CF6" w14:textId="77777777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– реализация программного модуля;</w:t>
      </w:r>
    </w:p>
    <w:p w14:paraId="23A4F110" w14:textId="77777777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– создание структуры данных;</w:t>
      </w:r>
    </w:p>
    <w:p w14:paraId="09C0CADB" w14:textId="77777777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– написание технической документации;</w:t>
      </w:r>
    </w:p>
    <w:p w14:paraId="4432F772" w14:textId="77777777" w:rsidR="00153A73" w:rsidRPr="005B4457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4457">
        <w:rPr>
          <w:rFonts w:ascii="Times New Roman" w:hAnsi="Times New Roman" w:cs="Times New Roman"/>
          <w:sz w:val="28"/>
          <w:szCs w:val="28"/>
          <w:highlight w:val="yellow"/>
        </w:rPr>
        <w:t>– апробация разработанного программного продукта.</w:t>
      </w:r>
    </w:p>
    <w:p w14:paraId="724B999E" w14:textId="408F96C4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5B4457">
        <w:rPr>
          <w:sz w:val="28"/>
          <w:szCs w:val="28"/>
          <w:highlight w:val="yellow"/>
        </w:rPr>
        <w:t xml:space="preserve">Для разработки </w:t>
      </w:r>
      <w:proofErr w:type="gramStart"/>
      <w:r w:rsidRPr="005B4457">
        <w:rPr>
          <w:sz w:val="28"/>
          <w:szCs w:val="28"/>
          <w:highlight w:val="yellow"/>
        </w:rPr>
        <w:t>ПО был</w:t>
      </w:r>
      <w:proofErr w:type="gramEnd"/>
      <w:r w:rsidRPr="005B4457">
        <w:rPr>
          <w:sz w:val="28"/>
          <w:szCs w:val="28"/>
          <w:highlight w:val="yellow"/>
        </w:rPr>
        <w:t xml:space="preserve"> выбран язык </w:t>
      </w:r>
      <w:r w:rsidRPr="005B4457">
        <w:rPr>
          <w:sz w:val="28"/>
          <w:szCs w:val="28"/>
          <w:highlight w:val="yellow"/>
          <w:lang w:val="be-BY"/>
        </w:rPr>
        <w:t>Object Pascal</w:t>
      </w:r>
      <w:r w:rsidRPr="005B4457">
        <w:rPr>
          <w:sz w:val="28"/>
          <w:szCs w:val="28"/>
          <w:highlight w:val="yellow"/>
        </w:rPr>
        <w:t xml:space="preserve"> (</w:t>
      </w:r>
      <w:r w:rsidRPr="005B4457">
        <w:rPr>
          <w:sz w:val="28"/>
          <w:szCs w:val="28"/>
          <w:highlight w:val="yellow"/>
          <w:lang w:val="en-US"/>
        </w:rPr>
        <w:t>Delphi</w:t>
      </w:r>
      <w:r w:rsidRPr="005B4457">
        <w:rPr>
          <w:sz w:val="28"/>
          <w:szCs w:val="28"/>
          <w:highlight w:val="yellow"/>
        </w:rPr>
        <w:t>).</w:t>
      </w:r>
      <w:r w:rsidR="00153A73" w:rsidRPr="005B4457">
        <w:rPr>
          <w:sz w:val="28"/>
          <w:szCs w:val="28"/>
          <w:highlight w:val="yellow"/>
        </w:rPr>
        <w:t xml:space="preserve">с использованием базы данных </w:t>
      </w:r>
      <w:r w:rsidR="00DA0521" w:rsidRPr="005B4457">
        <w:rPr>
          <w:sz w:val="28"/>
          <w:szCs w:val="28"/>
          <w:highlight w:val="yellow"/>
          <w:lang w:val="en-US"/>
        </w:rPr>
        <w:t>ORACLE</w:t>
      </w:r>
      <w:r w:rsidR="00A07D62" w:rsidRPr="005B4457">
        <w:rPr>
          <w:sz w:val="28"/>
          <w:szCs w:val="28"/>
          <w:highlight w:val="yellow"/>
        </w:rPr>
        <w:t xml:space="preserve"> и </w:t>
      </w:r>
      <w:proofErr w:type="spellStart"/>
      <w:r w:rsidR="00A07D62" w:rsidRPr="005B4457">
        <w:rPr>
          <w:sz w:val="28"/>
          <w:szCs w:val="28"/>
          <w:highlight w:val="yellow"/>
          <w:lang w:val="en-US"/>
        </w:rPr>
        <w:t>SQLIte</w:t>
      </w:r>
      <w:proofErr w:type="spellEnd"/>
      <w:r w:rsidR="00153A73" w:rsidRPr="005B4457">
        <w:rPr>
          <w:sz w:val="28"/>
          <w:szCs w:val="28"/>
          <w:highlight w:val="yellow"/>
        </w:rPr>
        <w:t>.</w:t>
      </w:r>
    </w:p>
    <w:p w14:paraId="74B5AD70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C8C423C" w14:textId="77777777" w:rsidR="00153A73" w:rsidRDefault="00153A73" w:rsidP="00153A73">
      <w:pPr>
        <w:ind w:firstLine="851"/>
        <w:jc w:val="both"/>
        <w:rPr>
          <w:sz w:val="28"/>
          <w:szCs w:val="28"/>
        </w:rPr>
      </w:pPr>
    </w:p>
    <w:p w14:paraId="0A8EA6CB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57353ADE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14:paraId="30202F37" w14:textId="69B29211" w:rsidR="00FD3D80" w:rsidRDefault="00A8337C" w:rsidP="008063D9">
      <w:pPr>
        <w:ind w:left="284" w:firstLine="851"/>
        <w:jc w:val="both"/>
        <w:rPr>
          <w:color w:val="FF0000"/>
          <w:sz w:val="28"/>
          <w:szCs w:val="28"/>
        </w:rPr>
      </w:pPr>
      <w:r w:rsidRPr="002B5AF1">
        <w:rPr>
          <w:sz w:val="28"/>
          <w:szCs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FD3D80" w:rsidRPr="00EF4201">
        <w:rPr>
          <w:sz w:val="28"/>
          <w:szCs w:val="28"/>
          <w:highlight w:val="yellow"/>
        </w:rPr>
        <w:t>имеет определенные особенности среды функционирования, которые необходимо учитывать при ее создании.</w:t>
      </w:r>
      <w:r w:rsidR="00EF4201">
        <w:rPr>
          <w:sz w:val="28"/>
          <w:szCs w:val="28"/>
        </w:rPr>
        <w:t xml:space="preserve"> </w:t>
      </w:r>
      <w:r w:rsidR="00EF4201" w:rsidRPr="00EF4201">
        <w:rPr>
          <w:color w:val="FF0000"/>
          <w:sz w:val="28"/>
          <w:szCs w:val="28"/>
        </w:rPr>
        <w:t>//описать что эта за система для чего она создана, сто она делает</w:t>
      </w:r>
    </w:p>
    <w:p w14:paraId="029A94E2" w14:textId="068BBFE3" w:rsidR="00EF4201" w:rsidRDefault="00EF4201" w:rsidP="008063D9">
      <w:pPr>
        <w:ind w:left="284" w:firstLine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//здесь нужно описать про </w:t>
      </w:r>
      <w:proofErr w:type="spellStart"/>
      <w:r>
        <w:rPr>
          <w:color w:val="FF0000"/>
          <w:sz w:val="28"/>
          <w:szCs w:val="28"/>
        </w:rPr>
        <w:t>предметню</w:t>
      </w:r>
      <w:proofErr w:type="spellEnd"/>
      <w:r>
        <w:rPr>
          <w:color w:val="FF0000"/>
          <w:sz w:val="28"/>
          <w:szCs w:val="28"/>
        </w:rPr>
        <w:t xml:space="preserve"> область</w:t>
      </w:r>
    </w:p>
    <w:p w14:paraId="7F4E5B7E" w14:textId="77777777" w:rsidR="00EF4201" w:rsidRPr="00EF4201" w:rsidRDefault="00EF4201" w:rsidP="008063D9">
      <w:pPr>
        <w:ind w:left="284" w:firstLine="851"/>
        <w:jc w:val="both"/>
        <w:rPr>
          <w:color w:val="FF0000"/>
          <w:sz w:val="28"/>
          <w:szCs w:val="28"/>
        </w:rPr>
      </w:pPr>
    </w:p>
    <w:p w14:paraId="5DC01F47" w14:textId="648299A4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поддерживать различные форматы данных и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14:paraId="2E7CDFE1" w14:textId="2349FF0B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среды функционирования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BD094A" w:rsidRPr="00BD094A">
        <w:rPr>
          <w:sz w:val="28"/>
          <w:szCs w:val="28"/>
        </w:rPr>
        <w:t>,</w:t>
      </w:r>
      <w:r w:rsidR="00BD094A">
        <w:rPr>
          <w:sz w:val="28"/>
          <w:szCs w:val="28"/>
        </w:rPr>
        <w:t xml:space="preserve"> а также</w:t>
      </w:r>
      <w:r w:rsidRPr="009D7E6E">
        <w:rPr>
          <w:sz w:val="28"/>
          <w:szCs w:val="28"/>
        </w:rPr>
        <w:t xml:space="preserve"> адаптация к разным </w:t>
      </w:r>
      <w:r w:rsidR="00BF5D90">
        <w:rPr>
          <w:sz w:val="28"/>
          <w:szCs w:val="28"/>
        </w:rPr>
        <w:t>уровням подготовки пользователя</w:t>
      </w:r>
      <w:r w:rsidRPr="009D7E6E">
        <w:rPr>
          <w:sz w:val="28"/>
          <w:szCs w:val="28"/>
        </w:rPr>
        <w:t>. Необходимо учитывать их ориента</w:t>
      </w:r>
      <w:r w:rsidR="00BD094A">
        <w:rPr>
          <w:sz w:val="28"/>
          <w:szCs w:val="28"/>
        </w:rPr>
        <w:t>цию и понимание в компьютерных технологиях.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738FE279" w14:textId="0796460C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>Положительный эффект от внедрения програ</w:t>
      </w:r>
      <w:r w:rsidR="00BF5D90">
        <w:rPr>
          <w:sz w:val="28"/>
          <w:szCs w:val="28"/>
        </w:rPr>
        <w:t>ммы может быть замече</w:t>
      </w:r>
      <w:r w:rsidR="00BD094A">
        <w:rPr>
          <w:sz w:val="28"/>
          <w:szCs w:val="28"/>
        </w:rPr>
        <w:t>н по улучшенным</w:t>
      </w:r>
      <w:r w:rsidRPr="009D7E6E">
        <w:rPr>
          <w:sz w:val="28"/>
          <w:szCs w:val="28"/>
        </w:rPr>
        <w:t xml:space="preserve"> пок</w:t>
      </w:r>
      <w:r w:rsidR="00BD094A">
        <w:rPr>
          <w:sz w:val="28"/>
          <w:szCs w:val="28"/>
        </w:rPr>
        <w:t xml:space="preserve">азателям </w:t>
      </w:r>
      <w:r w:rsidR="00A8337C">
        <w:rPr>
          <w:sz w:val="28"/>
          <w:szCs w:val="28"/>
        </w:rPr>
        <w:t>сбора кредиторской задолженности</w:t>
      </w:r>
      <w:r w:rsidRPr="009D7E6E">
        <w:rPr>
          <w:sz w:val="28"/>
          <w:szCs w:val="28"/>
        </w:rPr>
        <w:t xml:space="preserve">, </w:t>
      </w:r>
      <w:r w:rsidR="00A8337C">
        <w:rPr>
          <w:sz w:val="28"/>
          <w:szCs w:val="28"/>
        </w:rPr>
        <w:t>ускорению обработки платежей</w:t>
      </w:r>
      <w:r w:rsidR="00BF5D90" w:rsidRPr="00BF5D90">
        <w:rPr>
          <w:sz w:val="28"/>
          <w:szCs w:val="28"/>
        </w:rPr>
        <w:t>,</w:t>
      </w:r>
      <w:r w:rsidR="00BF5D90">
        <w:rPr>
          <w:sz w:val="28"/>
          <w:szCs w:val="28"/>
        </w:rPr>
        <w:t xml:space="preserve"> а также может быть замечен в области сферы управления предприятиями</w:t>
      </w:r>
      <w:r w:rsidRPr="009D7E6E">
        <w:rPr>
          <w:sz w:val="28"/>
          <w:szCs w:val="28"/>
        </w:rPr>
        <w:t>.</w:t>
      </w:r>
    </w:p>
    <w:p w14:paraId="71F03351" w14:textId="2D62424E" w:rsidR="00FD3D80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Программа, создаваемая с учетом особенностей среды функционирования, может стать незаменимым инструментом в </w:t>
      </w:r>
      <w:r w:rsidR="00093640">
        <w:rPr>
          <w:sz w:val="28"/>
          <w:szCs w:val="28"/>
        </w:rPr>
        <w:t xml:space="preserve">торговле, </w:t>
      </w:r>
      <w:r w:rsidR="00093640" w:rsidRPr="00EF4201">
        <w:rPr>
          <w:color w:val="FF0000"/>
          <w:sz w:val="28"/>
          <w:szCs w:val="28"/>
        </w:rPr>
        <w:t>сфере оказания услуг и прочих сферах принимающих платежи от населения</w:t>
      </w:r>
      <w:r w:rsidRPr="00EF4201">
        <w:rPr>
          <w:color w:val="FF0000"/>
          <w:sz w:val="28"/>
          <w:szCs w:val="28"/>
        </w:rPr>
        <w:t>.</w:t>
      </w:r>
    </w:p>
    <w:p w14:paraId="26ED91E7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03031EEB" w14:textId="77777777" w:rsidR="00FD3D80" w:rsidRPr="007B0412" w:rsidRDefault="00FD3D80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29C5C23D" w14:textId="6EDA82F1" w:rsidR="00FD3D80" w:rsidRDefault="00942DC7" w:rsidP="00FD3D80">
      <w:pPr>
        <w:ind w:firstLine="851"/>
        <w:jc w:val="both"/>
        <w:rPr>
          <w:sz w:val="28"/>
          <w:szCs w:val="28"/>
        </w:rPr>
      </w:pPr>
      <w:r w:rsidRPr="00942DC7">
        <w:rPr>
          <w:sz w:val="28"/>
          <w:szCs w:val="28"/>
          <w:highlight w:val="yellow"/>
        </w:rPr>
        <w:t>//здесь нужно описать актуальность программы</w:t>
      </w: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58327CBC" w14:textId="16388D56" w:rsidR="006E1AEA" w:rsidRP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9054DE">
        <w:rPr>
          <w:sz w:val="28"/>
          <w:szCs w:val="28"/>
        </w:rPr>
        <w:t>Базы данных являются важными инструментами для хранения, организации и извлечения больших объемов данных</w:t>
      </w:r>
      <w:r w:rsidRPr="006E1AEA">
        <w:rPr>
          <w:sz w:val="28"/>
          <w:szCs w:val="28"/>
        </w:rPr>
        <w:t xml:space="preserve">, и они используются в различных областях, таких как здравоохранение, финансы, образование и многие другие. Поэтому крайне важно </w:t>
      </w:r>
      <w:r w:rsidR="00093640">
        <w:rPr>
          <w:sz w:val="28"/>
          <w:szCs w:val="28"/>
        </w:rPr>
        <w:t xml:space="preserve">использовать </w:t>
      </w:r>
      <w:r w:rsidR="00590C10">
        <w:rPr>
          <w:sz w:val="28"/>
          <w:szCs w:val="28"/>
        </w:rPr>
        <w:t>технологии,</w:t>
      </w:r>
      <w:r w:rsidR="00093640">
        <w:rPr>
          <w:sz w:val="28"/>
          <w:szCs w:val="28"/>
        </w:rPr>
        <w:t xml:space="preserve"> устоявшиеся и </w:t>
      </w:r>
      <w:r w:rsidR="00093640">
        <w:rPr>
          <w:sz w:val="28"/>
          <w:szCs w:val="28"/>
        </w:rPr>
        <w:lastRenderedPageBreak/>
        <w:t>имеющие возможность обеспечить квалифицированную поддержку сторонними специалистами.</w:t>
      </w:r>
    </w:p>
    <w:p w14:paraId="1C7F12B0" w14:textId="58F054E5" w:rsidR="006E1AEA" w:rsidRPr="006E1AEA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систему, работники организации</w:t>
      </w:r>
      <w:r w:rsidR="006E1AEA" w:rsidRPr="006E1AEA">
        <w:rPr>
          <w:sz w:val="28"/>
          <w:szCs w:val="28"/>
        </w:rPr>
        <w:t xml:space="preserve"> смогут </w:t>
      </w:r>
      <w:r>
        <w:rPr>
          <w:sz w:val="28"/>
          <w:szCs w:val="28"/>
        </w:rPr>
        <w:t xml:space="preserve">оптимизировать свои производственные процессы </w:t>
      </w:r>
      <w:r w:rsidR="00942DC7">
        <w:rPr>
          <w:sz w:val="28"/>
          <w:szCs w:val="28"/>
        </w:rPr>
        <w:t xml:space="preserve"> </w:t>
      </w:r>
      <w:r w:rsidR="00942DC7" w:rsidRPr="00942DC7">
        <w:rPr>
          <w:color w:val="FF0000"/>
          <w:sz w:val="28"/>
          <w:szCs w:val="28"/>
        </w:rPr>
        <w:t xml:space="preserve">// описать какие процессы применительно для вашей темы, а не общие фразы </w:t>
      </w:r>
      <w:r>
        <w:rPr>
          <w:sz w:val="28"/>
          <w:szCs w:val="28"/>
        </w:rPr>
        <w:t>с целью достижения максимальной прибыли от своей деятельности</w:t>
      </w:r>
      <w:r w:rsidR="006E1AEA" w:rsidRPr="006E1AEA">
        <w:rPr>
          <w:sz w:val="28"/>
          <w:szCs w:val="28"/>
        </w:rPr>
        <w:t xml:space="preserve">. Они также смогут </w:t>
      </w:r>
      <w:r>
        <w:rPr>
          <w:sz w:val="28"/>
          <w:szCs w:val="28"/>
        </w:rPr>
        <w:t xml:space="preserve">ускорить оборот </w:t>
      </w:r>
      <w:r w:rsidR="009054DE">
        <w:rPr>
          <w:sz w:val="28"/>
          <w:szCs w:val="28"/>
        </w:rPr>
        <w:t>документов</w:t>
      </w:r>
      <w:r>
        <w:rPr>
          <w:sz w:val="28"/>
          <w:szCs w:val="28"/>
        </w:rPr>
        <w:t xml:space="preserve">, исключить </w:t>
      </w:r>
      <w:r w:rsidR="009054DE">
        <w:rPr>
          <w:sz w:val="28"/>
          <w:szCs w:val="28"/>
        </w:rPr>
        <w:t>риски,</w:t>
      </w:r>
      <w:r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proofErr w:type="gramStart"/>
      <w:r w:rsidR="009054DE">
        <w:rPr>
          <w:sz w:val="28"/>
          <w:szCs w:val="28"/>
        </w:rPr>
        <w:t>например</w:t>
      </w:r>
      <w:proofErr w:type="gramEnd"/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16F5CD87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решающее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942DC7">
        <w:rPr>
          <w:color w:val="FF0000"/>
          <w:sz w:val="28"/>
          <w:szCs w:val="28"/>
        </w:rPr>
        <w:t>любой организации</w:t>
      </w:r>
      <w:r w:rsidR="00942DC7">
        <w:rPr>
          <w:sz w:val="28"/>
          <w:szCs w:val="28"/>
        </w:rPr>
        <w:t>//</w:t>
      </w:r>
      <w:r w:rsidR="00942DC7" w:rsidRPr="00942DC7">
        <w:rPr>
          <w:sz w:val="28"/>
          <w:szCs w:val="28"/>
          <w:highlight w:val="yellow"/>
        </w:rPr>
        <w:t>вы описываете про свою программу</w:t>
      </w:r>
      <w:r w:rsidR="009054DE">
        <w:rPr>
          <w:sz w:val="28"/>
          <w:szCs w:val="28"/>
        </w:rPr>
        <w:t>,</w:t>
      </w:r>
      <w:r w:rsidR="00093640">
        <w:rPr>
          <w:sz w:val="28"/>
          <w:szCs w:val="28"/>
        </w:rPr>
        <w:t xml:space="preserve"> так или иначе связанной с обработкой </w:t>
      </w:r>
      <w:r w:rsidR="009054DE">
        <w:rPr>
          <w:sz w:val="28"/>
          <w:szCs w:val="28"/>
        </w:rPr>
        <w:t>документов</w:t>
      </w:r>
      <w:r w:rsidRPr="006E1AEA">
        <w:rPr>
          <w:sz w:val="28"/>
          <w:szCs w:val="28"/>
        </w:rPr>
        <w:t>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0749C725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  <w:r w:rsidR="00942DC7" w:rsidRPr="00942DC7">
        <w:rPr>
          <w:color w:val="FF0000"/>
          <w:sz w:val="28"/>
          <w:szCs w:val="28"/>
        </w:rPr>
        <w:t>где функции????</w:t>
      </w:r>
    </w:p>
    <w:p w14:paraId="20C4B459" w14:textId="7791D3D7" w:rsidR="00FD3D80" w:rsidRPr="00E1533D" w:rsidRDefault="00FD3D80" w:rsidP="006E1AEA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Модуль </w:t>
      </w:r>
      <w:r w:rsidR="00093640">
        <w:rPr>
          <w:color w:val="000000"/>
          <w:sz w:val="28"/>
          <w:szCs w:val="28"/>
        </w:rPr>
        <w:t>загрузки данных в базу</w:t>
      </w:r>
      <w:r w:rsidRPr="008D153C">
        <w:rPr>
          <w:color w:val="000000"/>
          <w:sz w:val="28"/>
          <w:szCs w:val="28"/>
        </w:rPr>
        <w:t>, который будет включать в себя</w:t>
      </w:r>
      <w:r w:rsidR="00E1533D" w:rsidRPr="00E1533D">
        <w:rPr>
          <w:color w:val="000000"/>
          <w:sz w:val="28"/>
          <w:szCs w:val="28"/>
        </w:rPr>
        <w:t xml:space="preserve"> </w:t>
      </w:r>
      <w:r w:rsidR="00E1533D">
        <w:rPr>
          <w:color w:val="000000"/>
          <w:sz w:val="28"/>
          <w:szCs w:val="28"/>
        </w:rPr>
        <w:t xml:space="preserve">раздел программного средства позволяющий обрабатывать </w:t>
      </w:r>
      <w:r w:rsidR="003F7687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>
        <w:rPr>
          <w:color w:val="000000"/>
          <w:sz w:val="28"/>
          <w:szCs w:val="28"/>
        </w:rPr>
        <w:t xml:space="preserve"> и загружать их в базу данных.</w:t>
      </w:r>
      <w:r w:rsidR="003F7687">
        <w:rPr>
          <w:color w:val="000000"/>
          <w:sz w:val="28"/>
          <w:szCs w:val="28"/>
        </w:rPr>
        <w:t xml:space="preserve"> Осуществлять загрузку документов в головное отделение.</w:t>
      </w:r>
    </w:p>
    <w:p w14:paraId="786BAD57" w14:textId="1DB26FB2" w:rsidR="00FD3D80" w:rsidRPr="008D153C" w:rsidRDefault="00FD3D80" w:rsidP="00E1533D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Модуль </w:t>
      </w:r>
      <w:r w:rsidR="00093640">
        <w:rPr>
          <w:color w:val="000000"/>
          <w:sz w:val="28"/>
          <w:szCs w:val="28"/>
        </w:rPr>
        <w:t>отображения данных</w:t>
      </w:r>
      <w:r w:rsidRPr="008D153C">
        <w:rPr>
          <w:color w:val="000000"/>
          <w:sz w:val="28"/>
          <w:szCs w:val="28"/>
        </w:rPr>
        <w:t>, позволяющий</w:t>
      </w:r>
      <w:r w:rsidR="00E1533D">
        <w:rPr>
          <w:color w:val="000000"/>
          <w:sz w:val="28"/>
          <w:szCs w:val="28"/>
        </w:rPr>
        <w:t xml:space="preserve"> </w:t>
      </w:r>
      <w:r w:rsidR="00894653">
        <w:rPr>
          <w:color w:val="000000"/>
          <w:sz w:val="28"/>
          <w:szCs w:val="28"/>
        </w:rPr>
        <w:t>просматривать</w:t>
      </w:r>
      <w:r w:rsidR="00E1533D">
        <w:rPr>
          <w:color w:val="000000"/>
          <w:sz w:val="28"/>
          <w:szCs w:val="28"/>
        </w:rPr>
        <w:t xml:space="preserve"> </w:t>
      </w:r>
      <w:r w:rsidR="003F7687">
        <w:rPr>
          <w:color w:val="000000"/>
          <w:sz w:val="28"/>
          <w:szCs w:val="28"/>
        </w:rPr>
        <w:t>сохраненные документы</w:t>
      </w:r>
      <w:r w:rsidR="00E1533D">
        <w:rPr>
          <w:color w:val="000000"/>
          <w:sz w:val="28"/>
          <w:szCs w:val="28"/>
        </w:rPr>
        <w:t>, осуществлять поиск в базе данных</w:t>
      </w:r>
      <w:r w:rsidR="003F7687">
        <w:rPr>
          <w:color w:val="000000"/>
          <w:sz w:val="28"/>
          <w:szCs w:val="28"/>
        </w:rPr>
        <w:t xml:space="preserve"> и регистрировать документы в базе</w:t>
      </w:r>
      <w:r w:rsidRPr="008D153C">
        <w:rPr>
          <w:color w:val="000000"/>
          <w:sz w:val="28"/>
          <w:szCs w:val="28"/>
        </w:rPr>
        <w:t>.</w:t>
      </w:r>
    </w:p>
    <w:p w14:paraId="55E5D1F3" w14:textId="77777777" w:rsidR="00FD3D80" w:rsidRPr="008D153C" w:rsidRDefault="00FD3D80" w:rsidP="006E1AEA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>Для разработки программы важны следующие общие требования к программному обеспечению:</w:t>
      </w:r>
    </w:p>
    <w:p w14:paraId="6CB43982" w14:textId="31CB59CC" w:rsidR="00FD3D80" w:rsidRPr="00437B0D" w:rsidRDefault="00FD3D80" w:rsidP="006E1AEA">
      <w:pPr>
        <w:pStyle w:val="a8"/>
        <w:numPr>
          <w:ilvl w:val="0"/>
          <w:numId w:val="5"/>
        </w:num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37B0D">
        <w:rPr>
          <w:color w:val="000000"/>
          <w:sz w:val="28"/>
          <w:szCs w:val="28"/>
        </w:rPr>
        <w:t xml:space="preserve">рограмма должна работать на операционных </w:t>
      </w:r>
      <w:r>
        <w:rPr>
          <w:color w:val="000000"/>
          <w:sz w:val="28"/>
          <w:szCs w:val="28"/>
        </w:rPr>
        <w:t>системах Windows</w:t>
      </w:r>
      <w:r w:rsidR="00093640" w:rsidRPr="00093640">
        <w:rPr>
          <w:color w:val="000000"/>
          <w:sz w:val="28"/>
          <w:szCs w:val="28"/>
        </w:rPr>
        <w:t xml:space="preserve"> </w:t>
      </w:r>
      <w:r w:rsidR="00093640">
        <w:rPr>
          <w:color w:val="000000"/>
          <w:sz w:val="28"/>
          <w:szCs w:val="28"/>
          <w:lang w:val="en-US"/>
        </w:rPr>
        <w:t>XP</w:t>
      </w:r>
      <w:r w:rsidR="00093640" w:rsidRPr="00093640">
        <w:rPr>
          <w:color w:val="000000"/>
          <w:sz w:val="28"/>
          <w:szCs w:val="28"/>
        </w:rPr>
        <w:t xml:space="preserve">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7,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8,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</w:t>
      </w:r>
      <w:r w:rsidR="003F7687" w:rsidRPr="00093640">
        <w:rPr>
          <w:color w:val="000000"/>
          <w:sz w:val="28"/>
          <w:szCs w:val="28"/>
        </w:rPr>
        <w:t>10,</w:t>
      </w:r>
      <w:r w:rsidR="00093640" w:rsidRPr="00093640">
        <w:rPr>
          <w:color w:val="000000"/>
          <w:sz w:val="28"/>
          <w:szCs w:val="28"/>
        </w:rPr>
        <w:t xml:space="preserve">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11</w:t>
      </w:r>
      <w:r w:rsidRPr="00437B0D">
        <w:rPr>
          <w:color w:val="000000"/>
          <w:sz w:val="28"/>
          <w:szCs w:val="28"/>
        </w:rPr>
        <w:t>;</w:t>
      </w:r>
    </w:p>
    <w:p w14:paraId="31C29755" w14:textId="0EDEF647" w:rsidR="00FD3D80" w:rsidRPr="00437B0D" w:rsidRDefault="00FD3D80" w:rsidP="006E1AEA">
      <w:pPr>
        <w:pStyle w:val="a8"/>
        <w:numPr>
          <w:ilvl w:val="0"/>
          <w:numId w:val="5"/>
        </w:num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437B0D">
        <w:rPr>
          <w:color w:val="000000"/>
          <w:sz w:val="28"/>
          <w:szCs w:val="28"/>
        </w:rPr>
        <w:t xml:space="preserve"> случае многопользовательской системы, необходима защита с помощью системы аутентификации и авторизации пользователей для обеспечения безопасности данных.</w:t>
      </w:r>
      <w:r w:rsidR="00926ED8">
        <w:rPr>
          <w:color w:val="000000"/>
          <w:sz w:val="28"/>
          <w:szCs w:val="28"/>
        </w:rPr>
        <w:t xml:space="preserve"> </w:t>
      </w:r>
      <w:r w:rsidR="00926ED8" w:rsidRPr="00926ED8">
        <w:rPr>
          <w:color w:val="000000"/>
          <w:sz w:val="28"/>
          <w:szCs w:val="28"/>
          <w:highlight w:val="yellow"/>
        </w:rPr>
        <w:t>(а у вас система многопользовательская????)</w:t>
      </w:r>
    </w:p>
    <w:p w14:paraId="1527789A" w14:textId="3E900E10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продавца, менеджера и бухгалтера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926ED8" w:rsidRPr="00926ED8">
        <w:rPr>
          <w:color w:val="000000"/>
          <w:sz w:val="28"/>
          <w:szCs w:val="28"/>
          <w:highlight w:val="yellow"/>
        </w:rPr>
        <w:t>(каких ошибок)</w:t>
      </w:r>
      <w:r w:rsidRPr="008D153C">
        <w:rPr>
          <w:color w:val="000000"/>
          <w:sz w:val="28"/>
          <w:szCs w:val="28"/>
        </w:rPr>
        <w:t>.</w:t>
      </w:r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04686D0B" w14:textId="77777777" w:rsidR="00926ED8" w:rsidRDefault="00926ED8">
      <w:pPr>
        <w:rPr>
          <w:color w:val="000000"/>
          <w:sz w:val="28"/>
          <w:szCs w:val="28"/>
        </w:rPr>
      </w:pPr>
    </w:p>
    <w:p w14:paraId="352BE49C" w14:textId="51284F38" w:rsidR="00926ED8" w:rsidRPr="00926ED8" w:rsidRDefault="00926ED8">
      <w:pPr>
        <w:rPr>
          <w:color w:val="FF0000"/>
          <w:sz w:val="28"/>
          <w:szCs w:val="28"/>
        </w:rPr>
      </w:pPr>
      <w:r w:rsidRPr="00926ED8">
        <w:rPr>
          <w:color w:val="FF0000"/>
          <w:sz w:val="28"/>
          <w:szCs w:val="28"/>
        </w:rPr>
        <w:t>//пункт 1.1, 1.2, 1.3 должен быть описать про вашу программу!!!!!!!!!!!!!!!!!</w:t>
      </w:r>
    </w:p>
    <w:p w14:paraId="6FEE158D" w14:textId="77777777" w:rsidR="00926ED8" w:rsidRDefault="00926ED8">
      <w:pPr>
        <w:rPr>
          <w:color w:val="000000"/>
          <w:sz w:val="28"/>
          <w:szCs w:val="28"/>
        </w:rPr>
      </w:pPr>
    </w:p>
    <w:p w14:paraId="1BBDBD1C" w14:textId="77777777" w:rsidR="00926ED8" w:rsidRDefault="00926ED8">
      <w:pPr>
        <w:rPr>
          <w:color w:val="000000"/>
          <w:sz w:val="28"/>
          <w:szCs w:val="28"/>
        </w:rPr>
      </w:pPr>
    </w:p>
    <w:p w14:paraId="42B4491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68834CF1" w:rsidR="00A0328A" w:rsidRPr="00D8660F" w:rsidRDefault="00557CB3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102BA53A" wp14:editId="6E8BCCE2">
            <wp:extent cx="4962525" cy="50577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15A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lastRenderedPageBreak/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8523B71" w14:textId="741CE0E2" w:rsidR="00A0328A" w:rsidRPr="00D87B34" w:rsidRDefault="00D87B34" w:rsidP="009041D1">
      <w:pPr>
        <w:tabs>
          <w:tab w:val="left" w:pos="142"/>
        </w:tabs>
        <w:ind w:left="284" w:firstLine="851"/>
        <w:rPr>
          <w:color w:val="FF0000"/>
          <w:sz w:val="28"/>
          <w:szCs w:val="28"/>
        </w:rPr>
      </w:pPr>
      <w:r w:rsidRPr="00D87B34">
        <w:rPr>
          <w:color w:val="FF0000"/>
          <w:sz w:val="28"/>
          <w:szCs w:val="28"/>
        </w:rPr>
        <w:t>Где диаграмма классов????????????????</w:t>
      </w:r>
    </w:p>
    <w:p w14:paraId="0FD34CA9" w14:textId="04D781B9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75BF2B86" w14:textId="12EC3CE2" w:rsidR="00A0328A" w:rsidRDefault="00D87B34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0328A" w:rsidRPr="00957267">
        <w:rPr>
          <w:b/>
          <w:sz w:val="28"/>
          <w:szCs w:val="28"/>
        </w:rPr>
        <w:t>2.2 Разработка математической модели</w:t>
      </w:r>
    </w:p>
    <w:p w14:paraId="2AFD7130" w14:textId="77777777" w:rsidR="00E86E48" w:rsidRDefault="00E86E48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49C6A4D2" w14:textId="774B9E1B" w:rsidR="00E86E48" w:rsidRPr="00E86E48" w:rsidRDefault="00E86E48" w:rsidP="00A0328A">
      <w:pPr>
        <w:tabs>
          <w:tab w:val="left" w:pos="142"/>
        </w:tabs>
        <w:ind w:left="142" w:firstLine="851"/>
        <w:rPr>
          <w:b/>
          <w:color w:val="FF0000"/>
          <w:sz w:val="28"/>
          <w:szCs w:val="28"/>
        </w:rPr>
      </w:pPr>
      <w:r w:rsidRPr="00E86E48">
        <w:rPr>
          <w:b/>
          <w:color w:val="FF0000"/>
          <w:sz w:val="28"/>
          <w:szCs w:val="28"/>
        </w:rPr>
        <w:t>Для вашей программы есть математическая модель</w:t>
      </w:r>
      <w:r w:rsidRPr="00E86E48">
        <w:rPr>
          <w:color w:val="FF0000"/>
          <w:sz w:val="28"/>
          <w:szCs w:val="28"/>
        </w:rPr>
        <w:t>???????</w:t>
      </w:r>
    </w:p>
    <w:p w14:paraId="64ADD677" w14:textId="77777777" w:rsidR="00E86E48" w:rsidRPr="00590C10" w:rsidRDefault="00E86E48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41F5ACD7" w14:textId="2742D3DE" w:rsidR="00A0328A" w:rsidRPr="00E86E48" w:rsidRDefault="00E86E48" w:rsidP="00A0328A">
      <w:pPr>
        <w:tabs>
          <w:tab w:val="left" w:pos="142"/>
        </w:tabs>
        <w:ind w:left="142" w:firstLine="851"/>
        <w:rPr>
          <w:color w:val="FF0000"/>
          <w:sz w:val="28"/>
          <w:szCs w:val="28"/>
        </w:rPr>
      </w:pPr>
      <w:r w:rsidRPr="00E86E48">
        <w:rPr>
          <w:color w:val="FF0000"/>
          <w:sz w:val="28"/>
          <w:szCs w:val="28"/>
        </w:rPr>
        <w:t>//у вас первый и второй абзац не связаны между собой</w:t>
      </w:r>
    </w:p>
    <w:p w14:paraId="08F48302" w14:textId="63149271" w:rsidR="00A0328A" w:rsidRPr="003F7687" w:rsidRDefault="00A0328A" w:rsidP="00742EB5">
      <w:pPr>
        <w:tabs>
          <w:tab w:val="left" w:pos="142"/>
        </w:tabs>
        <w:ind w:left="284" w:firstLine="851"/>
        <w:jc w:val="both"/>
        <w:rPr>
          <w:sz w:val="28"/>
          <w:szCs w:val="28"/>
          <w:lang w:val="be-BY"/>
        </w:rPr>
      </w:pPr>
      <w:r w:rsidRPr="00664C81">
        <w:rPr>
          <w:sz w:val="28"/>
          <w:szCs w:val="28"/>
        </w:rPr>
        <w:t xml:space="preserve">В рамках </w:t>
      </w:r>
      <w:r w:rsidR="00F776A2" w:rsidRPr="003F7687">
        <w:rPr>
          <w:color w:val="000000"/>
          <w:sz w:val="28"/>
          <w:szCs w:val="28"/>
        </w:rPr>
        <w:t xml:space="preserve">информационной системы </w:t>
      </w:r>
      <w:r w:rsidR="00A07D62" w:rsidRPr="003F7687">
        <w:rPr>
          <w:sz w:val="28"/>
        </w:rPr>
        <w:t>«И</w:t>
      </w:r>
      <w:r w:rsidR="00A07D62" w:rsidRPr="003F7687">
        <w:rPr>
          <w:sz w:val="28"/>
          <w:szCs w:val="28"/>
        </w:rPr>
        <w:t>нформационная система</w:t>
      </w:r>
      <w:r w:rsidR="00A07D62" w:rsidRPr="003F7687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776A2" w:rsidRPr="003F7687">
        <w:rPr>
          <w:color w:val="000000"/>
          <w:sz w:val="28"/>
          <w:szCs w:val="28"/>
        </w:rPr>
        <w:t xml:space="preserve"> ведется</w:t>
      </w:r>
      <w:r w:rsidR="00664C81" w:rsidRPr="003F7687">
        <w:rPr>
          <w:color w:val="000000"/>
          <w:sz w:val="28"/>
          <w:szCs w:val="28"/>
          <w:lang w:val="be-BY"/>
        </w:rPr>
        <w:t xml:space="preserve"> </w:t>
      </w:r>
      <w:r w:rsidR="00664C81" w:rsidRPr="00E86E48">
        <w:rPr>
          <w:color w:val="000000"/>
          <w:sz w:val="28"/>
          <w:szCs w:val="28"/>
          <w:highlight w:val="yellow"/>
          <w:lang w:val="be-BY"/>
        </w:rPr>
        <w:t>учет прохожден</w:t>
      </w:r>
      <w:r w:rsidR="00A07D62" w:rsidRPr="00E86E48">
        <w:rPr>
          <w:color w:val="000000"/>
          <w:sz w:val="28"/>
          <w:szCs w:val="28"/>
          <w:highlight w:val="yellow"/>
          <w:lang w:val="be-BY"/>
        </w:rPr>
        <w:t>и</w:t>
      </w:r>
      <w:r w:rsidR="00664C81" w:rsidRPr="00E86E48">
        <w:rPr>
          <w:color w:val="000000"/>
          <w:sz w:val="28"/>
          <w:szCs w:val="28"/>
          <w:highlight w:val="yellow"/>
          <w:lang w:val="be-BY"/>
        </w:rPr>
        <w:t xml:space="preserve">я </w:t>
      </w:r>
      <w:r w:rsidR="003F7687" w:rsidRPr="00E86E48">
        <w:rPr>
          <w:color w:val="000000"/>
          <w:sz w:val="28"/>
          <w:szCs w:val="28"/>
          <w:highlight w:val="yellow"/>
          <w:lang w:val="be-BY"/>
        </w:rPr>
        <w:t>документов</w:t>
      </w:r>
      <w:r w:rsidR="00664C81" w:rsidRPr="003F7687">
        <w:rPr>
          <w:color w:val="000000"/>
          <w:sz w:val="28"/>
          <w:szCs w:val="28"/>
          <w:lang w:val="be-BY"/>
        </w:rPr>
        <w:t>.</w:t>
      </w:r>
      <w:r w:rsidR="00E86E48">
        <w:rPr>
          <w:color w:val="000000"/>
          <w:sz w:val="28"/>
          <w:szCs w:val="28"/>
          <w:lang w:val="be-BY"/>
        </w:rPr>
        <w:t xml:space="preserve"> /</w:t>
      </w:r>
      <w:r w:rsidR="00E86E48" w:rsidRPr="00E86E48">
        <w:rPr>
          <w:color w:val="000000"/>
          <w:sz w:val="28"/>
          <w:szCs w:val="28"/>
          <w:highlight w:val="yellow"/>
          <w:lang w:val="be-BY"/>
        </w:rPr>
        <w:t>/конкретно описать что делает</w:t>
      </w:r>
      <w:r w:rsidR="00E86E48">
        <w:rPr>
          <w:color w:val="000000"/>
          <w:sz w:val="28"/>
          <w:szCs w:val="28"/>
          <w:lang w:val="be-BY"/>
        </w:rPr>
        <w:t xml:space="preserve"> </w:t>
      </w:r>
    </w:p>
    <w:p w14:paraId="00CBDE59" w14:textId="77777777" w:rsidR="00A07D62" w:rsidRDefault="00A07D62" w:rsidP="00A07D62">
      <w:pPr>
        <w:ind w:left="284" w:right="-140" w:firstLine="850"/>
        <w:jc w:val="both"/>
        <w:rPr>
          <w:color w:val="000000"/>
          <w:sz w:val="28"/>
          <w:szCs w:val="28"/>
        </w:rPr>
      </w:pPr>
      <w:r w:rsidRPr="003F7687">
        <w:rPr>
          <w:color w:val="000000"/>
          <w:sz w:val="28"/>
          <w:szCs w:val="28"/>
        </w:rPr>
        <w:t>Концептуальная модель и количественные исходные данные служат основой для разработки математической</w:t>
      </w:r>
      <w:r w:rsidRPr="002D4DC9">
        <w:rPr>
          <w:color w:val="000000"/>
          <w:sz w:val="28"/>
          <w:szCs w:val="28"/>
        </w:rPr>
        <w:t xml:space="preserve"> модели. Создание математической модели преследует две основные цели: </w:t>
      </w:r>
    </w:p>
    <w:p w14:paraId="281DA578" w14:textId="77777777" w:rsidR="00A07D62" w:rsidRPr="00C35F73" w:rsidRDefault="00A07D62" w:rsidP="00A07D62">
      <w:pPr>
        <w:pStyle w:val="a8"/>
        <w:numPr>
          <w:ilvl w:val="0"/>
          <w:numId w:val="40"/>
        </w:numPr>
        <w:ind w:left="284" w:right="-140" w:firstLine="850"/>
        <w:jc w:val="both"/>
        <w:rPr>
          <w:color w:val="000000"/>
          <w:sz w:val="28"/>
          <w:szCs w:val="28"/>
        </w:rPr>
      </w:pPr>
      <w:r w:rsidRPr="00C35F73">
        <w:rPr>
          <w:color w:val="000000"/>
          <w:sz w:val="28"/>
          <w:szCs w:val="28"/>
        </w:rPr>
        <w:t xml:space="preserve">дать формализованное описание структуры и процесса функционирования системы для однозначности их понимания; </w:t>
      </w:r>
    </w:p>
    <w:p w14:paraId="1461BBB9" w14:textId="77777777" w:rsidR="00A07D62" w:rsidRPr="00C35F73" w:rsidRDefault="00A07D62" w:rsidP="00A07D62">
      <w:pPr>
        <w:pStyle w:val="a8"/>
        <w:numPr>
          <w:ilvl w:val="0"/>
          <w:numId w:val="40"/>
        </w:numPr>
        <w:ind w:left="284" w:right="-140" w:firstLine="850"/>
        <w:jc w:val="both"/>
        <w:rPr>
          <w:color w:val="000000"/>
          <w:sz w:val="28"/>
          <w:szCs w:val="28"/>
        </w:rPr>
      </w:pPr>
      <w:r w:rsidRPr="00C35F73">
        <w:rPr>
          <w:color w:val="000000"/>
          <w:sz w:val="28"/>
          <w:szCs w:val="28"/>
        </w:rPr>
        <w:t>попытаться представить процесс функционирования в виде, допускающем аналитическое исследование системы.</w:t>
      </w:r>
    </w:p>
    <w:p w14:paraId="046B5FFF" w14:textId="77777777" w:rsidR="00A07D62" w:rsidRPr="002D4DC9" w:rsidRDefault="00A07D62" w:rsidP="00A07D62">
      <w:pPr>
        <w:ind w:left="284" w:right="-140" w:firstLine="850"/>
        <w:jc w:val="both"/>
        <w:rPr>
          <w:color w:val="000000"/>
          <w:sz w:val="28"/>
          <w:szCs w:val="28"/>
        </w:rPr>
      </w:pPr>
      <w:r w:rsidRPr="002D4DC9">
        <w:rPr>
          <w:color w:val="000000"/>
          <w:sz w:val="28"/>
          <w:szCs w:val="28"/>
        </w:rPr>
        <w:t>Единая методика создания математических моделей отсутствует. Это обусловлено большим разнообразием классов систем. Системы могут быть статические и динамические, со структурным или программным управлением, с постоянной или переменной структурой, с постоянным (жестким) или сменным (гибким) программным управлением. По характеру входных воздействий и внутренних состояний системы подразделяются на непрерывные и дискретные, линейные и нелинейные, стационарные и нестационарные, детерминированные и стохастические. При исследовании приборных систем может быть получено такое же разнообразие моделей в зависимости от ориентации, степени стратификации и детализации.</w:t>
      </w:r>
    </w:p>
    <w:p w14:paraId="264E62D0" w14:textId="77777777" w:rsidR="00A07D62" w:rsidRDefault="00A07D62" w:rsidP="00A07D62">
      <w:pPr>
        <w:ind w:left="284" w:right="-140" w:firstLine="850"/>
        <w:jc w:val="both"/>
        <w:rPr>
          <w:color w:val="000000"/>
          <w:sz w:val="28"/>
          <w:szCs w:val="28"/>
        </w:rPr>
      </w:pPr>
      <w:r w:rsidRPr="002D4DC9">
        <w:rPr>
          <w:color w:val="000000"/>
          <w:sz w:val="28"/>
          <w:szCs w:val="28"/>
        </w:rPr>
        <w:t>Для определенных классов систем разработаны формализованные схемы и математические методы, которые позволяют описать функционирование системы, а в некоторых случаях – выполнять аналитические исследования.</w:t>
      </w: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77777777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lastRenderedPageBreak/>
        <w:t>2.3 Выбор программного обеспечения</w:t>
      </w:r>
    </w:p>
    <w:p w14:paraId="16185612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1AD8670" w14:textId="20E058EB" w:rsidR="00664C81" w:rsidRDefault="00664C81" w:rsidP="00664C81">
      <w:pPr>
        <w:tabs>
          <w:tab w:val="left" w:pos="142"/>
        </w:tabs>
        <w:ind w:left="284" w:firstLine="851"/>
        <w:jc w:val="both"/>
        <w:rPr>
          <w:spacing w:val="2"/>
          <w:sz w:val="28"/>
          <w:szCs w:val="28"/>
        </w:rPr>
      </w:pPr>
      <w:r w:rsidRPr="00664C81">
        <w:rPr>
          <w:bCs/>
          <w:sz w:val="28"/>
          <w:szCs w:val="28"/>
        </w:rPr>
        <w:t xml:space="preserve">Разработка 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E86E48">
        <w:rPr>
          <w:spacing w:val="2"/>
          <w:sz w:val="28"/>
          <w:szCs w:val="28"/>
        </w:rPr>
        <w:t xml:space="preserve">. // </w:t>
      </w:r>
      <w:r w:rsidR="00E86E48" w:rsidRPr="00E86E48">
        <w:rPr>
          <w:color w:val="FF0000"/>
          <w:spacing w:val="2"/>
          <w:sz w:val="28"/>
          <w:szCs w:val="28"/>
        </w:rPr>
        <w:t>и ???????????????????????????</w:t>
      </w:r>
      <w:r w:rsidR="00E86E48">
        <w:rPr>
          <w:color w:val="FF0000"/>
          <w:spacing w:val="2"/>
          <w:sz w:val="28"/>
          <w:szCs w:val="28"/>
        </w:rPr>
        <w:t xml:space="preserve"> где продолжение предложения</w:t>
      </w:r>
    </w:p>
    <w:p w14:paraId="57EC102F" w14:textId="77777777" w:rsidR="00E86E48" w:rsidRPr="00664C81" w:rsidRDefault="00E86E48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3" w:name="habracut"/>
      <w:bookmarkEnd w:id="3"/>
      <w:r w:rsidRPr="00DB73B2">
        <w:rPr>
          <w:spacing w:val="2"/>
          <w:sz w:val="28"/>
          <w:szCs w:val="28"/>
        </w:rPr>
        <w:t>Delphi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Apple в 1986 году группой Ларри Теслера. Однако, начиная с Delphi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macOS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r w:rsidRPr="00DB73B2">
        <w:rPr>
          <w:sz w:val="28"/>
          <w:szCs w:val="28"/>
          <w:lang w:val="en-US"/>
        </w:rPr>
        <w:t>iOS</w:t>
      </w:r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r w:rsidRPr="00DB73B2">
        <w:rPr>
          <w:sz w:val="28"/>
          <w:szCs w:val="28"/>
          <w:lang w:val="en-US"/>
        </w:rPr>
        <w:t>macOS</w:t>
      </w:r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</w:t>
      </w:r>
      <w:r w:rsidRPr="00DB73B2">
        <w:rPr>
          <w:sz w:val="28"/>
          <w:szCs w:val="28"/>
        </w:rPr>
        <w:lastRenderedPageBreak/>
        <w:t>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77777777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2.4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256 </w:t>
      </w:r>
      <w:proofErr w:type="spellStart"/>
      <w:r w:rsidRPr="00042E5F">
        <w:rPr>
          <w:sz w:val="28"/>
          <w:szCs w:val="28"/>
        </w:rPr>
        <w:t>Mb</w:t>
      </w:r>
      <w:proofErr w:type="spellEnd"/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>- Windows XP, Windows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512 </w:t>
      </w:r>
      <w:r>
        <w:rPr>
          <w:sz w:val="28"/>
          <w:szCs w:val="28"/>
          <w:lang w:val="en-US"/>
        </w:rPr>
        <w:t>Mb;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XP, Windows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77777777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2.5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lastRenderedPageBreak/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71CA95F0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557CB3" w:rsidRPr="00557CB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51D39AC4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557CB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55 – код отделения приема документации, задается файлом настроек и не изменяется в процессе работы;</w:t>
      </w:r>
    </w:p>
    <w:p w14:paraId="380F1FB6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030224 – дата, дополняет номер документа в единой системе нумерации;</w:t>
      </w:r>
    </w:p>
    <w:p w14:paraId="3AD9716B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Файлов:0 – количество файлов в папке, ожидающих обработки;</w:t>
      </w:r>
    </w:p>
    <w:p w14:paraId="42E0F8B4" w14:textId="77777777" w:rsidR="00A07D62" w:rsidRPr="0000513A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00513A">
        <w:rPr>
          <w:sz w:val="28"/>
          <w:szCs w:val="28"/>
        </w:rPr>
        <w:t>•</w:t>
      </w:r>
      <w:r w:rsidRPr="0000513A">
        <w:rPr>
          <w:sz w:val="28"/>
          <w:szCs w:val="28"/>
        </w:rPr>
        <w:tab/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1DBF1F01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557CB3" w:rsidRPr="00557CB3">
        <w:rPr>
          <w:sz w:val="28"/>
          <w:szCs w:val="28"/>
        </w:rPr>
        <w:t>4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3B8F71BC" w14:textId="6EE5FFEB" w:rsidR="00A07D62" w:rsidRDefault="00A07D62" w:rsidP="00A07D62">
      <w:pPr>
        <w:ind w:left="284" w:right="-140" w:firstLine="568"/>
        <w:rPr>
          <w:sz w:val="28"/>
          <w:szCs w:val="28"/>
        </w:rPr>
      </w:pPr>
      <w:r w:rsidRPr="00FF5181">
        <w:rPr>
          <w:sz w:val="28"/>
          <w:szCs w:val="28"/>
          <w:highlight w:val="yellow"/>
        </w:rPr>
        <w:t xml:space="preserve">Рисунок </w:t>
      </w:r>
      <w:r w:rsidR="00557CB3" w:rsidRPr="00FF5181">
        <w:rPr>
          <w:sz w:val="28"/>
          <w:szCs w:val="28"/>
          <w:highlight w:val="yellow"/>
        </w:rPr>
        <w:t>4</w:t>
      </w:r>
      <w:r w:rsidRPr="00FF5181">
        <w:rPr>
          <w:sz w:val="28"/>
          <w:szCs w:val="28"/>
          <w:highlight w:val="yellow"/>
        </w:rPr>
        <w:t>. Вид приложения в режиме настроек.</w:t>
      </w:r>
    </w:p>
    <w:p w14:paraId="76C71184" w14:textId="0F3076ED" w:rsidR="00FF5181" w:rsidRDefault="00FF5181" w:rsidP="00A07D62">
      <w:pPr>
        <w:ind w:left="284" w:right="-140" w:firstLine="568"/>
        <w:rPr>
          <w:sz w:val="28"/>
          <w:szCs w:val="28"/>
        </w:rPr>
      </w:pPr>
      <w:r>
        <w:rPr>
          <w:sz w:val="28"/>
          <w:szCs w:val="28"/>
        </w:rPr>
        <w:t>Подписи неверны (по ГОСТу не так оформляются рисунки)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7777777" w:rsidR="00A07D62" w:rsidRPr="00832FEE" w:rsidRDefault="00A07D62" w:rsidP="00A07D62">
      <w:pPr>
        <w:ind w:left="284" w:right="-140" w:firstLine="568"/>
        <w:rPr>
          <w:b/>
          <w:sz w:val="28"/>
          <w:szCs w:val="28"/>
        </w:rPr>
      </w:pPr>
      <w:r w:rsidRPr="00832FEE">
        <w:rPr>
          <w:b/>
          <w:sz w:val="28"/>
          <w:szCs w:val="28"/>
        </w:rPr>
        <w:t>Элементы настроек: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образом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</w:t>
      </w:r>
      <w:r w:rsidRPr="00832FEE">
        <w:rPr>
          <w:sz w:val="28"/>
          <w:szCs w:val="28"/>
        </w:rPr>
        <w:lastRenderedPageBreak/>
        <w:t>кнопкой камеры для ускорения процесса съемки). Если процесс не будет 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1E4B4C3D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49B88B63" w14:textId="77777777" w:rsidR="00A07D62" w:rsidRPr="00832FEE" w:rsidRDefault="00A07D62" w:rsidP="00A07D62">
      <w:pPr>
        <w:ind w:left="284" w:right="-140" w:firstLine="568"/>
        <w:jc w:val="both"/>
        <w:rPr>
          <w:b/>
          <w:sz w:val="28"/>
          <w:szCs w:val="28"/>
        </w:rPr>
      </w:pPr>
      <w:r w:rsidRPr="00832FEE">
        <w:rPr>
          <w:b/>
          <w:sz w:val="28"/>
          <w:szCs w:val="28"/>
        </w:rPr>
        <w:t>Алгоритм работы оператора</w:t>
      </w:r>
    </w:p>
    <w:p w14:paraId="47C83CE4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</w:t>
      </w:r>
      <w:r w:rsidRPr="00832FEE">
        <w:rPr>
          <w:sz w:val="28"/>
          <w:szCs w:val="28"/>
        </w:rPr>
        <w:tab/>
        <w:t>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</w:t>
      </w:r>
      <w:r w:rsidRPr="00832FEE">
        <w:rPr>
          <w:sz w:val="28"/>
          <w:szCs w:val="28"/>
        </w:rPr>
        <w:tab/>
        <w:t>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497BFBBE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34759040" w14:textId="77777777" w:rsidR="00A07D62" w:rsidRPr="00195606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proofErr w:type="spellStart"/>
      <w:r w:rsidRPr="00195606">
        <w:rPr>
          <w:b/>
          <w:bCs/>
          <w:sz w:val="28"/>
          <w:szCs w:val="28"/>
          <w:lang w:val="en-US"/>
        </w:rPr>
        <w:t>LinkUp</w:t>
      </w:r>
      <w:proofErr w:type="spellEnd"/>
      <w:r w:rsidRPr="00832FEE">
        <w:rPr>
          <w:b/>
          <w:bCs/>
          <w:sz w:val="28"/>
          <w:szCs w:val="28"/>
        </w:rPr>
        <w:t xml:space="preserve"> </w:t>
      </w:r>
      <w:r w:rsidRPr="00195606">
        <w:rPr>
          <w:b/>
          <w:bCs/>
          <w:sz w:val="28"/>
          <w:szCs w:val="28"/>
        </w:rPr>
        <w:t>– программа исходящей связи</w:t>
      </w:r>
    </w:p>
    <w:p w14:paraId="1D2BB42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0AA1767" w14:textId="43B4B638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557CB3" w:rsidRPr="00557CB3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8A3" w14:textId="73468B04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5</w:t>
      </w:r>
      <w:r>
        <w:rPr>
          <w:sz w:val="28"/>
          <w:szCs w:val="28"/>
        </w:rPr>
        <w:t>. Внешний вид программы связи.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3CACBAC9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правило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19" w:history="1">
        <w:r w:rsidRPr="00771EC2">
          <w:rPr>
            <w:rStyle w:val="af8"/>
            <w:rFonts w:eastAsiaTheme="majorEastAsia"/>
            <w:sz w:val="28"/>
            <w:szCs w:val="28"/>
          </w:rPr>
          <w:t>\\192.168.3.1\</w:t>
        </w:r>
        <w:r w:rsidRPr="00771EC2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Pr="00771EC2">
          <w:rPr>
            <w:rStyle w:val="af8"/>
            <w:rFonts w:eastAsiaTheme="majorEastAsia"/>
            <w:sz w:val="28"/>
            <w:szCs w:val="28"/>
          </w:rPr>
          <w:t>\</w:t>
        </w:r>
        <w:r w:rsidRPr="00771EC2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</w:t>
      </w:r>
      <w:r>
        <w:rPr>
          <w:sz w:val="28"/>
          <w:szCs w:val="28"/>
        </w:rPr>
        <w:lastRenderedPageBreak/>
        <w:t xml:space="preserve">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 ) на сервере в которую необходимо поместить файлы, а сам доступ к серверу настраивается кнопкой «Настроить», рисунок </w:t>
      </w:r>
      <w:r w:rsidR="00557CB3" w:rsidRPr="00557CB3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49506E2E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6</w:t>
      </w:r>
      <w:r>
        <w:rPr>
          <w:sz w:val="28"/>
          <w:szCs w:val="28"/>
        </w:rPr>
        <w:t xml:space="preserve">.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63A78DD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557CB3" w:rsidRPr="00557CB3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526ED88C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7</w:t>
      </w:r>
      <w:r>
        <w:rPr>
          <w:sz w:val="28"/>
          <w:szCs w:val="28"/>
        </w:rPr>
        <w:t xml:space="preserve">. 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66A23A7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</w:p>
    <w:p w14:paraId="78AA3FB2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 w:rsidRPr="00841E06">
        <w:rPr>
          <w:b/>
          <w:bCs/>
          <w:sz w:val="28"/>
          <w:szCs w:val="28"/>
        </w:rPr>
        <w:t>Архив на стороне оператора</w:t>
      </w:r>
    </w:p>
    <w:p w14:paraId="365A86A7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FF387A1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0CA6F200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Pr="00832FEE">
        <w:rPr>
          <w:sz w:val="28"/>
          <w:szCs w:val="28"/>
        </w:rPr>
        <w:t>/</w:t>
      </w:r>
    </w:p>
    <w:p w14:paraId="7B9E9A8D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LinkDown</w:t>
      </w:r>
      <w:proofErr w:type="spellEnd"/>
      <w:r w:rsidRPr="00832F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программа Входящей связи</w:t>
      </w:r>
    </w:p>
    <w:p w14:paraId="0E9C080A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</w:p>
    <w:p w14:paraId="12ED2201" w14:textId="3399F2FE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557CB3" w:rsidRPr="00557CB3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75CD" w14:textId="428AD417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8</w:t>
      </w:r>
      <w:r>
        <w:rPr>
          <w:sz w:val="28"/>
          <w:szCs w:val="28"/>
        </w:rPr>
        <w:t xml:space="preserve">.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466E9D0E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557CB3" w:rsidRPr="00557CB3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3813A7" wp14:editId="01569A54">
            <wp:extent cx="3352800" cy="1685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16CA" w14:textId="43E1A706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557CB3">
        <w:rPr>
          <w:sz w:val="28"/>
          <w:szCs w:val="28"/>
        </w:rPr>
        <w:t>9</w:t>
      </w:r>
      <w:r>
        <w:rPr>
          <w:sz w:val="28"/>
          <w:szCs w:val="28"/>
        </w:rPr>
        <w:t xml:space="preserve"> 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935AF9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B9F21CF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Рабочее место бухгалтера</w:t>
      </w:r>
    </w:p>
    <w:p w14:paraId="42E0BAC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69F6BA" w14:textId="619AD50E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7108" w14:textId="2E05C10E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10</w:t>
      </w:r>
      <w:r>
        <w:rPr>
          <w:sz w:val="28"/>
          <w:szCs w:val="28"/>
        </w:rPr>
        <w:t>. Внешний вид приложения.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726FD05C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BDA1" w14:textId="587BDD6D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11</w:t>
      </w:r>
      <w:r>
        <w:rPr>
          <w:sz w:val="28"/>
          <w:szCs w:val="28"/>
        </w:rPr>
        <w:t>. Окно настроек приложения.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1C14DB9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557CB3" w:rsidRPr="00557CB3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E3B16" wp14:editId="1FFD85C6">
            <wp:extent cx="4933950" cy="2695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EEAD" w14:textId="0520FA01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916D7">
        <w:rPr>
          <w:sz w:val="28"/>
          <w:szCs w:val="28"/>
        </w:rPr>
        <w:t>1</w:t>
      </w:r>
      <w:r w:rsidR="00557CB3" w:rsidRPr="00196466">
        <w:rPr>
          <w:sz w:val="28"/>
          <w:szCs w:val="28"/>
        </w:rPr>
        <w:t>2</w:t>
      </w:r>
      <w:r>
        <w:rPr>
          <w:sz w:val="28"/>
          <w:szCs w:val="28"/>
        </w:rPr>
        <w:t>. Окно приложения с отобранным документом.</w:t>
      </w:r>
    </w:p>
    <w:p w14:paraId="5D56251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5003D78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E6F3B2B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Поиском выбирается документ, который необходимо скорректировать и выделяется мышью;</w:t>
      </w:r>
    </w:p>
    <w:p w14:paraId="4A73B137" w14:textId="77777777" w:rsidR="00A07D62" w:rsidRDefault="00A07D62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>
        <w:rPr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</w:rPr>
        <w:t>_’), новые файлы из папки добавляются в архив и базу данных.</w:t>
      </w:r>
    </w:p>
    <w:p w14:paraId="53626C89" w14:textId="77777777" w:rsidR="00A07D62" w:rsidRDefault="00A07D62" w:rsidP="00A07D62">
      <w:pPr>
        <w:ind w:left="284"/>
        <w:jc w:val="both"/>
        <w:rPr>
          <w:sz w:val="28"/>
          <w:szCs w:val="28"/>
        </w:rPr>
      </w:pPr>
    </w:p>
    <w:p w14:paraId="01EAB0A5" w14:textId="77777777" w:rsidR="00A07D62" w:rsidRDefault="00A07D62" w:rsidP="00A07D62">
      <w:pPr>
        <w:ind w:left="284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lastRenderedPageBreak/>
        <w:t>которой расположен архив должна быть пустой (файлы прошлого архива необходимо предварительно оттуда удалить)</w:t>
      </w:r>
    </w:p>
    <w:p w14:paraId="1AA78897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1E45A32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60A29317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57F1BD29" w14:textId="4BF14186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16417A14" w14:textId="1A39D068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14:paraId="679D90DE" w14:textId="77777777" w:rsidTr="00A03FDF"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1BA" w14:textId="77777777" w:rsidR="00A03FDF" w:rsidRDefault="00A03FDF" w:rsidP="00A03FDF">
            <w:pPr>
              <w:ind w:left="284" w:firstLine="567"/>
              <w:jc w:val="center"/>
            </w:pPr>
          </w:p>
          <w:p w14:paraId="43EFEAF2" w14:textId="77777777" w:rsidR="00A03FDF" w:rsidRDefault="00A03FDF" w:rsidP="00A03FDF">
            <w:pPr>
              <w:ind w:left="284" w:firstLine="567"/>
              <w:jc w:val="center"/>
            </w:pPr>
          </w:p>
          <w:p w14:paraId="66151F9A" w14:textId="77777777" w:rsidR="00A03FDF" w:rsidRDefault="00A03FDF" w:rsidP="00A03FDF">
            <w:pPr>
              <w:ind w:left="284" w:firstLine="567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10B" w14:textId="77777777" w:rsidR="00A03FDF" w:rsidRDefault="00A03FDF" w:rsidP="00A03FDF">
            <w:pPr>
              <w:ind w:left="-332" w:firstLine="499"/>
              <w:jc w:val="center"/>
            </w:pPr>
          </w:p>
          <w:p w14:paraId="2E4E24A1" w14:textId="77777777" w:rsidR="00A03FDF" w:rsidRDefault="00A03FDF" w:rsidP="00A03FDF">
            <w:pPr>
              <w:ind w:left="-332" w:firstLine="499"/>
              <w:jc w:val="center"/>
            </w:pPr>
            <w:r>
              <w:t>Количество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01F8" w14:textId="77777777" w:rsidR="00A03FDF" w:rsidRDefault="00A03FDF" w:rsidP="00A03FDF">
            <w:pPr>
              <w:ind w:left="-332" w:firstLine="499"/>
              <w:jc w:val="center"/>
            </w:pPr>
            <w:r>
              <w:t>Норма времени, ч.</w:t>
            </w:r>
          </w:p>
          <w:p w14:paraId="5AB83386" w14:textId="77777777" w:rsidR="00A03FDF" w:rsidRDefault="00A03FDF" w:rsidP="00A03FDF">
            <w:pPr>
              <w:ind w:left="-332" w:firstLine="499"/>
              <w:jc w:val="center"/>
            </w:pPr>
          </w:p>
        </w:tc>
      </w:tr>
      <w:tr w:rsidR="00A03FDF" w14:paraId="4BA5B1DB" w14:textId="77777777" w:rsidTr="00A03FDF"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71C9" w14:textId="77777777" w:rsidR="00A03FDF" w:rsidRDefault="00A03FDF" w:rsidP="00A03FDF">
            <w:pPr>
              <w:ind w:left="284" w:firstLine="567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FD64" w14:textId="77777777" w:rsidR="00A03FDF" w:rsidRDefault="00A03FDF" w:rsidP="00A03FDF">
            <w:pPr>
              <w:ind w:left="-332" w:firstLine="499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C936" w14:textId="77777777" w:rsidR="00A03FDF" w:rsidRDefault="00A03FDF" w:rsidP="00A03FDF">
            <w:pPr>
              <w:ind w:left="-332" w:firstLine="499"/>
              <w:jc w:val="center"/>
            </w:pPr>
            <w:r>
              <w:t>на одну 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D509" w14:textId="77777777" w:rsidR="00A03FDF" w:rsidRDefault="00A03FDF" w:rsidP="00A03FDF">
            <w:pPr>
              <w:ind w:left="-332" w:firstLine="499"/>
              <w:jc w:val="center"/>
            </w:pPr>
            <w:r>
              <w:t>на все операции</w:t>
            </w:r>
          </w:p>
        </w:tc>
      </w:tr>
      <w:tr w:rsidR="00A03FDF" w14:paraId="0C0864C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F481" w14:textId="77777777" w:rsidR="00A03FDF" w:rsidRDefault="00A03FDF" w:rsidP="00A03FDF">
            <w:pPr>
              <w:ind w:left="284" w:firstLine="567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B97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60A6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B0C" w14:textId="77777777" w:rsidR="00A03FDF" w:rsidRDefault="00A03FDF" w:rsidP="00A03FDF">
            <w:pPr>
              <w:ind w:left="-332" w:firstLine="499"/>
              <w:jc w:val="center"/>
            </w:pPr>
            <w:r>
              <w:t>4</w:t>
            </w:r>
          </w:p>
        </w:tc>
      </w:tr>
      <w:tr w:rsidR="00A03FDF" w14:paraId="55057D21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C60" w14:textId="77777777" w:rsidR="00A03FDF" w:rsidRDefault="00A03FDF" w:rsidP="00A03FDF">
            <w:pPr>
              <w:ind w:left="284" w:firstLine="567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020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51A9" w14:textId="77777777" w:rsidR="00A03FDF" w:rsidRDefault="00A03FDF" w:rsidP="00A03FDF">
            <w:pPr>
              <w:ind w:left="-332" w:firstLine="499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F4A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3DC9C38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2D42" w14:textId="77777777" w:rsidR="00A03FDF" w:rsidRDefault="00A03FDF" w:rsidP="00A03FDF">
            <w:pPr>
              <w:ind w:left="284" w:firstLine="567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27C0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C45E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F43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</w:tr>
      <w:tr w:rsidR="00A03FDF" w14:paraId="75483B57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27B9" w14:textId="77777777" w:rsidR="00A03FDF" w:rsidRDefault="00A03FDF" w:rsidP="00A03FDF">
            <w:pPr>
              <w:ind w:left="284" w:firstLine="567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A15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590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428F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</w:tr>
      <w:tr w:rsidR="00A03FDF" w14:paraId="1EC924F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F2D" w14:textId="77777777" w:rsidR="00A03FDF" w:rsidRDefault="00A03FDF" w:rsidP="00A03FDF">
            <w:pPr>
              <w:ind w:left="284" w:firstLine="567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C3E1" w14:textId="77777777" w:rsidR="00A03FDF" w:rsidRDefault="00A03FDF" w:rsidP="00A03FDF">
            <w:pPr>
              <w:ind w:left="-332" w:firstLine="49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32F" w14:textId="77777777" w:rsidR="00A03FDF" w:rsidRDefault="00A03FDF" w:rsidP="00A03FDF">
            <w:pPr>
              <w:ind w:left="-332" w:firstLine="499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D0C0" w14:textId="77777777" w:rsidR="00A03FDF" w:rsidRDefault="00A03FDF" w:rsidP="00A03FDF">
            <w:pPr>
              <w:ind w:left="-332" w:firstLine="499"/>
              <w:jc w:val="center"/>
            </w:pPr>
            <w:r>
              <w:t>0,85</w:t>
            </w:r>
          </w:p>
        </w:tc>
      </w:tr>
      <w:tr w:rsidR="00A03FDF" w14:paraId="2378CB1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57E5" w14:textId="77777777" w:rsidR="00A03FDF" w:rsidRDefault="00A03FDF" w:rsidP="00A03FDF">
            <w:pPr>
              <w:ind w:left="284" w:firstLine="567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A8F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A4C2" w14:textId="77777777" w:rsidR="00A03FDF" w:rsidRDefault="00A03FDF" w:rsidP="00A03FDF">
            <w:pPr>
              <w:ind w:left="-332" w:firstLine="499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7393" w14:textId="77777777" w:rsidR="00A03FDF" w:rsidRDefault="00A03FDF" w:rsidP="00A03FDF">
            <w:pPr>
              <w:ind w:left="-332" w:firstLine="499"/>
              <w:jc w:val="center"/>
            </w:pPr>
            <w:r>
              <w:t>1,88</w:t>
            </w:r>
          </w:p>
        </w:tc>
      </w:tr>
      <w:tr w:rsidR="00A03FDF" w14:paraId="460D99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C80E" w14:textId="77777777" w:rsidR="00A03FDF" w:rsidRDefault="00A03FDF" w:rsidP="00A03FDF">
            <w:pPr>
              <w:ind w:left="284" w:firstLine="567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C2B6" w14:textId="77777777" w:rsidR="00A03FDF" w:rsidRDefault="00A03FDF" w:rsidP="00A03FDF">
            <w:pPr>
              <w:ind w:left="-332" w:firstLine="49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33F" w14:textId="77777777" w:rsidR="00A03FDF" w:rsidRDefault="00A03FDF" w:rsidP="00A03FDF">
            <w:pPr>
              <w:ind w:left="-332" w:firstLine="499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8DA4" w14:textId="77777777" w:rsidR="00A03FDF" w:rsidRDefault="00A03FDF" w:rsidP="00A03FDF">
            <w:pPr>
              <w:tabs>
                <w:tab w:val="left" w:pos="195"/>
                <w:tab w:val="center" w:pos="442"/>
              </w:tabs>
              <w:ind w:left="-332" w:firstLine="499"/>
            </w:pPr>
            <w:r>
              <w:t xml:space="preserve">    16,4</w:t>
            </w:r>
          </w:p>
        </w:tc>
      </w:tr>
      <w:tr w:rsidR="00A03FDF" w14:paraId="720CEBB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7E88" w14:textId="77777777" w:rsidR="00A03FDF" w:rsidRDefault="00A03FDF" w:rsidP="00A03FDF">
            <w:pPr>
              <w:ind w:left="284" w:firstLine="567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478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138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479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</w:tr>
      <w:tr w:rsidR="00A03FDF" w14:paraId="46A0EBD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25E" w14:textId="77777777" w:rsidR="00A03FDF" w:rsidRDefault="00A03FDF" w:rsidP="00A03FDF">
            <w:pPr>
              <w:ind w:left="284" w:firstLine="567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647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7E8E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614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1C2304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A930" w14:textId="77777777" w:rsidR="00A03FDF" w:rsidRDefault="00A03FDF" w:rsidP="00A03FDF">
            <w:pPr>
              <w:ind w:left="284" w:firstLine="567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E5F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245F" w14:textId="77777777" w:rsidR="00A03FDF" w:rsidRDefault="00A03FDF" w:rsidP="00A03FDF">
            <w:pPr>
              <w:ind w:left="-332" w:firstLine="499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3C1" w14:textId="77777777" w:rsidR="00A03FDF" w:rsidRDefault="00A03FDF" w:rsidP="00A03FDF">
            <w:pPr>
              <w:ind w:left="-332" w:firstLine="499"/>
              <w:jc w:val="center"/>
            </w:pPr>
            <w:r>
              <w:t>0,45</w:t>
            </w:r>
          </w:p>
        </w:tc>
      </w:tr>
      <w:tr w:rsidR="00A03FDF" w14:paraId="338C454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3838" w14:textId="77777777" w:rsidR="00A03FDF" w:rsidRDefault="00A03FDF" w:rsidP="00A03FDF">
            <w:pPr>
              <w:ind w:left="284" w:firstLine="567"/>
            </w:pPr>
            <w:r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67E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EAAB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A59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03CF63D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9E7" w14:textId="77777777" w:rsidR="00A03FDF" w:rsidRDefault="00A03FDF" w:rsidP="00A03FDF">
            <w:pPr>
              <w:ind w:left="284" w:firstLine="567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683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396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6527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</w:tr>
      <w:tr w:rsidR="00A03FDF" w14:paraId="1AD0F5D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B3FA" w14:textId="77777777" w:rsidR="00A03FDF" w:rsidRDefault="00A03FDF" w:rsidP="00A03FDF">
            <w:pPr>
              <w:ind w:left="284" w:firstLine="567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503F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2CDF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265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2E129FBA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9523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58B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9876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5E2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</w:tr>
      <w:tr w:rsidR="00A03FDF" w14:paraId="745F329F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6722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3E8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5E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B81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</w:tr>
      <w:tr w:rsidR="00A03FDF" w14:paraId="431EAD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04C9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2C8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B29A" w14:textId="77777777" w:rsidR="00A03FDF" w:rsidRDefault="00A03FDF" w:rsidP="00A03FDF">
            <w:pPr>
              <w:ind w:left="-332" w:firstLine="499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6AA" w14:textId="77777777" w:rsidR="00A03FDF" w:rsidRDefault="00A03FDF" w:rsidP="00A03FDF">
            <w:pPr>
              <w:ind w:left="-332" w:firstLine="499"/>
              <w:jc w:val="center"/>
            </w:pPr>
            <w:r>
              <w:t>3,15</w:t>
            </w:r>
          </w:p>
        </w:tc>
      </w:tr>
      <w:tr w:rsidR="00A03FDF" w14:paraId="3210E8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EA55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77C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7A42" w14:textId="77777777" w:rsidR="00A03FDF" w:rsidRDefault="00A03FDF" w:rsidP="00A03FDF">
            <w:pPr>
              <w:ind w:left="-332" w:firstLine="499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A7E" w14:textId="77777777" w:rsidR="00A03FDF" w:rsidRDefault="00A03FDF" w:rsidP="00A03FDF">
            <w:pPr>
              <w:ind w:left="-332" w:firstLine="499"/>
              <w:jc w:val="center"/>
            </w:pPr>
            <w:r>
              <w:t>6,51</w:t>
            </w:r>
          </w:p>
        </w:tc>
      </w:tr>
      <w:tr w:rsidR="00A03FDF" w14:paraId="3F32DD8D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65EB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C4C2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1EE4" w14:textId="77777777" w:rsidR="00A03FDF" w:rsidRDefault="00A03FDF" w:rsidP="00A03FDF">
            <w:pPr>
              <w:ind w:left="-332" w:firstLine="499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F78E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14:paraId="4C8D0731" w14:textId="77777777" w:rsidTr="00A03FD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3155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Итого трудоемкость </w:t>
            </w:r>
          </w:p>
          <w:p w14:paraId="0DF34BD2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>В т.ч.  ПЭВМ</w:t>
            </w:r>
          </w:p>
          <w:p w14:paraId="49B064C5" w14:textId="77777777" w:rsidR="00A03FDF" w:rsidRDefault="00A03FDF" w:rsidP="00A03FDF">
            <w:pPr>
              <w:ind w:left="-332" w:firstLine="49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D39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14:paraId="7665FD82" w14:textId="77777777" w:rsidR="00A03FDF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14:paraId="41BB6135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14:paraId="53764CFC" w14:textId="1CD66D4F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Pr="00B8324D">
        <w:rPr>
          <w:sz w:val="28"/>
          <w:szCs w:val="28"/>
        </w:rPr>
        <w:t>3</w:t>
      </w:r>
      <w:r w:rsidRPr="00E452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592044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Сб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 + 1,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B8324D">
        <w:rPr>
          <w:sz w:val="28"/>
          <w:szCs w:val="28"/>
        </w:rPr>
        <w:t>3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43210E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B8324D">
        <w:rPr>
          <w:position w:val="-24"/>
          <w:sz w:val="28"/>
          <w:szCs w:val="28"/>
        </w:rPr>
        <w:object w:dxaOrig="460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28.8pt" o:ole="">
            <v:imagedata r:id="rId27" o:title=""/>
          </v:shape>
          <o:OLEObject Type="Embed" ProgID="Equation.3" ShapeID="_x0000_i1025" DrawAspect="Content" ObjectID="_1775395382" r:id="rId2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 xml:space="preserve">0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×1 =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0,</w:t>
      </w:r>
      <w:r w:rsidRPr="009F53BB">
        <w:rPr>
          <w:sz w:val="28"/>
          <w:szCs w:val="28"/>
        </w:rPr>
        <w:t>27</w:t>
      </w:r>
      <w:r>
        <w:rPr>
          <w:sz w:val="28"/>
          <w:szCs w:val="28"/>
        </w:rPr>
        <w:t>×(34,50×0,40+0,2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×0,03) =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1CF5C5D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т.е. ожидаемой трудоемкости и квалификации специалиста.</w:t>
      </w:r>
    </w:p>
    <w:p w14:paraId="1BB427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69676A4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F65870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4F9F1D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73BF4D7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D0CE82B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>,</w:t>
      </w:r>
    </w:p>
    <w:p w14:paraId="433363C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588B9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- основная заработная плата, руб.;</w:t>
      </w:r>
    </w:p>
    <w:p w14:paraId="094C60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- дополнительная заработная плата, руб.</w:t>
      </w:r>
    </w:p>
    <w:p w14:paraId="520E0B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FED1D59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14:paraId="468BE8C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06CECB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6DC0D4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9ADFE0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× Те ×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>,</w:t>
      </w:r>
    </w:p>
    <w:p w14:paraId="42F612F4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7541E30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7BAF22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08CAF00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 xml:space="preserve"> - коэффициент премирования.</w:t>
      </w:r>
    </w:p>
    <w:p w14:paraId="6C65FAB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F4FA8E7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4E0F73C5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D91BD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0DE7B0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</w:t>
      </w:r>
      <w:proofErr w:type="spellStart"/>
      <w:r>
        <w:rPr>
          <w:sz w:val="28"/>
          <w:szCs w:val="28"/>
        </w:rPr>
        <w:t>гос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бязанностей</w:t>
      </w:r>
      <w:proofErr w:type="spellEnd"/>
      <w:r>
        <w:rPr>
          <w:sz w:val="28"/>
          <w:szCs w:val="28"/>
        </w:rPr>
        <w:t>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D7E29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C1C0F0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× Кд,</w:t>
      </w:r>
    </w:p>
    <w:p w14:paraId="5B79E29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DF609A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12DC325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8501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1D9F7A7C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A2AB8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Отчисления на социальные нужды </w:t>
      </w:r>
      <w:proofErr w:type="spellStart"/>
      <w:r>
        <w:rPr>
          <w:sz w:val="28"/>
          <w:szCs w:val="28"/>
        </w:rPr>
        <w:t>Ос.н</w:t>
      </w:r>
      <w:proofErr w:type="spellEnd"/>
      <w:r>
        <w:rPr>
          <w:sz w:val="28"/>
          <w:szCs w:val="28"/>
        </w:rPr>
        <w:t>, руб., рассчитываются по формуле</w:t>
      </w:r>
    </w:p>
    <w:p w14:paraId="2405E3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02BDB2" w14:textId="24A94FDD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3134228B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381DEFE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hc</w:t>
      </w:r>
      <w:proofErr w:type="spellEnd"/>
      <w:r>
        <w:rPr>
          <w:sz w:val="28"/>
          <w:szCs w:val="28"/>
        </w:rPr>
        <w:t>.н – норматив отчислений на социальные нужды, %.</w:t>
      </w:r>
    </w:p>
    <w:p w14:paraId="6F8987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0FBE0B" w14:textId="401A6628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15DE0295">
          <v:shape id="_x0000_i1026" type="#_x0000_t75" style="width:57.6pt;height:28.8pt" o:ole="">
            <v:imagedata r:id="rId29" o:title=""/>
          </v:shape>
          <o:OLEObject Type="Embed" ProgID="Equation.3" ShapeID="_x0000_i1026" DrawAspect="Content" ObjectID="_1775395383" r:id="rId3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МЗ+ФОТ+Осн+Ао+Зпр</w:t>
      </w:r>
      <w:proofErr w:type="spellEnd"/>
      <w:r>
        <w:rPr>
          <w:sz w:val="28"/>
          <w:szCs w:val="28"/>
        </w:rPr>
        <w:t>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AC05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.;</w:t>
      </w:r>
    </w:p>
    <w:p w14:paraId="2864914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лет ;</w:t>
      </w:r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ч;</w:t>
      </w:r>
    </w:p>
    <w:p w14:paraId="4A84343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14F9EF60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204872D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13FECDD">
          <v:shape id="_x0000_i1027" type="#_x0000_t75" style="width:36.3pt;height:36.3pt" o:ole="">
            <v:imagedata r:id="rId31" o:title=""/>
          </v:shape>
          <o:OLEObject Type="Embed" ProgID="Equation.3" ShapeID="_x0000_i1027" DrawAspect="Content" ObjectID="_1775395384" r:id="rId3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2F96E43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4F5087CD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2195C571">
          <v:shape id="_x0000_i1028" type="#_x0000_t75" style="width:57.6pt;height:28.8pt" o:ole="">
            <v:imagedata r:id="rId33" o:title=""/>
          </v:shape>
          <o:OLEObject Type="Embed" ProgID="Equation.3" ShapeID="_x0000_i1028" DrawAspect="Content" ObjectID="_1775395385" r:id="rId3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5619237E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5516F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4799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>уб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A03FDF" w14:paraId="317ADBDD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17609D70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5B388214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584C788F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70B735DC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06EDA8D2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14:paraId="18C27A75" w14:textId="77777777" w:rsidTr="00D87B34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9849DB" w14:textId="2E4A64C3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562F6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2C6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62EF55A4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7E0AAD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1065612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2095E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2497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901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1682EDB2" w14:textId="77777777" w:rsidTr="00D87B34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2B55BC3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8DF086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5136B9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AD1C38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4EFB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5E036BCD" w14:textId="77777777" w:rsidTr="00D87B34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E5788B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4E2CC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18EF0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9637C2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5D60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DDF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0AD8A55" w14:textId="77777777" w:rsidTr="00D87B34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8937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0DBD27B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C2687C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D34E2D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F5FB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7FB3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D79B68D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A0A3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AAE13E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B8FF465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C9F9D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117F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247C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5D293E4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5D1DB6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49847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BAFA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D3EB11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CE99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A3A1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6A56080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05303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7FD9B5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3D3F2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3ADBB1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FA3C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B8A4D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D50F3D7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73CEA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CB2FA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7EF53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36A47C0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F6F2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4CA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2D1231B8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7BCE0306">
          <v:shape id="_x0000_i1029" type="#_x0000_t75" style="width:57.6pt;height:28.8pt" o:ole="">
            <v:imagedata r:id="rId35" o:title=""/>
          </v:shape>
          <o:OLEObject Type="Embed" ProgID="Equation.3" ShapeID="_x0000_i1029" DrawAspect="Content" ObjectID="_1775395386" r:id="rId3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30" type="#_x0000_t75" style="width:57.6pt;height:28.8pt" o:ole="">
            <v:imagedata r:id="rId37" o:title=""/>
          </v:shape>
          <o:OLEObject Type="Embed" ProgID="Equation.3" ShapeID="_x0000_i1030" DrawAspect="Content" ObjectID="_1775395387" r:id="rId38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49689A5F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73DF6924">
          <v:shape id="_x0000_i1031" type="#_x0000_t75" style="width:57.6pt;height:28.8pt" o:ole="">
            <v:imagedata r:id="rId39" o:title=""/>
          </v:shape>
          <o:OLEObject Type="Embed" ProgID="Equation.3" ShapeID="_x0000_i1031" DrawAspect="Content" ObjectID="_1775395388" r:id="rId40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4CE27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6CF" w14:textId="77777777"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399F496E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0D58B32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728FE83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773D26F2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7777777"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0335A4D3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>5 Амортизация основных средств и нематериальных активов</w:t>
            </w:r>
            <w:proofErr w:type="gramStart"/>
            <w:r w:rsidRPr="00BE2BB3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BE2BB3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2B7FAE80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026D14F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0A9FDC3F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508B2AD4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11C0FE79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0B2609FA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7777777"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Уд.в</w:t>
      </w:r>
      <w:proofErr w:type="spellEnd"/>
      <w:r>
        <w:rPr>
          <w:sz w:val="28"/>
          <w:szCs w:val="28"/>
        </w:rPr>
        <w:t>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Уд.в</w:t>
      </w:r>
      <w:proofErr w:type="spell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314DD5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3A835B77" w:rsidR="00A03FDF" w:rsidRDefault="00314DD5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3187775C">
          <v:shape id="_x0000_i1032" type="#_x0000_t75" style="width:35.7pt;height:36.3pt" o:ole="">
            <v:imagedata r:id="rId41" o:title=""/>
          </v:shape>
          <o:OLEObject Type="Embed" ProgID="Equation.3" ShapeID="_x0000_i1032" DrawAspect="Content" ObjectID="_1775395389" r:id="rId42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7A1ABB6D" w:rsidR="00A03FDF" w:rsidRDefault="00314DD5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35DEBF8E">
          <v:shape id="_x0000_i1033" type="#_x0000_t75" style="width:35.7pt;height:36.3pt" o:ole="">
            <v:imagedata r:id="rId43" o:title=""/>
          </v:shape>
          <o:OLEObject Type="Embed" ProgID="Equation.3" ShapeID="_x0000_i1033" DrawAspect="Content" ObjectID="_1775395390" r:id="rId44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314DD5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1A57142" w:rsidR="00A03FDF" w:rsidRDefault="00314DD5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64FF7B4D">
          <v:shape id="_x0000_i1034" type="#_x0000_t75" style="width:35.7pt;height:36.3pt" o:ole="">
            <v:imagedata r:id="rId45" o:title=""/>
          </v:shape>
          <o:OLEObject Type="Embed" ProgID="Equation.3" ShapeID="_x0000_i1034" DrawAspect="Content" ObjectID="_1775395391" r:id="rId46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393793C2" w14:textId="7660A4D9" w:rsidR="00A03FDF" w:rsidRPr="00A03FDF" w:rsidRDefault="00314DD5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61526AB5" w:rsidR="00A03FDF" w:rsidRDefault="00314DD5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49FBC2A">
          <v:shape id="_x0000_i1035" type="#_x0000_t75" style="width:35.7pt;height:36.3pt" o:ole="">
            <v:imagedata r:id="rId47" o:title=""/>
          </v:shape>
          <o:OLEObject Type="Embed" ProgID="Equation.3" ShapeID="_x0000_i1035" DrawAspect="Content" ObjectID="_1775395392" r:id="rId48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6EA8E2C6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13DD3F25">
          <v:shape id="_x0000_i1036" type="#_x0000_t75" style="width:35.7pt;height:36.3pt" o:ole="">
            <v:imagedata r:id="rId49" o:title=""/>
          </v:shape>
          <o:OLEObject Type="Embed" ProgID="Equation.3" ShapeID="_x0000_i1036" DrawAspect="Content" ObjectID="_1775395393" r:id="rId5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0E8A5D59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2476C02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568558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7B98350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080A14D7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B824F0B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2DF925BF">
          <v:shape id="_x0000_i1037" type="#_x0000_t75" style="width:35.7pt;height:28.8pt" o:ole="">
            <v:imagedata r:id="rId51" o:title=""/>
          </v:shape>
          <o:OLEObject Type="Embed" ProgID="Equation.3" ShapeID="_x0000_i1037" DrawAspect="Content" ObjectID="_1775395394" r:id="rId52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41826AF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279E6717">
          <v:shape id="_x0000_i1038" type="#_x0000_t75" style="width:35.7pt;height:28.8pt" o:ole="">
            <v:imagedata r:id="rId53" o:title=""/>
          </v:shape>
          <o:OLEObject Type="Embed" ProgID="Equation.3" ShapeID="_x0000_i1038" DrawAspect="Content" ObjectID="_1775395395" r:id="rId5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314DD5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3929D7FC" w:rsidR="00A03FDF" w:rsidRDefault="00314DD5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5DE5AA0">
          <v:shape id="_x0000_i1039" type="#_x0000_t75" style="width:35.7pt;height:36.3pt" o:ole="">
            <v:imagedata r:id="rId55" o:title=""/>
          </v:shape>
          <o:OLEObject Type="Embed" ProgID="Equation.3" ShapeID="_x0000_i1039" DrawAspect="Content" ObjectID="_1775395396" r:id="rId56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lastRenderedPageBreak/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64DE0B45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5D6C908A">
          <v:shape id="_x0000_i1040" type="#_x0000_t75" style="width:35.7pt;height:36.3pt" o:ole="">
            <v:imagedata r:id="rId57" o:title=""/>
          </v:shape>
          <o:OLEObject Type="Embed" ProgID="Equation.3" ShapeID="_x0000_i1040" DrawAspect="Content" ObjectID="_1775395397" r:id="rId58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D2441D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48754972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3B626D5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0B97452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41BC58D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67FDF682" w14:textId="77777777" w:rsidTr="00D87B34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1DF665E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58FB3104" w14:textId="77777777" w:rsidTr="00D87B34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16E0C2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7B9581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Ед.изм</w:t>
            </w:r>
            <w:proofErr w:type="spellEnd"/>
            <w:r w:rsidRPr="0078657F">
              <w:rPr>
                <w:color w:val="000000"/>
              </w:rPr>
              <w:t>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74DCCB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7364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63F016DD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448C3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B8204E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BC246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CD7BF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09A0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589C240A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CAA110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5BEC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9AEAC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2C83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244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374AD1C8" w14:textId="77777777" w:rsidTr="00D87B34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1F88E4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9D39D4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64639D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F26912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468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7835D308" w14:textId="77777777" w:rsidTr="00D87B34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5EC198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35B92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A0E3F8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FA7F6C1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24CB6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164B517C" w14:textId="77777777" w:rsidTr="00D87B34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EDCFD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4B67B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68D9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2462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0269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B59AF3" w14:textId="77777777" w:rsidTr="00D87B34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81C5A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787AB8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ACCEF94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0FD2D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4B6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9BACEE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306038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C2A5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E61FC3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164152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B11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A8D687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14608E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D0ECC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lastRenderedPageBreak/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81833C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lastRenderedPageBreak/>
              <w:t>0,0</w:t>
            </w:r>
            <w:r>
              <w:rPr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866C6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A47F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BAC0CF7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3AF188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7 Удельный вес топливно-энергетических 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50A4E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D2279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460CF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7D2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951EC8" w14:textId="77777777" w:rsidTr="00D87B34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7A3F7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E27D7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F537D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6D2B7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830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5B5B384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CA93B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91514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3E9134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953A8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F53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6B4B0D0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2CEFD79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082E3591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6FC9A542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25D5CDEA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2B0D0C84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  <w:r w:rsidRPr="005C50DA">
        <w:rPr>
          <w:b/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1C2EE7A" w14:textId="77777777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 xml:space="preserve">На лесозаготовительных предприятиях проводятся мероприятия по обеспечению безопасности труда, </w:t>
      </w:r>
      <w:proofErr w:type="spellStart"/>
      <w:r w:rsidRPr="0039442B">
        <w:rPr>
          <w:sz w:val="28"/>
          <w:szCs w:val="28"/>
        </w:rPr>
        <w:t>промсанитарии</w:t>
      </w:r>
      <w:proofErr w:type="spellEnd"/>
      <w:r w:rsidRPr="0039442B">
        <w:rPr>
          <w:sz w:val="28"/>
          <w:szCs w:val="28"/>
        </w:rPr>
        <w:t xml:space="preserve"> и охране окружающей среды. Эти мероприятия включают в себя:</w:t>
      </w:r>
    </w:p>
    <w:p w14:paraId="2E436EF3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Обучение персонала безопасным методам работы;</w:t>
      </w:r>
    </w:p>
    <w:p w14:paraId="6C0435B2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Применение средств индивидуальной защиты (спецодежда, обувь, средства защиты органов дыхания и т.д.);</w:t>
      </w:r>
    </w:p>
    <w:p w14:paraId="788CE133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Контроль за состоянием оборудования и предотвращение его аварийных ситуаций;</w:t>
      </w:r>
    </w:p>
    <w:p w14:paraId="4FA86553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Проведение регулярных проверок и испытаний оборудования;</w:t>
      </w:r>
    </w:p>
    <w:p w14:paraId="0A440E7A" w14:textId="77777777" w:rsidR="003714F9" w:rsidRPr="0039442B" w:rsidRDefault="003714F9" w:rsidP="003714F9">
      <w:pPr>
        <w:numPr>
          <w:ilvl w:val="0"/>
          <w:numId w:val="39"/>
        </w:num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39442B">
        <w:rPr>
          <w:sz w:val="28"/>
          <w:szCs w:val="28"/>
        </w:rPr>
        <w:t>Соблюдение требований по охране окружающей среды при проведении работ на территории предприятия и в его окрестностях.</w:t>
      </w:r>
      <w:r w:rsidRPr="0039442B">
        <w:rPr>
          <w:sz w:val="28"/>
          <w:szCs w:val="28"/>
        </w:rPr>
        <w:tab/>
      </w:r>
      <w:r w:rsidRPr="0039442B">
        <w:rPr>
          <w:sz w:val="28"/>
          <w:szCs w:val="28"/>
        </w:rPr>
        <w:tab/>
      </w:r>
    </w:p>
    <w:p w14:paraId="6FEC1251" w14:textId="77777777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b/>
          <w:sz w:val="28"/>
          <w:szCs w:val="28"/>
        </w:rPr>
      </w:pPr>
      <w:r w:rsidRPr="0039442B">
        <w:rPr>
          <w:bCs/>
          <w:sz w:val="28"/>
          <w:szCs w:val="28"/>
        </w:rPr>
        <w:t>Безопасность на лесозаготовительном предприятии обеспечивается комплексом мер, направленных на предотвращение несчастных случаев, профессиональных заболеваний, аварий и пожаров. К таким мерам относятся:</w:t>
      </w:r>
    </w:p>
    <w:p w14:paraId="4E87AFE0" w14:textId="77777777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bCs/>
          <w:sz w:val="28"/>
          <w:szCs w:val="28"/>
        </w:rPr>
      </w:pPr>
      <w:r w:rsidRPr="0039442B">
        <w:rPr>
          <w:bCs/>
          <w:sz w:val="28"/>
          <w:szCs w:val="28"/>
        </w:rPr>
        <w:t>Охрана окружающей среды на лесозаготовительном предприятии предусматривает следующие меры:</w:t>
      </w:r>
    </w:p>
    <w:p w14:paraId="4673075B" w14:textId="77777777" w:rsidR="003714F9" w:rsidRDefault="003714F9" w:rsidP="003714F9">
      <w:pPr>
        <w:tabs>
          <w:tab w:val="left" w:pos="1418"/>
        </w:tabs>
        <w:ind w:left="284" w:right="-140" w:firstLine="709"/>
        <w:jc w:val="both"/>
        <w:rPr>
          <w:rFonts w:ascii="Arial" w:hAnsi="Arial" w:cs="Arial"/>
          <w:color w:val="FFFFFF"/>
        </w:rPr>
      </w:pPr>
      <w:r w:rsidRPr="0039442B">
        <w:rPr>
          <w:bCs/>
          <w:sz w:val="28"/>
          <w:szCs w:val="28"/>
        </w:rPr>
        <w:t>Соблюдение требований законодательства в области охраны окружающей среды.</w:t>
      </w:r>
      <w:r w:rsidRPr="00CD4B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Рациональное использование природных ресурсов. Снижение выбросов вредных веществ в атмосферу и сбросов загрязняющих веществ в водные объекты.</w:t>
      </w:r>
      <w:r w:rsidRPr="00CD4BD6">
        <w:rPr>
          <w:rFonts w:ascii="Arial" w:hAnsi="Arial" w:cs="Arial"/>
          <w:color w:val="FFFFFF"/>
        </w:rPr>
        <w:t xml:space="preserve"> </w:t>
      </w:r>
      <w:r w:rsidRPr="00CD4BD6">
        <w:rPr>
          <w:bCs/>
          <w:sz w:val="28"/>
          <w:szCs w:val="28"/>
        </w:rPr>
        <w:t>Рекультивация земель, нарушенных в результате производственной деятельности.</w:t>
      </w:r>
      <w:r>
        <w:rPr>
          <w:bCs/>
          <w:sz w:val="28"/>
          <w:szCs w:val="28"/>
        </w:rPr>
        <w:t xml:space="preserve"> У</w:t>
      </w:r>
      <w:r w:rsidRPr="00CD4BD6">
        <w:rPr>
          <w:bCs/>
          <w:sz w:val="28"/>
          <w:szCs w:val="28"/>
        </w:rPr>
        <w:t>чет и контроль образования и движения отходов производства.</w:t>
      </w:r>
      <w:r w:rsidRPr="00CD4BD6">
        <w:rPr>
          <w:bCs/>
          <w:sz w:val="28"/>
          <w:szCs w:val="28"/>
        </w:rPr>
        <w:br/>
        <w:t>Внедрение современных технологий и оборудования, обеспечивающих снижение негативного воздействия на окружающую среду.</w:t>
      </w:r>
      <w:r w:rsidRPr="00CD4BD6">
        <w:rPr>
          <w:rFonts w:ascii="Arial" w:hAnsi="Arial" w:cs="Arial"/>
          <w:color w:val="FFFFFF"/>
        </w:rPr>
        <w:t xml:space="preserve"> </w:t>
      </w:r>
    </w:p>
    <w:p w14:paraId="45EE05E0" w14:textId="0D5FAF6A" w:rsidR="003714F9" w:rsidRPr="0039442B" w:rsidRDefault="003714F9" w:rsidP="003714F9">
      <w:pPr>
        <w:tabs>
          <w:tab w:val="left" w:pos="1418"/>
        </w:tabs>
        <w:ind w:left="284" w:right="-140" w:firstLine="709"/>
        <w:jc w:val="both"/>
        <w:rPr>
          <w:bCs/>
          <w:sz w:val="28"/>
          <w:szCs w:val="28"/>
        </w:rPr>
      </w:pPr>
      <w:r w:rsidRPr="00CD4BD6">
        <w:rPr>
          <w:bCs/>
          <w:sz w:val="28"/>
          <w:szCs w:val="28"/>
        </w:rPr>
        <w:t>На лесозаготовительных предприятиях работникам выдается специальная одежда, которая обеспечивает защиту от механических воздействий, общих производственных загрязнений, влаги, а также от пониженных температур. В зависимости от сезона и климатических условий это могут быть: комбинезоны, куртки, брюки, полукомбинезоны, валенки, сапоги, ботинки, полуботинки, жилеты, фартуки, нарукавники и другие виды спецодеж</w:t>
      </w:r>
      <w:r>
        <w:rPr>
          <w:bCs/>
          <w:sz w:val="28"/>
          <w:szCs w:val="28"/>
        </w:rPr>
        <w:t>ды</w:t>
      </w:r>
      <w:r w:rsidRPr="00CD4BD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перчатки на каждый рабочий день. </w:t>
      </w:r>
    </w:p>
    <w:p w14:paraId="16BBE28E" w14:textId="77777777" w:rsidR="0096568C" w:rsidRPr="00CE2789" w:rsidRDefault="0096568C" w:rsidP="003714F9">
      <w:pPr>
        <w:pStyle w:val="1"/>
        <w:tabs>
          <w:tab w:val="left" w:pos="1418"/>
        </w:tabs>
        <w:ind w:left="284" w:firstLine="709"/>
        <w:jc w:val="both"/>
        <w:rPr>
          <w:color w:val="000000" w:themeColor="text1"/>
          <w:sz w:val="28"/>
          <w:szCs w:val="28"/>
        </w:rPr>
      </w:pPr>
    </w:p>
    <w:sectPr w:rsidR="0096568C" w:rsidRPr="00CE2789" w:rsidSect="00C368C3">
      <w:headerReference w:type="default" r:id="rId59"/>
      <w:footerReference w:type="default" r:id="rId60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F7BB7" w14:textId="77777777" w:rsidR="00314DD5" w:rsidRDefault="00314DD5">
      <w:r>
        <w:separator/>
      </w:r>
    </w:p>
  </w:endnote>
  <w:endnote w:type="continuationSeparator" w:id="0">
    <w:p w14:paraId="0B05376C" w14:textId="77777777" w:rsidR="00314DD5" w:rsidRDefault="0031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D87B34" w:rsidRDefault="00D87B3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D87B34" w:rsidRPr="001165BF" w:rsidRDefault="00D87B34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D87B34" w:rsidRPr="00FF4005" w:rsidRDefault="00D87B34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D87B34" w:rsidRPr="00E73FC4" w:rsidRDefault="00D87B34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D87B34" w:rsidRPr="00FF4005" w:rsidRDefault="00D87B34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D87B34" w:rsidRPr="00E73FC4" w:rsidRDefault="00D87B34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D87B34" w:rsidRPr="00FF4005" w:rsidRDefault="00D87B34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D87B34" w:rsidRPr="00E73FC4" w:rsidRDefault="00D87B34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D87B34" w:rsidRPr="00FF4005" w:rsidRDefault="00D87B34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D87B34" w:rsidRPr="00E73FC4" w:rsidRDefault="00D87B34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>
          <w:pict>
            <v:line w14:anchorId="4401E6C2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D87B34" w:rsidRDefault="00D87B3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D87B34" w:rsidRPr="001165BF" w:rsidRDefault="00D87B34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F5549" w14:textId="77777777" w:rsidR="00314DD5" w:rsidRDefault="00314DD5">
      <w:r>
        <w:separator/>
      </w:r>
    </w:p>
  </w:footnote>
  <w:footnote w:type="continuationSeparator" w:id="0">
    <w:p w14:paraId="18D04B39" w14:textId="77777777" w:rsidR="00314DD5" w:rsidRDefault="00314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D87B34" w:rsidRDefault="00D87B3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D87B34" w:rsidRDefault="00D87B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D87B34" w:rsidRPr="00E73FC4" w:rsidRDefault="00D87B34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D87B34" w:rsidRPr="00E73FC4" w:rsidRDefault="00D87B34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D87B34" w:rsidRPr="00E73FC4" w:rsidRDefault="00D87B34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D87B34" w:rsidRPr="00E73FC4" w:rsidRDefault="00D87B34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D87B34" w:rsidRPr="00E73FC4" w:rsidRDefault="00D87B34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D87B34" w:rsidRPr="00E73FC4" w:rsidRDefault="00D87B34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D87B34" w:rsidRPr="00E73FC4" w:rsidRDefault="00D87B34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D87B34" w:rsidRPr="00FF4005" w:rsidRDefault="00D87B34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D87B34" w:rsidRPr="00FF4005" w:rsidRDefault="00D87B34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D87B34" w:rsidRPr="00E73FC4" w:rsidRDefault="00D87B34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D87B34" w:rsidRPr="00E73FC4" w:rsidRDefault="00D87B34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D87B34" w:rsidRPr="001276C4" w:rsidRDefault="00D87B34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D87B34" w:rsidRPr="00B47F58" w:rsidRDefault="00D87B34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D87B34" w:rsidRPr="00E73FC4" w:rsidRDefault="00D87B34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D87B34" w:rsidRPr="00E73FC4" w:rsidRDefault="00D87B34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D87B34" w:rsidRPr="00FF4005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D87B34" w:rsidRPr="0061160C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D87B34" w:rsidRPr="00FF4005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D87B34" w:rsidRPr="0061160C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D87B34" w:rsidRPr="0061160C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D87B34" w:rsidRPr="00E73FC4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D87B34" w:rsidRPr="0061160C" w:rsidRDefault="00D87B3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D87B34" w:rsidRPr="00947709" w:rsidRDefault="00D87B3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D87B34" w:rsidRPr="00947709" w:rsidRDefault="00D87B3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D87B34" w:rsidRPr="00056D36" w:rsidRDefault="00D87B34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D87B34" w:rsidRPr="009F545C" w:rsidRDefault="00D87B34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D87B34" w:rsidRPr="009F545C" w:rsidRDefault="00D87B34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D87B34" w:rsidRPr="009E161C" w:rsidRDefault="00D87B34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D87B34" w:rsidRPr="00FF4005" w:rsidRDefault="00D87B34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D87B34" w:rsidRPr="00E73FC4" w:rsidRDefault="00D87B34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D87B34" w:rsidRPr="00E73FC4" w:rsidRDefault="00D87B34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D87B34" w:rsidRPr="00E73FC4" w:rsidRDefault="00D87B34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D87B34" w:rsidRPr="00E73FC4" w:rsidRDefault="00D87B34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D87B34" w:rsidRPr="00E73FC4" w:rsidRDefault="00D87B34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D87B34" w:rsidRPr="00E73FC4" w:rsidRDefault="00D87B34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D87B34" w:rsidRPr="00E73FC4" w:rsidRDefault="00D87B34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D87B34" w:rsidRPr="00FF4005" w:rsidRDefault="00D87B34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D87B34" w:rsidRPr="00FF4005" w:rsidRDefault="00D87B34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D87B34" w:rsidRPr="00E73FC4" w:rsidRDefault="00D87B34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D87B34" w:rsidRPr="00E73FC4" w:rsidRDefault="00D87B34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D87B34" w:rsidRPr="001276C4" w:rsidRDefault="00D87B34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D87B34" w:rsidRPr="00B47F58" w:rsidRDefault="00D87B34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D87B34" w:rsidRPr="00E73FC4" w:rsidRDefault="00D87B34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D87B34" w:rsidRPr="00E73FC4" w:rsidRDefault="00D87B34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D87B34" w:rsidRPr="00FF4005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D87B34" w:rsidRPr="00FF4005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D87B34" w:rsidRPr="00E73FC4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D87B34" w:rsidRPr="0061160C" w:rsidRDefault="00D87B34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D87B34" w:rsidRPr="00947709" w:rsidRDefault="00D87B34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D87B34" w:rsidRPr="00947709" w:rsidRDefault="00D87B34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D87B34" w:rsidRPr="00056D36" w:rsidRDefault="00D87B34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D87B34" w:rsidRPr="009F545C" w:rsidRDefault="00D87B34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D87B34" w:rsidRPr="009F545C" w:rsidRDefault="00D87B34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D87B34" w:rsidRPr="009E161C" w:rsidRDefault="00D87B34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D87B34" w:rsidRPr="00FF4005" w:rsidRDefault="00D87B34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D87B34" w:rsidRDefault="00D87B34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D87B34" w:rsidRDefault="00D87B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D87B34" w:rsidRPr="009E73F1" w:rsidRDefault="00D87B34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5B4457">
                              <w:rPr>
                                <w:rStyle w:val="a7"/>
                                <w:noProof/>
                              </w:rPr>
                              <w:t>4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D87B34" w:rsidRPr="005F1E22" w:rsidRDefault="00D87B34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D87B34" w:rsidRDefault="00D87B34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D87B34" w:rsidRDefault="00D87B34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D87B34" w:rsidRDefault="00D87B34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D87B34" w:rsidRPr="005F1E22" w:rsidRDefault="00D87B34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D87B34" w:rsidRPr="005F1E22" w:rsidRDefault="00D87B34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D87B34" w:rsidRPr="005F1E22" w:rsidRDefault="00D87B34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D87B34" w:rsidRPr="005F1E22" w:rsidRDefault="00D87B34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D87B34" w:rsidRPr="009E73F1" w:rsidRDefault="00D87B34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5B4457">
                        <w:rPr>
                          <w:rStyle w:val="a7"/>
                          <w:noProof/>
                        </w:rPr>
                        <w:t>4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D87B34" w:rsidRPr="005F1E22" w:rsidRDefault="00D87B34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D87B34" w:rsidRDefault="00D87B34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D87B34" w:rsidRDefault="00D87B34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D87B34" w:rsidRDefault="00D87B34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D87B34" w:rsidRPr="005F1E22" w:rsidRDefault="00D87B34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D87B34" w:rsidRPr="005F1E22" w:rsidRDefault="00D87B34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D87B34" w:rsidRPr="005F1E22" w:rsidRDefault="00D87B34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D87B34" w:rsidRPr="005F1E22" w:rsidRDefault="00D87B34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1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18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28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9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2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0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AC82705"/>
    <w:multiLevelType w:val="hybridMultilevel"/>
    <w:tmpl w:val="40F8EE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3"/>
  </w:num>
  <w:num w:numId="3">
    <w:abstractNumId w:val="15"/>
  </w:num>
  <w:num w:numId="4">
    <w:abstractNumId w:val="40"/>
  </w:num>
  <w:num w:numId="5">
    <w:abstractNumId w:val="36"/>
  </w:num>
  <w:num w:numId="6">
    <w:abstractNumId w:val="0"/>
  </w:num>
  <w:num w:numId="7">
    <w:abstractNumId w:val="20"/>
  </w:num>
  <w:num w:numId="8">
    <w:abstractNumId w:val="11"/>
  </w:num>
  <w:num w:numId="9">
    <w:abstractNumId w:val="19"/>
  </w:num>
  <w:num w:numId="10">
    <w:abstractNumId w:val="12"/>
  </w:num>
  <w:num w:numId="11">
    <w:abstractNumId w:val="27"/>
  </w:num>
  <w:num w:numId="12">
    <w:abstractNumId w:val="14"/>
  </w:num>
  <w:num w:numId="13">
    <w:abstractNumId w:val="5"/>
  </w:num>
  <w:num w:numId="14">
    <w:abstractNumId w:val="24"/>
  </w:num>
  <w:num w:numId="15">
    <w:abstractNumId w:val="37"/>
  </w:num>
  <w:num w:numId="16">
    <w:abstractNumId w:val="4"/>
  </w:num>
  <w:num w:numId="17">
    <w:abstractNumId w:val="17"/>
  </w:num>
  <w:num w:numId="18">
    <w:abstractNumId w:val="34"/>
  </w:num>
  <w:num w:numId="19">
    <w:abstractNumId w:val="7"/>
  </w:num>
  <w:num w:numId="20">
    <w:abstractNumId w:val="16"/>
  </w:num>
  <w:num w:numId="21">
    <w:abstractNumId w:val="10"/>
  </w:num>
  <w:num w:numId="22">
    <w:abstractNumId w:val="3"/>
  </w:num>
  <w:num w:numId="23">
    <w:abstractNumId w:val="38"/>
  </w:num>
  <w:num w:numId="24">
    <w:abstractNumId w:val="23"/>
  </w:num>
  <w:num w:numId="25">
    <w:abstractNumId w:val="22"/>
  </w:num>
  <w:num w:numId="26">
    <w:abstractNumId w:val="30"/>
  </w:num>
  <w:num w:numId="27">
    <w:abstractNumId w:val="18"/>
  </w:num>
  <w:num w:numId="28">
    <w:abstractNumId w:val="26"/>
  </w:num>
  <w:num w:numId="29">
    <w:abstractNumId w:val="32"/>
  </w:num>
  <w:num w:numId="30">
    <w:abstractNumId w:val="21"/>
  </w:num>
  <w:num w:numId="31">
    <w:abstractNumId w:val="25"/>
  </w:num>
  <w:num w:numId="32">
    <w:abstractNumId w:val="9"/>
  </w:num>
  <w:num w:numId="33">
    <w:abstractNumId w:val="28"/>
  </w:num>
  <w:num w:numId="34">
    <w:abstractNumId w:val="39"/>
  </w:num>
  <w:num w:numId="35">
    <w:abstractNumId w:val="29"/>
  </w:num>
  <w:num w:numId="36">
    <w:abstractNumId w:val="8"/>
  </w:num>
  <w:num w:numId="37">
    <w:abstractNumId w:val="13"/>
  </w:num>
  <w:num w:numId="38">
    <w:abstractNumId w:val="31"/>
  </w:num>
  <w:num w:numId="39">
    <w:abstractNumId w:val="2"/>
  </w:num>
  <w:num w:numId="40">
    <w:abstractNumId w:val="1"/>
  </w:num>
  <w:num w:numId="41">
    <w:abstractNumId w:val="3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14DD5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14F9"/>
    <w:rsid w:val="00373C20"/>
    <w:rsid w:val="00376BF1"/>
    <w:rsid w:val="00377B33"/>
    <w:rsid w:val="00397C38"/>
    <w:rsid w:val="003A2296"/>
    <w:rsid w:val="003A577C"/>
    <w:rsid w:val="003B0A39"/>
    <w:rsid w:val="003B23F2"/>
    <w:rsid w:val="003C1DAE"/>
    <w:rsid w:val="003D06EB"/>
    <w:rsid w:val="003D10F1"/>
    <w:rsid w:val="003D1535"/>
    <w:rsid w:val="003D4227"/>
    <w:rsid w:val="003D5814"/>
    <w:rsid w:val="003E052C"/>
    <w:rsid w:val="003E212A"/>
    <w:rsid w:val="003F2F80"/>
    <w:rsid w:val="003F7687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1B4D"/>
    <w:rsid w:val="00494016"/>
    <w:rsid w:val="00496B35"/>
    <w:rsid w:val="004A567B"/>
    <w:rsid w:val="004B1372"/>
    <w:rsid w:val="004D7C63"/>
    <w:rsid w:val="004D7E28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400E5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231"/>
    <w:rsid w:val="00742EB5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2DC7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368C3"/>
    <w:rsid w:val="00C51AAD"/>
    <w:rsid w:val="00C67201"/>
    <w:rsid w:val="00C70322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5405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87B34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3F61"/>
    <w:rsid w:val="00E055B4"/>
    <w:rsid w:val="00E1533D"/>
    <w:rsid w:val="00E16A70"/>
    <w:rsid w:val="00E211D4"/>
    <w:rsid w:val="00E21597"/>
    <w:rsid w:val="00E540F0"/>
    <w:rsid w:val="00E55698"/>
    <w:rsid w:val="00E57AF2"/>
    <w:rsid w:val="00E57E4E"/>
    <w:rsid w:val="00E73FC4"/>
    <w:rsid w:val="00E752B5"/>
    <w:rsid w:val="00E801DF"/>
    <w:rsid w:val="00E86E48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EF4201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21" Type="http://schemas.openxmlformats.org/officeDocument/2006/relationships/image" Target="media/image6.pn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14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oleObject" Target="embeddings/oleObject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file:///\\192.168.3.1\common\exchange" TargetMode="External"/><Relationship Id="rId31" Type="http://schemas.openxmlformats.org/officeDocument/2006/relationships/image" Target="media/image14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wmf"/><Relationship Id="rId30" Type="http://schemas.openxmlformats.org/officeDocument/2006/relationships/oleObject" Target="embeddings/oleObject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5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AF0B-DB11-43AE-B942-446EEB5D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6708</Words>
  <Characters>38242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13</cp:revision>
  <cp:lastPrinted>2012-06-21T07:20:00Z</cp:lastPrinted>
  <dcterms:created xsi:type="dcterms:W3CDTF">2024-04-23T10:54:00Z</dcterms:created>
  <dcterms:modified xsi:type="dcterms:W3CDTF">2024-04-23T13:36:00Z</dcterms:modified>
  <cp:category>Диплом</cp:category>
</cp:coreProperties>
</file>