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A5" w:rsidRPr="004743A5" w:rsidRDefault="004743A5" w:rsidP="00474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Для разработки информационного сайта мы ставим перед собой следующие цели и задачи:</w:t>
      </w:r>
    </w:p>
    <w:p w:rsidR="004743A5" w:rsidRPr="004743A5" w:rsidRDefault="004743A5" w:rsidP="00474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Цель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: Создание платформы для информационного обмена.</w:t>
      </w:r>
    </w:p>
    <w:p w:rsidR="004743A5" w:rsidRPr="004743A5" w:rsidRDefault="004743A5" w:rsidP="004743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Задачи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Разработка удобного интерфейса для пользователя.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Создание системы навигации для быстрого доступа к информации.</w:t>
      </w:r>
    </w:p>
    <w:p w:rsidR="004743A5" w:rsidRPr="004743A5" w:rsidRDefault="004743A5" w:rsidP="00474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Цель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: Предоставление достоверной информации.</w:t>
      </w:r>
    </w:p>
    <w:p w:rsidR="004743A5" w:rsidRPr="004743A5" w:rsidRDefault="004743A5" w:rsidP="004743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Задачи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Проведение качественного исследования и сбора информации.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Проверка достоверности и актуальности предоставляемых данных.</w:t>
      </w:r>
    </w:p>
    <w:p w:rsidR="004743A5" w:rsidRPr="004743A5" w:rsidRDefault="004743A5" w:rsidP="00474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Цель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: Привлечение целевой аудитории.</w:t>
      </w:r>
    </w:p>
    <w:p w:rsidR="004743A5" w:rsidRPr="004743A5" w:rsidRDefault="004743A5" w:rsidP="004743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Задачи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Разработка маркетинговой стратегии для привлечения пользователей.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Оптимизация контента для поисковых систем.</w:t>
      </w:r>
    </w:p>
    <w:p w:rsidR="004743A5" w:rsidRPr="004743A5" w:rsidRDefault="004743A5" w:rsidP="00474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Цель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: Обеспечение безопасности и защиты данных пользователей.</w:t>
      </w:r>
    </w:p>
    <w:p w:rsidR="004743A5" w:rsidRPr="004743A5" w:rsidRDefault="004743A5" w:rsidP="004743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Задачи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Внедрение мер безопасности для защиты от взлома и утечки данных.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Разработка политики конфиденциальности и соблюдение стандартов GDPR/CCPA.</w:t>
      </w:r>
    </w:p>
    <w:p w:rsidR="004743A5" w:rsidRPr="004743A5" w:rsidRDefault="004743A5" w:rsidP="00474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Цель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: Обеспечение масштабируемости и удобства обслуживания.</w:t>
      </w:r>
    </w:p>
    <w:p w:rsidR="004743A5" w:rsidRPr="004743A5" w:rsidRDefault="004743A5" w:rsidP="004743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Задачи</w:t>
      </w: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: 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Выбор подходящих технологий разработки.</w:t>
      </w:r>
    </w:p>
    <w:p w:rsidR="004743A5" w:rsidRPr="004743A5" w:rsidRDefault="004743A5" w:rsidP="004743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Регулярное обновление и поддержка функционала сайта.</w:t>
      </w:r>
    </w:p>
    <w:p w:rsidR="004743A5" w:rsidRPr="004743A5" w:rsidRDefault="004743A5" w:rsidP="00474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743A5">
        <w:rPr>
          <w:rFonts w:ascii="Times New Roman" w:eastAsia="Times New Roman" w:hAnsi="Times New Roman" w:cs="Times New Roman"/>
          <w:sz w:val="21"/>
          <w:szCs w:val="21"/>
          <w:lang w:eastAsia="ru-RU"/>
        </w:rPr>
        <w:t>Успешное достижение этих целей и задач позволит создать эффективный и удобный информационный ресурс.</w:t>
      </w:r>
    </w:p>
    <w:p w:rsidR="00473D29" w:rsidRDefault="00473D29">
      <w:bookmarkStart w:id="0" w:name="_GoBack"/>
      <w:bookmarkEnd w:id="0"/>
    </w:p>
    <w:sectPr w:rsidR="0047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7462"/>
    <w:multiLevelType w:val="multilevel"/>
    <w:tmpl w:val="64C4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A0"/>
    <w:rsid w:val="001B66A0"/>
    <w:rsid w:val="00473D29"/>
    <w:rsid w:val="004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43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4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ritych</dc:creator>
  <cp:keywords/>
  <dc:description/>
  <cp:lastModifiedBy>ritych</cp:lastModifiedBy>
  <cp:revision>2</cp:revision>
  <dcterms:created xsi:type="dcterms:W3CDTF">2024-04-29T02:42:00Z</dcterms:created>
  <dcterms:modified xsi:type="dcterms:W3CDTF">2024-04-29T02:42:00Z</dcterms:modified>
</cp:coreProperties>
</file>