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A4" w:rsidRPr="009A49F6" w:rsidRDefault="006A2FA4" w:rsidP="006A2FA4">
      <w:pPr>
        <w:pStyle w:val="1"/>
        <w:spacing w:after="0"/>
        <w:rPr>
          <w:rStyle w:val="3"/>
          <w:b w:val="0"/>
          <w:bCs/>
        </w:rPr>
      </w:pPr>
      <w:bookmarkStart w:id="0" w:name="_Toc159098724"/>
      <w:r w:rsidRPr="00183454">
        <w:rPr>
          <w:rStyle w:val="3"/>
        </w:rPr>
        <w:t>АННОТАЦИЯ</w:t>
      </w:r>
      <w:bookmarkEnd w:id="0"/>
    </w:p>
    <w:p w:rsidR="006A2FA4" w:rsidRPr="009A49F6" w:rsidRDefault="006A2FA4" w:rsidP="006A2FA4"/>
    <w:p w:rsidR="006A2FA4" w:rsidRDefault="006A2FA4" w:rsidP="006A2FA4">
      <w:pPr>
        <w:rPr>
          <w:szCs w:val="28"/>
        </w:rPr>
      </w:pPr>
      <w:r>
        <w:rPr>
          <w:szCs w:val="28"/>
        </w:rPr>
        <w:t>Дипломный проект выполнен студентом гр. №</w:t>
      </w:r>
      <w:r w:rsidRPr="00BB5E63">
        <w:rPr>
          <w:szCs w:val="28"/>
        </w:rPr>
        <w:t>5242201</w:t>
      </w:r>
      <w:r>
        <w:rPr>
          <w:szCs w:val="28"/>
        </w:rPr>
        <w:t xml:space="preserve"> </w:t>
      </w:r>
      <w:r>
        <w:rPr>
          <w:szCs w:val="28"/>
          <w:lang w:val="be-BY"/>
        </w:rPr>
        <w:t>Полуяновым М.Н</w:t>
      </w:r>
      <w:r>
        <w:rPr>
          <w:szCs w:val="28"/>
        </w:rPr>
        <w:t xml:space="preserve">. под руководством к.ф.-м.н., </w:t>
      </w:r>
      <w:proofErr w:type="spellStart"/>
      <w:r>
        <w:rPr>
          <w:szCs w:val="28"/>
        </w:rPr>
        <w:t>Акиншевой</w:t>
      </w:r>
      <w:proofErr w:type="spellEnd"/>
      <w:r>
        <w:rPr>
          <w:szCs w:val="28"/>
        </w:rPr>
        <w:t xml:space="preserve"> И. В..</w:t>
      </w:r>
    </w:p>
    <w:p w:rsidR="006A2FA4" w:rsidRDefault="006A2FA4" w:rsidP="006A2FA4">
      <w:pPr>
        <w:rPr>
          <w:szCs w:val="28"/>
        </w:rPr>
      </w:pPr>
      <w:r>
        <w:rPr>
          <w:szCs w:val="28"/>
        </w:rPr>
        <w:t xml:space="preserve">Тема дипломного проекта: </w:t>
      </w:r>
      <w:r>
        <w:rPr>
          <w:rStyle w:val="3"/>
          <w:color w:val="000000"/>
        </w:rPr>
        <w:t>«</w:t>
      </w:r>
      <w:r w:rsidRPr="00483855">
        <w:rPr>
          <w:rStyle w:val="3"/>
          <w:color w:val="000000"/>
        </w:rPr>
        <w:t>Разработка</w:t>
      </w:r>
      <w:r>
        <w:rPr>
          <w:rStyle w:val="3"/>
          <w:color w:val="000000"/>
        </w:rPr>
        <w:t xml:space="preserve"> а</w:t>
      </w:r>
      <w:r w:rsidRPr="00483855">
        <w:rPr>
          <w:rStyle w:val="3"/>
          <w:color w:val="000000"/>
        </w:rPr>
        <w:t>втоматизированной информационной системы учета, хранения, выдачи и инвентаризации материальных средств</w:t>
      </w:r>
      <w:r>
        <w:rPr>
          <w:rStyle w:val="3"/>
          <w:color w:val="000000"/>
        </w:rPr>
        <w:t>»</w:t>
      </w:r>
      <w:r>
        <w:rPr>
          <w:szCs w:val="28"/>
        </w:rPr>
        <w:t xml:space="preserve"> </w:t>
      </w:r>
      <w:r w:rsidRPr="00483855">
        <w:rPr>
          <w:rStyle w:val="3"/>
          <w:color w:val="000000"/>
        </w:rPr>
        <w:t>на филиале РУП «</w:t>
      </w:r>
      <w:proofErr w:type="spellStart"/>
      <w:r w:rsidRPr="00483855">
        <w:rPr>
          <w:rStyle w:val="3"/>
          <w:color w:val="000000"/>
        </w:rPr>
        <w:t>Гомельэнерго</w:t>
      </w:r>
      <w:proofErr w:type="spellEnd"/>
      <w:r w:rsidRPr="00483855">
        <w:rPr>
          <w:rStyle w:val="3"/>
          <w:color w:val="000000"/>
        </w:rPr>
        <w:t>» «</w:t>
      </w:r>
      <w:proofErr w:type="spellStart"/>
      <w:r w:rsidRPr="00483855">
        <w:rPr>
          <w:rStyle w:val="3"/>
          <w:color w:val="000000"/>
        </w:rPr>
        <w:t>Мозырские</w:t>
      </w:r>
      <w:proofErr w:type="spellEnd"/>
      <w:r w:rsidRPr="00483855">
        <w:rPr>
          <w:rStyle w:val="3"/>
          <w:color w:val="000000"/>
        </w:rPr>
        <w:t xml:space="preserve"> электрические сети»</w:t>
      </w:r>
    </w:p>
    <w:p w:rsidR="006A2FA4" w:rsidRDefault="006A2FA4" w:rsidP="006A2FA4">
      <w:pPr>
        <w:rPr>
          <w:color w:val="000000"/>
          <w:szCs w:val="28"/>
        </w:rPr>
      </w:pPr>
      <w:r>
        <w:rPr>
          <w:color w:val="000000"/>
          <w:szCs w:val="28"/>
        </w:rPr>
        <w:t>Дипломный проект состоит из пояснительной записки</w:t>
      </w:r>
      <w:proofErr w:type="gramStart"/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be-BY"/>
        </w:rPr>
        <w:t xml:space="preserve">  </w:t>
      </w:r>
      <w:r>
        <w:rPr>
          <w:color w:val="000000"/>
          <w:szCs w:val="28"/>
        </w:rPr>
        <w:t xml:space="preserve">) </w:t>
      </w:r>
      <w:proofErr w:type="gramEnd"/>
      <w:r>
        <w:rPr>
          <w:color w:val="000000"/>
          <w:szCs w:val="28"/>
        </w:rPr>
        <w:t>и графического материала (</w:t>
      </w:r>
      <w:r>
        <w:rPr>
          <w:color w:val="000000"/>
          <w:szCs w:val="28"/>
          <w:lang w:val="be-BY"/>
        </w:rPr>
        <w:t xml:space="preserve">  </w:t>
      </w:r>
      <w:r>
        <w:rPr>
          <w:color w:val="000000"/>
          <w:szCs w:val="28"/>
        </w:rPr>
        <w:t xml:space="preserve">). В том числе:  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. основного текста расчетно-пояснительной записки, приложения –   с., рисунков, таблиц, 15 литературных источников.</w:t>
      </w:r>
    </w:p>
    <w:p w:rsidR="006A2FA4" w:rsidRDefault="006A2FA4" w:rsidP="006A2FA4">
      <w:pPr>
        <w:rPr>
          <w:szCs w:val="28"/>
          <w:lang w:val="be-BY"/>
        </w:rPr>
      </w:pPr>
      <w:r>
        <w:rPr>
          <w:szCs w:val="28"/>
        </w:rPr>
        <w:t>Цель дипломного проекта – разработка информационной системы учета основных сре</w:t>
      </w:r>
      <w:proofErr w:type="gramStart"/>
      <w:r>
        <w:rPr>
          <w:szCs w:val="28"/>
        </w:rPr>
        <w:t>дств с пр</w:t>
      </w:r>
      <w:proofErr w:type="gramEnd"/>
      <w:r>
        <w:rPr>
          <w:szCs w:val="28"/>
        </w:rPr>
        <w:t>именением современных технических и программных средств</w:t>
      </w:r>
      <w:r>
        <w:rPr>
          <w:szCs w:val="28"/>
          <w:lang w:val="be-BY"/>
        </w:rPr>
        <w:t>.</w:t>
      </w:r>
    </w:p>
    <w:p w:rsidR="006A2FA4" w:rsidRDefault="006A2FA4" w:rsidP="006A2FA4">
      <w:pPr>
        <w:rPr>
          <w:szCs w:val="28"/>
        </w:rPr>
      </w:pPr>
      <w:r>
        <w:rPr>
          <w:color w:val="000000"/>
          <w:szCs w:val="28"/>
        </w:rPr>
        <w:t xml:space="preserve">Разработан технический проект модуля автоматизированной системы управления. </w:t>
      </w:r>
      <w:r>
        <w:rPr>
          <w:szCs w:val="28"/>
        </w:rPr>
        <w:t>Выбраны и обоснованы технические и программные средства, необходимые для его выполнения. Использование современных программных средств по разработке баз данных, систем автоматизированного документооборота, оформления интерфейса пользователя и др. позволило не только упростить процесс создания программной части проекта, но и сделать ее удобной для использования.</w:t>
      </w:r>
    </w:p>
    <w:p w:rsidR="006A2FA4" w:rsidRDefault="006A2FA4" w:rsidP="006A2FA4">
      <w:pPr>
        <w:rPr>
          <w:szCs w:val="28"/>
        </w:rPr>
      </w:pPr>
    </w:p>
    <w:p w:rsidR="006A2FA4" w:rsidRDefault="006A2FA4" w:rsidP="006A2FA4">
      <w:pPr>
        <w:jc w:val="center"/>
        <w:rPr>
          <w:szCs w:val="28"/>
        </w:rPr>
      </w:pPr>
      <w:proofErr w:type="spellStart"/>
      <w:r>
        <w:rPr>
          <w:szCs w:val="28"/>
        </w:rPr>
        <w:t>Анатацыя</w:t>
      </w:r>
      <w:proofErr w:type="spellEnd"/>
    </w:p>
    <w:p w:rsidR="006A2FA4" w:rsidRPr="00BB5E63" w:rsidRDefault="006A2FA4" w:rsidP="006A2FA4">
      <w:pPr>
        <w:rPr>
          <w:szCs w:val="28"/>
        </w:rPr>
      </w:pPr>
      <w:proofErr w:type="spellStart"/>
      <w:r w:rsidRPr="00BB5E63">
        <w:rPr>
          <w:szCs w:val="28"/>
        </w:rPr>
        <w:t>Дыпломны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выкананы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студэнтам</w:t>
      </w:r>
      <w:proofErr w:type="spellEnd"/>
      <w:r w:rsidRPr="00BB5E63">
        <w:rPr>
          <w:szCs w:val="28"/>
        </w:rPr>
        <w:t xml:space="preserve"> гр. №5242201 </w:t>
      </w:r>
      <w:proofErr w:type="spellStart"/>
      <w:r>
        <w:rPr>
          <w:szCs w:val="28"/>
        </w:rPr>
        <w:t>Палуянавым</w:t>
      </w:r>
      <w:proofErr w:type="spellEnd"/>
      <w:r>
        <w:rPr>
          <w:szCs w:val="28"/>
        </w:rPr>
        <w:t xml:space="preserve"> М. Н</w:t>
      </w:r>
      <w:r w:rsidRPr="00BB5E63">
        <w:rPr>
          <w:szCs w:val="28"/>
        </w:rPr>
        <w:t xml:space="preserve">. </w:t>
      </w:r>
      <w:proofErr w:type="spellStart"/>
      <w:r w:rsidRPr="00BB5E63">
        <w:rPr>
          <w:szCs w:val="28"/>
        </w:rPr>
        <w:t>пад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кіраўніцтвам</w:t>
      </w:r>
      <w:proofErr w:type="spellEnd"/>
      <w:r w:rsidRPr="00BB5E63">
        <w:rPr>
          <w:szCs w:val="28"/>
        </w:rPr>
        <w:t xml:space="preserve"> к.ф.-м.н., </w:t>
      </w:r>
      <w:r w:rsidRPr="00BB5E63">
        <w:rPr>
          <w:szCs w:val="28"/>
          <w:lang w:val="be-BY"/>
        </w:rPr>
        <w:t>Акіншэвай І. Ў</w:t>
      </w:r>
      <w:r w:rsidRPr="00BB5E63">
        <w:rPr>
          <w:szCs w:val="28"/>
        </w:rPr>
        <w:t>.</w:t>
      </w:r>
    </w:p>
    <w:p w:rsidR="006A2FA4" w:rsidRPr="00BB5E63" w:rsidRDefault="006A2FA4" w:rsidP="006A2FA4">
      <w:pPr>
        <w:rPr>
          <w:szCs w:val="28"/>
        </w:rPr>
      </w:pPr>
      <w:proofErr w:type="spellStart"/>
      <w:r w:rsidRPr="00BB5E63">
        <w:rPr>
          <w:szCs w:val="28"/>
        </w:rPr>
        <w:t>Тэма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дыпломнага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: </w:t>
      </w:r>
      <w:r>
        <w:rPr>
          <w:szCs w:val="28"/>
        </w:rPr>
        <w:t>«</w:t>
      </w:r>
      <w:proofErr w:type="spellStart"/>
      <w:r w:rsidRPr="00BB5E63">
        <w:rPr>
          <w:szCs w:val="28"/>
        </w:rPr>
        <w:t>Распрацоў</w:t>
      </w:r>
      <w:proofErr w:type="gramStart"/>
      <w:r w:rsidRPr="00BB5E63">
        <w:rPr>
          <w:szCs w:val="28"/>
        </w:rPr>
        <w:t>ка</w:t>
      </w:r>
      <w:proofErr w:type="spellEnd"/>
      <w:proofErr w:type="gram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аўтаматызаванай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інфармацыйнай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сістэмы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ўліку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захоўвання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выдачы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інвентарызацыі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матэрыяльных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 xml:space="preserve">» на </w:t>
      </w:r>
      <w:proofErr w:type="spellStart"/>
      <w:r w:rsidRPr="00BB5E63">
        <w:rPr>
          <w:szCs w:val="28"/>
        </w:rPr>
        <w:t>філіяле</w:t>
      </w:r>
      <w:proofErr w:type="spellEnd"/>
      <w:r w:rsidRPr="00BB5E63">
        <w:rPr>
          <w:szCs w:val="28"/>
        </w:rPr>
        <w:t xml:space="preserve"> РУП «</w:t>
      </w:r>
      <w:proofErr w:type="spellStart"/>
      <w:r w:rsidRPr="00BB5E63">
        <w:rPr>
          <w:szCs w:val="28"/>
        </w:rPr>
        <w:t>Гомельэнерга</w:t>
      </w:r>
      <w:proofErr w:type="spellEnd"/>
      <w:r w:rsidRPr="00BB5E63">
        <w:rPr>
          <w:szCs w:val="28"/>
        </w:rPr>
        <w:t>» «</w:t>
      </w:r>
      <w:proofErr w:type="spellStart"/>
      <w:r w:rsidRPr="00BB5E63">
        <w:rPr>
          <w:szCs w:val="28"/>
        </w:rPr>
        <w:t>Мазырскія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электрычныя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сеткі</w:t>
      </w:r>
      <w:proofErr w:type="spellEnd"/>
      <w:r w:rsidRPr="00BB5E63">
        <w:rPr>
          <w:szCs w:val="28"/>
        </w:rPr>
        <w:t>»</w:t>
      </w:r>
    </w:p>
    <w:p w:rsidR="006A2FA4" w:rsidRPr="00BB5E63" w:rsidRDefault="006A2FA4" w:rsidP="006A2FA4">
      <w:pPr>
        <w:rPr>
          <w:szCs w:val="28"/>
        </w:rPr>
      </w:pPr>
      <w:proofErr w:type="spellStart"/>
      <w:r w:rsidRPr="00BB5E63">
        <w:rPr>
          <w:szCs w:val="28"/>
        </w:rPr>
        <w:t>Дыпломны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складаецца</w:t>
      </w:r>
      <w:proofErr w:type="spellEnd"/>
      <w:r w:rsidRPr="00BB5E63">
        <w:rPr>
          <w:szCs w:val="28"/>
        </w:rPr>
        <w:t xml:space="preserve"> з </w:t>
      </w:r>
      <w:proofErr w:type="spellStart"/>
      <w:r w:rsidRPr="00BB5E63">
        <w:rPr>
          <w:szCs w:val="28"/>
        </w:rPr>
        <w:t>тлумачальнай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запіскі</w:t>
      </w:r>
      <w:proofErr w:type="spellEnd"/>
      <w:r w:rsidRPr="00BB5E63">
        <w:rPr>
          <w:szCs w:val="28"/>
        </w:rPr>
        <w:t xml:space="preserve"> (   ) і </w:t>
      </w:r>
      <w:proofErr w:type="spellStart"/>
      <w:r w:rsidRPr="00BB5E63">
        <w:rPr>
          <w:szCs w:val="28"/>
        </w:rPr>
        <w:t>графічнага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матэрыялу</w:t>
      </w:r>
      <w:proofErr w:type="spellEnd"/>
      <w:r w:rsidRPr="00BB5E63">
        <w:rPr>
          <w:szCs w:val="28"/>
        </w:rPr>
        <w:t xml:space="preserve"> (  ). У </w:t>
      </w:r>
      <w:proofErr w:type="spellStart"/>
      <w:r w:rsidRPr="00BB5E63">
        <w:rPr>
          <w:szCs w:val="28"/>
        </w:rPr>
        <w:t>тым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ліку</w:t>
      </w:r>
      <w:proofErr w:type="spellEnd"/>
      <w:r w:rsidRPr="00BB5E63">
        <w:rPr>
          <w:szCs w:val="28"/>
        </w:rPr>
        <w:t xml:space="preserve">: c. </w:t>
      </w:r>
      <w:proofErr w:type="spellStart"/>
      <w:r w:rsidRPr="00BB5E63">
        <w:rPr>
          <w:szCs w:val="28"/>
        </w:rPr>
        <w:t>асноўнага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тэксту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разлікова-тлумачальнай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запіскі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дадаткі</w:t>
      </w:r>
      <w:proofErr w:type="spellEnd"/>
      <w:r w:rsidRPr="00BB5E63">
        <w:rPr>
          <w:szCs w:val="28"/>
        </w:rPr>
        <w:t xml:space="preserve"> – </w:t>
      </w:r>
      <w:r>
        <w:rPr>
          <w:szCs w:val="28"/>
        </w:rPr>
        <w:t xml:space="preserve">    </w:t>
      </w:r>
      <w:r w:rsidRPr="00BB5E63">
        <w:rPr>
          <w:szCs w:val="28"/>
        </w:rPr>
        <w:t xml:space="preserve">с., </w:t>
      </w:r>
      <w:proofErr w:type="spellStart"/>
      <w:r w:rsidRPr="00BB5E63">
        <w:rPr>
          <w:szCs w:val="28"/>
        </w:rPr>
        <w:t>малюнкаў</w:t>
      </w:r>
      <w:proofErr w:type="spellEnd"/>
      <w:r w:rsidRPr="00BB5E63">
        <w:rPr>
          <w:szCs w:val="28"/>
        </w:rPr>
        <w:t xml:space="preserve">, </w:t>
      </w:r>
      <w:proofErr w:type="spellStart"/>
      <w:proofErr w:type="gramStart"/>
      <w:r w:rsidRPr="00BB5E63">
        <w:rPr>
          <w:szCs w:val="28"/>
        </w:rPr>
        <w:t>табл</w:t>
      </w:r>
      <w:proofErr w:type="gramEnd"/>
      <w:r w:rsidRPr="00BB5E63">
        <w:rPr>
          <w:szCs w:val="28"/>
        </w:rPr>
        <w:t>іц</w:t>
      </w:r>
      <w:proofErr w:type="spellEnd"/>
      <w:r w:rsidRPr="00BB5E63">
        <w:rPr>
          <w:szCs w:val="28"/>
        </w:rPr>
        <w:t xml:space="preserve">, 15 </w:t>
      </w:r>
      <w:proofErr w:type="spellStart"/>
      <w:r w:rsidRPr="00BB5E63">
        <w:rPr>
          <w:szCs w:val="28"/>
        </w:rPr>
        <w:t>літаратурных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крыніц</w:t>
      </w:r>
      <w:proofErr w:type="spellEnd"/>
      <w:r w:rsidRPr="00BB5E63">
        <w:rPr>
          <w:szCs w:val="28"/>
        </w:rPr>
        <w:t>.</w:t>
      </w:r>
    </w:p>
    <w:p w:rsidR="006A2FA4" w:rsidRPr="00BB5E63" w:rsidRDefault="006A2FA4" w:rsidP="006A2FA4">
      <w:pPr>
        <w:rPr>
          <w:szCs w:val="28"/>
        </w:rPr>
      </w:pPr>
      <w:proofErr w:type="spellStart"/>
      <w:r w:rsidRPr="00BB5E63">
        <w:rPr>
          <w:szCs w:val="28"/>
        </w:rPr>
        <w:t>Мэта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дыпломнага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 - </w:t>
      </w:r>
      <w:proofErr w:type="spellStart"/>
      <w:r w:rsidRPr="00BB5E63">
        <w:rPr>
          <w:szCs w:val="28"/>
        </w:rPr>
        <w:t>распрацоўка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інфармацыйнай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сістэмы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ўліку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асноўных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 xml:space="preserve"> з </w:t>
      </w:r>
      <w:proofErr w:type="spellStart"/>
      <w:r w:rsidRPr="00BB5E63">
        <w:rPr>
          <w:szCs w:val="28"/>
        </w:rPr>
        <w:t>прымяненнем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сучасных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тэхнічных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праграмных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>.</w:t>
      </w:r>
    </w:p>
    <w:p w:rsidR="006A2FA4" w:rsidRDefault="006A2FA4" w:rsidP="006A2FA4">
      <w:pPr>
        <w:rPr>
          <w:szCs w:val="28"/>
        </w:rPr>
      </w:pPr>
      <w:proofErr w:type="spellStart"/>
      <w:r w:rsidRPr="00BB5E63">
        <w:rPr>
          <w:szCs w:val="28"/>
        </w:rPr>
        <w:t>Распрацаваны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</w:t>
      </w:r>
      <w:proofErr w:type="spellEnd"/>
      <w:r w:rsidRPr="00BB5E63">
        <w:rPr>
          <w:szCs w:val="28"/>
        </w:rPr>
        <w:t xml:space="preserve"> </w:t>
      </w:r>
      <w:proofErr w:type="gramStart"/>
      <w:r w:rsidRPr="00BB5E63">
        <w:rPr>
          <w:szCs w:val="28"/>
        </w:rPr>
        <w:t>модуля</w:t>
      </w:r>
      <w:proofErr w:type="gram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аўтаматызаванай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сістэмы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кіравання</w:t>
      </w:r>
      <w:proofErr w:type="spellEnd"/>
      <w:r w:rsidRPr="00BB5E63">
        <w:rPr>
          <w:szCs w:val="28"/>
        </w:rPr>
        <w:t xml:space="preserve">. Выбраны і </w:t>
      </w:r>
      <w:proofErr w:type="spellStart"/>
      <w:r w:rsidRPr="00BB5E63">
        <w:rPr>
          <w:szCs w:val="28"/>
        </w:rPr>
        <w:t>абгрунтаваны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тэхнічныя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праграмныя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сродкі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неабходныя</w:t>
      </w:r>
      <w:proofErr w:type="spellEnd"/>
      <w:r w:rsidRPr="00BB5E63">
        <w:rPr>
          <w:szCs w:val="28"/>
        </w:rPr>
        <w:t xml:space="preserve"> для </w:t>
      </w:r>
      <w:proofErr w:type="spellStart"/>
      <w:r w:rsidRPr="00BB5E63">
        <w:rPr>
          <w:szCs w:val="28"/>
        </w:rPr>
        <w:t>яго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выканання</w:t>
      </w:r>
      <w:proofErr w:type="spellEnd"/>
      <w:r w:rsidRPr="00BB5E63">
        <w:rPr>
          <w:szCs w:val="28"/>
        </w:rPr>
        <w:t xml:space="preserve">. </w:t>
      </w:r>
      <w:proofErr w:type="spellStart"/>
      <w:r w:rsidRPr="00BB5E63">
        <w:rPr>
          <w:szCs w:val="28"/>
        </w:rPr>
        <w:t>Выкарыстанне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сучасных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праграмных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сродкаў</w:t>
      </w:r>
      <w:proofErr w:type="spellEnd"/>
      <w:r w:rsidRPr="00BB5E63">
        <w:rPr>
          <w:szCs w:val="28"/>
        </w:rPr>
        <w:t xml:space="preserve"> па </w:t>
      </w:r>
      <w:proofErr w:type="spellStart"/>
      <w:r w:rsidRPr="00BB5E63">
        <w:rPr>
          <w:szCs w:val="28"/>
        </w:rPr>
        <w:t>распрацоўцы</w:t>
      </w:r>
      <w:proofErr w:type="spellEnd"/>
      <w:r w:rsidRPr="00BB5E63">
        <w:rPr>
          <w:szCs w:val="28"/>
        </w:rPr>
        <w:t xml:space="preserve"> баз </w:t>
      </w:r>
      <w:proofErr w:type="spellStart"/>
      <w:r w:rsidRPr="00BB5E63">
        <w:rPr>
          <w:szCs w:val="28"/>
        </w:rPr>
        <w:t>даных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сістэм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аўтаматызаванага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дакументаабароту</w:t>
      </w:r>
      <w:proofErr w:type="spellEnd"/>
      <w:r w:rsidRPr="00BB5E63">
        <w:rPr>
          <w:szCs w:val="28"/>
        </w:rPr>
        <w:t xml:space="preserve">, </w:t>
      </w:r>
      <w:proofErr w:type="spellStart"/>
      <w:r w:rsidRPr="00BB5E63">
        <w:rPr>
          <w:szCs w:val="28"/>
        </w:rPr>
        <w:t>афармлення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інтэрфейсу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карыстальніка</w:t>
      </w:r>
      <w:proofErr w:type="spellEnd"/>
      <w:r w:rsidRPr="00BB5E63">
        <w:rPr>
          <w:szCs w:val="28"/>
        </w:rPr>
        <w:t xml:space="preserve"> і </w:t>
      </w:r>
      <w:proofErr w:type="spellStart"/>
      <w:r w:rsidRPr="00BB5E63">
        <w:rPr>
          <w:szCs w:val="28"/>
        </w:rPr>
        <w:t>інш</w:t>
      </w:r>
      <w:proofErr w:type="spellEnd"/>
      <w:r w:rsidRPr="00BB5E63">
        <w:rPr>
          <w:szCs w:val="28"/>
        </w:rPr>
        <w:t xml:space="preserve">. </w:t>
      </w:r>
      <w:proofErr w:type="spellStart"/>
      <w:r w:rsidRPr="00BB5E63">
        <w:rPr>
          <w:szCs w:val="28"/>
        </w:rPr>
        <w:t>дазволі</w:t>
      </w:r>
      <w:proofErr w:type="gramStart"/>
      <w:r w:rsidRPr="00BB5E63">
        <w:rPr>
          <w:szCs w:val="28"/>
        </w:rPr>
        <w:t>ла</w:t>
      </w:r>
      <w:proofErr w:type="spellEnd"/>
      <w:r w:rsidRPr="00BB5E63">
        <w:rPr>
          <w:szCs w:val="28"/>
        </w:rPr>
        <w:t xml:space="preserve"> не</w:t>
      </w:r>
      <w:proofErr w:type="gram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толькі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спрасціць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працэс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стварэння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праграмнай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часткі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праекта</w:t>
      </w:r>
      <w:proofErr w:type="spellEnd"/>
      <w:r w:rsidRPr="00BB5E63">
        <w:rPr>
          <w:szCs w:val="28"/>
        </w:rPr>
        <w:t xml:space="preserve">, але і </w:t>
      </w:r>
      <w:proofErr w:type="spellStart"/>
      <w:r w:rsidRPr="00BB5E63">
        <w:rPr>
          <w:szCs w:val="28"/>
        </w:rPr>
        <w:t>зрабіць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яе</w:t>
      </w:r>
      <w:proofErr w:type="spellEnd"/>
      <w:r w:rsidRPr="00BB5E63">
        <w:rPr>
          <w:szCs w:val="28"/>
        </w:rPr>
        <w:t xml:space="preserve"> </w:t>
      </w:r>
      <w:proofErr w:type="spellStart"/>
      <w:r w:rsidRPr="00BB5E63">
        <w:rPr>
          <w:szCs w:val="28"/>
        </w:rPr>
        <w:t>зручнай</w:t>
      </w:r>
      <w:proofErr w:type="spellEnd"/>
      <w:r w:rsidRPr="00BB5E63">
        <w:rPr>
          <w:szCs w:val="28"/>
        </w:rPr>
        <w:t xml:space="preserve"> для </w:t>
      </w:r>
      <w:proofErr w:type="spellStart"/>
      <w:r w:rsidRPr="00BB5E63">
        <w:rPr>
          <w:szCs w:val="28"/>
        </w:rPr>
        <w:t>выкарыстання</w:t>
      </w:r>
      <w:proofErr w:type="spellEnd"/>
      <w:r w:rsidRPr="00BB5E63">
        <w:rPr>
          <w:szCs w:val="28"/>
        </w:rPr>
        <w:t>.</w:t>
      </w:r>
    </w:p>
    <w:p w:rsidR="006A2FA4" w:rsidRDefault="006A2FA4" w:rsidP="006A2FA4">
      <w:pPr>
        <w:spacing w:line="276" w:lineRule="auto"/>
        <w:rPr>
          <w:rStyle w:val="3"/>
          <w:color w:val="000000"/>
          <w:sz w:val="22"/>
          <w:szCs w:val="22"/>
          <w:lang w:eastAsia="en-US"/>
        </w:rPr>
      </w:pPr>
      <w:r>
        <w:rPr>
          <w:rStyle w:val="3"/>
          <w:color w:val="000000"/>
        </w:rPr>
        <w:br w:type="page"/>
      </w:r>
    </w:p>
    <w:p w:rsidR="00CF7ADF" w:rsidRDefault="006A2FA4">
      <w:bookmarkStart w:id="1" w:name="_GoBack"/>
      <w:bookmarkEnd w:id="1"/>
    </w:p>
    <w:sectPr w:rsidR="00CF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A4"/>
    <w:rsid w:val="006A2FA4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FA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A2FA4"/>
    <w:pPr>
      <w:keepNext/>
      <w:spacing w:before="240" w:after="60"/>
      <w:ind w:firstLine="284"/>
      <w:jc w:val="center"/>
      <w:outlineLvl w:val="0"/>
    </w:pPr>
    <w:rPr>
      <w:bCs/>
      <w:caps/>
      <w:color w:val="00000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2FA4"/>
    <w:rPr>
      <w:rFonts w:ascii="Times New Roman" w:eastAsia="Times New Roman" w:hAnsi="Times New Roman" w:cs="Times New Roman"/>
      <w:bCs/>
      <w:caps/>
      <w:color w:val="000000"/>
      <w:kern w:val="32"/>
      <w:sz w:val="32"/>
      <w:szCs w:val="32"/>
      <w:lang w:eastAsia="ru-RU"/>
    </w:rPr>
  </w:style>
  <w:style w:type="character" w:customStyle="1" w:styleId="3">
    <w:name w:val="Оглавление 3 Знак"/>
    <w:basedOn w:val="a0"/>
    <w:link w:val="30"/>
    <w:uiPriority w:val="99"/>
    <w:rsid w:val="006A2FA4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6A2FA4"/>
    <w:pPr>
      <w:widowControl w:val="0"/>
      <w:shd w:val="clear" w:color="auto" w:fill="FFFFFF"/>
      <w:spacing w:before="420" w:line="370" w:lineRule="exact"/>
      <w:ind w:firstLine="0"/>
    </w:pPr>
    <w:rPr>
      <w:rFonts w:eastAsiaTheme="minorHAnsi"/>
      <w:b/>
      <w:bCs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FA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A2FA4"/>
    <w:pPr>
      <w:keepNext/>
      <w:spacing w:before="240" w:after="60"/>
      <w:ind w:firstLine="284"/>
      <w:jc w:val="center"/>
      <w:outlineLvl w:val="0"/>
    </w:pPr>
    <w:rPr>
      <w:bCs/>
      <w:caps/>
      <w:color w:val="000000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2FA4"/>
    <w:rPr>
      <w:rFonts w:ascii="Times New Roman" w:eastAsia="Times New Roman" w:hAnsi="Times New Roman" w:cs="Times New Roman"/>
      <w:bCs/>
      <w:caps/>
      <w:color w:val="000000"/>
      <w:kern w:val="32"/>
      <w:sz w:val="32"/>
      <w:szCs w:val="32"/>
      <w:lang w:eastAsia="ru-RU"/>
    </w:rPr>
  </w:style>
  <w:style w:type="character" w:customStyle="1" w:styleId="3">
    <w:name w:val="Оглавление 3 Знак"/>
    <w:basedOn w:val="a0"/>
    <w:link w:val="30"/>
    <w:uiPriority w:val="99"/>
    <w:rsid w:val="006A2FA4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6A2FA4"/>
    <w:pPr>
      <w:widowControl w:val="0"/>
      <w:shd w:val="clear" w:color="auto" w:fill="FFFFFF"/>
      <w:spacing w:before="420" w:line="370" w:lineRule="exact"/>
      <w:ind w:firstLine="0"/>
    </w:pPr>
    <w:rPr>
      <w:rFonts w:eastAsia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2024-02-19T11:29:00Z</dcterms:created>
  <dcterms:modified xsi:type="dcterms:W3CDTF">2024-02-19T11:30:00Z</dcterms:modified>
</cp:coreProperties>
</file>