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74" w:rsidRPr="009448C0" w:rsidRDefault="00860E74" w:rsidP="00860E74">
      <w:pPr>
        <w:pStyle w:val="1"/>
        <w:rPr>
          <w:lang w:val="ru-RU"/>
        </w:rPr>
      </w:pPr>
      <w:bookmarkStart w:id="0" w:name="_Toc158940302"/>
      <w:r>
        <w:rPr>
          <w:lang w:val="ru-RU"/>
        </w:rPr>
        <w:t>ОГЛАВЛЕНИЕ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860E74" w:rsidRDefault="00860E74" w:rsidP="00860E74">
          <w:pPr>
            <w:pStyle w:val="a5"/>
          </w:pPr>
        </w:p>
        <w:p w:rsidR="003B2F40" w:rsidRPr="003B2F40" w:rsidRDefault="00860E74" w:rsidP="003B2F40">
          <w:pPr>
            <w:pStyle w:val="12"/>
            <w:rPr>
              <w:rFonts w:asciiTheme="minorHAnsi" w:eastAsiaTheme="minorEastAsia" w:hAnsiTheme="minorHAnsi" w:cstheme="minorBidi"/>
              <w:noProof/>
              <w:szCs w:val="28"/>
            </w:rPr>
          </w:pPr>
          <w:r>
            <w:fldChar w:fldCharType="begin"/>
          </w:r>
          <w:r>
            <w:instrText xml:space="preserve"> TOC \o "1-3" \h \z \u </w:instrText>
          </w:r>
          <w:r>
            <w:fldChar w:fldCharType="separate"/>
          </w:r>
          <w:hyperlink w:anchor="_Toc158940302" w:history="1">
            <w:r w:rsidR="003B2F40" w:rsidRPr="003B2F40">
              <w:rPr>
                <w:rStyle w:val="a6"/>
                <w:noProof/>
                <w:szCs w:val="28"/>
              </w:rPr>
              <w:t>ОГЛАВЛЕНИЕ</w:t>
            </w:r>
            <w:r w:rsidR="003B2F40" w:rsidRPr="003B2F40">
              <w:rPr>
                <w:noProof/>
                <w:webHidden/>
                <w:szCs w:val="28"/>
              </w:rPr>
              <w:tab/>
            </w:r>
            <w:r w:rsidR="003B2F40" w:rsidRPr="003B2F40">
              <w:rPr>
                <w:noProof/>
                <w:webHidden/>
                <w:szCs w:val="28"/>
              </w:rPr>
              <w:fldChar w:fldCharType="begin"/>
            </w:r>
            <w:r w:rsidR="003B2F40" w:rsidRPr="003B2F40">
              <w:rPr>
                <w:noProof/>
                <w:webHidden/>
                <w:szCs w:val="28"/>
              </w:rPr>
              <w:instrText xml:space="preserve"> PAGEREF _Toc158940302 \h </w:instrText>
            </w:r>
            <w:r w:rsidR="003B2F40" w:rsidRPr="003B2F40">
              <w:rPr>
                <w:noProof/>
                <w:webHidden/>
                <w:szCs w:val="28"/>
              </w:rPr>
            </w:r>
            <w:r w:rsidR="003B2F40" w:rsidRPr="003B2F40">
              <w:rPr>
                <w:noProof/>
                <w:webHidden/>
                <w:szCs w:val="28"/>
              </w:rPr>
              <w:fldChar w:fldCharType="separate"/>
            </w:r>
            <w:r w:rsidR="003B2F40" w:rsidRPr="003B2F40">
              <w:rPr>
                <w:noProof/>
                <w:webHidden/>
                <w:szCs w:val="28"/>
              </w:rPr>
              <w:t>1</w:t>
            </w:r>
            <w:r w:rsidR="003B2F40" w:rsidRPr="003B2F40">
              <w:rPr>
                <w:noProof/>
                <w:webHidden/>
                <w:szCs w:val="28"/>
              </w:rPr>
              <w:fldChar w:fldCharType="end"/>
            </w:r>
          </w:hyperlink>
        </w:p>
        <w:p w:rsidR="003B2F40" w:rsidRPr="003B2F40" w:rsidRDefault="003B2F40" w:rsidP="003B2F40">
          <w:pPr>
            <w:pStyle w:val="12"/>
            <w:rPr>
              <w:rFonts w:asciiTheme="minorHAnsi" w:eastAsiaTheme="minorEastAsia" w:hAnsiTheme="minorHAnsi" w:cstheme="minorBidi"/>
              <w:noProof/>
              <w:szCs w:val="28"/>
            </w:rPr>
          </w:pPr>
          <w:hyperlink w:anchor="_Toc158940303" w:history="1">
            <w:r w:rsidRPr="003B2F40">
              <w:rPr>
                <w:rStyle w:val="a6"/>
                <w:noProof/>
                <w:szCs w:val="28"/>
                <w:shd w:val="clear" w:color="auto" w:fill="FFFFFF"/>
              </w:rPr>
              <w:t>Аннотация</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_Toc158940303 \h </w:instrText>
            </w:r>
            <w:r w:rsidRPr="003B2F40">
              <w:rPr>
                <w:noProof/>
                <w:webHidden/>
                <w:szCs w:val="28"/>
              </w:rPr>
            </w:r>
            <w:r w:rsidRPr="003B2F40">
              <w:rPr>
                <w:noProof/>
                <w:webHidden/>
                <w:szCs w:val="28"/>
              </w:rPr>
              <w:fldChar w:fldCharType="separate"/>
            </w:r>
            <w:r w:rsidRPr="003B2F40">
              <w:rPr>
                <w:noProof/>
                <w:webHidden/>
                <w:szCs w:val="28"/>
              </w:rPr>
              <w:t>3</w:t>
            </w:r>
            <w:r w:rsidRPr="003B2F40">
              <w:rPr>
                <w:noProof/>
                <w:webHidden/>
                <w:szCs w:val="28"/>
              </w:rPr>
              <w:fldChar w:fldCharType="end"/>
            </w:r>
          </w:hyperlink>
        </w:p>
        <w:p w:rsidR="003B2F40" w:rsidRPr="003B2F40" w:rsidRDefault="003B2F40" w:rsidP="003B2F40">
          <w:pPr>
            <w:pStyle w:val="12"/>
            <w:rPr>
              <w:rFonts w:asciiTheme="minorHAnsi" w:eastAsiaTheme="minorEastAsia" w:hAnsiTheme="minorHAnsi" w:cstheme="minorBidi"/>
              <w:noProof/>
              <w:szCs w:val="28"/>
            </w:rPr>
          </w:pPr>
          <w:hyperlink w:anchor="_Toc158940304" w:history="1">
            <w:r w:rsidRPr="003B2F40">
              <w:rPr>
                <w:rStyle w:val="a6"/>
                <w:noProof/>
                <w:szCs w:val="28"/>
                <w:shd w:val="clear" w:color="auto" w:fill="FFFFFF"/>
              </w:rPr>
              <w:t>ГЛАВА 1 Анализ задачи обработки данных</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_Toc158940304 \h </w:instrText>
            </w:r>
            <w:r w:rsidRPr="003B2F40">
              <w:rPr>
                <w:noProof/>
                <w:webHidden/>
                <w:szCs w:val="28"/>
              </w:rPr>
            </w:r>
            <w:r w:rsidRPr="003B2F40">
              <w:rPr>
                <w:noProof/>
                <w:webHidden/>
                <w:szCs w:val="28"/>
              </w:rPr>
              <w:fldChar w:fldCharType="separate"/>
            </w:r>
            <w:r w:rsidRPr="003B2F40">
              <w:rPr>
                <w:noProof/>
                <w:webHidden/>
                <w:szCs w:val="28"/>
              </w:rPr>
              <w:t>4</w:t>
            </w:r>
            <w:r w:rsidRPr="003B2F40">
              <w:rPr>
                <w:noProof/>
                <w:webHidden/>
                <w:szCs w:val="28"/>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05" w:history="1">
            <w:r w:rsidRPr="003B2F40">
              <w:rPr>
                <w:rStyle w:val="a6"/>
                <w:noProof/>
                <w:szCs w:val="28"/>
                <w:shd w:val="clear" w:color="auto" w:fill="FFFFFF"/>
              </w:rPr>
              <w:t>1.1 Обоснование начала разработки АСОИ</w:t>
            </w:r>
            <w:r w:rsidRPr="003B2F40">
              <w:rPr>
                <w:noProof/>
                <w:webHidden/>
              </w:rPr>
              <w:tab/>
            </w:r>
            <w:r w:rsidRPr="003B2F40">
              <w:rPr>
                <w:noProof/>
                <w:webHidden/>
              </w:rPr>
              <w:fldChar w:fldCharType="begin"/>
            </w:r>
            <w:r w:rsidRPr="003B2F40">
              <w:rPr>
                <w:noProof/>
                <w:webHidden/>
              </w:rPr>
              <w:instrText xml:space="preserve"> PAGEREF _Toc158940305 \h </w:instrText>
            </w:r>
            <w:r w:rsidRPr="003B2F40">
              <w:rPr>
                <w:noProof/>
                <w:webHidden/>
              </w:rPr>
            </w:r>
            <w:r w:rsidRPr="003B2F40">
              <w:rPr>
                <w:noProof/>
                <w:webHidden/>
              </w:rPr>
              <w:fldChar w:fldCharType="separate"/>
            </w:r>
            <w:r w:rsidRPr="003B2F40">
              <w:rPr>
                <w:noProof/>
                <w:webHidden/>
              </w:rPr>
              <w:t>4</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06" w:history="1">
            <w:r w:rsidRPr="003B2F40">
              <w:rPr>
                <w:rStyle w:val="a6"/>
                <w:noProof/>
                <w:szCs w:val="28"/>
                <w:shd w:val="clear" w:color="auto" w:fill="FFFFFF"/>
              </w:rPr>
              <w:t>1.2 Техническое задание на разработку АСОИ</w:t>
            </w:r>
            <w:r w:rsidRPr="003B2F40">
              <w:rPr>
                <w:noProof/>
                <w:webHidden/>
              </w:rPr>
              <w:tab/>
            </w:r>
            <w:r w:rsidRPr="003B2F40">
              <w:rPr>
                <w:noProof/>
                <w:webHidden/>
              </w:rPr>
              <w:fldChar w:fldCharType="begin"/>
            </w:r>
            <w:r w:rsidRPr="003B2F40">
              <w:rPr>
                <w:noProof/>
                <w:webHidden/>
              </w:rPr>
              <w:instrText xml:space="preserve"> PAGEREF _Toc158940306 \h </w:instrText>
            </w:r>
            <w:r w:rsidRPr="003B2F40">
              <w:rPr>
                <w:noProof/>
                <w:webHidden/>
              </w:rPr>
            </w:r>
            <w:r w:rsidRPr="003B2F40">
              <w:rPr>
                <w:noProof/>
                <w:webHidden/>
              </w:rPr>
              <w:fldChar w:fldCharType="separate"/>
            </w:r>
            <w:r w:rsidRPr="003B2F40">
              <w:rPr>
                <w:noProof/>
                <w:webHidden/>
              </w:rPr>
              <w:t>6</w:t>
            </w:r>
            <w:r w:rsidRPr="003B2F40">
              <w:rPr>
                <w:noProof/>
                <w:webHidden/>
              </w:rPr>
              <w:fldChar w:fldCharType="end"/>
            </w:r>
          </w:hyperlink>
        </w:p>
        <w:p w:rsidR="003B2F40" w:rsidRPr="003B2F40" w:rsidRDefault="003B2F40" w:rsidP="003B2F40">
          <w:pPr>
            <w:pStyle w:val="12"/>
            <w:rPr>
              <w:rFonts w:asciiTheme="minorHAnsi" w:eastAsiaTheme="minorEastAsia" w:hAnsiTheme="minorHAnsi" w:cstheme="minorBidi"/>
              <w:noProof/>
              <w:szCs w:val="28"/>
            </w:rPr>
          </w:pPr>
          <w:hyperlink w:anchor="_Toc158940307" w:history="1">
            <w:r w:rsidRPr="003B2F40">
              <w:rPr>
                <w:rStyle w:val="a6"/>
                <w:noProof/>
                <w:szCs w:val="28"/>
                <w:shd w:val="clear" w:color="auto" w:fill="FFFFFF"/>
              </w:rPr>
              <w:t>ГЛАВА 2 Проектирование структуры базы данных</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_Toc158940307 \h </w:instrText>
            </w:r>
            <w:r w:rsidRPr="003B2F40">
              <w:rPr>
                <w:noProof/>
                <w:webHidden/>
                <w:szCs w:val="28"/>
              </w:rPr>
            </w:r>
            <w:r w:rsidRPr="003B2F40">
              <w:rPr>
                <w:noProof/>
                <w:webHidden/>
                <w:szCs w:val="28"/>
              </w:rPr>
              <w:fldChar w:fldCharType="separate"/>
            </w:r>
            <w:r w:rsidRPr="003B2F40">
              <w:rPr>
                <w:noProof/>
                <w:webHidden/>
                <w:szCs w:val="28"/>
              </w:rPr>
              <w:t>9</w:t>
            </w:r>
            <w:r w:rsidRPr="003B2F40">
              <w:rPr>
                <w:noProof/>
                <w:webHidden/>
                <w:szCs w:val="28"/>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08" w:history="1">
            <w:r w:rsidRPr="003B2F40">
              <w:rPr>
                <w:rStyle w:val="a6"/>
                <w:noProof/>
                <w:szCs w:val="28"/>
                <w:shd w:val="clear" w:color="auto" w:fill="FFFFFF"/>
              </w:rPr>
              <w:t>2.1 Структура базы данных</w:t>
            </w:r>
            <w:r w:rsidRPr="003B2F40">
              <w:rPr>
                <w:noProof/>
                <w:webHidden/>
              </w:rPr>
              <w:tab/>
            </w:r>
            <w:r w:rsidRPr="003B2F40">
              <w:rPr>
                <w:noProof/>
                <w:webHidden/>
              </w:rPr>
              <w:fldChar w:fldCharType="begin"/>
            </w:r>
            <w:r w:rsidRPr="003B2F40">
              <w:rPr>
                <w:noProof/>
                <w:webHidden/>
              </w:rPr>
              <w:instrText xml:space="preserve"> PAGEREF _Toc158940308 \h </w:instrText>
            </w:r>
            <w:r w:rsidRPr="003B2F40">
              <w:rPr>
                <w:noProof/>
                <w:webHidden/>
              </w:rPr>
            </w:r>
            <w:r w:rsidRPr="003B2F40">
              <w:rPr>
                <w:noProof/>
                <w:webHidden/>
              </w:rPr>
              <w:fldChar w:fldCharType="separate"/>
            </w:r>
            <w:r w:rsidRPr="003B2F40">
              <w:rPr>
                <w:noProof/>
                <w:webHidden/>
              </w:rPr>
              <w:t>9</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09" w:history="1">
            <w:r w:rsidRPr="003B2F40">
              <w:rPr>
                <w:rStyle w:val="a6"/>
                <w:noProof/>
                <w:szCs w:val="28"/>
              </w:rPr>
              <w:t>2.2 Выводы по разделу:</w:t>
            </w:r>
            <w:r w:rsidRPr="003B2F40">
              <w:rPr>
                <w:noProof/>
                <w:webHidden/>
              </w:rPr>
              <w:tab/>
            </w:r>
            <w:r w:rsidRPr="003B2F40">
              <w:rPr>
                <w:noProof/>
                <w:webHidden/>
              </w:rPr>
              <w:fldChar w:fldCharType="begin"/>
            </w:r>
            <w:r w:rsidRPr="003B2F40">
              <w:rPr>
                <w:noProof/>
                <w:webHidden/>
              </w:rPr>
              <w:instrText xml:space="preserve"> PAGEREF _Toc158940309 \h </w:instrText>
            </w:r>
            <w:r w:rsidRPr="003B2F40">
              <w:rPr>
                <w:noProof/>
                <w:webHidden/>
              </w:rPr>
            </w:r>
            <w:r w:rsidRPr="003B2F40">
              <w:rPr>
                <w:noProof/>
                <w:webHidden/>
              </w:rPr>
              <w:fldChar w:fldCharType="separate"/>
            </w:r>
            <w:r w:rsidRPr="003B2F40">
              <w:rPr>
                <w:noProof/>
                <w:webHidden/>
              </w:rPr>
              <w:t>11</w:t>
            </w:r>
            <w:r w:rsidRPr="003B2F40">
              <w:rPr>
                <w:noProof/>
                <w:webHidden/>
              </w:rPr>
              <w:fldChar w:fldCharType="end"/>
            </w:r>
          </w:hyperlink>
        </w:p>
        <w:p w:rsidR="003B2F40" w:rsidRPr="003B2F40" w:rsidRDefault="003B2F40">
          <w:pPr>
            <w:pStyle w:val="12"/>
            <w:rPr>
              <w:rFonts w:asciiTheme="minorHAnsi" w:eastAsiaTheme="minorEastAsia" w:hAnsiTheme="minorHAnsi" w:cstheme="minorBidi"/>
              <w:noProof/>
              <w:szCs w:val="28"/>
            </w:rPr>
          </w:pPr>
          <w:hyperlink w:anchor="_Toc158940310" w:history="1">
            <w:r w:rsidRPr="003B2F40">
              <w:rPr>
                <w:rStyle w:val="a6"/>
                <w:noProof/>
                <w:szCs w:val="28"/>
                <w:shd w:val="clear" w:color="auto" w:fill="FFFFFF"/>
              </w:rPr>
              <w:t>ГЛАВА 3 Проектирование архитектуры проекта.</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_Toc158940310 \h </w:instrText>
            </w:r>
            <w:r w:rsidRPr="003B2F40">
              <w:rPr>
                <w:noProof/>
                <w:webHidden/>
                <w:szCs w:val="28"/>
              </w:rPr>
            </w:r>
            <w:r w:rsidRPr="003B2F40">
              <w:rPr>
                <w:noProof/>
                <w:webHidden/>
                <w:szCs w:val="28"/>
              </w:rPr>
              <w:fldChar w:fldCharType="separate"/>
            </w:r>
            <w:r w:rsidRPr="003B2F40">
              <w:rPr>
                <w:noProof/>
                <w:webHidden/>
                <w:szCs w:val="28"/>
              </w:rPr>
              <w:t>12</w:t>
            </w:r>
            <w:r w:rsidRPr="003B2F40">
              <w:rPr>
                <w:noProof/>
                <w:webHidden/>
                <w:szCs w:val="28"/>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11" w:history="1">
            <w:r w:rsidRPr="003B2F40">
              <w:rPr>
                <w:rStyle w:val="a6"/>
                <w:noProof/>
                <w:szCs w:val="28"/>
                <w:shd w:val="clear" w:color="auto" w:fill="FFFFFF"/>
              </w:rPr>
              <w:t>3.1 Архитектура АСОИ</w:t>
            </w:r>
            <w:r w:rsidRPr="003B2F40">
              <w:rPr>
                <w:noProof/>
                <w:webHidden/>
              </w:rPr>
              <w:tab/>
            </w:r>
            <w:r w:rsidRPr="003B2F40">
              <w:rPr>
                <w:noProof/>
                <w:webHidden/>
              </w:rPr>
              <w:fldChar w:fldCharType="begin"/>
            </w:r>
            <w:r w:rsidRPr="003B2F40">
              <w:rPr>
                <w:noProof/>
                <w:webHidden/>
              </w:rPr>
              <w:instrText xml:space="preserve"> PAGEREF _Toc158940311 \h </w:instrText>
            </w:r>
            <w:r w:rsidRPr="003B2F40">
              <w:rPr>
                <w:noProof/>
                <w:webHidden/>
              </w:rPr>
            </w:r>
            <w:r w:rsidRPr="003B2F40">
              <w:rPr>
                <w:noProof/>
                <w:webHidden/>
              </w:rPr>
              <w:fldChar w:fldCharType="separate"/>
            </w:r>
            <w:r w:rsidRPr="003B2F40">
              <w:rPr>
                <w:noProof/>
                <w:webHidden/>
              </w:rPr>
              <w:t>12</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12" w:history="1">
            <w:r w:rsidRPr="003B2F40">
              <w:rPr>
                <w:rStyle w:val="a6"/>
                <w:noProof/>
                <w:szCs w:val="28"/>
                <w:shd w:val="clear" w:color="auto" w:fill="FFFFFF"/>
              </w:rPr>
              <w:t>3.2 Взаимодействие классов АСОИ</w:t>
            </w:r>
            <w:r w:rsidRPr="003B2F40">
              <w:rPr>
                <w:noProof/>
                <w:webHidden/>
              </w:rPr>
              <w:tab/>
            </w:r>
            <w:r w:rsidRPr="003B2F40">
              <w:rPr>
                <w:noProof/>
                <w:webHidden/>
              </w:rPr>
              <w:fldChar w:fldCharType="begin"/>
            </w:r>
            <w:r w:rsidRPr="003B2F40">
              <w:rPr>
                <w:noProof/>
                <w:webHidden/>
              </w:rPr>
              <w:instrText xml:space="preserve"> PAGEREF _Toc158940312 \h </w:instrText>
            </w:r>
            <w:r w:rsidRPr="003B2F40">
              <w:rPr>
                <w:noProof/>
                <w:webHidden/>
              </w:rPr>
            </w:r>
            <w:r w:rsidRPr="003B2F40">
              <w:rPr>
                <w:noProof/>
                <w:webHidden/>
              </w:rPr>
              <w:fldChar w:fldCharType="separate"/>
            </w:r>
            <w:r w:rsidRPr="003B2F40">
              <w:rPr>
                <w:noProof/>
                <w:webHidden/>
              </w:rPr>
              <w:t>16</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13" w:history="1">
            <w:r w:rsidRPr="003B2F40">
              <w:rPr>
                <w:rStyle w:val="a6"/>
                <w:noProof/>
                <w:szCs w:val="28"/>
              </w:rPr>
              <w:t>3.3 Запросы</w:t>
            </w:r>
            <w:r w:rsidRPr="003B2F40">
              <w:rPr>
                <w:noProof/>
                <w:webHidden/>
              </w:rPr>
              <w:tab/>
            </w:r>
            <w:r w:rsidRPr="003B2F40">
              <w:rPr>
                <w:noProof/>
                <w:webHidden/>
              </w:rPr>
              <w:fldChar w:fldCharType="begin"/>
            </w:r>
            <w:r w:rsidRPr="003B2F40">
              <w:rPr>
                <w:noProof/>
                <w:webHidden/>
              </w:rPr>
              <w:instrText xml:space="preserve"> PAGEREF _Toc158940313 \h </w:instrText>
            </w:r>
            <w:r w:rsidRPr="003B2F40">
              <w:rPr>
                <w:noProof/>
                <w:webHidden/>
              </w:rPr>
            </w:r>
            <w:r w:rsidRPr="003B2F40">
              <w:rPr>
                <w:noProof/>
                <w:webHidden/>
              </w:rPr>
              <w:fldChar w:fldCharType="separate"/>
            </w:r>
            <w:r w:rsidRPr="003B2F40">
              <w:rPr>
                <w:noProof/>
                <w:webHidden/>
              </w:rPr>
              <w:t>16</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14" w:history="1">
            <w:r w:rsidRPr="003B2F40">
              <w:rPr>
                <w:rStyle w:val="a6"/>
                <w:noProof/>
                <w:szCs w:val="28"/>
              </w:rPr>
              <w:t>3.4 Документы</w:t>
            </w:r>
            <w:r w:rsidRPr="003B2F40">
              <w:rPr>
                <w:noProof/>
                <w:webHidden/>
              </w:rPr>
              <w:tab/>
            </w:r>
            <w:r w:rsidRPr="003B2F40">
              <w:rPr>
                <w:noProof/>
                <w:webHidden/>
              </w:rPr>
              <w:fldChar w:fldCharType="begin"/>
            </w:r>
            <w:r w:rsidRPr="003B2F40">
              <w:rPr>
                <w:noProof/>
                <w:webHidden/>
              </w:rPr>
              <w:instrText xml:space="preserve"> PAGEREF _Toc158940314 \h </w:instrText>
            </w:r>
            <w:r w:rsidRPr="003B2F40">
              <w:rPr>
                <w:noProof/>
                <w:webHidden/>
              </w:rPr>
            </w:r>
            <w:r w:rsidRPr="003B2F40">
              <w:rPr>
                <w:noProof/>
                <w:webHidden/>
              </w:rPr>
              <w:fldChar w:fldCharType="separate"/>
            </w:r>
            <w:r w:rsidRPr="003B2F40">
              <w:rPr>
                <w:noProof/>
                <w:webHidden/>
              </w:rPr>
              <w:t>19</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15" w:history="1">
            <w:r w:rsidRPr="003B2F40">
              <w:rPr>
                <w:rStyle w:val="a6"/>
                <w:noProof/>
                <w:szCs w:val="28"/>
                <w:shd w:val="clear" w:color="auto" w:fill="FFFFFF"/>
              </w:rPr>
              <w:t>3.5 Диаграммы взаимодействия и состояний</w:t>
            </w:r>
            <w:r w:rsidRPr="003B2F40">
              <w:rPr>
                <w:noProof/>
                <w:webHidden/>
              </w:rPr>
              <w:tab/>
            </w:r>
            <w:r w:rsidRPr="003B2F40">
              <w:rPr>
                <w:noProof/>
                <w:webHidden/>
              </w:rPr>
              <w:fldChar w:fldCharType="begin"/>
            </w:r>
            <w:r w:rsidRPr="003B2F40">
              <w:rPr>
                <w:noProof/>
                <w:webHidden/>
              </w:rPr>
              <w:instrText xml:space="preserve"> PAGEREF _Toc158940315 \h </w:instrText>
            </w:r>
            <w:r w:rsidRPr="003B2F40">
              <w:rPr>
                <w:noProof/>
                <w:webHidden/>
              </w:rPr>
            </w:r>
            <w:r w:rsidRPr="003B2F40">
              <w:rPr>
                <w:noProof/>
                <w:webHidden/>
              </w:rPr>
              <w:fldChar w:fldCharType="separate"/>
            </w:r>
            <w:r w:rsidRPr="003B2F40">
              <w:rPr>
                <w:noProof/>
                <w:webHidden/>
              </w:rPr>
              <w:t>19</w:t>
            </w:r>
            <w:r w:rsidRPr="003B2F40">
              <w:rPr>
                <w:noProof/>
                <w:webHidden/>
              </w:rPr>
              <w:fldChar w:fldCharType="end"/>
            </w:r>
          </w:hyperlink>
        </w:p>
        <w:p w:rsidR="003B2F40" w:rsidRPr="003B2F40" w:rsidRDefault="003B2F40">
          <w:pPr>
            <w:pStyle w:val="12"/>
            <w:rPr>
              <w:rFonts w:asciiTheme="minorHAnsi" w:eastAsiaTheme="minorEastAsia" w:hAnsiTheme="minorHAnsi" w:cstheme="minorBidi"/>
              <w:noProof/>
              <w:szCs w:val="28"/>
            </w:rPr>
          </w:pPr>
          <w:hyperlink w:anchor="_Toc158940316" w:history="1">
            <w:r w:rsidRPr="003B2F40">
              <w:rPr>
                <w:rStyle w:val="a6"/>
                <w:noProof/>
                <w:szCs w:val="28"/>
                <w:shd w:val="clear" w:color="auto" w:fill="FFFFFF"/>
              </w:rPr>
              <w:t>ГЛАВА 4 Управление процессом разработки программного обеспечения</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_Toc158940316 \h </w:instrText>
            </w:r>
            <w:r w:rsidRPr="003B2F40">
              <w:rPr>
                <w:noProof/>
                <w:webHidden/>
                <w:szCs w:val="28"/>
              </w:rPr>
            </w:r>
            <w:r w:rsidRPr="003B2F40">
              <w:rPr>
                <w:noProof/>
                <w:webHidden/>
                <w:szCs w:val="28"/>
              </w:rPr>
              <w:fldChar w:fldCharType="separate"/>
            </w:r>
            <w:r w:rsidRPr="003B2F40">
              <w:rPr>
                <w:noProof/>
                <w:webHidden/>
                <w:szCs w:val="28"/>
              </w:rPr>
              <w:t>24</w:t>
            </w:r>
            <w:r w:rsidRPr="003B2F40">
              <w:rPr>
                <w:noProof/>
                <w:webHidden/>
                <w:szCs w:val="28"/>
              </w:rPr>
              <w:fldChar w:fldCharType="end"/>
            </w:r>
          </w:hyperlink>
        </w:p>
        <w:p w:rsidR="003B2F40" w:rsidRPr="003B2F40" w:rsidRDefault="003B2F40">
          <w:pPr>
            <w:pStyle w:val="12"/>
            <w:rPr>
              <w:rFonts w:asciiTheme="minorHAnsi" w:eastAsiaTheme="minorEastAsia" w:hAnsiTheme="minorHAnsi" w:cstheme="minorBidi"/>
              <w:noProof/>
              <w:szCs w:val="28"/>
            </w:rPr>
          </w:pPr>
          <w:hyperlink w:anchor="_Toc158940317" w:history="1">
            <w:r w:rsidRPr="003B2F40">
              <w:rPr>
                <w:rStyle w:val="a6"/>
                <w:noProof/>
                <w:szCs w:val="28"/>
                <w:shd w:val="clear" w:color="auto" w:fill="FFFFFF"/>
              </w:rPr>
              <w:t>ГЛАВА 5 Разработка программных компонентов</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_Toc158940317 \h </w:instrText>
            </w:r>
            <w:r w:rsidRPr="003B2F40">
              <w:rPr>
                <w:noProof/>
                <w:webHidden/>
                <w:szCs w:val="28"/>
              </w:rPr>
            </w:r>
            <w:r w:rsidRPr="003B2F40">
              <w:rPr>
                <w:noProof/>
                <w:webHidden/>
                <w:szCs w:val="28"/>
              </w:rPr>
              <w:fldChar w:fldCharType="separate"/>
            </w:r>
            <w:r w:rsidRPr="003B2F40">
              <w:rPr>
                <w:noProof/>
                <w:webHidden/>
                <w:szCs w:val="28"/>
              </w:rPr>
              <w:t>26</w:t>
            </w:r>
            <w:r w:rsidRPr="003B2F40">
              <w:rPr>
                <w:noProof/>
                <w:webHidden/>
                <w:szCs w:val="28"/>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18" w:history="1">
            <w:r w:rsidRPr="003B2F40">
              <w:rPr>
                <w:rStyle w:val="a6"/>
                <w:noProof/>
                <w:szCs w:val="28"/>
                <w:shd w:val="clear" w:color="auto" w:fill="FFFFFF"/>
              </w:rPr>
              <w:t>5.1 Отчет о работе по проекту</w:t>
            </w:r>
            <w:r w:rsidRPr="003B2F40">
              <w:rPr>
                <w:noProof/>
                <w:webHidden/>
              </w:rPr>
              <w:tab/>
            </w:r>
            <w:r w:rsidRPr="003B2F40">
              <w:rPr>
                <w:noProof/>
                <w:webHidden/>
              </w:rPr>
              <w:fldChar w:fldCharType="begin"/>
            </w:r>
            <w:r w:rsidRPr="003B2F40">
              <w:rPr>
                <w:noProof/>
                <w:webHidden/>
              </w:rPr>
              <w:instrText xml:space="preserve"> PAGEREF _Toc158940318 \h </w:instrText>
            </w:r>
            <w:r w:rsidRPr="003B2F40">
              <w:rPr>
                <w:noProof/>
                <w:webHidden/>
              </w:rPr>
            </w:r>
            <w:r w:rsidRPr="003B2F40">
              <w:rPr>
                <w:noProof/>
                <w:webHidden/>
              </w:rPr>
              <w:fldChar w:fldCharType="separate"/>
            </w:r>
            <w:r w:rsidRPr="003B2F40">
              <w:rPr>
                <w:noProof/>
                <w:webHidden/>
              </w:rPr>
              <w:t>26</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19" w:history="1">
            <w:r w:rsidRPr="003B2F40">
              <w:rPr>
                <w:rStyle w:val="a6"/>
                <w:noProof/>
                <w:szCs w:val="28"/>
                <w:shd w:val="clear" w:color="auto" w:fill="FFFFFF"/>
              </w:rPr>
              <w:t>5.2 Руководство пользователя</w:t>
            </w:r>
            <w:r w:rsidRPr="003B2F40">
              <w:rPr>
                <w:noProof/>
                <w:webHidden/>
              </w:rPr>
              <w:tab/>
            </w:r>
            <w:r w:rsidRPr="003B2F40">
              <w:rPr>
                <w:noProof/>
                <w:webHidden/>
              </w:rPr>
              <w:fldChar w:fldCharType="begin"/>
            </w:r>
            <w:r w:rsidRPr="003B2F40">
              <w:rPr>
                <w:noProof/>
                <w:webHidden/>
              </w:rPr>
              <w:instrText xml:space="preserve"> PAGEREF _Toc158940319 \h </w:instrText>
            </w:r>
            <w:r w:rsidRPr="003B2F40">
              <w:rPr>
                <w:noProof/>
                <w:webHidden/>
              </w:rPr>
            </w:r>
            <w:r w:rsidRPr="003B2F40">
              <w:rPr>
                <w:noProof/>
                <w:webHidden/>
              </w:rPr>
              <w:fldChar w:fldCharType="separate"/>
            </w:r>
            <w:r w:rsidRPr="003B2F40">
              <w:rPr>
                <w:noProof/>
                <w:webHidden/>
              </w:rPr>
              <w:t>26</w:t>
            </w:r>
            <w:r w:rsidRPr="003B2F40">
              <w:rPr>
                <w:noProof/>
                <w:webHidden/>
              </w:rPr>
              <w:fldChar w:fldCharType="end"/>
            </w:r>
          </w:hyperlink>
        </w:p>
        <w:p w:rsidR="003B2F40" w:rsidRPr="003B2F40" w:rsidRDefault="003B2F40">
          <w:pPr>
            <w:pStyle w:val="12"/>
            <w:rPr>
              <w:rFonts w:asciiTheme="minorHAnsi" w:eastAsiaTheme="minorEastAsia" w:hAnsiTheme="minorHAnsi" w:cstheme="minorBidi"/>
              <w:noProof/>
              <w:szCs w:val="28"/>
            </w:rPr>
          </w:pPr>
          <w:hyperlink w:anchor="_Toc158940320" w:history="1">
            <w:r w:rsidRPr="003B2F40">
              <w:rPr>
                <w:rStyle w:val="a6"/>
                <w:noProof/>
                <w:szCs w:val="28"/>
                <w:shd w:val="clear" w:color="auto" w:fill="FFFFFF"/>
              </w:rPr>
              <w:t>ГЛАВА 6 Развертывание программного обеспечения</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_Toc158940320 \h </w:instrText>
            </w:r>
            <w:r w:rsidRPr="003B2F40">
              <w:rPr>
                <w:noProof/>
                <w:webHidden/>
                <w:szCs w:val="28"/>
              </w:rPr>
            </w:r>
            <w:r w:rsidRPr="003B2F40">
              <w:rPr>
                <w:noProof/>
                <w:webHidden/>
                <w:szCs w:val="28"/>
              </w:rPr>
              <w:fldChar w:fldCharType="separate"/>
            </w:r>
            <w:r w:rsidRPr="003B2F40">
              <w:rPr>
                <w:noProof/>
                <w:webHidden/>
                <w:szCs w:val="28"/>
              </w:rPr>
              <w:t>27</w:t>
            </w:r>
            <w:r w:rsidRPr="003B2F40">
              <w:rPr>
                <w:noProof/>
                <w:webHidden/>
                <w:szCs w:val="28"/>
              </w:rPr>
              <w:fldChar w:fldCharType="end"/>
            </w:r>
          </w:hyperlink>
        </w:p>
        <w:p w:rsidR="003B2F40" w:rsidRPr="003B2F40" w:rsidRDefault="003B2F40">
          <w:pPr>
            <w:pStyle w:val="12"/>
            <w:rPr>
              <w:rFonts w:asciiTheme="minorHAnsi" w:eastAsiaTheme="minorEastAsia" w:hAnsiTheme="minorHAnsi" w:cstheme="minorBidi"/>
              <w:noProof/>
              <w:szCs w:val="28"/>
            </w:rPr>
          </w:pPr>
          <w:hyperlink w:anchor="_Toc158940321" w:history="1">
            <w:r w:rsidRPr="003B2F40">
              <w:rPr>
                <w:rStyle w:val="a6"/>
                <w:noProof/>
                <w:szCs w:val="28"/>
                <w:shd w:val="clear" w:color="auto" w:fill="FFFFFF"/>
              </w:rPr>
              <w:t>ГЛАВА 7 Организационно - экономическая часть</w:t>
            </w:r>
            <w:r w:rsidRPr="003B2F40">
              <w:rPr>
                <w:noProof/>
                <w:webHidden/>
                <w:szCs w:val="28"/>
              </w:rPr>
              <w:tab/>
            </w:r>
            <w:r w:rsidRPr="003B2F40">
              <w:rPr>
                <w:noProof/>
                <w:webHidden/>
                <w:szCs w:val="28"/>
              </w:rPr>
              <w:fldChar w:fldCharType="begin"/>
            </w:r>
            <w:r w:rsidRPr="003B2F40">
              <w:rPr>
                <w:noProof/>
                <w:webHidden/>
                <w:szCs w:val="28"/>
              </w:rPr>
              <w:instrText xml:space="preserve"> PAGEREF _Toc158940321 \h </w:instrText>
            </w:r>
            <w:r w:rsidRPr="003B2F40">
              <w:rPr>
                <w:noProof/>
                <w:webHidden/>
                <w:szCs w:val="28"/>
              </w:rPr>
            </w:r>
            <w:r w:rsidRPr="003B2F40">
              <w:rPr>
                <w:noProof/>
                <w:webHidden/>
                <w:szCs w:val="28"/>
              </w:rPr>
              <w:fldChar w:fldCharType="separate"/>
            </w:r>
            <w:r w:rsidRPr="003B2F40">
              <w:rPr>
                <w:noProof/>
                <w:webHidden/>
                <w:szCs w:val="28"/>
              </w:rPr>
              <w:t>28</w:t>
            </w:r>
            <w:r w:rsidRPr="003B2F40">
              <w:rPr>
                <w:noProof/>
                <w:webHidden/>
                <w:szCs w:val="28"/>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22" w:history="1">
            <w:r w:rsidRPr="003B2F40">
              <w:rPr>
                <w:rStyle w:val="a6"/>
                <w:noProof/>
                <w:szCs w:val="28"/>
              </w:rPr>
              <w:t>7.1 Технико-экономическое обоснование программного продукта</w:t>
            </w:r>
            <w:r w:rsidRPr="003B2F40">
              <w:rPr>
                <w:noProof/>
                <w:webHidden/>
              </w:rPr>
              <w:tab/>
            </w:r>
            <w:r w:rsidRPr="003B2F40">
              <w:rPr>
                <w:noProof/>
                <w:webHidden/>
              </w:rPr>
              <w:fldChar w:fldCharType="begin"/>
            </w:r>
            <w:r w:rsidRPr="003B2F40">
              <w:rPr>
                <w:noProof/>
                <w:webHidden/>
              </w:rPr>
              <w:instrText xml:space="preserve"> PAGEREF _Toc158940322 \h </w:instrText>
            </w:r>
            <w:r w:rsidRPr="003B2F40">
              <w:rPr>
                <w:noProof/>
                <w:webHidden/>
              </w:rPr>
            </w:r>
            <w:r w:rsidRPr="003B2F40">
              <w:rPr>
                <w:noProof/>
                <w:webHidden/>
              </w:rPr>
              <w:fldChar w:fldCharType="separate"/>
            </w:r>
            <w:r w:rsidRPr="003B2F40">
              <w:rPr>
                <w:noProof/>
                <w:webHidden/>
              </w:rPr>
              <w:t>28</w:t>
            </w:r>
            <w:r w:rsidRPr="003B2F40">
              <w:rPr>
                <w:noProof/>
                <w:webHidden/>
              </w:rPr>
              <w:fldChar w:fldCharType="end"/>
            </w:r>
          </w:hyperlink>
        </w:p>
        <w:p w:rsidR="003B2F40" w:rsidRPr="003B2F40" w:rsidRDefault="003B2F40" w:rsidP="003B2F40">
          <w:pPr>
            <w:pStyle w:val="24"/>
            <w:rPr>
              <w:rFonts w:asciiTheme="minorHAnsi" w:eastAsiaTheme="minorEastAsia" w:hAnsiTheme="minorHAnsi" w:cstheme="minorBidi"/>
              <w:noProof/>
            </w:rPr>
          </w:pPr>
          <w:hyperlink w:anchor="_Toc158940323" w:history="1">
            <w:r w:rsidRPr="003B2F40">
              <w:rPr>
                <w:rStyle w:val="a6"/>
                <w:noProof/>
                <w:szCs w:val="28"/>
              </w:rPr>
              <w:t>7.2 Расчет технико-экономических показателей</w:t>
            </w:r>
            <w:r w:rsidRPr="003B2F40">
              <w:rPr>
                <w:noProof/>
                <w:webHidden/>
              </w:rPr>
              <w:tab/>
            </w:r>
            <w:r w:rsidRPr="003B2F40">
              <w:rPr>
                <w:noProof/>
                <w:webHidden/>
              </w:rPr>
              <w:fldChar w:fldCharType="begin"/>
            </w:r>
            <w:r w:rsidRPr="003B2F40">
              <w:rPr>
                <w:noProof/>
                <w:webHidden/>
              </w:rPr>
              <w:instrText xml:space="preserve"> PAGEREF _Toc158940323 \h </w:instrText>
            </w:r>
            <w:r w:rsidRPr="003B2F40">
              <w:rPr>
                <w:noProof/>
                <w:webHidden/>
              </w:rPr>
            </w:r>
            <w:r w:rsidRPr="003B2F40">
              <w:rPr>
                <w:noProof/>
                <w:webHidden/>
              </w:rPr>
              <w:fldChar w:fldCharType="separate"/>
            </w:r>
            <w:r w:rsidRPr="003B2F40">
              <w:rPr>
                <w:noProof/>
                <w:webHidden/>
              </w:rPr>
              <w:t>30</w:t>
            </w:r>
            <w:r w:rsidRPr="003B2F40">
              <w:rPr>
                <w:noProof/>
                <w:webHidden/>
              </w:rPr>
              <w:fldChar w:fldCharType="end"/>
            </w:r>
          </w:hyperlink>
        </w:p>
        <w:p w:rsidR="003B2F40" w:rsidRPr="003B2F40" w:rsidRDefault="003B2F40" w:rsidP="003B2F40">
          <w:pPr>
            <w:pStyle w:val="32"/>
            <w:tabs>
              <w:tab w:val="right" w:leader="dot" w:pos="9345"/>
            </w:tabs>
            <w:spacing w:before="0"/>
            <w:rPr>
              <w:rFonts w:asciiTheme="minorHAnsi" w:eastAsiaTheme="minorEastAsia" w:hAnsiTheme="minorHAnsi" w:cstheme="minorBidi"/>
              <w:b w:val="0"/>
              <w:bCs w:val="0"/>
              <w:noProof/>
              <w:sz w:val="28"/>
              <w:szCs w:val="28"/>
              <w:lang w:eastAsia="ru-RU"/>
            </w:rPr>
          </w:pPr>
          <w:hyperlink w:anchor="_Toc158940324" w:history="1">
            <w:r w:rsidRPr="003B2F40">
              <w:rPr>
                <w:rStyle w:val="a6"/>
                <w:b w:val="0"/>
                <w:noProof/>
                <w:sz w:val="28"/>
                <w:szCs w:val="28"/>
              </w:rPr>
              <w:t>7.2.1 Расчет трудоемкости (производительности)</w:t>
            </w:r>
            <w:r w:rsidRPr="003B2F40">
              <w:rPr>
                <w:b w:val="0"/>
                <w:noProof/>
                <w:webHidden/>
                <w:sz w:val="28"/>
                <w:szCs w:val="28"/>
              </w:rPr>
              <w:tab/>
            </w:r>
            <w:r w:rsidRPr="003B2F40">
              <w:rPr>
                <w:b w:val="0"/>
                <w:noProof/>
                <w:webHidden/>
                <w:sz w:val="28"/>
                <w:szCs w:val="28"/>
              </w:rPr>
              <w:fldChar w:fldCharType="begin"/>
            </w:r>
            <w:r w:rsidRPr="003B2F40">
              <w:rPr>
                <w:b w:val="0"/>
                <w:noProof/>
                <w:webHidden/>
                <w:sz w:val="28"/>
                <w:szCs w:val="28"/>
              </w:rPr>
              <w:instrText xml:space="preserve"> PAGEREF _Toc158940324 \h </w:instrText>
            </w:r>
            <w:r w:rsidRPr="003B2F40">
              <w:rPr>
                <w:b w:val="0"/>
                <w:noProof/>
                <w:webHidden/>
                <w:sz w:val="28"/>
                <w:szCs w:val="28"/>
              </w:rPr>
            </w:r>
            <w:r w:rsidRPr="003B2F40">
              <w:rPr>
                <w:b w:val="0"/>
                <w:noProof/>
                <w:webHidden/>
                <w:sz w:val="28"/>
                <w:szCs w:val="28"/>
              </w:rPr>
              <w:fldChar w:fldCharType="separate"/>
            </w:r>
            <w:r w:rsidRPr="003B2F40">
              <w:rPr>
                <w:b w:val="0"/>
                <w:noProof/>
                <w:webHidden/>
                <w:sz w:val="28"/>
                <w:szCs w:val="28"/>
              </w:rPr>
              <w:t>30</w:t>
            </w:r>
            <w:r w:rsidRPr="003B2F40">
              <w:rPr>
                <w:b w:val="0"/>
                <w:noProof/>
                <w:webHidden/>
                <w:sz w:val="28"/>
                <w:szCs w:val="28"/>
              </w:rPr>
              <w:fldChar w:fldCharType="end"/>
            </w:r>
          </w:hyperlink>
        </w:p>
        <w:p w:rsidR="003B2F40" w:rsidRPr="003B2F40" w:rsidRDefault="003B2F40" w:rsidP="003B2F40">
          <w:pPr>
            <w:pStyle w:val="32"/>
            <w:tabs>
              <w:tab w:val="right" w:leader="dot" w:pos="9345"/>
            </w:tabs>
            <w:spacing w:before="0"/>
            <w:rPr>
              <w:rFonts w:asciiTheme="minorHAnsi" w:eastAsiaTheme="minorEastAsia" w:hAnsiTheme="minorHAnsi" w:cstheme="minorBidi"/>
              <w:b w:val="0"/>
              <w:bCs w:val="0"/>
              <w:noProof/>
              <w:sz w:val="28"/>
              <w:szCs w:val="28"/>
              <w:lang w:eastAsia="ru-RU"/>
            </w:rPr>
          </w:pPr>
          <w:hyperlink w:anchor="_Toc158940325" w:history="1">
            <w:r w:rsidRPr="003B2F40">
              <w:rPr>
                <w:rStyle w:val="a6"/>
                <w:b w:val="0"/>
                <w:noProof/>
                <w:sz w:val="28"/>
                <w:szCs w:val="28"/>
              </w:rPr>
              <w:t>7.2.2 Расчет единовременных затрат</w:t>
            </w:r>
            <w:r w:rsidRPr="003B2F40">
              <w:rPr>
                <w:b w:val="0"/>
                <w:noProof/>
                <w:webHidden/>
                <w:sz w:val="28"/>
                <w:szCs w:val="28"/>
              </w:rPr>
              <w:tab/>
            </w:r>
            <w:r w:rsidRPr="003B2F40">
              <w:rPr>
                <w:b w:val="0"/>
                <w:noProof/>
                <w:webHidden/>
                <w:sz w:val="28"/>
                <w:szCs w:val="28"/>
              </w:rPr>
              <w:fldChar w:fldCharType="begin"/>
            </w:r>
            <w:r w:rsidRPr="003B2F40">
              <w:rPr>
                <w:b w:val="0"/>
                <w:noProof/>
                <w:webHidden/>
                <w:sz w:val="28"/>
                <w:szCs w:val="28"/>
              </w:rPr>
              <w:instrText xml:space="preserve"> PAGEREF _Toc158940325 \h </w:instrText>
            </w:r>
            <w:r w:rsidRPr="003B2F40">
              <w:rPr>
                <w:b w:val="0"/>
                <w:noProof/>
                <w:webHidden/>
                <w:sz w:val="28"/>
                <w:szCs w:val="28"/>
              </w:rPr>
            </w:r>
            <w:r w:rsidRPr="003B2F40">
              <w:rPr>
                <w:b w:val="0"/>
                <w:noProof/>
                <w:webHidden/>
                <w:sz w:val="28"/>
                <w:szCs w:val="28"/>
              </w:rPr>
              <w:fldChar w:fldCharType="separate"/>
            </w:r>
            <w:r w:rsidRPr="003B2F40">
              <w:rPr>
                <w:b w:val="0"/>
                <w:noProof/>
                <w:webHidden/>
                <w:sz w:val="28"/>
                <w:szCs w:val="28"/>
              </w:rPr>
              <w:t>32</w:t>
            </w:r>
            <w:r w:rsidRPr="003B2F40">
              <w:rPr>
                <w:b w:val="0"/>
                <w:noProof/>
                <w:webHidden/>
                <w:sz w:val="28"/>
                <w:szCs w:val="28"/>
              </w:rPr>
              <w:fldChar w:fldCharType="end"/>
            </w:r>
          </w:hyperlink>
        </w:p>
        <w:p w:rsidR="003B2F40" w:rsidRDefault="003B2F40" w:rsidP="003B2F40">
          <w:pPr>
            <w:pStyle w:val="32"/>
            <w:tabs>
              <w:tab w:val="right" w:leader="dot" w:pos="9345"/>
            </w:tabs>
            <w:spacing w:before="0"/>
            <w:rPr>
              <w:rFonts w:asciiTheme="minorHAnsi" w:eastAsiaTheme="minorEastAsia" w:hAnsiTheme="minorHAnsi" w:cstheme="minorBidi"/>
              <w:b w:val="0"/>
              <w:bCs w:val="0"/>
              <w:noProof/>
              <w:lang w:eastAsia="ru-RU"/>
            </w:rPr>
          </w:pPr>
          <w:hyperlink w:anchor="_Toc158940326" w:history="1">
            <w:r w:rsidRPr="003B2F40">
              <w:rPr>
                <w:rStyle w:val="a6"/>
                <w:b w:val="0"/>
                <w:noProof/>
                <w:sz w:val="28"/>
                <w:szCs w:val="28"/>
              </w:rPr>
              <w:t>7.2.3 Расчет годовых текущих издержек</w:t>
            </w:r>
            <w:r w:rsidRPr="003B2F40">
              <w:rPr>
                <w:b w:val="0"/>
                <w:noProof/>
                <w:webHidden/>
                <w:sz w:val="28"/>
                <w:szCs w:val="28"/>
              </w:rPr>
              <w:tab/>
            </w:r>
            <w:r w:rsidRPr="003B2F40">
              <w:rPr>
                <w:b w:val="0"/>
                <w:noProof/>
                <w:webHidden/>
                <w:sz w:val="28"/>
                <w:szCs w:val="28"/>
              </w:rPr>
              <w:fldChar w:fldCharType="begin"/>
            </w:r>
            <w:r w:rsidRPr="003B2F40">
              <w:rPr>
                <w:b w:val="0"/>
                <w:noProof/>
                <w:webHidden/>
                <w:sz w:val="28"/>
                <w:szCs w:val="28"/>
              </w:rPr>
              <w:instrText xml:space="preserve"> PAGEREF _Toc158940326 \h </w:instrText>
            </w:r>
            <w:r w:rsidRPr="003B2F40">
              <w:rPr>
                <w:b w:val="0"/>
                <w:noProof/>
                <w:webHidden/>
                <w:sz w:val="28"/>
                <w:szCs w:val="28"/>
              </w:rPr>
            </w:r>
            <w:r w:rsidRPr="003B2F40">
              <w:rPr>
                <w:b w:val="0"/>
                <w:noProof/>
                <w:webHidden/>
                <w:sz w:val="28"/>
                <w:szCs w:val="28"/>
              </w:rPr>
              <w:fldChar w:fldCharType="separate"/>
            </w:r>
            <w:r w:rsidRPr="003B2F40">
              <w:rPr>
                <w:b w:val="0"/>
                <w:noProof/>
                <w:webHidden/>
                <w:sz w:val="28"/>
                <w:szCs w:val="28"/>
              </w:rPr>
              <w:t>40</w:t>
            </w:r>
            <w:r w:rsidRPr="003B2F40">
              <w:rPr>
                <w:b w:val="0"/>
                <w:noProof/>
                <w:webHidden/>
                <w:sz w:val="28"/>
                <w:szCs w:val="28"/>
              </w:rPr>
              <w:fldChar w:fldCharType="end"/>
            </w:r>
          </w:hyperlink>
        </w:p>
        <w:p w:rsidR="003B2F40" w:rsidRDefault="003B2F40" w:rsidP="003B2F40">
          <w:pPr>
            <w:pStyle w:val="24"/>
            <w:rPr>
              <w:rFonts w:asciiTheme="minorHAnsi" w:eastAsiaTheme="minorEastAsia" w:hAnsiTheme="minorHAnsi" w:cstheme="minorBidi"/>
              <w:noProof/>
              <w:sz w:val="22"/>
              <w:szCs w:val="22"/>
            </w:rPr>
          </w:pPr>
          <w:hyperlink w:anchor="_Toc158940327" w:history="1">
            <w:r w:rsidRPr="0072322E">
              <w:rPr>
                <w:rStyle w:val="a6"/>
                <w:noProof/>
              </w:rPr>
              <w:t>7.3 Определение экономической эффективности</w:t>
            </w:r>
            <w:r>
              <w:rPr>
                <w:noProof/>
                <w:webHidden/>
              </w:rPr>
              <w:tab/>
            </w:r>
            <w:r>
              <w:rPr>
                <w:noProof/>
                <w:webHidden/>
              </w:rPr>
              <w:fldChar w:fldCharType="begin"/>
            </w:r>
            <w:r>
              <w:rPr>
                <w:noProof/>
                <w:webHidden/>
              </w:rPr>
              <w:instrText xml:space="preserve"> PAGEREF _Toc158940327 \h </w:instrText>
            </w:r>
            <w:r>
              <w:rPr>
                <w:noProof/>
                <w:webHidden/>
              </w:rPr>
            </w:r>
            <w:r>
              <w:rPr>
                <w:noProof/>
                <w:webHidden/>
              </w:rPr>
              <w:fldChar w:fldCharType="separate"/>
            </w:r>
            <w:r>
              <w:rPr>
                <w:noProof/>
                <w:webHidden/>
              </w:rPr>
              <w:t>45</w:t>
            </w:r>
            <w:r>
              <w:rPr>
                <w:noProof/>
                <w:webHidden/>
              </w:rPr>
              <w:fldChar w:fldCharType="end"/>
            </w:r>
          </w:hyperlink>
        </w:p>
        <w:p w:rsidR="003B2F40" w:rsidRDefault="003B2F40">
          <w:pPr>
            <w:pStyle w:val="12"/>
            <w:rPr>
              <w:rFonts w:asciiTheme="minorHAnsi" w:eastAsiaTheme="minorEastAsia" w:hAnsiTheme="minorHAnsi" w:cstheme="minorBidi"/>
              <w:noProof/>
              <w:sz w:val="22"/>
              <w:szCs w:val="22"/>
            </w:rPr>
          </w:pPr>
          <w:hyperlink w:anchor="_Toc158940328" w:history="1">
            <w:r w:rsidRPr="0072322E">
              <w:rPr>
                <w:rStyle w:val="a6"/>
                <w:noProof/>
                <w:shd w:val="clear" w:color="auto" w:fill="FFFFFF"/>
              </w:rPr>
              <w:t>ГЛАВА 8 Охрана труда</w:t>
            </w:r>
            <w:r>
              <w:rPr>
                <w:noProof/>
                <w:webHidden/>
              </w:rPr>
              <w:tab/>
            </w:r>
            <w:r>
              <w:rPr>
                <w:noProof/>
                <w:webHidden/>
              </w:rPr>
              <w:fldChar w:fldCharType="begin"/>
            </w:r>
            <w:r>
              <w:rPr>
                <w:noProof/>
                <w:webHidden/>
              </w:rPr>
              <w:instrText xml:space="preserve"> PAGEREF _Toc158940328 \h </w:instrText>
            </w:r>
            <w:r>
              <w:rPr>
                <w:noProof/>
                <w:webHidden/>
              </w:rPr>
            </w:r>
            <w:r>
              <w:rPr>
                <w:noProof/>
                <w:webHidden/>
              </w:rPr>
              <w:fldChar w:fldCharType="separate"/>
            </w:r>
            <w:r>
              <w:rPr>
                <w:noProof/>
                <w:webHidden/>
              </w:rPr>
              <w:t>47</w:t>
            </w:r>
            <w:r>
              <w:rPr>
                <w:noProof/>
                <w:webHidden/>
              </w:rPr>
              <w:fldChar w:fldCharType="end"/>
            </w:r>
          </w:hyperlink>
        </w:p>
        <w:p w:rsidR="003B2F40" w:rsidRDefault="003B2F40" w:rsidP="003B2F40">
          <w:pPr>
            <w:pStyle w:val="24"/>
            <w:rPr>
              <w:rFonts w:asciiTheme="minorHAnsi" w:eastAsiaTheme="minorEastAsia" w:hAnsiTheme="minorHAnsi" w:cstheme="minorBidi"/>
              <w:noProof/>
              <w:sz w:val="22"/>
              <w:szCs w:val="22"/>
            </w:rPr>
          </w:pPr>
          <w:hyperlink w:anchor="_Toc158940329" w:history="1">
            <w:r w:rsidRPr="0072322E">
              <w:rPr>
                <w:rStyle w:val="a6"/>
                <w:noProof/>
                <w:shd w:val="clear" w:color="auto" w:fill="FFFFFF"/>
              </w:rPr>
              <w:t>8.1 Идентификация и анализ вредных и опасных факторов в проектируемом объекте.</w:t>
            </w:r>
            <w:r>
              <w:rPr>
                <w:noProof/>
                <w:webHidden/>
              </w:rPr>
              <w:tab/>
            </w:r>
            <w:r>
              <w:rPr>
                <w:noProof/>
                <w:webHidden/>
              </w:rPr>
              <w:fldChar w:fldCharType="begin"/>
            </w:r>
            <w:r>
              <w:rPr>
                <w:noProof/>
                <w:webHidden/>
              </w:rPr>
              <w:instrText xml:space="preserve"> PAGEREF _Toc158940329 \h </w:instrText>
            </w:r>
            <w:r>
              <w:rPr>
                <w:noProof/>
                <w:webHidden/>
              </w:rPr>
            </w:r>
            <w:r>
              <w:rPr>
                <w:noProof/>
                <w:webHidden/>
              </w:rPr>
              <w:fldChar w:fldCharType="separate"/>
            </w:r>
            <w:r>
              <w:rPr>
                <w:noProof/>
                <w:webHidden/>
              </w:rPr>
              <w:t>47</w:t>
            </w:r>
            <w:r>
              <w:rPr>
                <w:noProof/>
                <w:webHidden/>
              </w:rPr>
              <w:fldChar w:fldCharType="end"/>
            </w:r>
          </w:hyperlink>
        </w:p>
        <w:p w:rsidR="003B2F40" w:rsidRDefault="003B2F40" w:rsidP="003B2F40">
          <w:pPr>
            <w:pStyle w:val="24"/>
            <w:rPr>
              <w:rFonts w:asciiTheme="minorHAnsi" w:eastAsiaTheme="minorEastAsia" w:hAnsiTheme="minorHAnsi" w:cstheme="minorBidi"/>
              <w:noProof/>
              <w:sz w:val="22"/>
              <w:szCs w:val="22"/>
            </w:rPr>
          </w:pPr>
          <w:hyperlink w:anchor="_Toc158940330" w:history="1">
            <w:r w:rsidRPr="0072322E">
              <w:rPr>
                <w:rStyle w:val="a6"/>
                <w:noProof/>
                <w:shd w:val="clear" w:color="auto" w:fill="FFFFFF"/>
              </w:rPr>
              <w:t>8.2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_Toc158940330 \h </w:instrText>
            </w:r>
            <w:r>
              <w:rPr>
                <w:noProof/>
                <w:webHidden/>
              </w:rPr>
            </w:r>
            <w:r>
              <w:rPr>
                <w:noProof/>
                <w:webHidden/>
              </w:rPr>
              <w:fldChar w:fldCharType="separate"/>
            </w:r>
            <w:r>
              <w:rPr>
                <w:noProof/>
                <w:webHidden/>
              </w:rPr>
              <w:t>49</w:t>
            </w:r>
            <w:r>
              <w:rPr>
                <w:noProof/>
                <w:webHidden/>
              </w:rPr>
              <w:fldChar w:fldCharType="end"/>
            </w:r>
          </w:hyperlink>
        </w:p>
        <w:p w:rsidR="003B2F40" w:rsidRDefault="003B2F40">
          <w:pPr>
            <w:pStyle w:val="12"/>
            <w:rPr>
              <w:rFonts w:asciiTheme="minorHAnsi" w:eastAsiaTheme="minorEastAsia" w:hAnsiTheme="minorHAnsi" w:cstheme="minorBidi"/>
              <w:noProof/>
              <w:sz w:val="22"/>
              <w:szCs w:val="22"/>
            </w:rPr>
          </w:pPr>
          <w:hyperlink w:anchor="_Toc158940331" w:history="1">
            <w:r w:rsidRPr="0072322E">
              <w:rPr>
                <w:rStyle w:val="a6"/>
                <w:noProof/>
                <w:shd w:val="clear" w:color="auto" w:fill="FFFFFF"/>
              </w:rPr>
              <w:t>ГЛАВА 9 Энерго - и ресурсосбережения</w:t>
            </w:r>
            <w:r>
              <w:rPr>
                <w:noProof/>
                <w:webHidden/>
              </w:rPr>
              <w:tab/>
            </w:r>
            <w:r>
              <w:rPr>
                <w:noProof/>
                <w:webHidden/>
              </w:rPr>
              <w:fldChar w:fldCharType="begin"/>
            </w:r>
            <w:r>
              <w:rPr>
                <w:noProof/>
                <w:webHidden/>
              </w:rPr>
              <w:instrText xml:space="preserve"> PAGEREF _Toc158940331 \h </w:instrText>
            </w:r>
            <w:r>
              <w:rPr>
                <w:noProof/>
                <w:webHidden/>
              </w:rPr>
            </w:r>
            <w:r>
              <w:rPr>
                <w:noProof/>
                <w:webHidden/>
              </w:rPr>
              <w:fldChar w:fldCharType="separate"/>
            </w:r>
            <w:r>
              <w:rPr>
                <w:noProof/>
                <w:webHidden/>
              </w:rPr>
              <w:t>52</w:t>
            </w:r>
            <w:r>
              <w:rPr>
                <w:noProof/>
                <w:webHidden/>
              </w:rPr>
              <w:fldChar w:fldCharType="end"/>
            </w:r>
          </w:hyperlink>
        </w:p>
        <w:p w:rsidR="003B2F40" w:rsidRDefault="003B2F40">
          <w:pPr>
            <w:pStyle w:val="12"/>
            <w:rPr>
              <w:rFonts w:asciiTheme="minorHAnsi" w:eastAsiaTheme="minorEastAsia" w:hAnsiTheme="minorHAnsi" w:cstheme="minorBidi"/>
              <w:noProof/>
              <w:sz w:val="22"/>
              <w:szCs w:val="22"/>
            </w:rPr>
          </w:pPr>
          <w:hyperlink w:anchor="_Toc158940332" w:history="1">
            <w:r w:rsidRPr="0072322E">
              <w:rPr>
                <w:rStyle w:val="a6"/>
                <w:noProof/>
                <w:shd w:val="clear" w:color="auto" w:fill="FFFFFF"/>
              </w:rPr>
              <w:t>Заключение по проекту</w:t>
            </w:r>
            <w:r>
              <w:rPr>
                <w:noProof/>
                <w:webHidden/>
              </w:rPr>
              <w:tab/>
            </w:r>
            <w:r>
              <w:rPr>
                <w:noProof/>
                <w:webHidden/>
              </w:rPr>
              <w:fldChar w:fldCharType="begin"/>
            </w:r>
            <w:r>
              <w:rPr>
                <w:noProof/>
                <w:webHidden/>
              </w:rPr>
              <w:instrText xml:space="preserve"> PAGEREF _Toc158940332 \h </w:instrText>
            </w:r>
            <w:r>
              <w:rPr>
                <w:noProof/>
                <w:webHidden/>
              </w:rPr>
            </w:r>
            <w:r>
              <w:rPr>
                <w:noProof/>
                <w:webHidden/>
              </w:rPr>
              <w:fldChar w:fldCharType="separate"/>
            </w:r>
            <w:r>
              <w:rPr>
                <w:noProof/>
                <w:webHidden/>
              </w:rPr>
              <w:t>53</w:t>
            </w:r>
            <w:r>
              <w:rPr>
                <w:noProof/>
                <w:webHidden/>
              </w:rPr>
              <w:fldChar w:fldCharType="end"/>
            </w:r>
          </w:hyperlink>
        </w:p>
        <w:p w:rsidR="003B2F40" w:rsidRDefault="003B2F40">
          <w:pPr>
            <w:pStyle w:val="12"/>
            <w:rPr>
              <w:rFonts w:asciiTheme="minorHAnsi" w:eastAsiaTheme="minorEastAsia" w:hAnsiTheme="minorHAnsi" w:cstheme="minorBidi"/>
              <w:noProof/>
              <w:sz w:val="22"/>
              <w:szCs w:val="22"/>
            </w:rPr>
          </w:pPr>
          <w:hyperlink w:anchor="_Toc158940333" w:history="1">
            <w:r w:rsidRPr="0072322E">
              <w:rPr>
                <w:rStyle w:val="a6"/>
                <w:noProof/>
                <w:shd w:val="clear" w:color="auto" w:fill="FFFFFF"/>
              </w:rPr>
              <w:t>Список использованных ист</w:t>
            </w:r>
            <w:bookmarkStart w:id="1" w:name="_GoBack"/>
            <w:bookmarkEnd w:id="1"/>
            <w:r w:rsidRPr="0072322E">
              <w:rPr>
                <w:rStyle w:val="a6"/>
                <w:noProof/>
                <w:shd w:val="clear" w:color="auto" w:fill="FFFFFF"/>
              </w:rPr>
              <w:t>очников</w:t>
            </w:r>
            <w:r>
              <w:rPr>
                <w:noProof/>
                <w:webHidden/>
              </w:rPr>
              <w:tab/>
            </w:r>
            <w:r>
              <w:rPr>
                <w:noProof/>
                <w:webHidden/>
              </w:rPr>
              <w:fldChar w:fldCharType="begin"/>
            </w:r>
            <w:r>
              <w:rPr>
                <w:noProof/>
                <w:webHidden/>
              </w:rPr>
              <w:instrText xml:space="preserve"> PAGEREF _Toc158940333 \h </w:instrText>
            </w:r>
            <w:r>
              <w:rPr>
                <w:noProof/>
                <w:webHidden/>
              </w:rPr>
            </w:r>
            <w:r>
              <w:rPr>
                <w:noProof/>
                <w:webHidden/>
              </w:rPr>
              <w:fldChar w:fldCharType="separate"/>
            </w:r>
            <w:r>
              <w:rPr>
                <w:noProof/>
                <w:webHidden/>
              </w:rPr>
              <w:t>55</w:t>
            </w:r>
            <w:r>
              <w:rPr>
                <w:noProof/>
                <w:webHidden/>
              </w:rPr>
              <w:fldChar w:fldCharType="end"/>
            </w:r>
          </w:hyperlink>
        </w:p>
        <w:p w:rsidR="00860E74" w:rsidRDefault="00860E74" w:rsidP="00860E74">
          <w:r>
            <w:rPr>
              <w:b/>
              <w:bCs/>
            </w:rPr>
            <w:fldChar w:fldCharType="end"/>
          </w:r>
        </w:p>
      </w:sdtContent>
    </w:sdt>
    <w:p w:rsidR="00860E74" w:rsidRDefault="00860E74" w:rsidP="00860E74">
      <w:pPr>
        <w:spacing w:after="200" w:line="276" w:lineRule="auto"/>
      </w:pPr>
      <w:r>
        <w:br w:type="page"/>
      </w:r>
    </w:p>
    <w:p w:rsidR="00860E74" w:rsidRPr="00BC614E" w:rsidRDefault="00860E74" w:rsidP="00860E74">
      <w:pPr>
        <w:pStyle w:val="1"/>
        <w:spacing w:line="480" w:lineRule="auto"/>
        <w:rPr>
          <w:rStyle w:val="31"/>
          <w:b/>
          <w:bCs/>
          <w:color w:val="000000"/>
        </w:rPr>
      </w:pPr>
      <w:bookmarkStart w:id="2" w:name="_Toc158940303"/>
      <w:r w:rsidRPr="00BC614E">
        <w:rPr>
          <w:rStyle w:val="31"/>
          <w:b/>
          <w:bCs/>
          <w:color w:val="000000"/>
        </w:rPr>
        <w:lastRenderedPageBreak/>
        <w:t>Аннотация</w:t>
      </w:r>
      <w:bookmarkEnd w:id="2"/>
    </w:p>
    <w:p w:rsidR="00860E74" w:rsidRPr="000E3BF1" w:rsidRDefault="00860E74" w:rsidP="00860E74">
      <w:pPr>
        <w:spacing w:line="276" w:lineRule="auto"/>
        <w:rPr>
          <w:rStyle w:val="31"/>
          <w:b w:val="0"/>
          <w:bCs w:val="0"/>
          <w:color w:val="000000"/>
        </w:rPr>
      </w:pPr>
      <w:r w:rsidRPr="000E3BF1">
        <w:rPr>
          <w:rStyle w:val="31"/>
          <w:b w:val="0"/>
          <w:bCs w:val="0"/>
          <w:color w:val="000000"/>
        </w:rPr>
        <w:t xml:space="preserve">Дипломный проект на тему </w:t>
      </w:r>
      <w:r>
        <w:rPr>
          <w:rStyle w:val="31"/>
          <w:b w:val="0"/>
          <w:bCs w:val="0"/>
          <w:color w:val="000000"/>
        </w:rPr>
        <w:t>«</w:t>
      </w:r>
      <w:r w:rsidRPr="00483855">
        <w:rPr>
          <w:rStyle w:val="31"/>
          <w:b w:val="0"/>
          <w:bCs w:val="0"/>
          <w:color w:val="000000"/>
        </w:rPr>
        <w:t>Разработка</w:t>
      </w:r>
      <w:r>
        <w:rPr>
          <w:rStyle w:val="31"/>
          <w:b w:val="0"/>
          <w:bCs w:val="0"/>
          <w:color w:val="000000"/>
        </w:rPr>
        <w:t xml:space="preserve"> а</w:t>
      </w:r>
      <w:r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Pr>
          <w:rStyle w:val="31"/>
          <w:b w:val="0"/>
          <w:bCs w:val="0"/>
          <w:color w:val="000000"/>
        </w:rPr>
        <w:t>»</w:t>
      </w:r>
      <w:r w:rsidRPr="00483855">
        <w:rPr>
          <w:rStyle w:val="31"/>
          <w:b w:val="0"/>
          <w:bCs w:val="0"/>
          <w:color w:val="000000"/>
        </w:rPr>
        <w:t xml:space="preserve"> на филиале РУП «</w:t>
      </w:r>
      <w:proofErr w:type="spellStart"/>
      <w:r w:rsidRPr="00483855">
        <w:rPr>
          <w:rStyle w:val="31"/>
          <w:b w:val="0"/>
          <w:bCs w:val="0"/>
          <w:color w:val="000000"/>
        </w:rPr>
        <w:t>Гомельэнерго</w:t>
      </w:r>
      <w:proofErr w:type="spellEnd"/>
      <w:r w:rsidRPr="00483855">
        <w:rPr>
          <w:rStyle w:val="31"/>
          <w:b w:val="0"/>
          <w:bCs w:val="0"/>
          <w:color w:val="000000"/>
        </w:rPr>
        <w:t>» «</w:t>
      </w:r>
      <w:proofErr w:type="spellStart"/>
      <w:r w:rsidRPr="00483855">
        <w:rPr>
          <w:rStyle w:val="31"/>
          <w:b w:val="0"/>
          <w:bCs w:val="0"/>
          <w:color w:val="000000"/>
        </w:rPr>
        <w:t>Мозырские</w:t>
      </w:r>
      <w:proofErr w:type="spellEnd"/>
      <w:r w:rsidRPr="00483855">
        <w:rPr>
          <w:rStyle w:val="31"/>
          <w:b w:val="0"/>
          <w:bCs w:val="0"/>
          <w:color w:val="000000"/>
        </w:rPr>
        <w:t xml:space="preserve"> электрические сети»</w:t>
      </w:r>
      <w:r w:rsidRPr="000E3BF1">
        <w:rPr>
          <w:rStyle w:val="31"/>
          <w:b w:val="0"/>
          <w:bCs w:val="0"/>
          <w:color w:val="000000"/>
        </w:rPr>
        <w:t xml:space="preserve"> разработан на основе изучения бизнес процессов </w:t>
      </w:r>
      <w:r w:rsidRPr="00024C0A">
        <w:rPr>
          <w:rStyle w:val="31"/>
          <w:b w:val="0"/>
          <w:bCs w:val="0"/>
          <w:color w:val="000000"/>
        </w:rPr>
        <w:t>РУП "</w:t>
      </w:r>
      <w:proofErr w:type="spellStart"/>
      <w:r w:rsidRPr="00024C0A">
        <w:rPr>
          <w:rStyle w:val="31"/>
          <w:b w:val="0"/>
          <w:bCs w:val="0"/>
          <w:color w:val="000000"/>
        </w:rPr>
        <w:t>Гомельэнерго</w:t>
      </w:r>
      <w:proofErr w:type="spellEnd"/>
      <w:r w:rsidRPr="00024C0A">
        <w:rPr>
          <w:rStyle w:val="31"/>
          <w:b w:val="0"/>
          <w:bCs w:val="0"/>
          <w:color w:val="000000"/>
        </w:rPr>
        <w:t>" "</w:t>
      </w:r>
      <w:proofErr w:type="spellStart"/>
      <w:r w:rsidRPr="00024C0A">
        <w:rPr>
          <w:rStyle w:val="31"/>
          <w:b w:val="0"/>
          <w:bCs w:val="0"/>
          <w:color w:val="000000"/>
        </w:rPr>
        <w:t>Мозырские</w:t>
      </w:r>
      <w:proofErr w:type="spellEnd"/>
      <w:r w:rsidRPr="00024C0A">
        <w:rPr>
          <w:rStyle w:val="31"/>
          <w:b w:val="0"/>
          <w:bCs w:val="0"/>
          <w:color w:val="000000"/>
        </w:rPr>
        <w:t xml:space="preserve"> электрические сети "</w:t>
      </w:r>
      <w:r w:rsidRPr="000E3BF1">
        <w:rPr>
          <w:rStyle w:val="31"/>
          <w:b w:val="0"/>
          <w:bCs w:val="0"/>
          <w:color w:val="000000"/>
        </w:rPr>
        <w:t>.</w:t>
      </w:r>
    </w:p>
    <w:p w:rsidR="00860E74" w:rsidRPr="00483855" w:rsidRDefault="00860E74" w:rsidP="00860E74">
      <w:pPr>
        <w:spacing w:line="276" w:lineRule="auto"/>
        <w:rPr>
          <w:rStyle w:val="31"/>
          <w:b w:val="0"/>
          <w:bCs w:val="0"/>
          <w:color w:val="000000"/>
        </w:rPr>
      </w:pPr>
      <w:r w:rsidRPr="00483855">
        <w:rPr>
          <w:rStyle w:val="31"/>
          <w:b w:val="0"/>
          <w:bCs w:val="0"/>
          <w:color w:val="000000"/>
        </w:rPr>
        <w:t>В первой главе обоснована необходимость выполнять учет, хранени</w:t>
      </w:r>
      <w:r>
        <w:rPr>
          <w:rStyle w:val="31"/>
          <w:b w:val="0"/>
          <w:bCs w:val="0"/>
          <w:color w:val="000000"/>
        </w:rPr>
        <w:t>е</w:t>
      </w:r>
      <w:r w:rsidRPr="00483855">
        <w:rPr>
          <w:rStyle w:val="31"/>
          <w:b w:val="0"/>
          <w:bCs w:val="0"/>
          <w:color w:val="000000"/>
        </w:rPr>
        <w:t>, выдачи и инвентаризации материальных средств. Был проведен подробный бизнес анализ производственных процессов составления системы учета, хранения, выдачи и инвентаризации материальных средств.</w:t>
      </w:r>
    </w:p>
    <w:p w:rsidR="00860E74" w:rsidRPr="00483855" w:rsidRDefault="00860E74" w:rsidP="00860E74">
      <w:pPr>
        <w:spacing w:line="276" w:lineRule="auto"/>
        <w:rPr>
          <w:rStyle w:val="31"/>
          <w:b w:val="0"/>
          <w:bCs w:val="0"/>
          <w:color w:val="000000"/>
        </w:rPr>
      </w:pPr>
      <w:r w:rsidRPr="00483855">
        <w:rPr>
          <w:rStyle w:val="31"/>
          <w:b w:val="0"/>
          <w:bCs w:val="0"/>
          <w:color w:val="000000"/>
        </w:rPr>
        <w:t>Задача АСОИ организовать учет, хранение, выдачи и инвентаризации материальных средств, первая глава заканчивается формированием функциональных требований к АСОИ в виде диаграммы вариантов использования.</w:t>
      </w:r>
    </w:p>
    <w:p w:rsidR="00860E74" w:rsidRPr="00483855" w:rsidRDefault="00860E74" w:rsidP="00860E74">
      <w:pPr>
        <w:spacing w:line="276" w:lineRule="auto"/>
        <w:rPr>
          <w:rStyle w:val="31"/>
          <w:b w:val="0"/>
          <w:bCs w:val="0"/>
          <w:color w:val="000000"/>
        </w:rPr>
      </w:pPr>
      <w:r w:rsidRPr="00483855">
        <w:rPr>
          <w:rStyle w:val="31"/>
          <w:b w:val="0"/>
          <w:bCs w:val="0"/>
          <w:color w:val="000000"/>
        </w:rPr>
        <w:t>Вторая глава посвящена проектированию базы данных. На основе анализа полей необходимых документов,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860E74" w:rsidRPr="00483855" w:rsidRDefault="00860E74" w:rsidP="00860E74">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860E74" w:rsidRPr="00483855" w:rsidRDefault="00860E74" w:rsidP="00860E74">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календарный план работ.</w:t>
      </w:r>
    </w:p>
    <w:p w:rsidR="00860E74" w:rsidRPr="00483855" w:rsidRDefault="00860E74" w:rsidP="00860E74">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Pr>
          <w:rStyle w:val="31"/>
          <w:b w:val="0"/>
          <w:bCs w:val="0"/>
          <w:color w:val="000000"/>
        </w:rPr>
        <w:t xml:space="preserve"> и триггеров</w:t>
      </w:r>
      <w:r w:rsidRPr="00483855">
        <w:rPr>
          <w:rStyle w:val="31"/>
          <w:b w:val="0"/>
          <w:bCs w:val="0"/>
          <w:color w:val="000000"/>
        </w:rPr>
        <w:t>. Разработано руководств</w:t>
      </w:r>
      <w:r>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860E74" w:rsidRPr="00483855" w:rsidRDefault="00860E74" w:rsidP="00860E74">
      <w:pPr>
        <w:spacing w:line="276" w:lineRule="auto"/>
        <w:rPr>
          <w:rStyle w:val="31"/>
          <w:b w:val="0"/>
          <w:bCs w:val="0"/>
          <w:color w:val="000000"/>
        </w:rPr>
      </w:pPr>
      <w:r w:rsidRPr="00483855">
        <w:rPr>
          <w:rStyle w:val="31"/>
          <w:b w:val="0"/>
          <w:bCs w:val="0"/>
          <w:color w:val="000000"/>
        </w:rPr>
        <w:t>В 6 главе приведены сведения о развертывании программного обеспечения.</w:t>
      </w:r>
    </w:p>
    <w:p w:rsidR="00860E74" w:rsidRPr="00483855" w:rsidRDefault="00860E74" w:rsidP="00860E74">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860E74" w:rsidRPr="00483855" w:rsidRDefault="00860E74" w:rsidP="00860E74">
      <w:pPr>
        <w:spacing w:line="276" w:lineRule="auto"/>
        <w:rPr>
          <w:rStyle w:val="31"/>
          <w:b w:val="0"/>
          <w:bCs w:val="0"/>
          <w:color w:val="000000"/>
        </w:rPr>
      </w:pPr>
      <w:r w:rsidRPr="00483855">
        <w:rPr>
          <w:rStyle w:val="31"/>
          <w:b w:val="0"/>
          <w:bCs w:val="0"/>
          <w:color w:val="000000"/>
        </w:rPr>
        <w:t xml:space="preserve">Главы 8 и 9 рассматривают вопросы охраны труда и </w:t>
      </w:r>
      <w:proofErr w:type="spellStart"/>
      <w:r w:rsidRPr="00483855">
        <w:rPr>
          <w:rStyle w:val="31"/>
          <w:b w:val="0"/>
          <w:bCs w:val="0"/>
          <w:color w:val="000000"/>
        </w:rPr>
        <w:t>энерго</w:t>
      </w:r>
      <w:proofErr w:type="spellEnd"/>
      <w:r w:rsidRPr="00483855">
        <w:rPr>
          <w:rStyle w:val="31"/>
          <w:b w:val="0"/>
          <w:bCs w:val="0"/>
          <w:color w:val="000000"/>
        </w:rPr>
        <w:t>–и ресурсосбережения соответственно.</w:t>
      </w:r>
    </w:p>
    <w:p w:rsidR="00860E74" w:rsidRPr="00483855" w:rsidRDefault="00860E74" w:rsidP="00860E74">
      <w:pPr>
        <w:spacing w:line="276" w:lineRule="auto"/>
        <w:rPr>
          <w:rStyle w:val="31"/>
          <w:b w:val="0"/>
          <w:bCs w:val="0"/>
          <w:color w:val="000000"/>
        </w:rPr>
      </w:pPr>
      <w:r w:rsidRPr="00483855">
        <w:rPr>
          <w:rStyle w:val="31"/>
          <w:b w:val="0"/>
          <w:bCs w:val="0"/>
          <w:color w:val="000000"/>
        </w:rPr>
        <w:t>Для демонстрации работоспособности АСОИ создан демонстрационный ролик.</w:t>
      </w:r>
    </w:p>
    <w:p w:rsidR="00860E74" w:rsidRDefault="00860E74" w:rsidP="00860E74">
      <w:pPr>
        <w:spacing w:line="276" w:lineRule="auto"/>
        <w:rPr>
          <w:rStyle w:val="31"/>
          <w:color w:val="000000"/>
          <w:sz w:val="22"/>
          <w:szCs w:val="22"/>
          <w:lang w:eastAsia="en-US"/>
        </w:rPr>
      </w:pPr>
      <w:r>
        <w:rPr>
          <w:rStyle w:val="31"/>
          <w:b w:val="0"/>
          <w:bCs w:val="0"/>
          <w:color w:val="000000"/>
        </w:rPr>
        <w:br w:type="page"/>
      </w:r>
    </w:p>
    <w:p w:rsidR="00860E74" w:rsidRDefault="00860E74" w:rsidP="00860E74">
      <w:pPr>
        <w:pStyle w:val="1"/>
        <w:rPr>
          <w:rStyle w:val="31"/>
          <w:b/>
          <w:bCs/>
          <w:color w:val="000000"/>
        </w:rPr>
      </w:pPr>
      <w:bookmarkStart w:id="3" w:name="_Toc158940304"/>
      <w:r>
        <w:rPr>
          <w:rStyle w:val="31"/>
          <w:b/>
          <w:bCs/>
          <w:color w:val="000000"/>
          <w:lang w:val="ru-RU"/>
        </w:rPr>
        <w:lastRenderedPageBreak/>
        <w:t>ГЛАВА 1</w:t>
      </w:r>
      <w:r>
        <w:rPr>
          <w:rStyle w:val="31"/>
          <w:b/>
          <w:bCs/>
          <w:color w:val="000000"/>
          <w:lang w:val="ru-RU"/>
        </w:rPr>
        <w:br/>
      </w:r>
      <w:r w:rsidRPr="00BC614E">
        <w:rPr>
          <w:rStyle w:val="31"/>
          <w:b/>
          <w:bCs/>
          <w:color w:val="000000"/>
        </w:rPr>
        <w:t>Анализ задачи обработки данных</w:t>
      </w:r>
      <w:bookmarkEnd w:id="3"/>
    </w:p>
    <w:p w:rsidR="00860E74" w:rsidRDefault="00860E74" w:rsidP="00860E74">
      <w:pPr>
        <w:pStyle w:val="20"/>
      </w:pPr>
      <w:bookmarkStart w:id="4" w:name="_Toc158940305"/>
      <w:r>
        <w:rPr>
          <w:rStyle w:val="31"/>
          <w:b/>
          <w:bCs/>
          <w:color w:val="000000"/>
        </w:rPr>
        <w:t>1.1 Обоснование начала разработки АСОИ</w:t>
      </w:r>
      <w:bookmarkEnd w:id="4"/>
    </w:p>
    <w:p w:rsidR="00860E74" w:rsidRPr="002B5F4C" w:rsidRDefault="00860E74" w:rsidP="00860E74">
      <w:pPr>
        <w:rPr>
          <w:rStyle w:val="31"/>
          <w:b w:val="0"/>
          <w:color w:val="000000"/>
        </w:rPr>
      </w:pPr>
      <w:r w:rsidRPr="002B5F4C">
        <w:rPr>
          <w:rStyle w:val="31"/>
          <w:b w:val="0"/>
          <w:color w:val="000000"/>
        </w:rPr>
        <w:t xml:space="preserve">Дипломный проект посвящен </w:t>
      </w:r>
      <w:r>
        <w:rPr>
          <w:rStyle w:val="31"/>
          <w:b w:val="0"/>
          <w:bCs w:val="0"/>
          <w:color w:val="000000"/>
        </w:rPr>
        <w:t xml:space="preserve">выполнению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sidRPr="002B5F4C">
        <w:rPr>
          <w:rStyle w:val="31"/>
          <w:b w:val="0"/>
          <w:color w:val="000000"/>
        </w:rPr>
        <w:t xml:space="preserve">. Дипломный проект выполнен по материалам предприятия </w:t>
      </w:r>
      <w:r w:rsidRPr="00483855">
        <w:rPr>
          <w:rStyle w:val="31"/>
          <w:b w:val="0"/>
          <w:bCs w:val="0"/>
          <w:color w:val="000000"/>
        </w:rPr>
        <w:t>филиал РУП «</w:t>
      </w:r>
      <w:proofErr w:type="spellStart"/>
      <w:r w:rsidRPr="00483855">
        <w:rPr>
          <w:rStyle w:val="31"/>
          <w:b w:val="0"/>
          <w:bCs w:val="0"/>
          <w:color w:val="000000"/>
        </w:rPr>
        <w:t>Гомельэнерго</w:t>
      </w:r>
      <w:proofErr w:type="spellEnd"/>
      <w:r w:rsidRPr="00483855">
        <w:rPr>
          <w:rStyle w:val="31"/>
          <w:b w:val="0"/>
          <w:bCs w:val="0"/>
          <w:color w:val="000000"/>
        </w:rPr>
        <w:t>» «</w:t>
      </w:r>
      <w:proofErr w:type="spellStart"/>
      <w:r w:rsidRPr="00483855">
        <w:rPr>
          <w:rStyle w:val="31"/>
          <w:b w:val="0"/>
          <w:bCs w:val="0"/>
          <w:color w:val="000000"/>
        </w:rPr>
        <w:t>Мозырские</w:t>
      </w:r>
      <w:proofErr w:type="spellEnd"/>
      <w:r w:rsidRPr="00483855">
        <w:rPr>
          <w:rStyle w:val="31"/>
          <w:b w:val="0"/>
          <w:bCs w:val="0"/>
          <w:color w:val="000000"/>
        </w:rPr>
        <w:t xml:space="preserve"> электрические сети»</w:t>
      </w:r>
      <w:r w:rsidRPr="002B5F4C">
        <w:rPr>
          <w:rStyle w:val="31"/>
          <w:b w:val="0"/>
          <w:color w:val="000000"/>
        </w:rPr>
        <w:t>.</w:t>
      </w:r>
    </w:p>
    <w:p w:rsidR="00860E74" w:rsidRPr="002B5F4C" w:rsidRDefault="00860E74" w:rsidP="00860E74">
      <w:pPr>
        <w:rPr>
          <w:rStyle w:val="31"/>
          <w:b w:val="0"/>
          <w:color w:val="000000"/>
        </w:rPr>
      </w:pPr>
      <w:r w:rsidRPr="002B5F4C">
        <w:rPr>
          <w:rStyle w:val="31"/>
          <w:b w:val="0"/>
          <w:color w:val="000000"/>
        </w:rPr>
        <w:t xml:space="preserve">Цель формирования документа </w:t>
      </w:r>
      <w:r>
        <w:rPr>
          <w:rStyle w:val="31"/>
          <w:b w:val="0"/>
          <w:color w:val="000000"/>
        </w:rPr>
        <w:t>–</w:t>
      </w:r>
      <w:r w:rsidRPr="002B5F4C">
        <w:rPr>
          <w:rStyle w:val="31"/>
          <w:b w:val="0"/>
          <w:color w:val="000000"/>
        </w:rPr>
        <w:t xml:space="preserve"> </w:t>
      </w:r>
      <w:r>
        <w:rPr>
          <w:rStyle w:val="31"/>
          <w:b w:val="0"/>
          <w:color w:val="000000"/>
        </w:rPr>
        <w:t xml:space="preserve">организация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sidRPr="002B5F4C">
        <w:rPr>
          <w:rStyle w:val="31"/>
          <w:b w:val="0"/>
          <w:color w:val="000000"/>
        </w:rPr>
        <w:t>.</w:t>
      </w:r>
    </w:p>
    <w:p w:rsidR="00860E74" w:rsidRPr="00984928" w:rsidRDefault="00860E74" w:rsidP="00860E74">
      <w:pPr>
        <w:rPr>
          <w:rStyle w:val="31"/>
          <w:b w:val="0"/>
          <w:color w:val="000000"/>
        </w:rPr>
      </w:pPr>
      <w:r w:rsidRPr="008F0D8A">
        <w:rPr>
          <w:rStyle w:val="31"/>
          <w:b w:val="0"/>
          <w:color w:val="000000"/>
        </w:rPr>
        <w:t xml:space="preserve">Разработка АСОИ </w:t>
      </w:r>
      <w:r w:rsidRPr="008F0D8A">
        <w:rPr>
          <w:rStyle w:val="31"/>
          <w:b w:val="0"/>
          <w:bCs w:val="0"/>
          <w:color w:val="000000"/>
        </w:rPr>
        <w:t>учета, хранения, выдачи и инвентаризации материальных средств</w:t>
      </w:r>
      <w:r w:rsidRPr="008F0D8A">
        <w:rPr>
          <w:rStyle w:val="31"/>
          <w:b w:val="0"/>
          <w:color w:val="000000"/>
        </w:rPr>
        <w:t xml:space="preserve"> снизит риски утери оборудования и материалов, снизит трудозатраты на ведение учета материальных средств и их инвентаризацию.</w:t>
      </w:r>
    </w:p>
    <w:p w:rsidR="00860E74" w:rsidRPr="00984928" w:rsidRDefault="00860E74" w:rsidP="00860E74">
      <w:pPr>
        <w:rPr>
          <w:rStyle w:val="31"/>
          <w:b w:val="0"/>
          <w:bCs w:val="0"/>
          <w:color w:val="000000"/>
        </w:rPr>
      </w:pPr>
      <w:r w:rsidRPr="00984928">
        <w:rPr>
          <w:rStyle w:val="31"/>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860E74" w:rsidRPr="00984928" w:rsidRDefault="00860E74" w:rsidP="00860E74">
      <w:pPr>
        <w:rPr>
          <w:rStyle w:val="31"/>
          <w:b w:val="0"/>
          <w:bCs w:val="0"/>
          <w:color w:val="000000"/>
        </w:rPr>
      </w:pPr>
      <w:r w:rsidRPr="00984928">
        <w:rPr>
          <w:rStyle w:val="31"/>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860E74" w:rsidRDefault="00860E74" w:rsidP="00860E74">
      <w:pPr>
        <w:rPr>
          <w:rStyle w:val="31"/>
          <w:b w:val="0"/>
          <w:bCs w:val="0"/>
          <w:color w:val="000000"/>
        </w:rPr>
      </w:pPr>
      <w:r w:rsidRPr="00984928">
        <w:rPr>
          <w:rStyle w:val="31"/>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1"/>
          <w:b w:val="0"/>
          <w:bCs w:val="0"/>
          <w:color w:val="000000"/>
        </w:rPr>
        <w:t>работу</w:t>
      </w:r>
      <w:r w:rsidRPr="00984928">
        <w:rPr>
          <w:rStyle w:val="31"/>
          <w:b w:val="0"/>
          <w:bCs w:val="0"/>
          <w:color w:val="000000"/>
        </w:rPr>
        <w:t xml:space="preserve">, многие </w:t>
      </w:r>
      <w:r>
        <w:rPr>
          <w:rStyle w:val="31"/>
          <w:b w:val="0"/>
          <w:bCs w:val="0"/>
          <w:color w:val="000000"/>
        </w:rPr>
        <w:t>организации</w:t>
      </w:r>
      <w:r w:rsidRPr="00984928">
        <w:rPr>
          <w:rStyle w:val="31"/>
          <w:b w:val="0"/>
          <w:bCs w:val="0"/>
          <w:color w:val="000000"/>
        </w:rPr>
        <w:t xml:space="preserve"> устраивают проведение инвентаризации и оформление ее результатов в выходной день или даже ночью.</w:t>
      </w:r>
    </w:p>
    <w:p w:rsidR="00860E74" w:rsidRPr="00984928" w:rsidRDefault="00860E74" w:rsidP="00860E74">
      <w:pPr>
        <w:rPr>
          <w:rStyle w:val="31"/>
          <w:b w:val="0"/>
          <w:bCs w:val="0"/>
          <w:color w:val="000000"/>
        </w:rPr>
      </w:pPr>
      <w:r w:rsidRPr="00984928">
        <w:rPr>
          <w:rStyle w:val="31"/>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Основные средства;</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Производственные запасы;</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Материальные активы;</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Нематериальные активы;</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Товары;</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Финансовые вложения;</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Резервы;</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Деньги, денежные документы и бланки строгой отчетности;</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Кредиторская задолженность и прочие обязательства;</w:t>
      </w:r>
    </w:p>
    <w:p w:rsidR="00860E74" w:rsidRPr="00984928" w:rsidRDefault="00860E74" w:rsidP="00860E74">
      <w:pPr>
        <w:pStyle w:val="a4"/>
        <w:numPr>
          <w:ilvl w:val="0"/>
          <w:numId w:val="3"/>
        </w:numPr>
        <w:ind w:left="426"/>
        <w:rPr>
          <w:rStyle w:val="31"/>
          <w:b w:val="0"/>
          <w:bCs w:val="0"/>
          <w:color w:val="000000"/>
        </w:rPr>
      </w:pPr>
      <w:r w:rsidRPr="00984928">
        <w:rPr>
          <w:rStyle w:val="31"/>
          <w:b w:val="0"/>
          <w:bCs w:val="0"/>
          <w:color w:val="000000"/>
        </w:rPr>
        <w:t>Прочие материальные и нематериальные ценности.</w:t>
      </w:r>
    </w:p>
    <w:p w:rsidR="00860E74" w:rsidRDefault="00860E74" w:rsidP="00860E74">
      <w:pPr>
        <w:spacing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r>
        <w:rPr>
          <w:szCs w:val="28"/>
        </w:rPr>
        <w:t xml:space="preserve"> в таблице 1.1</w:t>
      </w:r>
      <w:r w:rsidRPr="00984928">
        <w:rPr>
          <w:szCs w:val="28"/>
        </w:rPr>
        <w:t>.</w:t>
      </w:r>
    </w:p>
    <w:p w:rsidR="00860E74" w:rsidRDefault="00860E74" w:rsidP="00860E74">
      <w:r>
        <w:br w:type="page"/>
      </w:r>
    </w:p>
    <w:p w:rsidR="00860E74" w:rsidRPr="00984928" w:rsidRDefault="00860E74" w:rsidP="00860E74">
      <w:pPr>
        <w:spacing w:after="100" w:afterAutospacing="1"/>
        <w:jc w:val="right"/>
        <w:rPr>
          <w:szCs w:val="28"/>
        </w:rPr>
      </w:pPr>
      <w:r>
        <w:rPr>
          <w:szCs w:val="28"/>
        </w:rPr>
        <w:lastRenderedPageBreak/>
        <w:t>Таблица 1.1</w:t>
      </w:r>
    </w:p>
    <w:tbl>
      <w:tblPr>
        <w:tblStyle w:val="af"/>
        <w:tblW w:w="0" w:type="auto"/>
        <w:tblLook w:val="04A0" w:firstRow="1" w:lastRow="0" w:firstColumn="1" w:lastColumn="0" w:noHBand="0" w:noVBand="1"/>
      </w:tblPr>
      <w:tblGrid>
        <w:gridCol w:w="1910"/>
        <w:gridCol w:w="7661"/>
      </w:tblGrid>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b/>
                <w:sz w:val="24"/>
              </w:rPr>
            </w:pPr>
            <w:r w:rsidRPr="00984928">
              <w:rPr>
                <w:b/>
                <w:sz w:val="24"/>
              </w:rPr>
              <w:t>Вид</w:t>
            </w:r>
          </w:p>
        </w:tc>
        <w:tc>
          <w:tcPr>
            <w:tcW w:w="0" w:type="auto"/>
            <w:hideMark/>
          </w:tcPr>
          <w:p w:rsidR="00860E74" w:rsidRPr="00C121BB" w:rsidRDefault="00860E74" w:rsidP="00F0584A">
            <w:pPr>
              <w:spacing w:before="100" w:beforeAutospacing="1" w:after="100" w:afterAutospacing="1"/>
              <w:ind w:firstLine="0"/>
              <w:jc w:val="left"/>
              <w:rPr>
                <w:b/>
                <w:sz w:val="24"/>
              </w:rPr>
            </w:pPr>
            <w:r w:rsidRPr="00C121BB">
              <w:rPr>
                <w:b/>
                <w:sz w:val="24"/>
              </w:rPr>
              <w:t>Значение</w:t>
            </w:r>
          </w:p>
        </w:tc>
      </w:tr>
      <w:tr w:rsidR="00860E74" w:rsidRPr="00984928" w:rsidTr="00F0584A">
        <w:tc>
          <w:tcPr>
            <w:tcW w:w="0" w:type="auto"/>
            <w:gridSpan w:val="2"/>
            <w:hideMark/>
          </w:tcPr>
          <w:p w:rsidR="00860E74" w:rsidRPr="00984928" w:rsidRDefault="00860E74" w:rsidP="00F0584A">
            <w:pPr>
              <w:spacing w:before="100" w:beforeAutospacing="1" w:after="100" w:afterAutospacing="1"/>
              <w:ind w:firstLine="0"/>
              <w:jc w:val="left"/>
              <w:rPr>
                <w:b/>
                <w:sz w:val="24"/>
              </w:rPr>
            </w:pPr>
            <w:r w:rsidRPr="00984928">
              <w:rPr>
                <w:b/>
                <w:sz w:val="24"/>
              </w:rPr>
              <w:t>По ситуации</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Плановая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По календарному графику, который руководитель утверждает в начале отчетного года, и на основании подписанного им приказа. Персонал заранее информируют о переучете имущества.</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Внеплановая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Повторная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Контрольная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860E74" w:rsidRPr="00984928" w:rsidTr="00F0584A">
        <w:tc>
          <w:tcPr>
            <w:tcW w:w="0" w:type="auto"/>
            <w:gridSpan w:val="2"/>
            <w:hideMark/>
          </w:tcPr>
          <w:p w:rsidR="00860E74" w:rsidRPr="00984928" w:rsidRDefault="00860E74" w:rsidP="00F0584A">
            <w:pPr>
              <w:spacing w:before="100" w:beforeAutospacing="1" w:after="100" w:afterAutospacing="1"/>
              <w:ind w:firstLine="0"/>
              <w:jc w:val="left"/>
              <w:rPr>
                <w:b/>
                <w:sz w:val="24"/>
              </w:rPr>
            </w:pPr>
            <w:r w:rsidRPr="00984928">
              <w:rPr>
                <w:b/>
                <w:sz w:val="24"/>
              </w:rPr>
              <w:t>В зависимости от объема имущества</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Полная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860E74" w:rsidRPr="00984928" w:rsidRDefault="00860E74" w:rsidP="00F0584A">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Частичная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860E74" w:rsidRPr="00984928" w:rsidTr="00F0584A">
        <w:tc>
          <w:tcPr>
            <w:tcW w:w="0" w:type="auto"/>
            <w:gridSpan w:val="2"/>
            <w:hideMark/>
          </w:tcPr>
          <w:p w:rsidR="00860E74" w:rsidRPr="00984928" w:rsidRDefault="00860E74" w:rsidP="00F0584A">
            <w:pPr>
              <w:spacing w:before="100" w:beforeAutospacing="1" w:after="100" w:afterAutospacing="1"/>
              <w:ind w:firstLine="0"/>
              <w:jc w:val="left"/>
              <w:rPr>
                <w:b/>
                <w:sz w:val="24"/>
              </w:rPr>
            </w:pPr>
            <w:r w:rsidRPr="00984928">
              <w:rPr>
                <w:b/>
                <w:sz w:val="24"/>
              </w:rPr>
              <w:t>По масштабу охвата</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Сплошная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Выборочная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860E74" w:rsidRPr="00984928" w:rsidTr="00F0584A">
        <w:tc>
          <w:tcPr>
            <w:tcW w:w="0" w:type="auto"/>
            <w:gridSpan w:val="2"/>
            <w:hideMark/>
          </w:tcPr>
          <w:p w:rsidR="00860E74" w:rsidRPr="00984928" w:rsidRDefault="00860E74" w:rsidP="00F0584A">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Обязательная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Инициативная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По инициативе руководителя.</w:t>
            </w:r>
          </w:p>
        </w:tc>
      </w:tr>
      <w:tr w:rsidR="00860E74" w:rsidRPr="00984928" w:rsidTr="00F0584A">
        <w:tc>
          <w:tcPr>
            <w:tcW w:w="0" w:type="auto"/>
            <w:gridSpan w:val="2"/>
            <w:hideMark/>
          </w:tcPr>
          <w:p w:rsidR="00860E74" w:rsidRPr="00984928" w:rsidRDefault="00860E74" w:rsidP="00F0584A">
            <w:pPr>
              <w:spacing w:before="100" w:beforeAutospacing="1" w:after="100" w:afterAutospacing="1"/>
              <w:ind w:firstLine="0"/>
              <w:jc w:val="left"/>
              <w:rPr>
                <w:b/>
                <w:sz w:val="24"/>
              </w:rPr>
            </w:pPr>
            <w:r w:rsidRPr="00984928">
              <w:rPr>
                <w:b/>
                <w:sz w:val="24"/>
              </w:rPr>
              <w:t>По способу проведения</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Натуральная</w:t>
            </w:r>
          </w:p>
        </w:tc>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860E74" w:rsidRPr="00984928" w:rsidTr="00F0584A">
        <w:tc>
          <w:tcPr>
            <w:tcW w:w="0" w:type="auto"/>
            <w:hideMark/>
          </w:tcPr>
          <w:p w:rsidR="00860E74" w:rsidRPr="00984928" w:rsidRDefault="00860E74" w:rsidP="00F0584A">
            <w:pPr>
              <w:spacing w:before="100" w:beforeAutospacing="1" w:after="100" w:afterAutospacing="1"/>
              <w:ind w:firstLine="0"/>
              <w:jc w:val="left"/>
              <w:rPr>
                <w:sz w:val="24"/>
              </w:rPr>
            </w:pPr>
            <w:r w:rsidRPr="00984928">
              <w:rPr>
                <w:sz w:val="24"/>
              </w:rPr>
              <w:t>Документальная</w:t>
            </w:r>
          </w:p>
        </w:tc>
        <w:tc>
          <w:tcPr>
            <w:tcW w:w="0" w:type="auto"/>
            <w:hideMark/>
          </w:tcPr>
          <w:p w:rsidR="00860E74" w:rsidRPr="00984928" w:rsidRDefault="00860E74" w:rsidP="00F0584A">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860E74" w:rsidRDefault="00860E74" w:rsidP="00860E74">
      <w:pPr>
        <w:rPr>
          <w:rStyle w:val="31"/>
          <w:b w:val="0"/>
          <w:bCs w:val="0"/>
          <w:color w:val="000000"/>
        </w:rPr>
      </w:pPr>
    </w:p>
    <w:p w:rsidR="00860E74" w:rsidRPr="00984928" w:rsidRDefault="00860E74" w:rsidP="00860E74">
      <w:pPr>
        <w:rPr>
          <w:szCs w:val="28"/>
        </w:rPr>
      </w:pPr>
      <w:r w:rsidRPr="00984928">
        <w:rPr>
          <w:szCs w:val="28"/>
        </w:rPr>
        <w:t>Полную материальную ответственность несут:</w:t>
      </w:r>
    </w:p>
    <w:p w:rsidR="00860E74" w:rsidRPr="00984928" w:rsidRDefault="00860E74" w:rsidP="00860E74">
      <w:pPr>
        <w:pStyle w:val="a4"/>
        <w:numPr>
          <w:ilvl w:val="0"/>
          <w:numId w:val="4"/>
        </w:numPr>
        <w:ind w:left="426"/>
        <w:rPr>
          <w:szCs w:val="28"/>
        </w:rPr>
      </w:pPr>
      <w:r w:rsidRPr="00984928">
        <w:rPr>
          <w:szCs w:val="28"/>
        </w:rPr>
        <w:t>кассиры и контролеры;</w:t>
      </w:r>
    </w:p>
    <w:p w:rsidR="00860E74" w:rsidRPr="00984928" w:rsidRDefault="00860E74" w:rsidP="00860E74">
      <w:pPr>
        <w:pStyle w:val="a4"/>
        <w:numPr>
          <w:ilvl w:val="0"/>
          <w:numId w:val="4"/>
        </w:numPr>
        <w:ind w:left="426"/>
        <w:rPr>
          <w:szCs w:val="28"/>
        </w:rPr>
      </w:pPr>
      <w:r w:rsidRPr="00984928">
        <w:rPr>
          <w:szCs w:val="28"/>
        </w:rPr>
        <w:t>продавцы;</w:t>
      </w:r>
    </w:p>
    <w:p w:rsidR="00860E74" w:rsidRPr="00984928" w:rsidRDefault="00860E74" w:rsidP="00860E74">
      <w:pPr>
        <w:pStyle w:val="a4"/>
        <w:numPr>
          <w:ilvl w:val="0"/>
          <w:numId w:val="4"/>
        </w:numPr>
        <w:ind w:left="426"/>
        <w:rPr>
          <w:szCs w:val="28"/>
        </w:rPr>
      </w:pPr>
      <w:r w:rsidRPr="00984928">
        <w:rPr>
          <w:szCs w:val="28"/>
        </w:rPr>
        <w:t>кладовщики;</w:t>
      </w:r>
    </w:p>
    <w:p w:rsidR="00860E74" w:rsidRPr="00984928" w:rsidRDefault="00860E74" w:rsidP="00860E74">
      <w:pPr>
        <w:pStyle w:val="a4"/>
        <w:numPr>
          <w:ilvl w:val="0"/>
          <w:numId w:val="4"/>
        </w:numPr>
        <w:ind w:left="426"/>
        <w:rPr>
          <w:szCs w:val="28"/>
        </w:rPr>
      </w:pPr>
      <w:r w:rsidRPr="00984928">
        <w:rPr>
          <w:szCs w:val="28"/>
        </w:rPr>
        <w:t>курьеры;</w:t>
      </w:r>
    </w:p>
    <w:p w:rsidR="00860E74" w:rsidRPr="00984928" w:rsidRDefault="00860E74" w:rsidP="00860E74">
      <w:pPr>
        <w:pStyle w:val="a4"/>
        <w:numPr>
          <w:ilvl w:val="0"/>
          <w:numId w:val="4"/>
        </w:numPr>
        <w:ind w:left="426"/>
        <w:rPr>
          <w:szCs w:val="28"/>
        </w:rPr>
      </w:pPr>
      <w:r w:rsidRPr="00984928">
        <w:rPr>
          <w:szCs w:val="28"/>
        </w:rPr>
        <w:t>руководители и их заместители;</w:t>
      </w:r>
    </w:p>
    <w:p w:rsidR="00860E74" w:rsidRPr="00984928" w:rsidRDefault="00860E74" w:rsidP="00860E74">
      <w:pPr>
        <w:pStyle w:val="a4"/>
        <w:numPr>
          <w:ilvl w:val="0"/>
          <w:numId w:val="4"/>
        </w:numPr>
        <w:ind w:left="426"/>
        <w:rPr>
          <w:szCs w:val="28"/>
        </w:rPr>
      </w:pPr>
      <w:r w:rsidRPr="00984928">
        <w:rPr>
          <w:szCs w:val="28"/>
        </w:rPr>
        <w:t>директоры, заведующие и администраторы организации и подразделений.</w:t>
      </w:r>
    </w:p>
    <w:p w:rsidR="00860E74" w:rsidRPr="00984928" w:rsidRDefault="00860E74" w:rsidP="00860E74">
      <w:pPr>
        <w:rPr>
          <w:szCs w:val="28"/>
        </w:rPr>
      </w:pPr>
      <w:r w:rsidRPr="00984928">
        <w:rPr>
          <w:szCs w:val="28"/>
        </w:rPr>
        <w:t>Это условие прописано в трудовом договоре.</w:t>
      </w:r>
    </w:p>
    <w:p w:rsidR="00860E74" w:rsidRPr="00984928" w:rsidRDefault="00860E74" w:rsidP="00860E74">
      <w:pPr>
        <w:rPr>
          <w:rStyle w:val="31"/>
          <w:b w:val="0"/>
          <w:bCs w:val="0"/>
          <w:color w:val="000000"/>
        </w:rPr>
      </w:pPr>
      <w:r w:rsidRPr="00984928">
        <w:rPr>
          <w:rStyle w:val="31"/>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w:t>
      </w:r>
      <w:r w:rsidRPr="00984928">
        <w:rPr>
          <w:rStyle w:val="31"/>
          <w:b w:val="0"/>
          <w:bCs w:val="0"/>
          <w:color w:val="000000"/>
        </w:rPr>
        <w:lastRenderedPageBreak/>
        <w:t xml:space="preserve">результатов обязательно формируются документ </w:t>
      </w:r>
      <w:r>
        <w:rPr>
          <w:rStyle w:val="31"/>
          <w:b w:val="0"/>
          <w:bCs w:val="0"/>
          <w:color w:val="000000"/>
        </w:rPr>
        <w:t>о фактическом наличии ценностей</w:t>
      </w:r>
      <w:r w:rsidRPr="00984928">
        <w:rPr>
          <w:rStyle w:val="31"/>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860E74" w:rsidRPr="00984928" w:rsidRDefault="00860E74" w:rsidP="00860E74">
      <w:pPr>
        <w:rPr>
          <w:rStyle w:val="31"/>
          <w:b w:val="0"/>
          <w:bCs w:val="0"/>
          <w:color w:val="000000"/>
        </w:rPr>
      </w:pPr>
      <w:r w:rsidRPr="00984928">
        <w:rPr>
          <w:rStyle w:val="31"/>
          <w:b w:val="0"/>
          <w:bCs w:val="0"/>
          <w:color w:val="000000"/>
        </w:rPr>
        <w:t xml:space="preserve">В зависимости от видов продукции, представленной в </w:t>
      </w:r>
      <w:r>
        <w:rPr>
          <w:rStyle w:val="31"/>
          <w:b w:val="0"/>
          <w:bCs w:val="0"/>
          <w:color w:val="000000"/>
        </w:rPr>
        <w:t>наличии у персонала</w:t>
      </w:r>
      <w:r w:rsidRPr="00984928">
        <w:rPr>
          <w:rStyle w:val="31"/>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860E74" w:rsidRPr="00984928" w:rsidRDefault="00860E74" w:rsidP="00860E74">
      <w:pPr>
        <w:rPr>
          <w:rStyle w:val="31"/>
          <w:b w:val="0"/>
          <w:bCs w:val="0"/>
          <w:color w:val="000000"/>
        </w:rPr>
      </w:pPr>
      <w:r w:rsidRPr="00984928">
        <w:rPr>
          <w:rStyle w:val="31"/>
          <w:b w:val="0"/>
          <w:bCs w:val="0"/>
          <w:color w:val="000000"/>
        </w:rPr>
        <w:t xml:space="preserve">Если учетные процессы в вашей организации автоматизированы, то проверка проходит быстрее — из системы распечатываются остатки </w:t>
      </w:r>
      <w:r>
        <w:rPr>
          <w:rStyle w:val="31"/>
          <w:b w:val="0"/>
          <w:bCs w:val="0"/>
          <w:color w:val="000000"/>
        </w:rPr>
        <w:t>материальных ценностей</w:t>
      </w:r>
      <w:r w:rsidRPr="00984928">
        <w:rPr>
          <w:rStyle w:val="31"/>
          <w:b w:val="0"/>
          <w:bCs w:val="0"/>
          <w:color w:val="000000"/>
        </w:rPr>
        <w:t xml:space="preserve"> и сверяются с тем, что есть на полках и на складе.</w:t>
      </w:r>
    </w:p>
    <w:p w:rsidR="00860E74" w:rsidRDefault="00860E74" w:rsidP="00860E74">
      <w:pPr>
        <w:rPr>
          <w:rStyle w:val="31"/>
          <w:b w:val="0"/>
          <w:bCs w:val="0"/>
          <w:color w:val="000000"/>
        </w:rPr>
      </w:pPr>
      <w:r w:rsidRPr="00984928">
        <w:rPr>
          <w:rStyle w:val="31"/>
          <w:b w:val="0"/>
          <w:bCs w:val="0"/>
          <w:color w:val="000000"/>
        </w:rPr>
        <w:t>Так мож</w:t>
      </w:r>
      <w:r>
        <w:rPr>
          <w:rStyle w:val="31"/>
          <w:b w:val="0"/>
          <w:bCs w:val="0"/>
          <w:color w:val="000000"/>
        </w:rPr>
        <w:t>но</w:t>
      </w:r>
      <w:r w:rsidRPr="00984928">
        <w:rPr>
          <w:rStyle w:val="31"/>
          <w:b w:val="0"/>
          <w:bCs w:val="0"/>
          <w:color w:val="000000"/>
        </w:rPr>
        <w:t xml:space="preserve"> быстро обнаружить недостачу или излишки при инвентаризации.</w:t>
      </w:r>
    </w:p>
    <w:p w:rsidR="00860E74" w:rsidRPr="00984928" w:rsidRDefault="00860E74" w:rsidP="00860E74">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860E74" w:rsidRPr="00984928" w:rsidRDefault="00860E74" w:rsidP="00860E74">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860E74" w:rsidRPr="00984928" w:rsidRDefault="00860E74" w:rsidP="00860E74">
      <w:r w:rsidRPr="00984928">
        <w:t>Любые результаты проверки — и положительные, и отрицательные — фиксируются в отчетах, затем по ним подбивают итоги по остаткам.</w:t>
      </w:r>
    </w:p>
    <w:p w:rsidR="00860E74" w:rsidRDefault="00860E74" w:rsidP="00860E74">
      <w:pPr>
        <w:pStyle w:val="20"/>
        <w:rPr>
          <w:rStyle w:val="31"/>
          <w:b/>
          <w:bCs/>
          <w:color w:val="000000"/>
        </w:rPr>
      </w:pPr>
      <w:bookmarkStart w:id="5" w:name="_Toc158940306"/>
      <w:r>
        <w:rPr>
          <w:rStyle w:val="31"/>
          <w:b/>
          <w:bCs/>
          <w:color w:val="000000"/>
        </w:rPr>
        <w:t>1.2 Техническое задание на разработку АСОИ</w:t>
      </w:r>
      <w:bookmarkEnd w:id="5"/>
    </w:p>
    <w:p w:rsidR="00860E74" w:rsidRPr="002B5F4C" w:rsidRDefault="00860E74" w:rsidP="00860E74">
      <w:pPr>
        <w:rPr>
          <w:b/>
        </w:rPr>
      </w:pPr>
      <w:r w:rsidRPr="002B5F4C">
        <w:rPr>
          <w:b/>
        </w:rPr>
        <w:t>1.2.1</w:t>
      </w:r>
      <w:r w:rsidRPr="002B5F4C">
        <w:rPr>
          <w:b/>
        </w:rPr>
        <w:tab/>
        <w:t>Общие сведения</w:t>
      </w:r>
    </w:p>
    <w:p w:rsidR="00860E74" w:rsidRPr="000F7BE4" w:rsidRDefault="00860E74" w:rsidP="00860E74">
      <w:r w:rsidRPr="000F7BE4">
        <w:t xml:space="preserve"> «АСОИ </w:t>
      </w:r>
      <w:r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устанавливает порядок выполнения деятельности учета, хранения, выдачи и инвентаризации материальных средств. Настоящее техническое задание (ТЗ) является основным документом, определяющим требования и порядок создания АСОИ.</w:t>
      </w:r>
    </w:p>
    <w:p w:rsidR="00860E74" w:rsidRPr="00EB780A" w:rsidRDefault="00860E74" w:rsidP="00860E74">
      <w:r w:rsidRPr="00EB780A">
        <w:t>Разработка осуществляется на инициативной основе в рамках выполнения дипломного проектирования по дисциплине «Современные проблемы информационных технологий и компьютерных систем» и дипломного проектирования по специальности 1-40</w:t>
      </w:r>
      <w:r w:rsidRPr="00C121BB">
        <w:t xml:space="preserve"> </w:t>
      </w:r>
      <w:r w:rsidRPr="00EB780A">
        <w:t>01 01 «Автоматизированные системы обработки информации».</w:t>
      </w:r>
    </w:p>
    <w:p w:rsidR="00860E74" w:rsidRPr="002B5F4C" w:rsidRDefault="00860E74" w:rsidP="00860E74">
      <w:pPr>
        <w:rPr>
          <w:b/>
        </w:rPr>
      </w:pPr>
      <w:r w:rsidRPr="002B5F4C">
        <w:rPr>
          <w:b/>
        </w:rPr>
        <w:t>1.2.2</w:t>
      </w:r>
      <w:r w:rsidRPr="002B5F4C">
        <w:rPr>
          <w:b/>
        </w:rPr>
        <w:tab/>
        <w:t>Назначение и цели создания (развития) системы</w:t>
      </w:r>
    </w:p>
    <w:p w:rsidR="00860E74" w:rsidRDefault="00860E74" w:rsidP="00860E74">
      <w:pPr>
        <w:rPr>
          <w:rStyle w:val="31"/>
          <w:b w:val="0"/>
          <w:color w:val="000000"/>
        </w:rPr>
      </w:pPr>
      <w:r w:rsidRPr="00EB780A">
        <w:t xml:space="preserve">АСОИ предназначается для автоматизации </w:t>
      </w:r>
      <w:r w:rsidRPr="00EB780A">
        <w:rPr>
          <w:rStyle w:val="31"/>
          <w:b w:val="0"/>
          <w:bCs w:val="0"/>
          <w:color w:val="000000"/>
        </w:rPr>
        <w:t>учета, хранения, выдачи и инвентаризации материальных средств</w:t>
      </w:r>
      <w:r w:rsidRPr="00EB780A">
        <w:rPr>
          <w:rStyle w:val="31"/>
          <w:b w:val="0"/>
          <w:color w:val="000000"/>
        </w:rPr>
        <w:t>.</w:t>
      </w:r>
    </w:p>
    <w:p w:rsidR="00860E74" w:rsidRPr="00EB780A" w:rsidRDefault="00860E74" w:rsidP="00860E74">
      <w:r w:rsidRPr="00EB780A">
        <w:t>К виду автоматизируемой деятельности относится создание базы данных о принадлежащих организации материальных средствах и их распределении по местам хранения и использования.</w:t>
      </w:r>
    </w:p>
    <w:p w:rsidR="00860E74" w:rsidRPr="00EB780A" w:rsidRDefault="00860E74" w:rsidP="00860E74">
      <w:r w:rsidRPr="00EB780A">
        <w:t>АСОИ будет использоваться в производственном отделе заказчика.</w:t>
      </w:r>
    </w:p>
    <w:p w:rsidR="00860E74" w:rsidRPr="00EB780A" w:rsidRDefault="00860E74" w:rsidP="00860E74">
      <w:r w:rsidRPr="00EB780A">
        <w:lastRenderedPageBreak/>
        <w:t xml:space="preserve">Целью создания АСОИ является снижение трудоемкости при </w:t>
      </w:r>
      <w:r w:rsidRPr="00EB780A">
        <w:rPr>
          <w:rStyle w:val="31"/>
          <w:b w:val="0"/>
          <w:bCs w:val="0"/>
          <w:color w:val="000000"/>
        </w:rPr>
        <w:t>выполнени</w:t>
      </w:r>
      <w:r>
        <w:rPr>
          <w:rStyle w:val="31"/>
          <w:b w:val="0"/>
          <w:bCs w:val="0"/>
          <w:color w:val="000000"/>
        </w:rPr>
        <w:t>и</w:t>
      </w:r>
      <w:r w:rsidRPr="00EB780A">
        <w:rPr>
          <w:rStyle w:val="31"/>
          <w:b w:val="0"/>
          <w:bCs w:val="0"/>
          <w:color w:val="000000"/>
        </w:rPr>
        <w:t xml:space="preserve"> учета, хранения, выдачи и инвентаризации материальных средств</w:t>
      </w:r>
      <w:r w:rsidRPr="00EB780A">
        <w:t>.</w:t>
      </w:r>
    </w:p>
    <w:p w:rsidR="00860E74" w:rsidRDefault="00860E74" w:rsidP="00860E74">
      <w:r w:rsidRPr="00EB780A">
        <w:t>Критерием оценки достижения целей создания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p>
    <w:p w:rsidR="00860E74" w:rsidRPr="002B5F4C" w:rsidRDefault="00860E74" w:rsidP="00860E74">
      <w:pPr>
        <w:rPr>
          <w:b/>
        </w:rPr>
      </w:pPr>
      <w:r w:rsidRPr="002B5F4C">
        <w:rPr>
          <w:b/>
        </w:rPr>
        <w:t>1.2.3</w:t>
      </w:r>
      <w:r w:rsidRPr="002B5F4C">
        <w:rPr>
          <w:b/>
        </w:rPr>
        <w:tab/>
        <w:t>Характеристика объектов автоматизации</w:t>
      </w:r>
    </w:p>
    <w:p w:rsidR="00860E74" w:rsidRDefault="00860E74" w:rsidP="00860E74">
      <w:r>
        <w:t>Заказчик располагает локальной вычислительной сетью, состоящей из сервера и 12 клиентских компьютеров.</w:t>
      </w:r>
    </w:p>
    <w:p w:rsidR="00860E74" w:rsidRPr="002B5F4C" w:rsidRDefault="00860E74" w:rsidP="00860E74">
      <w:pPr>
        <w:rPr>
          <w:lang w:val="en-US"/>
        </w:rPr>
      </w:pPr>
      <w:r>
        <w:t>Сервер</w:t>
      </w:r>
      <w:r w:rsidRPr="002B5F4C">
        <w:rPr>
          <w:lang w:val="en-US"/>
        </w:rPr>
        <w:t xml:space="preserve">: Core i5 </w:t>
      </w:r>
      <w:r w:rsidRPr="00EB780A">
        <w:rPr>
          <w:lang w:val="en-US"/>
        </w:rPr>
        <w:t>10400</w:t>
      </w:r>
      <w:proofErr w:type="gramStart"/>
      <w:r w:rsidRPr="002B5F4C">
        <w:rPr>
          <w:lang w:val="en-US"/>
        </w:rPr>
        <w:t>,motherbord</w:t>
      </w:r>
      <w:proofErr w:type="gramEnd"/>
      <w:r w:rsidRPr="002B5F4C">
        <w:rPr>
          <w:lang w:val="en-US"/>
        </w:rPr>
        <w:t xml:space="preserve"> Intel </w:t>
      </w:r>
      <w:r>
        <w:rPr>
          <w:lang w:val="en-US"/>
        </w:rPr>
        <w:t>h410M v2</w:t>
      </w:r>
      <w:r w:rsidRPr="002B5F4C">
        <w:rPr>
          <w:lang w:val="en-US"/>
        </w:rPr>
        <w:t>, RAM Kingston DDR</w:t>
      </w:r>
      <w:r>
        <w:rPr>
          <w:lang w:val="en-US"/>
        </w:rPr>
        <w:t>4</w:t>
      </w:r>
      <w:r w:rsidRPr="002B5F4C">
        <w:rPr>
          <w:lang w:val="en-US"/>
        </w:rPr>
        <w:t xml:space="preserve"> DIMM </w:t>
      </w:r>
      <w:r>
        <w:rPr>
          <w:lang w:val="en-US"/>
        </w:rPr>
        <w:t>8</w:t>
      </w:r>
      <w:r w:rsidRPr="002B5F4C">
        <w:rPr>
          <w:lang w:val="en-US"/>
        </w:rPr>
        <w:t xml:space="preserve">GBx2, </w:t>
      </w:r>
      <w:r>
        <w:rPr>
          <w:lang w:val="en-US"/>
        </w:rPr>
        <w:t>SS</w:t>
      </w:r>
      <w:r w:rsidRPr="002B5F4C">
        <w:rPr>
          <w:lang w:val="en-US"/>
        </w:rPr>
        <w:t>D</w:t>
      </w:r>
      <w:r>
        <w:rPr>
          <w:lang w:val="en-US"/>
        </w:rPr>
        <w:t xml:space="preserve"> 500Gb</w:t>
      </w:r>
      <w:r w:rsidRPr="002B5F4C">
        <w:rPr>
          <w:lang w:val="en-US"/>
        </w:rPr>
        <w:t>.</w:t>
      </w:r>
    </w:p>
    <w:p w:rsidR="00860E74" w:rsidRDefault="00860E74" w:rsidP="00860E74">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Pr="00633C57">
        <w:t>12</w:t>
      </w:r>
      <w:r>
        <w:t xml:space="preserve">. Прикладным программным обеспечением выступает MS </w:t>
      </w:r>
      <w:proofErr w:type="spellStart"/>
      <w:r>
        <w:t>Office</w:t>
      </w:r>
      <w:proofErr w:type="spellEnd"/>
      <w:r>
        <w:t>.</w:t>
      </w:r>
    </w:p>
    <w:p w:rsidR="00860E74" w:rsidRDefault="00860E74" w:rsidP="00860E74">
      <w:r>
        <w:t>На предприятии имеется системный администратор, который поддерживает работу локальной сети.</w:t>
      </w:r>
    </w:p>
    <w:p w:rsidR="00860E74" w:rsidRDefault="00860E74" w:rsidP="00860E74">
      <w:r>
        <w:t>АСОИ эксплуатируется в одну рабочую смену в офисном помещении с температурой 15...25 град, и относительной влажностью 40...90 %.</w:t>
      </w:r>
    </w:p>
    <w:p w:rsidR="00860E74" w:rsidRPr="002B5F4C" w:rsidRDefault="00860E74" w:rsidP="00860E74">
      <w:pPr>
        <w:rPr>
          <w:b/>
        </w:rPr>
      </w:pPr>
      <w:r w:rsidRPr="002B5F4C">
        <w:rPr>
          <w:b/>
        </w:rPr>
        <w:t>1.2.4</w:t>
      </w:r>
      <w:r>
        <w:rPr>
          <w:b/>
        </w:rPr>
        <w:t xml:space="preserve"> </w:t>
      </w:r>
      <w:r w:rsidRPr="002B5F4C">
        <w:rPr>
          <w:b/>
        </w:rPr>
        <w:t>Требования к системе</w:t>
      </w:r>
    </w:p>
    <w:p w:rsidR="00860E74" w:rsidRDefault="00860E74" w:rsidP="00860E74">
      <w:r w:rsidRPr="00C82431">
        <w:t>Функциональные требования к АСОИ представлены на диаграмме вариантов использования, рисунок 1.1.</w:t>
      </w:r>
    </w:p>
    <w:p w:rsidR="00860E74" w:rsidRDefault="00860E74" w:rsidP="00860E74"/>
    <w:p w:rsidR="00860E74" w:rsidRDefault="00860E74" w:rsidP="00860E74">
      <w:pPr>
        <w:jc w:val="right"/>
        <w:rPr>
          <w:szCs w:val="28"/>
        </w:rPr>
      </w:pPr>
      <w:r>
        <w:t>Рисунок 1.1</w:t>
      </w:r>
    </w:p>
    <w:p w:rsidR="00860E74" w:rsidRPr="00FC39F8" w:rsidRDefault="00860E74" w:rsidP="00860E74">
      <w:pPr>
        <w:jc w:val="center"/>
        <w:rPr>
          <w:szCs w:val="28"/>
        </w:rPr>
      </w:pPr>
      <w:r w:rsidRPr="00FC39F8">
        <w:rPr>
          <w:szCs w:val="28"/>
        </w:rPr>
        <w:t xml:space="preserve">Диаграмма </w:t>
      </w:r>
      <w:r>
        <w:rPr>
          <w:szCs w:val="28"/>
        </w:rPr>
        <w:t>вариантов использования</w:t>
      </w:r>
    </w:p>
    <w:p w:rsidR="00860E74" w:rsidRDefault="00860E74" w:rsidP="00860E74"/>
    <w:p w:rsidR="00860E74" w:rsidRDefault="00860E74" w:rsidP="00860E74">
      <w:r>
        <w:rPr>
          <w:noProof/>
        </w:rPr>
        <w:drawing>
          <wp:inline distT="0" distB="0" distL="0" distR="0" wp14:anchorId="064ECE7D" wp14:editId="185439CD">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6">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860E74" w:rsidRPr="002B5F4C" w:rsidRDefault="00860E74" w:rsidP="00860E74">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860E74" w:rsidRDefault="00860E74" w:rsidP="00860E74">
      <w:r>
        <w:t>Для решения задач АСОИ нет необходимости в приобретении дополнительного оборудования.</w:t>
      </w:r>
    </w:p>
    <w:p w:rsidR="00860E74" w:rsidRDefault="00860E74" w:rsidP="00860E74">
      <w:r>
        <w:t>Порядок обучения персонала должен включать в себя изучение инструкции пользователя АСОИ.</w:t>
      </w:r>
    </w:p>
    <w:p w:rsidR="00860E74" w:rsidRPr="002B5F4C" w:rsidRDefault="00860E74" w:rsidP="00860E74">
      <w:r>
        <w:t>Создание необходимых для функционирования АСОИ подразделений и служб не требуется.</w:t>
      </w:r>
    </w:p>
    <w:p w:rsidR="00860E74" w:rsidRDefault="00860E74" w:rsidP="00860E74">
      <w:pPr>
        <w:spacing w:after="200" w:line="276" w:lineRule="auto"/>
        <w:rPr>
          <w:rStyle w:val="31"/>
          <w:color w:val="000000"/>
          <w:sz w:val="22"/>
          <w:szCs w:val="22"/>
          <w:lang w:eastAsia="en-US"/>
        </w:rPr>
      </w:pPr>
      <w:r>
        <w:rPr>
          <w:rStyle w:val="31"/>
          <w:b w:val="0"/>
          <w:bCs w:val="0"/>
          <w:color w:val="000000"/>
        </w:rPr>
        <w:br w:type="page"/>
      </w:r>
    </w:p>
    <w:p w:rsidR="00860E74" w:rsidRPr="00BC614E" w:rsidRDefault="00860E74" w:rsidP="00860E74">
      <w:pPr>
        <w:pStyle w:val="1"/>
      </w:pPr>
      <w:bookmarkStart w:id="6" w:name="_Toc158940307"/>
      <w:r>
        <w:rPr>
          <w:rStyle w:val="31"/>
          <w:b/>
          <w:bCs/>
          <w:color w:val="000000"/>
          <w:lang w:val="ru-RU"/>
        </w:rPr>
        <w:lastRenderedPageBreak/>
        <w:t xml:space="preserve">ГЛАВА </w:t>
      </w:r>
      <w:r w:rsidRPr="00BC614E">
        <w:rPr>
          <w:rStyle w:val="31"/>
          <w:b/>
          <w:bCs/>
          <w:color w:val="000000"/>
        </w:rPr>
        <w:t>2</w:t>
      </w:r>
      <w:r>
        <w:rPr>
          <w:rStyle w:val="31"/>
          <w:b/>
          <w:bCs/>
          <w:color w:val="000000"/>
          <w:lang w:val="ru-RU"/>
        </w:rPr>
        <w:br/>
      </w:r>
      <w:r w:rsidRPr="00BC614E">
        <w:rPr>
          <w:rStyle w:val="31"/>
          <w:b/>
          <w:bCs/>
          <w:color w:val="000000"/>
        </w:rPr>
        <w:t>Проектирование структуры базы данных</w:t>
      </w:r>
      <w:bookmarkEnd w:id="6"/>
    </w:p>
    <w:p w:rsidR="00860E74" w:rsidRDefault="00860E74" w:rsidP="00860E74">
      <w:pPr>
        <w:pStyle w:val="20"/>
        <w:rPr>
          <w:rStyle w:val="31"/>
          <w:b/>
          <w:bCs/>
          <w:color w:val="000000"/>
        </w:rPr>
      </w:pPr>
      <w:bookmarkStart w:id="7" w:name="_Toc158940308"/>
      <w:r>
        <w:rPr>
          <w:rStyle w:val="31"/>
          <w:b/>
          <w:bCs/>
          <w:color w:val="000000"/>
        </w:rPr>
        <w:t xml:space="preserve">2.1 </w:t>
      </w:r>
      <w:r w:rsidRPr="00BC614E">
        <w:rPr>
          <w:rStyle w:val="31"/>
          <w:b/>
          <w:bCs/>
          <w:color w:val="000000"/>
        </w:rPr>
        <w:t>Структура базы данных</w:t>
      </w:r>
      <w:bookmarkEnd w:id="7"/>
    </w:p>
    <w:p w:rsidR="00860E74" w:rsidRDefault="00860E74" w:rsidP="00860E74">
      <w:r w:rsidRPr="002B5F4C">
        <w:t xml:space="preserve">Структура базы данных в </w:t>
      </w:r>
      <w:r w:rsidRPr="00AC42F7">
        <w:t>виде диаграммы базы данных приведена на</w:t>
      </w:r>
      <w:r>
        <w:t xml:space="preserve"> рисунке 2.1</w:t>
      </w:r>
      <w:r w:rsidRPr="002B5F4C">
        <w:t xml:space="preserve">. </w:t>
      </w:r>
    </w:p>
    <w:p w:rsidR="00860E74" w:rsidRDefault="00860E74" w:rsidP="00860E74">
      <w:pPr>
        <w:jc w:val="right"/>
      </w:pPr>
      <w:r>
        <w:t>Рисунок 2.1</w:t>
      </w:r>
    </w:p>
    <w:p w:rsidR="00860E74" w:rsidRPr="00FC39F8" w:rsidRDefault="00860E74" w:rsidP="00860E74">
      <w:pPr>
        <w:jc w:val="center"/>
        <w:rPr>
          <w:szCs w:val="28"/>
        </w:rPr>
      </w:pPr>
      <w:r w:rsidRPr="00FC39F8">
        <w:rPr>
          <w:szCs w:val="28"/>
        </w:rPr>
        <w:t>Диаграмма классов</w:t>
      </w:r>
    </w:p>
    <w:p w:rsidR="00860E74" w:rsidRDefault="00860E74" w:rsidP="00860E74"/>
    <w:p w:rsidR="00860E74" w:rsidRDefault="00860E74" w:rsidP="00860E74">
      <w:r w:rsidRPr="00AC42F7">
        <w:rPr>
          <w:noProof/>
        </w:rPr>
        <w:drawing>
          <wp:inline distT="0" distB="0" distL="0" distR="0" wp14:anchorId="30F42EA8" wp14:editId="22AEB874">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7431" cy="2914598"/>
                    </a:xfrm>
                    <a:prstGeom prst="rect">
                      <a:avLst/>
                    </a:prstGeom>
                  </pic:spPr>
                </pic:pic>
              </a:graphicData>
            </a:graphic>
          </wp:inline>
        </w:drawing>
      </w:r>
    </w:p>
    <w:p w:rsidR="00860E74" w:rsidRDefault="00860E74" w:rsidP="00860E74"/>
    <w:p w:rsidR="00860E74" w:rsidRDefault="00860E74" w:rsidP="00860E74">
      <w:r>
        <w:t>Таблицы базы данных  представлены на рисунках 2.2-2.8.</w:t>
      </w:r>
    </w:p>
    <w:p w:rsidR="00860E74" w:rsidRDefault="00860E74" w:rsidP="00860E74">
      <w:pPr>
        <w:jc w:val="right"/>
      </w:pPr>
      <w:r>
        <w:t>Рисунок 2.2</w:t>
      </w:r>
    </w:p>
    <w:p w:rsidR="00860E74" w:rsidRDefault="00860E74" w:rsidP="00860E74">
      <w:pPr>
        <w:jc w:val="center"/>
      </w:pPr>
      <w:r>
        <w:t>Таблица организаций</w:t>
      </w:r>
    </w:p>
    <w:p w:rsidR="00860E74" w:rsidRDefault="00860E74" w:rsidP="00860E74">
      <w:pPr>
        <w:jc w:val="center"/>
      </w:pPr>
      <w:r w:rsidRPr="00712345">
        <w:rPr>
          <w:noProof/>
        </w:rPr>
        <w:drawing>
          <wp:inline distT="0" distB="0" distL="0" distR="0" wp14:anchorId="6CB1CACC" wp14:editId="7BBDF26F">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4742" cy="1762371"/>
                    </a:xfrm>
                    <a:prstGeom prst="rect">
                      <a:avLst/>
                    </a:prstGeom>
                  </pic:spPr>
                </pic:pic>
              </a:graphicData>
            </a:graphic>
          </wp:inline>
        </w:drawing>
      </w:r>
    </w:p>
    <w:p w:rsidR="00860E74" w:rsidRDefault="00860E74" w:rsidP="00860E74">
      <w:r>
        <w:br w:type="page"/>
      </w:r>
    </w:p>
    <w:p w:rsidR="00860E74" w:rsidRDefault="00860E74" w:rsidP="00860E74">
      <w:pPr>
        <w:jc w:val="right"/>
      </w:pPr>
      <w:r>
        <w:lastRenderedPageBreak/>
        <w:t>Рисунок 2.3</w:t>
      </w:r>
    </w:p>
    <w:p w:rsidR="00860E74" w:rsidRDefault="00860E74" w:rsidP="00860E74">
      <w:pPr>
        <w:jc w:val="center"/>
      </w:pPr>
      <w:r>
        <w:t>Таблица служб</w:t>
      </w:r>
    </w:p>
    <w:p w:rsidR="00860E74" w:rsidRDefault="00860E74" w:rsidP="00860E74">
      <w:pPr>
        <w:jc w:val="center"/>
      </w:pPr>
      <w:r w:rsidRPr="00712345">
        <w:rPr>
          <w:noProof/>
        </w:rPr>
        <w:drawing>
          <wp:inline distT="0" distB="0" distL="0" distR="0" wp14:anchorId="3B51AAAF" wp14:editId="470DD770">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637" cy="1552792"/>
                    </a:xfrm>
                    <a:prstGeom prst="rect">
                      <a:avLst/>
                    </a:prstGeom>
                  </pic:spPr>
                </pic:pic>
              </a:graphicData>
            </a:graphic>
          </wp:inline>
        </w:drawing>
      </w:r>
    </w:p>
    <w:p w:rsidR="00860E74" w:rsidRDefault="00860E74" w:rsidP="00860E74">
      <w:pPr>
        <w:jc w:val="right"/>
      </w:pPr>
      <w:r>
        <w:t>Рисунок 2.4</w:t>
      </w:r>
    </w:p>
    <w:p w:rsidR="00860E74" w:rsidRDefault="00860E74" w:rsidP="00860E74">
      <w:pPr>
        <w:jc w:val="center"/>
      </w:pPr>
      <w:r>
        <w:t>Таблица должностей</w:t>
      </w:r>
    </w:p>
    <w:p w:rsidR="00860E74" w:rsidRDefault="00860E74" w:rsidP="00860E74">
      <w:pPr>
        <w:jc w:val="center"/>
      </w:pPr>
      <w:r w:rsidRPr="00712345">
        <w:rPr>
          <w:noProof/>
        </w:rPr>
        <w:drawing>
          <wp:inline distT="0" distB="0" distL="0" distR="0" wp14:anchorId="38B3E733" wp14:editId="68B96E9C">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05319" cy="1486107"/>
                    </a:xfrm>
                    <a:prstGeom prst="rect">
                      <a:avLst/>
                    </a:prstGeom>
                  </pic:spPr>
                </pic:pic>
              </a:graphicData>
            </a:graphic>
          </wp:inline>
        </w:drawing>
      </w:r>
    </w:p>
    <w:p w:rsidR="00860E74" w:rsidRDefault="00860E74" w:rsidP="00860E74">
      <w:pPr>
        <w:jc w:val="right"/>
      </w:pPr>
      <w:r>
        <w:t>Рисунок 2.5</w:t>
      </w:r>
    </w:p>
    <w:p w:rsidR="00860E74" w:rsidRDefault="00860E74" w:rsidP="00860E74">
      <w:pPr>
        <w:jc w:val="center"/>
      </w:pPr>
      <w:r>
        <w:t>Таблица сотрудников</w:t>
      </w:r>
    </w:p>
    <w:p w:rsidR="00860E74" w:rsidRDefault="00860E74" w:rsidP="00860E74">
      <w:pPr>
        <w:jc w:val="center"/>
      </w:pPr>
      <w:r w:rsidRPr="00712345">
        <w:rPr>
          <w:noProof/>
        </w:rPr>
        <w:drawing>
          <wp:inline distT="0" distB="0" distL="0" distR="0" wp14:anchorId="33D30A45" wp14:editId="423DD47B">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8320" cy="1743318"/>
                    </a:xfrm>
                    <a:prstGeom prst="rect">
                      <a:avLst/>
                    </a:prstGeom>
                  </pic:spPr>
                </pic:pic>
              </a:graphicData>
            </a:graphic>
          </wp:inline>
        </w:drawing>
      </w:r>
    </w:p>
    <w:p w:rsidR="00860E74" w:rsidRDefault="00860E74" w:rsidP="00860E74">
      <w:pPr>
        <w:jc w:val="right"/>
      </w:pPr>
      <w:r>
        <w:t>Рисунок 2.6</w:t>
      </w:r>
    </w:p>
    <w:p w:rsidR="00860E74" w:rsidRDefault="00860E74" w:rsidP="00860E74">
      <w:pPr>
        <w:jc w:val="center"/>
      </w:pPr>
      <w:r>
        <w:t>Таблица материалов</w:t>
      </w:r>
    </w:p>
    <w:p w:rsidR="00860E74" w:rsidRDefault="00860E74" w:rsidP="00860E74">
      <w:pPr>
        <w:jc w:val="center"/>
      </w:pPr>
      <w:r w:rsidRPr="00712345">
        <w:rPr>
          <w:noProof/>
        </w:rPr>
        <w:drawing>
          <wp:inline distT="0" distB="0" distL="0" distR="0" wp14:anchorId="30DA80EE" wp14:editId="4990F2B1">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4057" cy="1524213"/>
                    </a:xfrm>
                    <a:prstGeom prst="rect">
                      <a:avLst/>
                    </a:prstGeom>
                  </pic:spPr>
                </pic:pic>
              </a:graphicData>
            </a:graphic>
          </wp:inline>
        </w:drawing>
      </w:r>
    </w:p>
    <w:p w:rsidR="00860E74" w:rsidRDefault="00860E74" w:rsidP="00860E74">
      <w:r>
        <w:br w:type="page"/>
      </w:r>
    </w:p>
    <w:p w:rsidR="00860E74" w:rsidRDefault="00860E74" w:rsidP="00860E74">
      <w:pPr>
        <w:jc w:val="right"/>
      </w:pPr>
      <w:r>
        <w:lastRenderedPageBreak/>
        <w:t>Рисунок 2.7</w:t>
      </w:r>
    </w:p>
    <w:p w:rsidR="00860E74" w:rsidRDefault="00860E74" w:rsidP="00860E74">
      <w:pPr>
        <w:jc w:val="center"/>
      </w:pPr>
      <w:r>
        <w:t>Таблица соответствий мест хранения</w:t>
      </w:r>
    </w:p>
    <w:p w:rsidR="00860E74" w:rsidRDefault="00860E74" w:rsidP="00860E74">
      <w:pPr>
        <w:jc w:val="center"/>
      </w:pPr>
      <w:r w:rsidRPr="00712345">
        <w:rPr>
          <w:noProof/>
        </w:rPr>
        <w:drawing>
          <wp:inline distT="0" distB="0" distL="0" distR="0" wp14:anchorId="7B3C1146" wp14:editId="4A6F9F78">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1529" cy="1771897"/>
                    </a:xfrm>
                    <a:prstGeom prst="rect">
                      <a:avLst/>
                    </a:prstGeom>
                  </pic:spPr>
                </pic:pic>
              </a:graphicData>
            </a:graphic>
          </wp:inline>
        </w:drawing>
      </w:r>
    </w:p>
    <w:p w:rsidR="00860E74" w:rsidRDefault="00860E74" w:rsidP="00860E74">
      <w:pPr>
        <w:jc w:val="right"/>
      </w:pPr>
      <w:r>
        <w:t>Рисунок 2.8</w:t>
      </w:r>
    </w:p>
    <w:p w:rsidR="00860E74" w:rsidRDefault="00860E74" w:rsidP="00860E74">
      <w:pPr>
        <w:jc w:val="center"/>
      </w:pPr>
      <w:r>
        <w:t>Таблица складов</w:t>
      </w:r>
    </w:p>
    <w:p w:rsidR="00860E74" w:rsidRDefault="00860E74" w:rsidP="00860E74">
      <w:pPr>
        <w:jc w:val="center"/>
        <w:rPr>
          <w:lang w:val="en-US"/>
        </w:rPr>
      </w:pPr>
      <w:r w:rsidRPr="00712345">
        <w:rPr>
          <w:noProof/>
        </w:rPr>
        <w:drawing>
          <wp:inline distT="0" distB="0" distL="0" distR="0" wp14:anchorId="4CC870FA" wp14:editId="40A30AED">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19741" cy="1352739"/>
                    </a:xfrm>
                    <a:prstGeom prst="rect">
                      <a:avLst/>
                    </a:prstGeom>
                  </pic:spPr>
                </pic:pic>
              </a:graphicData>
            </a:graphic>
          </wp:inline>
        </w:drawing>
      </w:r>
    </w:p>
    <w:p w:rsidR="00860E74" w:rsidRPr="00712345" w:rsidRDefault="00860E74" w:rsidP="00860E74">
      <w:pPr>
        <w:rPr>
          <w:lang w:val="en-US"/>
        </w:rPr>
      </w:pPr>
    </w:p>
    <w:p w:rsidR="00860E74" w:rsidRDefault="00860E74" w:rsidP="00860E74">
      <w:pPr>
        <w:pStyle w:val="20"/>
      </w:pPr>
      <w:bookmarkStart w:id="8" w:name="_Toc158940309"/>
      <w:r>
        <w:t>2.2 Выводы по разделу:</w:t>
      </w:r>
      <w:bookmarkEnd w:id="8"/>
    </w:p>
    <w:p w:rsidR="00860E74" w:rsidRPr="007D32E3" w:rsidRDefault="00860E74" w:rsidP="00860E74">
      <w:proofErr w:type="gramStart"/>
      <w:r>
        <w:t>Исходя из собранных и подготовленных данных имеется</w:t>
      </w:r>
      <w:proofErr w:type="gramEnd"/>
      <w:r>
        <w:t xml:space="preserve"> возможность определить значения всех полей разрабатываемых документов и отчетов. Проверка структуры базы данных показала, что в базе данных отсутствуют поля, значение которых нигде не используется. Сама 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860E74" w:rsidRDefault="00860E74" w:rsidP="00860E74">
      <w:pPr>
        <w:spacing w:after="200" w:line="276" w:lineRule="auto"/>
        <w:rPr>
          <w:rStyle w:val="31"/>
          <w:color w:val="000000"/>
          <w:sz w:val="22"/>
          <w:szCs w:val="22"/>
          <w:lang w:eastAsia="en-US"/>
        </w:rPr>
      </w:pPr>
      <w:r>
        <w:rPr>
          <w:rStyle w:val="31"/>
          <w:b w:val="0"/>
          <w:bCs w:val="0"/>
          <w:color w:val="000000"/>
        </w:rPr>
        <w:br w:type="page"/>
      </w:r>
    </w:p>
    <w:p w:rsidR="00860E74" w:rsidRPr="00BC614E" w:rsidRDefault="00860E74" w:rsidP="00860E74">
      <w:pPr>
        <w:pStyle w:val="1"/>
        <w:rPr>
          <w:rStyle w:val="31"/>
          <w:b/>
          <w:bCs/>
        </w:rPr>
      </w:pPr>
      <w:bookmarkStart w:id="9" w:name="_Toc158940310"/>
      <w:r>
        <w:rPr>
          <w:rStyle w:val="31"/>
          <w:b/>
          <w:bCs/>
          <w:color w:val="000000"/>
          <w:lang w:val="ru-RU"/>
        </w:rPr>
        <w:lastRenderedPageBreak/>
        <w:t xml:space="preserve">ГЛАВА </w:t>
      </w:r>
      <w:r>
        <w:rPr>
          <w:rStyle w:val="31"/>
          <w:b/>
          <w:bCs/>
          <w:color w:val="000000"/>
        </w:rPr>
        <w:t>3</w:t>
      </w:r>
      <w:r>
        <w:rPr>
          <w:rStyle w:val="31"/>
          <w:b/>
          <w:bCs/>
          <w:color w:val="000000"/>
          <w:lang w:val="ru-RU"/>
        </w:rPr>
        <w:br/>
      </w:r>
      <w:r w:rsidRPr="00EF4324">
        <w:rPr>
          <w:rStyle w:val="31"/>
          <w:b/>
          <w:bCs/>
        </w:rPr>
        <w:t>Проектирование</w:t>
      </w:r>
      <w:r>
        <w:rPr>
          <w:rStyle w:val="31"/>
          <w:b/>
          <w:bCs/>
          <w:color w:val="000000"/>
        </w:rPr>
        <w:t xml:space="preserve"> архитектуры проекта.</w:t>
      </w:r>
      <w:bookmarkEnd w:id="9"/>
    </w:p>
    <w:p w:rsidR="00860E74" w:rsidRDefault="00860E74" w:rsidP="00860E74">
      <w:pPr>
        <w:pStyle w:val="20"/>
        <w:rPr>
          <w:rStyle w:val="31"/>
          <w:b/>
          <w:bCs/>
          <w:color w:val="000000"/>
        </w:rPr>
      </w:pPr>
      <w:bookmarkStart w:id="10" w:name="_Toc158940311"/>
      <w:r>
        <w:rPr>
          <w:rStyle w:val="31"/>
          <w:b/>
          <w:bCs/>
        </w:rPr>
        <w:t xml:space="preserve">3.1 </w:t>
      </w:r>
      <w:r w:rsidRPr="00EC409A">
        <w:rPr>
          <w:rStyle w:val="31"/>
          <w:b/>
          <w:bCs/>
        </w:rPr>
        <w:t>Архитектура</w:t>
      </w:r>
      <w:r>
        <w:rPr>
          <w:rStyle w:val="31"/>
          <w:b/>
          <w:bCs/>
          <w:color w:val="000000"/>
        </w:rPr>
        <w:t xml:space="preserve"> АСОИ</w:t>
      </w:r>
      <w:bookmarkEnd w:id="10"/>
    </w:p>
    <w:p w:rsidR="00860E74" w:rsidRDefault="00860E74" w:rsidP="00860E74">
      <w:r w:rsidRPr="002B5F4C">
        <w:t xml:space="preserve">Диалоговые формы служат для взаимодействия АСОИ с пользователями. </w:t>
      </w:r>
      <w:r>
        <w:t>Функционально приложение представляет собой одно окно с вкладками, каждая из которых отвечает за выполнение определенных действий с базой данных. Вкладка «Организации» представлена на рисунке 3.1.</w:t>
      </w:r>
    </w:p>
    <w:p w:rsidR="00860E74" w:rsidRDefault="00860E74" w:rsidP="00860E74">
      <w:pPr>
        <w:jc w:val="right"/>
      </w:pPr>
      <w:r>
        <w:t>Рисунок 3.1</w:t>
      </w:r>
    </w:p>
    <w:p w:rsidR="00860E74" w:rsidRPr="00FC39F8" w:rsidRDefault="00860E74" w:rsidP="00860E74">
      <w:pPr>
        <w:jc w:val="center"/>
        <w:rPr>
          <w:szCs w:val="28"/>
        </w:rPr>
      </w:pPr>
      <w:r w:rsidRPr="00123568">
        <w:t xml:space="preserve">Вкладка </w:t>
      </w:r>
      <w:r>
        <w:t>«</w:t>
      </w:r>
      <w:r w:rsidRPr="00123568">
        <w:t>Организации</w:t>
      </w:r>
      <w:r>
        <w:t>»</w:t>
      </w:r>
    </w:p>
    <w:p w:rsidR="00860E74" w:rsidRDefault="00860E74" w:rsidP="00860E74">
      <w:pPr>
        <w:jc w:val="center"/>
      </w:pPr>
      <w:r>
        <w:rPr>
          <w:noProof/>
        </w:rPr>
        <w:drawing>
          <wp:inline distT="0" distB="0" distL="0" distR="0" wp14:anchorId="3A0E2B59" wp14:editId="4CA1C56E">
            <wp:extent cx="4579316" cy="279986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5683" cy="2803756"/>
                    </a:xfrm>
                    <a:prstGeom prst="rect">
                      <a:avLst/>
                    </a:prstGeom>
                  </pic:spPr>
                </pic:pic>
              </a:graphicData>
            </a:graphic>
          </wp:inline>
        </w:drawing>
      </w:r>
    </w:p>
    <w:p w:rsidR="00860E74" w:rsidRPr="003D3A6B" w:rsidRDefault="00860E74" w:rsidP="00860E74"/>
    <w:p w:rsidR="00860E74" w:rsidRPr="003D3A6B" w:rsidRDefault="00860E74" w:rsidP="00860E74">
      <w:r w:rsidRPr="003D3A6B">
        <w:t xml:space="preserve">Вкладка </w:t>
      </w:r>
      <w:r>
        <w:t>«Службы»</w:t>
      </w:r>
      <w:r w:rsidRPr="003D3A6B">
        <w:t xml:space="preserve"> представлена на рисунке 3.</w:t>
      </w:r>
      <w:r>
        <w:t>2</w:t>
      </w:r>
      <w:r w:rsidRPr="003D3A6B">
        <w:t>.</w:t>
      </w:r>
    </w:p>
    <w:p w:rsidR="00860E74" w:rsidRDefault="00860E74" w:rsidP="00860E74">
      <w:pPr>
        <w:jc w:val="right"/>
      </w:pPr>
      <w:r>
        <w:t>Рисунок 3.2</w:t>
      </w:r>
    </w:p>
    <w:p w:rsidR="00860E74" w:rsidRPr="008446F8" w:rsidRDefault="00860E74" w:rsidP="00860E74">
      <w:pPr>
        <w:jc w:val="center"/>
      </w:pPr>
      <w:r w:rsidRPr="003D3A6B">
        <w:t xml:space="preserve">Вкладка </w:t>
      </w:r>
      <w:r>
        <w:t>«Службы»</w:t>
      </w:r>
    </w:p>
    <w:p w:rsidR="00860E74" w:rsidRDefault="00860E74" w:rsidP="00860E74">
      <w:pPr>
        <w:jc w:val="center"/>
      </w:pPr>
      <w:r>
        <w:rPr>
          <w:noProof/>
        </w:rPr>
        <w:drawing>
          <wp:inline distT="0" distB="0" distL="0" distR="0" wp14:anchorId="5492BFAA" wp14:editId="1CCFC762">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9298" cy="2964932"/>
                    </a:xfrm>
                    <a:prstGeom prst="rect">
                      <a:avLst/>
                    </a:prstGeom>
                  </pic:spPr>
                </pic:pic>
              </a:graphicData>
            </a:graphic>
          </wp:inline>
        </w:drawing>
      </w:r>
    </w:p>
    <w:p w:rsidR="00860E74" w:rsidRDefault="00860E74" w:rsidP="00860E74">
      <w:r>
        <w:t>Вкладка «Сотрудники и должности» представлена на рисунке 3.3.</w:t>
      </w:r>
    </w:p>
    <w:p w:rsidR="00860E74" w:rsidRDefault="00860E74" w:rsidP="00860E74">
      <w:pPr>
        <w:jc w:val="right"/>
      </w:pPr>
      <w:r>
        <w:lastRenderedPageBreak/>
        <w:t>Рисунок 3.3</w:t>
      </w:r>
    </w:p>
    <w:p w:rsidR="00860E74" w:rsidRPr="00FC39F8" w:rsidRDefault="00860E74" w:rsidP="00860E74">
      <w:pPr>
        <w:jc w:val="center"/>
        <w:rPr>
          <w:szCs w:val="28"/>
        </w:rPr>
      </w:pPr>
      <w:r>
        <w:t>Вкладка Сотрудники и должности</w:t>
      </w:r>
    </w:p>
    <w:p w:rsidR="00860E74" w:rsidRDefault="00860E74" w:rsidP="00860E74">
      <w:pPr>
        <w:jc w:val="center"/>
        <w:rPr>
          <w:noProof/>
        </w:rPr>
      </w:pPr>
      <w:r>
        <w:rPr>
          <w:noProof/>
        </w:rPr>
        <w:drawing>
          <wp:inline distT="0" distB="0" distL="0" distR="0" wp14:anchorId="6238E7B1" wp14:editId="3C1D4FC9">
            <wp:extent cx="5266944" cy="32202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3180" cy="3224102"/>
                    </a:xfrm>
                    <a:prstGeom prst="rect">
                      <a:avLst/>
                    </a:prstGeom>
                  </pic:spPr>
                </pic:pic>
              </a:graphicData>
            </a:graphic>
          </wp:inline>
        </w:drawing>
      </w:r>
    </w:p>
    <w:p w:rsidR="00860E74" w:rsidRDefault="00860E74" w:rsidP="00860E74">
      <w:pPr>
        <w:rPr>
          <w:noProof/>
        </w:rPr>
      </w:pPr>
    </w:p>
    <w:p w:rsidR="00860E74" w:rsidRDefault="00860E74" w:rsidP="00860E74">
      <w:pPr>
        <w:rPr>
          <w:noProof/>
        </w:rPr>
      </w:pPr>
      <w:r>
        <w:rPr>
          <w:noProof/>
        </w:rPr>
        <w:t>Вкладка «Поступление и распределение» представлена на рисунке 3.4.</w:t>
      </w:r>
    </w:p>
    <w:p w:rsidR="00860E74" w:rsidRDefault="00860E74" w:rsidP="00860E74">
      <w:pPr>
        <w:jc w:val="right"/>
      </w:pPr>
      <w:r>
        <w:t>Рисунок 3.4</w:t>
      </w:r>
    </w:p>
    <w:p w:rsidR="00860E74" w:rsidRDefault="00860E74" w:rsidP="00860E74">
      <w:pPr>
        <w:jc w:val="center"/>
        <w:rPr>
          <w:noProof/>
        </w:rPr>
      </w:pPr>
      <w:r>
        <w:t>Вкладка «</w:t>
      </w:r>
      <w:r>
        <w:rPr>
          <w:noProof/>
        </w:rPr>
        <w:t>Поступление и распределение»</w:t>
      </w:r>
    </w:p>
    <w:p w:rsidR="00860E74" w:rsidRDefault="00860E74" w:rsidP="00860E74">
      <w:pPr>
        <w:jc w:val="center"/>
        <w:rPr>
          <w:noProof/>
        </w:rPr>
      </w:pPr>
      <w:r>
        <w:rPr>
          <w:noProof/>
        </w:rPr>
        <w:drawing>
          <wp:inline distT="0" distB="0" distL="0" distR="0" wp14:anchorId="60772856" wp14:editId="56535497">
            <wp:extent cx="5201108" cy="318003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6449" cy="3183301"/>
                    </a:xfrm>
                    <a:prstGeom prst="rect">
                      <a:avLst/>
                    </a:prstGeom>
                  </pic:spPr>
                </pic:pic>
              </a:graphicData>
            </a:graphic>
          </wp:inline>
        </w:drawing>
      </w:r>
    </w:p>
    <w:p w:rsidR="00860E74" w:rsidRDefault="00860E74" w:rsidP="00860E74">
      <w:pPr>
        <w:rPr>
          <w:noProof/>
        </w:rPr>
      </w:pPr>
    </w:p>
    <w:p w:rsidR="00860E74" w:rsidRDefault="00860E74" w:rsidP="00860E74">
      <w:pPr>
        <w:rPr>
          <w:noProof/>
        </w:rPr>
      </w:pPr>
      <w:r>
        <w:rPr>
          <w:noProof/>
        </w:rPr>
        <w:t>Вкладка «Материалы и инструменты» представлена на рисунке 3.5.</w:t>
      </w:r>
    </w:p>
    <w:p w:rsidR="00860E74" w:rsidRDefault="00860E74" w:rsidP="00860E74">
      <w:pPr>
        <w:rPr>
          <w:noProof/>
        </w:rPr>
      </w:pPr>
      <w:r>
        <w:rPr>
          <w:noProof/>
        </w:rPr>
        <w:br w:type="page"/>
      </w:r>
    </w:p>
    <w:p w:rsidR="00860E74" w:rsidRDefault="00860E74" w:rsidP="00860E74">
      <w:pPr>
        <w:jc w:val="right"/>
      </w:pPr>
      <w:r>
        <w:lastRenderedPageBreak/>
        <w:t>Рисунок 3.5</w:t>
      </w:r>
    </w:p>
    <w:p w:rsidR="00860E74" w:rsidRDefault="00860E74" w:rsidP="00860E74">
      <w:pPr>
        <w:jc w:val="center"/>
        <w:rPr>
          <w:noProof/>
        </w:rPr>
      </w:pPr>
      <w:r>
        <w:t>Вкладка «</w:t>
      </w:r>
      <w:r>
        <w:rPr>
          <w:noProof/>
        </w:rPr>
        <w:t>Материалы и инструменты»</w:t>
      </w:r>
    </w:p>
    <w:p w:rsidR="00860E74" w:rsidRDefault="00860E74" w:rsidP="00860E74">
      <w:pPr>
        <w:jc w:val="left"/>
        <w:rPr>
          <w:noProof/>
        </w:rPr>
      </w:pPr>
      <w:r>
        <w:rPr>
          <w:noProof/>
        </w:rPr>
        <w:drawing>
          <wp:inline distT="0" distB="0" distL="0" distR="0" wp14:anchorId="3A432636" wp14:editId="3D1DBEC8">
            <wp:extent cx="5018228" cy="3068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3381" cy="3071371"/>
                    </a:xfrm>
                    <a:prstGeom prst="rect">
                      <a:avLst/>
                    </a:prstGeom>
                  </pic:spPr>
                </pic:pic>
              </a:graphicData>
            </a:graphic>
          </wp:inline>
        </w:drawing>
      </w:r>
    </w:p>
    <w:p w:rsidR="00860E74" w:rsidRDefault="00860E74" w:rsidP="00860E74">
      <w:pPr>
        <w:rPr>
          <w:noProof/>
        </w:rPr>
      </w:pPr>
    </w:p>
    <w:p w:rsidR="00860E74" w:rsidRDefault="00860E74" w:rsidP="00860E74">
      <w:pPr>
        <w:rPr>
          <w:noProof/>
        </w:rPr>
      </w:pPr>
      <w:r>
        <w:rPr>
          <w:noProof/>
        </w:rPr>
        <w:t>Вкладка «Склады» представлена на рисунке 3.6.</w:t>
      </w:r>
    </w:p>
    <w:p w:rsidR="00860E74" w:rsidRDefault="00860E74" w:rsidP="00860E74">
      <w:pPr>
        <w:jc w:val="right"/>
      </w:pPr>
      <w:r>
        <w:t>Рисунок 3.6</w:t>
      </w:r>
    </w:p>
    <w:p w:rsidR="00860E74" w:rsidRDefault="00860E74" w:rsidP="00860E74">
      <w:pPr>
        <w:jc w:val="center"/>
        <w:rPr>
          <w:noProof/>
        </w:rPr>
      </w:pPr>
      <w:r>
        <w:t>Вкладка «</w:t>
      </w:r>
      <w:r>
        <w:rPr>
          <w:noProof/>
        </w:rPr>
        <w:t>Склады»</w:t>
      </w:r>
      <w:r>
        <w:rPr>
          <w:noProof/>
        </w:rPr>
        <w:drawing>
          <wp:inline distT="0" distB="0" distL="0" distR="0" wp14:anchorId="156DC62A" wp14:editId="2F580948">
            <wp:extent cx="5032858" cy="30767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42431" cy="3082593"/>
                    </a:xfrm>
                    <a:prstGeom prst="rect">
                      <a:avLst/>
                    </a:prstGeom>
                  </pic:spPr>
                </pic:pic>
              </a:graphicData>
            </a:graphic>
          </wp:inline>
        </w:drawing>
      </w:r>
    </w:p>
    <w:p w:rsidR="00860E74" w:rsidRDefault="00860E74" w:rsidP="00860E74">
      <w:pPr>
        <w:spacing w:after="200" w:line="276" w:lineRule="auto"/>
        <w:ind w:firstLine="0"/>
        <w:jc w:val="left"/>
        <w:rPr>
          <w:noProof/>
        </w:rPr>
      </w:pPr>
      <w:r>
        <w:rPr>
          <w:noProof/>
        </w:rPr>
        <w:br w:type="page"/>
      </w:r>
    </w:p>
    <w:p w:rsidR="00860E74" w:rsidRDefault="00860E74" w:rsidP="00860E74">
      <w:pPr>
        <w:rPr>
          <w:noProof/>
        </w:rPr>
      </w:pPr>
      <w:r>
        <w:rPr>
          <w:noProof/>
        </w:rPr>
        <w:lastRenderedPageBreak/>
        <w:t>Вкладка «Отчеты» представлена на рисунке 3.7.</w:t>
      </w:r>
    </w:p>
    <w:p w:rsidR="00860E74" w:rsidRDefault="00860E74" w:rsidP="00860E74">
      <w:pPr>
        <w:jc w:val="right"/>
      </w:pPr>
      <w:r>
        <w:t>Рисунок 3.7</w:t>
      </w:r>
    </w:p>
    <w:p w:rsidR="00860E74" w:rsidRDefault="00860E74" w:rsidP="00860E74">
      <w:pPr>
        <w:jc w:val="center"/>
        <w:rPr>
          <w:noProof/>
        </w:rPr>
      </w:pPr>
      <w:r>
        <w:t>Вкладка «</w:t>
      </w:r>
      <w:r>
        <w:rPr>
          <w:noProof/>
        </w:rPr>
        <w:t>Отчеты»</w:t>
      </w:r>
    </w:p>
    <w:p w:rsidR="00860E74" w:rsidRDefault="00860E74" w:rsidP="00860E74">
      <w:pPr>
        <w:rPr>
          <w:noProof/>
        </w:rPr>
      </w:pPr>
      <w:r>
        <w:rPr>
          <w:noProof/>
        </w:rPr>
        <w:drawing>
          <wp:inline distT="0" distB="0" distL="0" distR="0" wp14:anchorId="374FE174" wp14:editId="0E88F889">
            <wp:extent cx="5186477" cy="31710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91802" cy="3174346"/>
                    </a:xfrm>
                    <a:prstGeom prst="rect">
                      <a:avLst/>
                    </a:prstGeom>
                  </pic:spPr>
                </pic:pic>
              </a:graphicData>
            </a:graphic>
          </wp:inline>
        </w:drawing>
      </w:r>
    </w:p>
    <w:p w:rsidR="00860E74" w:rsidRDefault="00860E74" w:rsidP="00860E74">
      <w:pPr>
        <w:rPr>
          <w:noProof/>
        </w:rPr>
      </w:pPr>
    </w:p>
    <w:p w:rsidR="00860E74" w:rsidRDefault="00860E74" w:rsidP="00860E74">
      <w:pPr>
        <w:rPr>
          <w:noProof/>
        </w:rPr>
      </w:pPr>
      <w:r>
        <w:rPr>
          <w:noProof/>
        </w:rPr>
        <w:t>Окно выбора отчета представлена на рисунке 3.8.</w:t>
      </w:r>
    </w:p>
    <w:p w:rsidR="00860E74" w:rsidRDefault="00860E74" w:rsidP="00860E74">
      <w:pPr>
        <w:jc w:val="right"/>
      </w:pPr>
      <w:r>
        <w:t>Рисунок 3.8</w:t>
      </w:r>
    </w:p>
    <w:p w:rsidR="00860E74" w:rsidRDefault="00860E74" w:rsidP="00860E74">
      <w:pPr>
        <w:jc w:val="center"/>
        <w:rPr>
          <w:noProof/>
        </w:rPr>
      </w:pPr>
      <w:r>
        <w:rPr>
          <w:noProof/>
        </w:rPr>
        <w:t>Окно выбора отчета</w:t>
      </w:r>
    </w:p>
    <w:p w:rsidR="00860E74" w:rsidRDefault="00860E74" w:rsidP="00860E74">
      <w:r>
        <w:rPr>
          <w:noProof/>
        </w:rPr>
        <w:drawing>
          <wp:inline distT="0" distB="0" distL="0" distR="0" wp14:anchorId="5D69C7D4" wp14:editId="3E240175">
            <wp:extent cx="5186477" cy="325245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89015" cy="3254047"/>
                    </a:xfrm>
                    <a:prstGeom prst="rect">
                      <a:avLst/>
                    </a:prstGeom>
                  </pic:spPr>
                </pic:pic>
              </a:graphicData>
            </a:graphic>
          </wp:inline>
        </w:drawing>
      </w:r>
    </w:p>
    <w:p w:rsidR="00860E74" w:rsidRDefault="00860E74" w:rsidP="00860E74">
      <w:r>
        <w:br w:type="page"/>
      </w:r>
    </w:p>
    <w:p w:rsidR="00860E74" w:rsidRDefault="00860E74" w:rsidP="00860E74">
      <w:pPr>
        <w:pStyle w:val="20"/>
        <w:rPr>
          <w:rStyle w:val="31"/>
          <w:b/>
          <w:bCs/>
          <w:color w:val="000000"/>
        </w:rPr>
      </w:pPr>
      <w:bookmarkStart w:id="11" w:name="_Toc158940312"/>
      <w:r>
        <w:rPr>
          <w:rStyle w:val="31"/>
          <w:b/>
          <w:bCs/>
          <w:color w:val="000000"/>
        </w:rPr>
        <w:lastRenderedPageBreak/>
        <w:t xml:space="preserve">3.2 </w:t>
      </w:r>
      <w:r w:rsidRPr="002B5F4C">
        <w:rPr>
          <w:rStyle w:val="31"/>
          <w:b/>
          <w:bCs/>
        </w:rPr>
        <w:t>Взаимодействие</w:t>
      </w:r>
      <w:r>
        <w:rPr>
          <w:rStyle w:val="31"/>
          <w:b/>
          <w:bCs/>
          <w:color w:val="000000"/>
        </w:rPr>
        <w:t xml:space="preserve"> классов АСОИ</w:t>
      </w:r>
      <w:bookmarkEnd w:id="11"/>
    </w:p>
    <w:p w:rsidR="00860E74" w:rsidRDefault="00860E74" w:rsidP="00860E74"/>
    <w:p w:rsidR="00860E74" w:rsidRPr="002C62A7" w:rsidRDefault="00860E74" w:rsidP="00860E74"/>
    <w:p w:rsidR="00860E74" w:rsidRPr="002B5F4C" w:rsidRDefault="00860E74" w:rsidP="00860E74">
      <w:pPr>
        <w:pStyle w:val="20"/>
      </w:pPr>
      <w:bookmarkStart w:id="12" w:name="_Toc158940313"/>
      <w:r w:rsidRPr="002B5F4C">
        <w:t>3.</w:t>
      </w:r>
      <w:r>
        <w:t>3</w:t>
      </w:r>
      <w:r w:rsidRPr="002B5F4C">
        <w:t xml:space="preserve"> Запросы</w:t>
      </w:r>
      <w:bookmarkEnd w:id="12"/>
    </w:p>
    <w:p w:rsidR="00860E74" w:rsidRDefault="00860E74" w:rsidP="00860E74">
      <w:pPr>
        <w:jc w:val="left"/>
      </w:pPr>
      <w:r>
        <w:t xml:space="preserve">В данном проекте запросы используются формирования документов </w:t>
      </w:r>
    </w:p>
    <w:p w:rsidR="00860E74" w:rsidRDefault="00860E74" w:rsidP="00860E74">
      <w:pPr>
        <w:jc w:val="left"/>
      </w:pPr>
      <w:r>
        <w:t>Запрос для получения списка материальных ценностей находящихся на складах.</w:t>
      </w:r>
    </w:p>
    <w:p w:rsidR="00860E74" w:rsidRPr="00261133" w:rsidRDefault="00860E74" w:rsidP="00860E74">
      <w:pPr>
        <w:jc w:val="left"/>
        <w:rPr>
          <w:lang w:val="en-US"/>
        </w:rPr>
      </w:pPr>
      <w:proofErr w:type="gramStart"/>
      <w:r w:rsidRPr="009448C0">
        <w:rPr>
          <w:lang w:val="en-US"/>
        </w:rPr>
        <w:t>select</w:t>
      </w:r>
      <w:proofErr w:type="gramEnd"/>
      <w:r w:rsidRPr="00261133">
        <w:rPr>
          <w:lang w:val="en-US"/>
        </w:rPr>
        <w:t xml:space="preserve"> </w:t>
      </w:r>
      <w:r w:rsidRPr="009448C0">
        <w:rPr>
          <w:lang w:val="en-US"/>
        </w:rPr>
        <w:t>p</w:t>
      </w:r>
      <w:r w:rsidRPr="00261133">
        <w:rPr>
          <w:lang w:val="en-US"/>
        </w:rPr>
        <w:t>.</w:t>
      </w:r>
      <w:r w:rsidRPr="009448C0">
        <w:rPr>
          <w:lang w:val="en-US"/>
        </w:rPr>
        <w:t>id</w:t>
      </w:r>
      <w:r w:rsidRPr="00261133">
        <w:rPr>
          <w:lang w:val="en-US"/>
        </w:rPr>
        <w:t xml:space="preserve"> </w:t>
      </w:r>
      <w:r w:rsidRPr="009448C0">
        <w:rPr>
          <w:lang w:val="en-US"/>
        </w:rPr>
        <w:t>id</w:t>
      </w:r>
      <w:r w:rsidRPr="00261133">
        <w:rPr>
          <w:lang w:val="en-US"/>
        </w:rPr>
        <w:t xml:space="preserve">, </w:t>
      </w:r>
      <w:r w:rsidRPr="009448C0">
        <w:rPr>
          <w:lang w:val="en-US"/>
        </w:rPr>
        <w:t>o</w:t>
      </w:r>
      <w:r w:rsidRPr="00261133">
        <w:rPr>
          <w:lang w:val="en-US"/>
        </w:rPr>
        <w:t>.</w:t>
      </w:r>
      <w:r w:rsidRPr="009448C0">
        <w:rPr>
          <w:lang w:val="en-US"/>
        </w:rPr>
        <w:t>name</w:t>
      </w:r>
      <w:r w:rsidRPr="00261133">
        <w:rPr>
          <w:lang w:val="en-US"/>
        </w:rPr>
        <w:t xml:space="preserve"> </w:t>
      </w:r>
      <w:proofErr w:type="spellStart"/>
      <w:r w:rsidRPr="009448C0">
        <w:rPr>
          <w:lang w:val="en-US"/>
        </w:rPr>
        <w:t>ob</w:t>
      </w:r>
      <w:r w:rsidRPr="00261133">
        <w:rPr>
          <w:lang w:val="en-US"/>
        </w:rPr>
        <w:t>,</w:t>
      </w:r>
      <w:r w:rsidRPr="009448C0">
        <w:rPr>
          <w:lang w:val="en-US"/>
        </w:rPr>
        <w:t>l</w:t>
      </w:r>
      <w:r w:rsidRPr="00261133">
        <w:rPr>
          <w:lang w:val="en-US"/>
        </w:rPr>
        <w:t>.</w:t>
      </w:r>
      <w:r w:rsidRPr="009448C0">
        <w:rPr>
          <w:lang w:val="en-US"/>
        </w:rPr>
        <w:t>name</w:t>
      </w:r>
      <w:proofErr w:type="spellEnd"/>
      <w:r w:rsidRPr="00261133">
        <w:rPr>
          <w:lang w:val="en-US"/>
        </w:rPr>
        <w:t xml:space="preserve"> </w:t>
      </w:r>
      <w:proofErr w:type="spellStart"/>
      <w:r w:rsidRPr="009448C0">
        <w:rPr>
          <w:lang w:val="en-US"/>
        </w:rPr>
        <w:t>name</w:t>
      </w:r>
      <w:r w:rsidRPr="00261133">
        <w:rPr>
          <w:lang w:val="en-US"/>
        </w:rPr>
        <w:t>,</w:t>
      </w:r>
      <w:r w:rsidRPr="009448C0">
        <w:rPr>
          <w:lang w:val="en-US"/>
        </w:rPr>
        <w:t>p</w:t>
      </w:r>
      <w:r w:rsidRPr="00261133">
        <w:rPr>
          <w:lang w:val="en-US"/>
        </w:rPr>
        <w:t>.</w:t>
      </w:r>
      <w:r w:rsidRPr="009448C0">
        <w:rPr>
          <w:lang w:val="en-US"/>
        </w:rPr>
        <w:t>num</w:t>
      </w:r>
      <w:proofErr w:type="spellEnd"/>
      <w:r w:rsidRPr="00261133">
        <w:rPr>
          <w:lang w:val="en-US"/>
        </w:rPr>
        <w:t xml:space="preserve"> </w:t>
      </w:r>
      <w:proofErr w:type="spellStart"/>
      <w:r w:rsidRPr="009448C0">
        <w:rPr>
          <w:lang w:val="en-US"/>
        </w:rPr>
        <w:t>num</w:t>
      </w:r>
      <w:proofErr w:type="spellEnd"/>
      <w:r w:rsidRPr="00261133">
        <w:rPr>
          <w:lang w:val="en-US"/>
        </w:rPr>
        <w:t xml:space="preserve">, </w:t>
      </w:r>
      <w:proofErr w:type="spellStart"/>
      <w:r w:rsidRPr="009448C0">
        <w:rPr>
          <w:lang w:val="en-US"/>
        </w:rPr>
        <w:t>p</w:t>
      </w:r>
      <w:r w:rsidRPr="00261133">
        <w:rPr>
          <w:lang w:val="en-US"/>
        </w:rPr>
        <w:t>.</w:t>
      </w:r>
      <w:r w:rsidRPr="009448C0">
        <w:rPr>
          <w:lang w:val="en-US"/>
        </w:rPr>
        <w:t>idoborud</w:t>
      </w:r>
      <w:proofErr w:type="spellEnd"/>
      <w:r w:rsidRPr="00261133">
        <w:rPr>
          <w:lang w:val="en-US"/>
        </w:rPr>
        <w:t xml:space="preserve"> </w:t>
      </w:r>
      <w:proofErr w:type="spellStart"/>
      <w:r w:rsidRPr="009448C0">
        <w:rPr>
          <w:lang w:val="en-US"/>
        </w:rPr>
        <w:t>idoborud</w:t>
      </w:r>
      <w:proofErr w:type="spellEnd"/>
      <w:r w:rsidRPr="00261133">
        <w:rPr>
          <w:lang w:val="en-US"/>
        </w:rPr>
        <w:t xml:space="preserve"> </w:t>
      </w:r>
    </w:p>
    <w:p w:rsidR="00860E74" w:rsidRPr="009448C0" w:rsidRDefault="00860E74" w:rsidP="00860E74">
      <w:pPr>
        <w:jc w:val="left"/>
        <w:rPr>
          <w:lang w:val="en-US"/>
        </w:rPr>
      </w:pPr>
      <w:proofErr w:type="gramStart"/>
      <w:r w:rsidRPr="009448C0">
        <w:rPr>
          <w:lang w:val="en-US"/>
        </w:rPr>
        <w:t>from</w:t>
      </w:r>
      <w:proofErr w:type="gramEnd"/>
      <w:r w:rsidRPr="009448C0">
        <w:rPr>
          <w:lang w:val="en-US"/>
        </w:rPr>
        <w:t xml:space="preserve"> place p, </w:t>
      </w:r>
      <w:proofErr w:type="spellStart"/>
      <w:r w:rsidRPr="009448C0">
        <w:rPr>
          <w:lang w:val="en-US"/>
        </w:rPr>
        <w:t>sklad</w:t>
      </w:r>
      <w:proofErr w:type="spellEnd"/>
      <w:r w:rsidRPr="009448C0">
        <w:rPr>
          <w:lang w:val="en-US"/>
        </w:rPr>
        <w:t xml:space="preserve"> l, </w:t>
      </w:r>
      <w:proofErr w:type="spellStart"/>
      <w:r w:rsidRPr="009448C0">
        <w:rPr>
          <w:lang w:val="en-US"/>
        </w:rPr>
        <w:t>oborud</w:t>
      </w:r>
      <w:proofErr w:type="spellEnd"/>
      <w:r w:rsidRPr="009448C0">
        <w:rPr>
          <w:lang w:val="en-US"/>
        </w:rPr>
        <w:t xml:space="preserve"> o</w:t>
      </w:r>
    </w:p>
    <w:p w:rsidR="00860E74" w:rsidRPr="00117657" w:rsidRDefault="00860E74" w:rsidP="00860E74">
      <w:pPr>
        <w:jc w:val="left"/>
        <w:rPr>
          <w:lang w:val="en-US"/>
        </w:rPr>
      </w:pPr>
      <w:proofErr w:type="gramStart"/>
      <w:r w:rsidRPr="009448C0">
        <w:rPr>
          <w:lang w:val="en-US"/>
        </w:rPr>
        <w:t>where</w:t>
      </w:r>
      <w:proofErr w:type="gramEnd"/>
      <w:r w:rsidRPr="009448C0">
        <w:rPr>
          <w:lang w:val="en-US"/>
        </w:rPr>
        <w:t xml:space="preserve"> p.idpers=l.id and </w:t>
      </w:r>
      <w:proofErr w:type="spellStart"/>
      <w:r w:rsidRPr="009448C0">
        <w:rPr>
          <w:lang w:val="en-US"/>
        </w:rPr>
        <w:t>p.tip</w:t>
      </w:r>
      <w:proofErr w:type="spellEnd"/>
      <w:r w:rsidRPr="009448C0">
        <w:rPr>
          <w:lang w:val="en-US"/>
        </w:rPr>
        <w:t>=0 and o.id=</w:t>
      </w:r>
      <w:proofErr w:type="spellStart"/>
      <w:r w:rsidRPr="009448C0">
        <w:rPr>
          <w:lang w:val="en-US"/>
        </w:rPr>
        <w:t>p.idoborud</w:t>
      </w:r>
      <w:proofErr w:type="spellEnd"/>
    </w:p>
    <w:p w:rsidR="00860E74" w:rsidRDefault="00860E74" w:rsidP="00860E74">
      <w:pPr>
        <w:jc w:val="left"/>
      </w:pPr>
      <w:r>
        <w:t>Запрос для получения списка материальных ценностей находящихся на руках у сотрудников.</w:t>
      </w:r>
    </w:p>
    <w:p w:rsidR="00860E74" w:rsidRPr="009448C0" w:rsidRDefault="00860E74" w:rsidP="00860E74">
      <w:pPr>
        <w:jc w:val="left"/>
        <w:rPr>
          <w:lang w:val="en-US"/>
        </w:rPr>
      </w:pPr>
      <w:proofErr w:type="gramStart"/>
      <w:r w:rsidRPr="009448C0">
        <w:rPr>
          <w:lang w:val="en-US"/>
        </w:rPr>
        <w:t>select</w:t>
      </w:r>
      <w:proofErr w:type="gramEnd"/>
      <w:r w:rsidRPr="009448C0">
        <w:rPr>
          <w:lang w:val="en-US"/>
        </w:rPr>
        <w:t xml:space="preserve"> p.id id, o.name </w:t>
      </w:r>
      <w:proofErr w:type="spellStart"/>
      <w:r w:rsidRPr="009448C0">
        <w:rPr>
          <w:lang w:val="en-US"/>
        </w:rPr>
        <w:t>ob,l.name</w:t>
      </w:r>
      <w:proofErr w:type="spellEnd"/>
      <w:r w:rsidRPr="009448C0">
        <w:rPr>
          <w:lang w:val="en-US"/>
        </w:rPr>
        <w:t xml:space="preserve"> </w:t>
      </w:r>
      <w:proofErr w:type="spellStart"/>
      <w:r w:rsidRPr="009448C0">
        <w:rPr>
          <w:lang w:val="en-US"/>
        </w:rPr>
        <w:t>name,p.num</w:t>
      </w:r>
      <w:proofErr w:type="spellEnd"/>
      <w:r w:rsidRPr="009448C0">
        <w:rPr>
          <w:lang w:val="en-US"/>
        </w:rPr>
        <w:t xml:space="preserve"> </w:t>
      </w:r>
      <w:proofErr w:type="spellStart"/>
      <w:r w:rsidRPr="009448C0">
        <w:rPr>
          <w:lang w:val="en-US"/>
        </w:rPr>
        <w:t>num</w:t>
      </w:r>
      <w:proofErr w:type="spellEnd"/>
      <w:r w:rsidRPr="009448C0">
        <w:rPr>
          <w:lang w:val="en-US"/>
        </w:rPr>
        <w:t xml:space="preserve">, </w:t>
      </w:r>
      <w:proofErr w:type="spellStart"/>
      <w:r w:rsidRPr="009448C0">
        <w:rPr>
          <w:lang w:val="en-US"/>
        </w:rPr>
        <w:t>p.idoborud</w:t>
      </w:r>
      <w:proofErr w:type="spellEnd"/>
      <w:r w:rsidRPr="009448C0">
        <w:rPr>
          <w:lang w:val="en-US"/>
        </w:rPr>
        <w:t xml:space="preserve"> </w:t>
      </w:r>
      <w:proofErr w:type="spellStart"/>
      <w:r w:rsidRPr="009448C0">
        <w:rPr>
          <w:lang w:val="en-US"/>
        </w:rPr>
        <w:t>idoborud</w:t>
      </w:r>
      <w:proofErr w:type="spellEnd"/>
      <w:r w:rsidRPr="009448C0">
        <w:rPr>
          <w:lang w:val="en-US"/>
        </w:rPr>
        <w:t xml:space="preserve"> from place p, people l, </w:t>
      </w:r>
      <w:proofErr w:type="spellStart"/>
      <w:r w:rsidRPr="009448C0">
        <w:rPr>
          <w:lang w:val="en-US"/>
        </w:rPr>
        <w:t>oborud</w:t>
      </w:r>
      <w:proofErr w:type="spellEnd"/>
      <w:r w:rsidRPr="009448C0">
        <w:rPr>
          <w:lang w:val="en-US"/>
        </w:rPr>
        <w:t xml:space="preserve"> o</w:t>
      </w:r>
      <w:r w:rsidRPr="002E34D1">
        <w:rPr>
          <w:lang w:val="en-US"/>
        </w:rPr>
        <w:t xml:space="preserve"> </w:t>
      </w:r>
      <w:r w:rsidRPr="009448C0">
        <w:rPr>
          <w:lang w:val="en-US"/>
        </w:rPr>
        <w:t xml:space="preserve">where p.idpers=l.id and </w:t>
      </w:r>
      <w:proofErr w:type="spellStart"/>
      <w:r w:rsidRPr="009448C0">
        <w:rPr>
          <w:lang w:val="en-US"/>
        </w:rPr>
        <w:t>p.tip</w:t>
      </w:r>
      <w:proofErr w:type="spellEnd"/>
      <w:r w:rsidRPr="009448C0">
        <w:rPr>
          <w:lang w:val="en-US"/>
        </w:rPr>
        <w:t>=1 and o.id=</w:t>
      </w:r>
      <w:proofErr w:type="spellStart"/>
      <w:r w:rsidRPr="009448C0">
        <w:rPr>
          <w:lang w:val="en-US"/>
        </w:rPr>
        <w:t>p.idoborud</w:t>
      </w:r>
      <w:proofErr w:type="spellEnd"/>
    </w:p>
    <w:p w:rsidR="00860E74" w:rsidRPr="002E34D1" w:rsidRDefault="00860E74" w:rsidP="00860E74">
      <w:pPr>
        <w:jc w:val="left"/>
      </w:pPr>
      <w:r>
        <w:t>Пример запроса на удаление</w:t>
      </w:r>
      <w:r w:rsidRPr="002E34D1">
        <w:t xml:space="preserve"> материальной ценности</w:t>
      </w:r>
      <w:r>
        <w:t>.</w:t>
      </w:r>
    </w:p>
    <w:p w:rsidR="00860E74" w:rsidRPr="009448C0" w:rsidRDefault="00860E74" w:rsidP="00860E74">
      <w:pPr>
        <w:jc w:val="left"/>
        <w:rPr>
          <w:lang w:val="en-US"/>
        </w:rPr>
      </w:pPr>
      <w:proofErr w:type="gramStart"/>
      <w:r w:rsidRPr="009448C0">
        <w:rPr>
          <w:lang w:val="en-US"/>
        </w:rPr>
        <w:t>delete</w:t>
      </w:r>
      <w:proofErr w:type="gramEnd"/>
      <w:r w:rsidRPr="002E34D1">
        <w:rPr>
          <w:lang w:val="en-US"/>
        </w:rPr>
        <w:t xml:space="preserve"> </w:t>
      </w:r>
      <w:r w:rsidRPr="009448C0">
        <w:rPr>
          <w:lang w:val="en-US"/>
        </w:rPr>
        <w:t>from</w:t>
      </w:r>
      <w:r w:rsidRPr="002E34D1">
        <w:rPr>
          <w:lang w:val="en-US"/>
        </w:rPr>
        <w:t xml:space="preserve"> </w:t>
      </w:r>
      <w:proofErr w:type="spellStart"/>
      <w:r w:rsidRPr="009448C0">
        <w:rPr>
          <w:lang w:val="en-US"/>
        </w:rPr>
        <w:t>oborud</w:t>
      </w:r>
      <w:proofErr w:type="spellEnd"/>
      <w:r w:rsidRPr="002E34D1">
        <w:rPr>
          <w:lang w:val="en-US"/>
        </w:rPr>
        <w:t xml:space="preserve"> </w:t>
      </w:r>
      <w:r w:rsidRPr="009448C0">
        <w:rPr>
          <w:lang w:val="en-US"/>
        </w:rPr>
        <w:t>where</w:t>
      </w:r>
      <w:r w:rsidRPr="002E34D1">
        <w:rPr>
          <w:lang w:val="en-US"/>
        </w:rPr>
        <w:t xml:space="preserve"> </w:t>
      </w:r>
      <w:r w:rsidRPr="009448C0">
        <w:rPr>
          <w:lang w:val="en-US"/>
        </w:rPr>
        <w:t>id</w:t>
      </w:r>
      <w:r w:rsidRPr="002E34D1">
        <w:rPr>
          <w:lang w:val="en-US"/>
        </w:rPr>
        <w:t xml:space="preserve">= </w:t>
      </w:r>
      <w:r>
        <w:rPr>
          <w:lang w:val="en-US"/>
        </w:rPr>
        <w:t>:id;</w:t>
      </w:r>
    </w:p>
    <w:p w:rsidR="00860E74" w:rsidRDefault="00860E74" w:rsidP="00860E74">
      <w:pPr>
        <w:jc w:val="left"/>
      </w:pPr>
      <w:r>
        <w:t>Пример</w:t>
      </w:r>
      <w:r w:rsidRPr="002E34D1">
        <w:t xml:space="preserve"> </w:t>
      </w:r>
      <w:r>
        <w:t>запроса</w:t>
      </w:r>
      <w:r w:rsidRPr="002E34D1">
        <w:t xml:space="preserve"> </w:t>
      </w:r>
      <w:r>
        <w:t>на</w:t>
      </w:r>
      <w:r w:rsidRPr="002E34D1">
        <w:t xml:space="preserve"> </w:t>
      </w:r>
      <w:r>
        <w:t>добавление склада</w:t>
      </w:r>
      <w:r w:rsidRPr="002E34D1">
        <w:t>.</w:t>
      </w:r>
    </w:p>
    <w:p w:rsidR="00860E74" w:rsidRPr="00117657" w:rsidRDefault="00860E74" w:rsidP="00860E74">
      <w:pPr>
        <w:jc w:val="left"/>
        <w:rPr>
          <w:lang w:val="en-US"/>
        </w:rPr>
      </w:pPr>
      <w:proofErr w:type="gramStart"/>
      <w:r w:rsidRPr="009448C0">
        <w:rPr>
          <w:lang w:val="en-US"/>
        </w:rPr>
        <w:t>insert</w:t>
      </w:r>
      <w:proofErr w:type="gramEnd"/>
      <w:r w:rsidRPr="002E34D1">
        <w:rPr>
          <w:lang w:val="en-US"/>
        </w:rPr>
        <w:t xml:space="preserve"> </w:t>
      </w:r>
      <w:r w:rsidRPr="009448C0">
        <w:rPr>
          <w:lang w:val="en-US"/>
        </w:rPr>
        <w:t>into</w:t>
      </w:r>
      <w:r w:rsidRPr="002E34D1">
        <w:rPr>
          <w:lang w:val="en-US"/>
        </w:rPr>
        <w:t xml:space="preserve"> </w:t>
      </w:r>
      <w:proofErr w:type="spellStart"/>
      <w:r w:rsidRPr="009448C0">
        <w:rPr>
          <w:lang w:val="en-US"/>
        </w:rPr>
        <w:t>sklad</w:t>
      </w:r>
      <w:proofErr w:type="spellEnd"/>
      <w:r w:rsidRPr="002E34D1">
        <w:rPr>
          <w:lang w:val="en-US"/>
        </w:rPr>
        <w:t xml:space="preserve"> (</w:t>
      </w:r>
      <w:proofErr w:type="spellStart"/>
      <w:r w:rsidRPr="009448C0">
        <w:rPr>
          <w:lang w:val="en-US"/>
        </w:rPr>
        <w:t>name</w:t>
      </w:r>
      <w:r w:rsidRPr="002E34D1">
        <w:rPr>
          <w:lang w:val="en-US"/>
        </w:rPr>
        <w:t>,</w:t>
      </w:r>
      <w:r w:rsidRPr="009448C0">
        <w:rPr>
          <w:lang w:val="en-US"/>
        </w:rPr>
        <w:t>adres</w:t>
      </w:r>
      <w:proofErr w:type="spellEnd"/>
      <w:r w:rsidRPr="002E34D1">
        <w:rPr>
          <w:lang w:val="en-US"/>
        </w:rPr>
        <w:t xml:space="preserve">) </w:t>
      </w:r>
      <w:r w:rsidRPr="009448C0">
        <w:rPr>
          <w:lang w:val="en-US"/>
        </w:rPr>
        <w:t>values</w:t>
      </w:r>
      <w:r w:rsidRPr="002E34D1">
        <w:rPr>
          <w:lang w:val="en-US"/>
        </w:rPr>
        <w:t>(</w:t>
      </w:r>
      <w:r>
        <w:rPr>
          <w:lang w:val="en-US"/>
        </w:rPr>
        <w:t>:name,:</w:t>
      </w:r>
      <w:proofErr w:type="spellStart"/>
      <w:r>
        <w:rPr>
          <w:lang w:val="en-US"/>
        </w:rPr>
        <w:t>adres</w:t>
      </w:r>
      <w:proofErr w:type="spellEnd"/>
      <w:r w:rsidRPr="009448C0">
        <w:rPr>
          <w:lang w:val="en-US"/>
        </w:rPr>
        <w:t>);</w:t>
      </w:r>
    </w:p>
    <w:p w:rsidR="00860E74" w:rsidRDefault="00860E74" w:rsidP="00860E74">
      <w:pPr>
        <w:jc w:val="left"/>
      </w:pPr>
      <w:r>
        <w:t>Пример</w:t>
      </w:r>
      <w:r w:rsidRPr="002E34D1">
        <w:t xml:space="preserve"> </w:t>
      </w:r>
      <w:r>
        <w:t>запроса</w:t>
      </w:r>
      <w:r w:rsidRPr="002E34D1">
        <w:t xml:space="preserve"> </w:t>
      </w:r>
      <w:r>
        <w:t>на</w:t>
      </w:r>
      <w:r w:rsidRPr="002E34D1">
        <w:t xml:space="preserve"> обновление данных</w:t>
      </w:r>
      <w:r>
        <w:t xml:space="preserve"> склада</w:t>
      </w:r>
      <w:r w:rsidRPr="002E34D1">
        <w:t>.</w:t>
      </w:r>
    </w:p>
    <w:p w:rsidR="00860E74" w:rsidRPr="009448C0" w:rsidRDefault="00860E74" w:rsidP="00860E74">
      <w:pPr>
        <w:jc w:val="left"/>
        <w:rPr>
          <w:lang w:val="en-US"/>
        </w:rPr>
      </w:pPr>
      <w:proofErr w:type="gramStart"/>
      <w:r w:rsidRPr="009448C0">
        <w:rPr>
          <w:lang w:val="en-US"/>
        </w:rPr>
        <w:t>update</w:t>
      </w:r>
      <w:proofErr w:type="gramEnd"/>
      <w:r w:rsidRPr="009448C0">
        <w:rPr>
          <w:lang w:val="en-US"/>
        </w:rPr>
        <w:t xml:space="preserve"> </w:t>
      </w:r>
      <w:proofErr w:type="spellStart"/>
      <w:r w:rsidRPr="009448C0">
        <w:rPr>
          <w:lang w:val="en-US"/>
        </w:rPr>
        <w:t>sklad</w:t>
      </w:r>
      <w:proofErr w:type="spellEnd"/>
      <w:r w:rsidRPr="009448C0">
        <w:rPr>
          <w:lang w:val="en-US"/>
        </w:rPr>
        <w:t xml:space="preserve"> set name=</w:t>
      </w:r>
      <w:r>
        <w:rPr>
          <w:lang w:val="en-US"/>
        </w:rPr>
        <w:t>:name</w:t>
      </w:r>
      <w:r w:rsidRPr="009448C0">
        <w:rPr>
          <w:lang w:val="en-US"/>
        </w:rPr>
        <w:t xml:space="preserve">, </w:t>
      </w:r>
      <w:proofErr w:type="spellStart"/>
      <w:r w:rsidRPr="009448C0">
        <w:rPr>
          <w:lang w:val="en-US"/>
        </w:rPr>
        <w:t>adres</w:t>
      </w:r>
      <w:proofErr w:type="spellEnd"/>
      <w:r w:rsidRPr="009448C0">
        <w:rPr>
          <w:lang w:val="en-US"/>
        </w:rPr>
        <w:t>=</w:t>
      </w:r>
      <w:r>
        <w:rPr>
          <w:lang w:val="en-US"/>
        </w:rPr>
        <w:t>:</w:t>
      </w:r>
      <w:proofErr w:type="spellStart"/>
      <w:r>
        <w:rPr>
          <w:lang w:val="en-US"/>
        </w:rPr>
        <w:t>adres</w:t>
      </w:r>
      <w:proofErr w:type="spellEnd"/>
      <w:r w:rsidRPr="009448C0">
        <w:rPr>
          <w:lang w:val="en-US"/>
        </w:rPr>
        <w:t xml:space="preserve"> where id=</w:t>
      </w:r>
      <w:r>
        <w:rPr>
          <w:lang w:val="en-US"/>
        </w:rPr>
        <w:t>:id</w:t>
      </w:r>
      <w:r w:rsidRPr="009448C0">
        <w:rPr>
          <w:lang w:val="en-US"/>
        </w:rPr>
        <w:t>;</w:t>
      </w:r>
    </w:p>
    <w:p w:rsidR="00860E74" w:rsidRPr="002E34D1" w:rsidRDefault="00860E74" w:rsidP="00860E74">
      <w:pPr>
        <w:jc w:val="left"/>
      </w:pPr>
      <w:r w:rsidRPr="002E34D1">
        <w:t xml:space="preserve">Участок </w:t>
      </w:r>
      <w:proofErr w:type="gramStart"/>
      <w:r w:rsidRPr="002E34D1">
        <w:t>кода</w:t>
      </w:r>
      <w:proofErr w:type="gramEnd"/>
      <w:r w:rsidRPr="002E34D1">
        <w:t xml:space="preserve"> формирующий </w:t>
      </w:r>
      <w:r>
        <w:t>и выполняющий запрос на выдачу</w:t>
      </w:r>
      <w:r w:rsidRPr="002E34D1">
        <w:t xml:space="preserve"> </w:t>
      </w:r>
      <w:r>
        <w:t>товара с контролем его наличия на складе.</w:t>
      </w:r>
    </w:p>
    <w:p w:rsidR="00860E74" w:rsidRPr="009448C0" w:rsidRDefault="00860E74" w:rsidP="00860E74">
      <w:pPr>
        <w:jc w:val="left"/>
        <w:rPr>
          <w:lang w:val="en-US"/>
        </w:rPr>
      </w:pPr>
      <w:r w:rsidRPr="009448C0">
        <w:rPr>
          <w:lang w:val="en-US"/>
        </w:rPr>
        <w:t>With DataModule1 do</w:t>
      </w:r>
    </w:p>
    <w:p w:rsidR="00860E74" w:rsidRPr="009448C0" w:rsidRDefault="00860E74" w:rsidP="00860E74">
      <w:pPr>
        <w:jc w:val="left"/>
        <w:rPr>
          <w:lang w:val="en-US"/>
        </w:rPr>
      </w:pPr>
      <w:r w:rsidRPr="009448C0">
        <w:rPr>
          <w:lang w:val="en-US"/>
        </w:rPr>
        <w:t xml:space="preserve">        </w:t>
      </w:r>
      <w:proofErr w:type="gramStart"/>
      <w:r w:rsidRPr="009448C0">
        <w:rPr>
          <w:lang w:val="en-US"/>
        </w:rPr>
        <w:t>begin</w:t>
      </w:r>
      <w:proofErr w:type="gramEnd"/>
    </w:p>
    <w:p w:rsidR="00860E74" w:rsidRPr="009448C0" w:rsidRDefault="00860E74" w:rsidP="00860E74">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'select * from people where name=' +</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Quotedstr</w:t>
      </w:r>
      <w:proofErr w:type="spellEnd"/>
      <w:r w:rsidRPr="009448C0">
        <w:rPr>
          <w:lang w:val="en-US"/>
        </w:rPr>
        <w:t>(</w:t>
      </w:r>
      <w:proofErr w:type="gramEnd"/>
      <w:r w:rsidRPr="009448C0">
        <w:rPr>
          <w:lang w:val="en-US"/>
        </w:rPr>
        <w:t>ComboBox4.Text));</w:t>
      </w:r>
    </w:p>
    <w:p w:rsidR="00860E74" w:rsidRPr="009448C0" w:rsidRDefault="00860E74" w:rsidP="00860E74">
      <w:pPr>
        <w:jc w:val="left"/>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peopid</w:t>
      </w:r>
      <w:proofErr w:type="spellEnd"/>
      <w:proofErr w:type="gramEnd"/>
      <w:r w:rsidRPr="009448C0">
        <w:rPr>
          <w:lang w:val="en-US"/>
        </w:rPr>
        <w:t xml:space="preserve"> := </w:t>
      </w:r>
      <w:proofErr w:type="spellStart"/>
      <w:r w:rsidRPr="009448C0">
        <w:rPr>
          <w:lang w:val="en-US"/>
        </w:rPr>
        <w:t>QTemp.FieldByName</w:t>
      </w:r>
      <w:proofErr w:type="spellEnd"/>
      <w:r w:rsidRPr="009448C0">
        <w:rPr>
          <w:lang w:val="en-US"/>
        </w:rPr>
        <w:t>('id').</w:t>
      </w:r>
      <w:proofErr w:type="spellStart"/>
      <w:r w:rsidRPr="009448C0">
        <w:rPr>
          <w:lang w:val="en-US"/>
        </w:rPr>
        <w:t>Asstring</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oborid</w:t>
      </w:r>
      <w:proofErr w:type="spellEnd"/>
      <w:proofErr w:type="gramEnd"/>
      <w:r w:rsidRPr="009448C0">
        <w:rPr>
          <w:lang w:val="en-US"/>
        </w:rPr>
        <w:t xml:space="preserve"> := DBGrid11.DataSource.DataSet.FieldByName</w:t>
      </w:r>
    </w:p>
    <w:p w:rsidR="00860E74" w:rsidRPr="009448C0" w:rsidRDefault="00860E74" w:rsidP="00860E74">
      <w:pPr>
        <w:jc w:val="left"/>
        <w:rPr>
          <w:lang w:val="en-US"/>
        </w:rPr>
      </w:pPr>
      <w:r w:rsidRPr="009448C0">
        <w:rPr>
          <w:lang w:val="en-US"/>
        </w:rPr>
        <w:t xml:space="preserve">                  </w:t>
      </w:r>
      <w:proofErr w:type="gramStart"/>
      <w:r w:rsidRPr="009448C0">
        <w:rPr>
          <w:lang w:val="en-US"/>
        </w:rPr>
        <w:t>('</w:t>
      </w:r>
      <w:proofErr w:type="spellStart"/>
      <w:r w:rsidRPr="009448C0">
        <w:rPr>
          <w:lang w:val="en-US"/>
        </w:rPr>
        <w:t>idoborud</w:t>
      </w:r>
      <w:proofErr w:type="spellEnd"/>
      <w:proofErr w:type="gramEnd"/>
      <w:r w:rsidRPr="009448C0">
        <w:rPr>
          <w:lang w:val="en-US"/>
        </w:rPr>
        <w:t>').</w:t>
      </w:r>
      <w:proofErr w:type="spellStart"/>
      <w:r w:rsidRPr="009448C0">
        <w:rPr>
          <w:lang w:val="en-US"/>
        </w:rPr>
        <w:t>Asstring</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Strtoint</w:t>
      </w:r>
      <w:proofErr w:type="spellEnd"/>
      <w:r w:rsidRPr="009448C0">
        <w:rPr>
          <w:lang w:val="en-US"/>
        </w:rPr>
        <w:t>(ComboBox2.Text) &gt;</w:t>
      </w:r>
    </w:p>
    <w:p w:rsidR="00860E74" w:rsidRPr="009448C0" w:rsidRDefault="00860E74" w:rsidP="00860E74">
      <w:pPr>
        <w:jc w:val="left"/>
        <w:rPr>
          <w:lang w:val="en-US"/>
        </w:rPr>
      </w:pPr>
      <w:r w:rsidRPr="009448C0">
        <w:rPr>
          <w:lang w:val="en-US"/>
        </w:rPr>
        <w:t xml:space="preserve">                  </w:t>
      </w:r>
      <w:proofErr w:type="gramStart"/>
      <w:r w:rsidRPr="009448C0">
        <w:rPr>
          <w:lang w:val="en-US"/>
        </w:rPr>
        <w:t>DBGrid11.DataSource.DataSet.FieldByName(</w:t>
      </w:r>
      <w:proofErr w:type="gramEnd"/>
      <w:r w:rsidRPr="009448C0">
        <w:rPr>
          <w:lang w:val="en-US"/>
        </w:rPr>
        <w:t>'</w:t>
      </w:r>
      <w:proofErr w:type="spellStart"/>
      <w:r w:rsidRPr="009448C0">
        <w:rPr>
          <w:lang w:val="en-US"/>
        </w:rPr>
        <w:t>num</w:t>
      </w:r>
      <w:proofErr w:type="spellEnd"/>
      <w:r w:rsidRPr="009448C0">
        <w:rPr>
          <w:lang w:val="en-US"/>
        </w:rPr>
        <w:t>').</w:t>
      </w:r>
      <w:proofErr w:type="spellStart"/>
      <w:r w:rsidRPr="009448C0">
        <w:rPr>
          <w:lang w:val="en-US"/>
        </w:rPr>
        <w:t>asinteger</w:t>
      </w:r>
      <w:proofErr w:type="spellEnd"/>
      <w:r w:rsidRPr="009448C0">
        <w:rPr>
          <w:lang w:val="en-US"/>
        </w:rPr>
        <w:t xml:space="preserve"> then</w:t>
      </w:r>
    </w:p>
    <w:p w:rsidR="00860E74" w:rsidRDefault="00860E74" w:rsidP="00860E74">
      <w:pPr>
        <w:jc w:val="left"/>
      </w:pPr>
      <w:r w:rsidRPr="009448C0">
        <w:rPr>
          <w:lang w:val="en-US"/>
        </w:rPr>
        <w:t xml:space="preserve">                </w:t>
      </w:r>
      <w:proofErr w:type="spellStart"/>
      <w:r>
        <w:t>begin</w:t>
      </w:r>
      <w:proofErr w:type="spellEnd"/>
    </w:p>
    <w:p w:rsidR="00860E74" w:rsidRDefault="00860E74" w:rsidP="00860E74">
      <w:pPr>
        <w:jc w:val="left"/>
      </w:pPr>
      <w:r>
        <w:t xml:space="preserve">                        </w:t>
      </w:r>
      <w:proofErr w:type="spellStart"/>
      <w:r>
        <w:t>ShowMessage</w:t>
      </w:r>
      <w:proofErr w:type="spellEnd"/>
      <w:r>
        <w:t>('На складе столько нет!');</w:t>
      </w:r>
    </w:p>
    <w:p w:rsidR="00860E74" w:rsidRPr="009448C0" w:rsidRDefault="00860E74" w:rsidP="00860E74">
      <w:pPr>
        <w:jc w:val="left"/>
        <w:rPr>
          <w:lang w:val="en-US"/>
        </w:rPr>
      </w:pPr>
      <w:r>
        <w:t xml:space="preserve">                        </w:t>
      </w:r>
      <w:r w:rsidRPr="009448C0">
        <w:rPr>
          <w:lang w:val="en-US"/>
        </w:rPr>
        <w:t>Exit;</w:t>
      </w:r>
    </w:p>
    <w:p w:rsidR="00860E74" w:rsidRPr="009448C0" w:rsidRDefault="00860E74" w:rsidP="00860E74">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 ComboBox2.Text +</w:t>
      </w:r>
    </w:p>
    <w:p w:rsidR="00860E74" w:rsidRPr="009448C0" w:rsidRDefault="00860E74" w:rsidP="00860E74">
      <w:pPr>
        <w:jc w:val="left"/>
        <w:rPr>
          <w:lang w:val="en-US"/>
        </w:rPr>
      </w:pPr>
      <w:r w:rsidRPr="009448C0">
        <w:rPr>
          <w:lang w:val="en-US"/>
        </w:rPr>
        <w:lastRenderedPageBreak/>
        <w:t xml:space="preserve">                  </w:t>
      </w:r>
      <w:proofErr w:type="gramStart"/>
      <w:r w:rsidRPr="009448C0">
        <w:rPr>
          <w:lang w:val="en-US"/>
        </w:rPr>
        <w:t>' where</w:t>
      </w:r>
      <w:proofErr w:type="gramEnd"/>
      <w:r w:rsidRPr="009448C0">
        <w:rPr>
          <w:lang w:val="en-US"/>
        </w:rPr>
        <w:t xml:space="preserve"> id=' + DBGrid11.DataSource.DataSet.FieldByName('id')</w:t>
      </w:r>
    </w:p>
    <w:p w:rsidR="00860E74" w:rsidRPr="009448C0" w:rsidRDefault="00860E74" w:rsidP="00860E74">
      <w:pPr>
        <w:jc w:val="left"/>
        <w:rPr>
          <w:lang w:val="en-US"/>
        </w:rPr>
      </w:pPr>
      <w:r w:rsidRPr="009448C0">
        <w:rPr>
          <w:lang w:val="en-US"/>
        </w:rPr>
        <w:t xml:space="preserve">                  .</w:t>
      </w:r>
      <w:proofErr w:type="spellStart"/>
      <w:r w:rsidRPr="009448C0">
        <w:rPr>
          <w:lang w:val="en-US"/>
        </w:rPr>
        <w:t>Asstring</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QTemp.ExecSQL</w:t>
      </w:r>
      <w:proofErr w:type="spellEnd"/>
      <w:r w:rsidRPr="009448C0">
        <w:rPr>
          <w:lang w:val="en-US"/>
        </w:rPr>
        <w:t xml:space="preserve">; // </w:t>
      </w:r>
      <w:proofErr w:type="spellStart"/>
      <w:r>
        <w:t>спісалі</w:t>
      </w:r>
      <w:proofErr w:type="spellEnd"/>
      <w:r w:rsidRPr="009448C0">
        <w:rPr>
          <w:lang w:val="en-US"/>
        </w:rPr>
        <w:t xml:space="preserve"> </w:t>
      </w:r>
      <w:r>
        <w:t>со</w:t>
      </w:r>
      <w:r w:rsidRPr="009448C0">
        <w:rPr>
          <w:lang w:val="en-US"/>
        </w:rPr>
        <w:t xml:space="preserve"> </w:t>
      </w:r>
      <w:r>
        <w:t>склада</w:t>
      </w:r>
    </w:p>
    <w:p w:rsidR="00860E74" w:rsidRPr="009448C0" w:rsidRDefault="00860E74" w:rsidP="00860E74">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'select * from place where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r w:rsidRPr="009448C0">
        <w:rPr>
          <w:lang w:val="en-US"/>
        </w:rPr>
        <w:t xml:space="preserve"> +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 xml:space="preserve"> + ' and tip=1');</w:t>
      </w:r>
    </w:p>
    <w:p w:rsidR="00860E74" w:rsidRPr="009448C0" w:rsidRDefault="00860E74" w:rsidP="00860E74">
      <w:pPr>
        <w:jc w:val="left"/>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QTemp.RecordCount</w:t>
      </w:r>
      <w:proofErr w:type="spellEnd"/>
      <w:r w:rsidRPr="009448C0">
        <w:rPr>
          <w:lang w:val="en-US"/>
        </w:rPr>
        <w:t xml:space="preserve"> &lt;&gt; 0 then</w:t>
      </w:r>
    </w:p>
    <w:p w:rsidR="00860E74" w:rsidRPr="009448C0" w:rsidRDefault="00860E74" w:rsidP="00860E74">
      <w:pPr>
        <w:jc w:val="left"/>
        <w:rPr>
          <w:lang w:val="en-US"/>
        </w:rPr>
      </w:pPr>
      <w:r w:rsidRPr="009448C0">
        <w:rPr>
          <w:lang w:val="en-US"/>
        </w:rPr>
        <w:t xml:space="preserve">                </w:t>
      </w:r>
      <w:proofErr w:type="gramStart"/>
      <w:r w:rsidRPr="009448C0">
        <w:rPr>
          <w:lang w:val="en-US"/>
        </w:rPr>
        <w:t>begin</w:t>
      </w:r>
      <w:proofErr w:type="gramEnd"/>
    </w:p>
    <w:p w:rsidR="00860E74" w:rsidRPr="009448C0" w:rsidRDefault="00860E74" w:rsidP="00860E74">
      <w:pPr>
        <w:jc w:val="left"/>
        <w:rPr>
          <w:lang w:val="en-US"/>
        </w:rPr>
      </w:pPr>
    </w:p>
    <w:p w:rsidR="00860E74" w:rsidRPr="009448C0" w:rsidRDefault="00860E74" w:rsidP="00860E74">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w:t>
      </w:r>
    </w:p>
    <w:p w:rsidR="00860E74" w:rsidRPr="009448C0" w:rsidRDefault="00860E74" w:rsidP="00860E74">
      <w:pPr>
        <w:jc w:val="left"/>
        <w:rPr>
          <w:lang w:val="en-US"/>
        </w:rPr>
      </w:pPr>
      <w:r w:rsidRPr="009448C0">
        <w:rPr>
          <w:lang w:val="en-US"/>
        </w:rPr>
        <w:t xml:space="preserve">                          ComboBox2.Text + ' where tip=1 and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p>
    <w:p w:rsidR="00860E74" w:rsidRPr="009448C0" w:rsidRDefault="00860E74" w:rsidP="00860E74">
      <w:pPr>
        <w:jc w:val="left"/>
        <w:rPr>
          <w:lang w:val="en-US"/>
        </w:rPr>
      </w:pPr>
      <w:r w:rsidRPr="009448C0">
        <w:rPr>
          <w:lang w:val="en-US"/>
        </w:rPr>
        <w:t xml:space="preserve">                          +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end</w:t>
      </w:r>
      <w:proofErr w:type="gramEnd"/>
    </w:p>
    <w:p w:rsidR="00860E74" w:rsidRPr="009448C0" w:rsidRDefault="00860E74" w:rsidP="00860E74">
      <w:pPr>
        <w:jc w:val="left"/>
        <w:rPr>
          <w:lang w:val="en-US"/>
        </w:rPr>
      </w:pPr>
      <w:r w:rsidRPr="009448C0">
        <w:rPr>
          <w:lang w:val="en-US"/>
        </w:rPr>
        <w:t xml:space="preserve">                </w:t>
      </w:r>
      <w:proofErr w:type="gramStart"/>
      <w:r w:rsidRPr="009448C0">
        <w:rPr>
          <w:lang w:val="en-US"/>
        </w:rPr>
        <w:t>else</w:t>
      </w:r>
      <w:proofErr w:type="gramEnd"/>
    </w:p>
    <w:p w:rsidR="00860E74" w:rsidRPr="009448C0" w:rsidRDefault="00860E74" w:rsidP="00860E74">
      <w:pPr>
        <w:jc w:val="left"/>
        <w:rPr>
          <w:lang w:val="en-US"/>
        </w:rPr>
      </w:pPr>
      <w:r w:rsidRPr="009448C0">
        <w:rPr>
          <w:lang w:val="en-US"/>
        </w:rPr>
        <w:t xml:space="preserve">                </w:t>
      </w:r>
      <w:proofErr w:type="gramStart"/>
      <w:r w:rsidRPr="009448C0">
        <w:rPr>
          <w:lang w:val="en-US"/>
        </w:rPr>
        <w:t>begin</w:t>
      </w:r>
      <w:proofErr w:type="gramEnd"/>
    </w:p>
    <w:p w:rsidR="00860E74" w:rsidRPr="009448C0" w:rsidRDefault="00860E74" w:rsidP="00860E74">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QTemp.SQL.Add</w:t>
      </w:r>
      <w:proofErr w:type="spellEnd"/>
    </w:p>
    <w:p w:rsidR="00860E74" w:rsidRPr="009448C0" w:rsidRDefault="00860E74" w:rsidP="00860E74">
      <w:pPr>
        <w:jc w:val="left"/>
        <w:rPr>
          <w:lang w:val="en-US"/>
        </w:rPr>
      </w:pPr>
      <w:r w:rsidRPr="009448C0">
        <w:rPr>
          <w:lang w:val="en-US"/>
        </w:rPr>
        <w:t xml:space="preserve">                          ('insert into place (</w:t>
      </w:r>
      <w:proofErr w:type="spellStart"/>
      <w:r w:rsidRPr="009448C0">
        <w:rPr>
          <w:lang w:val="en-US"/>
        </w:rPr>
        <w:t>idoborud</w:t>
      </w:r>
      <w:proofErr w:type="gramStart"/>
      <w:r w:rsidRPr="009448C0">
        <w:rPr>
          <w:lang w:val="en-US"/>
        </w:rPr>
        <w:t>,idpers,tip,num</w:t>
      </w:r>
      <w:proofErr w:type="spellEnd"/>
      <w:proofErr w:type="gramEnd"/>
      <w:r w:rsidRPr="009448C0">
        <w:rPr>
          <w:lang w:val="en-US"/>
        </w:rPr>
        <w:t>) values ('</w:t>
      </w:r>
    </w:p>
    <w:p w:rsidR="00860E74" w:rsidRPr="009448C0" w:rsidRDefault="00860E74" w:rsidP="00860E74">
      <w:pPr>
        <w:jc w:val="left"/>
        <w:rPr>
          <w:lang w:val="en-US"/>
        </w:rPr>
      </w:pPr>
      <w:r w:rsidRPr="009448C0">
        <w:rPr>
          <w:lang w:val="en-US"/>
        </w:rPr>
        <w:t xml:space="preserve">                          + </w:t>
      </w:r>
      <w:proofErr w:type="spellStart"/>
      <w:r w:rsidRPr="009448C0">
        <w:rPr>
          <w:lang w:val="en-US"/>
        </w:rPr>
        <w:t>oborid</w:t>
      </w:r>
      <w:proofErr w:type="spellEnd"/>
      <w:r w:rsidRPr="009448C0">
        <w:rPr>
          <w:lang w:val="en-US"/>
        </w:rPr>
        <w:t xml:space="preserve"> + </w:t>
      </w:r>
      <w:proofErr w:type="gramStart"/>
      <w:r w:rsidRPr="009448C0">
        <w:rPr>
          <w:lang w:val="en-US"/>
        </w:rPr>
        <w:t>' ,</w:t>
      </w:r>
      <w:proofErr w:type="gramEnd"/>
      <w:r w:rsidRPr="009448C0">
        <w:rPr>
          <w:lang w:val="en-US"/>
        </w:rPr>
        <w:t xml:space="preserve"> ' + </w:t>
      </w:r>
      <w:proofErr w:type="spellStart"/>
      <w:r w:rsidRPr="009448C0">
        <w:rPr>
          <w:lang w:val="en-US"/>
        </w:rPr>
        <w:t>peopid</w:t>
      </w:r>
      <w:proofErr w:type="spellEnd"/>
      <w:r w:rsidRPr="009448C0">
        <w:rPr>
          <w:lang w:val="en-US"/>
        </w:rPr>
        <w:t xml:space="preserve"> + ',1, ' +</w:t>
      </w:r>
    </w:p>
    <w:p w:rsidR="00860E74" w:rsidRPr="009448C0" w:rsidRDefault="00860E74" w:rsidP="00860E74">
      <w:pPr>
        <w:jc w:val="left"/>
        <w:rPr>
          <w:lang w:val="en-US"/>
        </w:rPr>
      </w:pPr>
      <w:r w:rsidRPr="009448C0">
        <w:rPr>
          <w:lang w:val="en-US"/>
        </w:rPr>
        <w:t xml:space="preserve">                          ComboBox2.Text + ')');</w:t>
      </w:r>
    </w:p>
    <w:p w:rsidR="00860E74" w:rsidRPr="009448C0" w:rsidRDefault="00860E74" w:rsidP="00860E74">
      <w:pPr>
        <w:jc w:val="left"/>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860E74" w:rsidRPr="009448C0" w:rsidRDefault="00860E74" w:rsidP="00860E74">
      <w:pPr>
        <w:jc w:val="left"/>
        <w:rPr>
          <w:lang w:val="en-US"/>
        </w:rPr>
      </w:pPr>
      <w:r w:rsidRPr="009448C0">
        <w:rPr>
          <w:lang w:val="en-US"/>
        </w:rPr>
        <w:t xml:space="preserve">                DBGrid11.DataSource.DataSet.Close;</w:t>
      </w:r>
    </w:p>
    <w:p w:rsidR="00860E74" w:rsidRPr="009448C0" w:rsidRDefault="00860E74" w:rsidP="00860E74">
      <w:pPr>
        <w:jc w:val="left"/>
        <w:rPr>
          <w:lang w:val="en-US"/>
        </w:rPr>
      </w:pPr>
      <w:r w:rsidRPr="009448C0">
        <w:rPr>
          <w:lang w:val="en-US"/>
        </w:rPr>
        <w:t xml:space="preserve">                DBGrid11.DataSource.DataSet.Open;</w:t>
      </w:r>
    </w:p>
    <w:p w:rsidR="00860E74" w:rsidRPr="009448C0" w:rsidRDefault="00860E74" w:rsidP="00860E74">
      <w:pPr>
        <w:jc w:val="left"/>
        <w:rPr>
          <w:lang w:val="en-US"/>
        </w:rPr>
      </w:pPr>
      <w:r w:rsidRPr="009448C0">
        <w:rPr>
          <w:lang w:val="en-US"/>
        </w:rPr>
        <w:t xml:space="preserve">                </w:t>
      </w:r>
      <w:proofErr w:type="spellStart"/>
      <w:r w:rsidRPr="009448C0">
        <w:rPr>
          <w:lang w:val="en-US"/>
        </w:rPr>
        <w:t>QLists.Refresh</w:t>
      </w:r>
      <w:proofErr w:type="spellEnd"/>
      <w:r w:rsidRPr="009448C0">
        <w:rPr>
          <w:lang w:val="en-US"/>
        </w:rPr>
        <w:t>;</w:t>
      </w:r>
    </w:p>
    <w:p w:rsidR="00860E74" w:rsidRPr="000C446C" w:rsidRDefault="00860E74" w:rsidP="00860E74">
      <w:pPr>
        <w:jc w:val="left"/>
      </w:pPr>
      <w:r w:rsidRPr="009448C0">
        <w:rPr>
          <w:lang w:val="en-US"/>
        </w:rPr>
        <w:t xml:space="preserve">        </w:t>
      </w:r>
      <w:proofErr w:type="gramStart"/>
      <w:r w:rsidRPr="00117657">
        <w:rPr>
          <w:lang w:val="en-US"/>
        </w:rPr>
        <w:t>end</w:t>
      </w:r>
      <w:proofErr w:type="gramEnd"/>
      <w:r w:rsidRPr="000C446C">
        <w:t>;</w:t>
      </w:r>
    </w:p>
    <w:p w:rsidR="00860E74" w:rsidRPr="002E34D1" w:rsidRDefault="00860E74" w:rsidP="00860E74">
      <w:pPr>
        <w:jc w:val="left"/>
      </w:pPr>
      <w:r>
        <w:t>Формирование запроса для получения отчета о находящихся материальных ценностях в ведении конкретного сотрудника.</w:t>
      </w:r>
    </w:p>
    <w:p w:rsidR="00860E74" w:rsidRPr="009448C0" w:rsidRDefault="00860E74" w:rsidP="00860E74">
      <w:pPr>
        <w:jc w:val="left"/>
        <w:rPr>
          <w:lang w:val="en-US"/>
        </w:rPr>
      </w:pPr>
      <w:proofErr w:type="spellStart"/>
      <w:proofErr w:type="gramStart"/>
      <w:r w:rsidRPr="009448C0">
        <w:rPr>
          <w:lang w:val="en-US"/>
        </w:rPr>
        <w:t>sql</w:t>
      </w:r>
      <w:proofErr w:type="spellEnd"/>
      <w:proofErr w:type="gramEnd"/>
      <w:r w:rsidRPr="009448C0">
        <w:rPr>
          <w:lang w:val="en-US"/>
        </w:rPr>
        <w:t xml:space="preserve">:='select </w:t>
      </w:r>
      <w:proofErr w:type="spellStart"/>
      <w:r w:rsidRPr="009448C0">
        <w:rPr>
          <w:lang w:val="en-US"/>
        </w:rPr>
        <w:t>o.name,o.dtend,c.num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t>
      </w:r>
    </w:p>
    <w:p w:rsidR="00860E74" w:rsidRPr="009448C0" w:rsidRDefault="00860E74" w:rsidP="00860E74">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+'WHERE c.idpers=p.id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p.name='+</w:t>
      </w:r>
      <w:proofErr w:type="spellStart"/>
      <w:r w:rsidRPr="009448C0">
        <w:rPr>
          <w:lang w:val="en-US"/>
        </w:rPr>
        <w:t>Quotedstr</w:t>
      </w:r>
      <w:proofErr w:type="spellEnd"/>
      <w:r w:rsidRPr="009448C0">
        <w:rPr>
          <w:lang w:val="en-US"/>
        </w:rPr>
        <w:t>(ComboBox6.Text);</w:t>
      </w:r>
    </w:p>
    <w:p w:rsidR="00860E74" w:rsidRPr="009448C0" w:rsidRDefault="00860E74" w:rsidP="00860E74">
      <w:pPr>
        <w:jc w:val="left"/>
        <w:rPr>
          <w:lang w:val="en-US"/>
        </w:rPr>
      </w:pPr>
      <w:r w:rsidRPr="009448C0">
        <w:rPr>
          <w:lang w:val="en-US"/>
        </w:rPr>
        <w:t>DataModule1.QRep.SQL.Clear;</w:t>
      </w:r>
    </w:p>
    <w:p w:rsidR="00860E74" w:rsidRPr="009448C0" w:rsidRDefault="00860E74" w:rsidP="00860E74">
      <w:pPr>
        <w:jc w:val="left"/>
        <w:rPr>
          <w:lang w:val="en-US"/>
        </w:rPr>
      </w:pPr>
      <w:r w:rsidRPr="009448C0">
        <w:rPr>
          <w:lang w:val="en-US"/>
        </w:rPr>
        <w:t>DataModule1.QRep.Close;</w:t>
      </w:r>
    </w:p>
    <w:p w:rsidR="00860E74" w:rsidRPr="009448C0" w:rsidRDefault="00860E74" w:rsidP="00860E74">
      <w:pPr>
        <w:jc w:val="left"/>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860E74" w:rsidRPr="009448C0" w:rsidRDefault="00860E74" w:rsidP="00860E74">
      <w:pPr>
        <w:jc w:val="left"/>
        <w:rPr>
          <w:lang w:val="en-US"/>
        </w:rPr>
      </w:pPr>
      <w:r w:rsidRPr="009448C0">
        <w:rPr>
          <w:lang w:val="en-US"/>
        </w:rPr>
        <w:t xml:space="preserve">        </w:t>
      </w:r>
      <w:proofErr w:type="gramStart"/>
      <w:r w:rsidRPr="009448C0">
        <w:rPr>
          <w:lang w:val="en-US"/>
        </w:rPr>
        <w:t>begin</w:t>
      </w:r>
      <w:proofErr w:type="gramEnd"/>
    </w:p>
    <w:p w:rsidR="00860E74" w:rsidRPr="009448C0" w:rsidRDefault="00860E74" w:rsidP="00860E74">
      <w:pPr>
        <w:jc w:val="left"/>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860E74" w:rsidRPr="009448C0" w:rsidRDefault="00860E74" w:rsidP="00860E74">
      <w:pPr>
        <w:jc w:val="left"/>
        <w:rPr>
          <w:lang w:val="en-US"/>
        </w:rPr>
      </w:pPr>
      <w:r w:rsidRPr="009448C0">
        <w:rPr>
          <w:lang w:val="en-US"/>
        </w:rPr>
        <w:lastRenderedPageBreak/>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860E74" w:rsidRPr="009448C0" w:rsidRDefault="00860E74" w:rsidP="00860E74">
      <w:pPr>
        <w:jc w:val="left"/>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'pers.xlsx');</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860E74" w:rsidRPr="009448C0" w:rsidRDefault="00860E74" w:rsidP="00860E74">
      <w:pPr>
        <w:jc w:val="left"/>
        <w:rPr>
          <w:lang w:val="en-US"/>
        </w:rPr>
      </w:pPr>
      <w:r w:rsidRPr="009448C0">
        <w:rPr>
          <w:lang w:val="en-US"/>
        </w:rPr>
        <w:t xml:space="preserve">                /</w:t>
      </w:r>
      <w:proofErr w:type="gramStart"/>
      <w:r w:rsidRPr="009448C0">
        <w:rPr>
          <w:lang w:val="en-US"/>
        </w:rPr>
        <w:t>/  'tpl.xlsx'</w:t>
      </w:r>
      <w:proofErr w:type="gramEnd"/>
      <w:r w:rsidRPr="009448C0">
        <w:rPr>
          <w:lang w:val="en-US"/>
        </w:rPr>
        <w:t>);</w:t>
      </w:r>
    </w:p>
    <w:p w:rsidR="00860E74" w:rsidRPr="009448C0" w:rsidRDefault="00860E74" w:rsidP="00860E74">
      <w:pPr>
        <w:jc w:val="left"/>
        <w:rPr>
          <w:lang w:val="en-US"/>
        </w:rPr>
      </w:pPr>
      <w:r w:rsidRPr="009448C0">
        <w:rPr>
          <w:lang w:val="en-US"/>
        </w:rPr>
        <w:t xml:space="preserve">                // https://delphisources.ru/pages/faq/base/excel_work.html</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Combobox6.Text;</w:t>
      </w:r>
    </w:p>
    <w:p w:rsidR="00860E74" w:rsidRPr="009448C0" w:rsidRDefault="00860E74" w:rsidP="00860E74">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860E74" w:rsidRPr="009448C0" w:rsidRDefault="00860E74" w:rsidP="00860E74">
      <w:pPr>
        <w:jc w:val="left"/>
        <w:rPr>
          <w:lang w:val="en-US"/>
        </w:rPr>
      </w:pPr>
      <w:r w:rsidRPr="009448C0">
        <w:rPr>
          <w:lang w:val="en-US"/>
        </w:rPr>
        <w:t xml:space="preserve">                 </w:t>
      </w:r>
      <w:proofErr w:type="gramStart"/>
      <w:r w:rsidRPr="009448C0">
        <w:rPr>
          <w:lang w:val="en-US"/>
        </w:rPr>
        <w:t>begin</w:t>
      </w:r>
      <w:proofErr w:type="gramEnd"/>
    </w:p>
    <w:p w:rsidR="00860E74" w:rsidRPr="009448C0" w:rsidRDefault="00860E74" w:rsidP="00860E74">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860E74" w:rsidRPr="00117657" w:rsidRDefault="00860E74" w:rsidP="00860E74">
      <w:pPr>
        <w:jc w:val="left"/>
        <w:rPr>
          <w:lang w:val="en-US"/>
        </w:rPr>
      </w:pPr>
      <w:r w:rsidRPr="009448C0">
        <w:rPr>
          <w:lang w:val="en-US"/>
        </w:rPr>
        <w:t xml:space="preserve">                   </w:t>
      </w:r>
      <w:proofErr w:type="gramStart"/>
      <w:r w:rsidRPr="00117657">
        <w:rPr>
          <w:lang w:val="en-US"/>
        </w:rPr>
        <w:t>begin</w:t>
      </w:r>
      <w:proofErr w:type="gramEnd"/>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860E74" w:rsidRPr="009448C0" w:rsidRDefault="00860E74" w:rsidP="00860E74">
      <w:pPr>
        <w:jc w:val="left"/>
        <w:rPr>
          <w:lang w:val="en-US"/>
        </w:rPr>
      </w:pPr>
      <w:r w:rsidRPr="009448C0">
        <w:rPr>
          <w:lang w:val="en-US"/>
        </w:rPr>
        <w:t xml:space="preserve">                   dbgrid14.DataSource.DataSet.Next;</w:t>
      </w:r>
    </w:p>
    <w:p w:rsidR="00860E74" w:rsidRPr="009448C0" w:rsidRDefault="00860E74" w:rsidP="00860E74">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860E74" w:rsidRPr="009448C0" w:rsidRDefault="00860E74" w:rsidP="00860E74">
      <w:pPr>
        <w:jc w:val="left"/>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860E74" w:rsidRPr="009448C0" w:rsidRDefault="00860E74" w:rsidP="00860E74">
      <w:pPr>
        <w:jc w:val="left"/>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XL.Quit</w:t>
      </w:r>
      <w:proofErr w:type="spellEnd"/>
      <w:r w:rsidRPr="009448C0">
        <w:rPr>
          <w:lang w:val="en-US"/>
        </w:rPr>
        <w:t>;</w:t>
      </w:r>
    </w:p>
    <w:p w:rsidR="00860E74" w:rsidRPr="00117657" w:rsidRDefault="00860E74" w:rsidP="00860E74">
      <w:pPr>
        <w:jc w:val="left"/>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860E74" w:rsidRPr="00117657" w:rsidRDefault="00860E74" w:rsidP="00860E74">
      <w:pPr>
        <w:jc w:val="left"/>
        <w:rPr>
          <w:lang w:val="en-US"/>
        </w:rPr>
      </w:pPr>
      <w:r w:rsidRPr="00117657">
        <w:rPr>
          <w:lang w:val="en-US"/>
        </w:rPr>
        <w:t xml:space="preserve">        </w:t>
      </w:r>
      <w:proofErr w:type="gramStart"/>
      <w:r w:rsidRPr="00117657">
        <w:rPr>
          <w:lang w:val="en-US"/>
        </w:rPr>
        <w:t>end</w:t>
      </w:r>
      <w:proofErr w:type="gramEnd"/>
    </w:p>
    <w:p w:rsidR="00860E74" w:rsidRPr="00117657" w:rsidRDefault="00860E74" w:rsidP="00860E74">
      <w:pPr>
        <w:jc w:val="left"/>
        <w:rPr>
          <w:lang w:val="en-US"/>
        </w:rPr>
      </w:pPr>
      <w:r w:rsidRPr="00117657">
        <w:rPr>
          <w:lang w:val="en-US"/>
        </w:rPr>
        <w:t xml:space="preserve">        </w:t>
      </w:r>
      <w:proofErr w:type="gramStart"/>
      <w:r w:rsidRPr="00117657">
        <w:rPr>
          <w:lang w:val="en-US"/>
        </w:rPr>
        <w:t>else</w:t>
      </w:r>
      <w:proofErr w:type="gramEnd"/>
    </w:p>
    <w:p w:rsidR="00860E74" w:rsidRPr="00117657" w:rsidRDefault="00860E74" w:rsidP="00860E74">
      <w:pPr>
        <w:jc w:val="left"/>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860E74" w:rsidRDefault="00860E74" w:rsidP="00860E74">
      <w:pPr>
        <w:jc w:val="left"/>
      </w:pPr>
      <w:r>
        <w:t>Отчет о наличии материальных ценностей во всех возможных местах размещения.</w:t>
      </w:r>
    </w:p>
    <w:p w:rsidR="00860E74" w:rsidRPr="009448C0" w:rsidRDefault="00860E74" w:rsidP="00860E74">
      <w:pPr>
        <w:jc w:val="left"/>
        <w:rPr>
          <w:lang w:val="en-US"/>
        </w:rPr>
      </w:pPr>
      <w:proofErr w:type="spellStart"/>
      <w:proofErr w:type="gramStart"/>
      <w:r w:rsidRPr="009448C0">
        <w:rPr>
          <w:lang w:val="en-US"/>
        </w:rPr>
        <w:t>sql</w:t>
      </w:r>
      <w:proofErr w:type="spellEnd"/>
      <w:proofErr w:type="gramEnd"/>
      <w:r w:rsidRPr="009448C0">
        <w:rPr>
          <w:lang w:val="en-US"/>
        </w:rPr>
        <w:t xml:space="preserve">:=' select </w:t>
      </w:r>
      <w:proofErr w:type="spellStart"/>
      <w:r w:rsidRPr="009448C0">
        <w:rPr>
          <w:lang w:val="en-US"/>
        </w:rPr>
        <w:t>p.name,o.dtend,c.num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WHERE ';</w:t>
      </w:r>
    </w:p>
    <w:p w:rsidR="00860E74" w:rsidRPr="009448C0" w:rsidRDefault="00860E74" w:rsidP="00860E74">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860E74" w:rsidRPr="009448C0" w:rsidRDefault="00860E74" w:rsidP="00860E74">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 union  select </w:t>
      </w:r>
      <w:proofErr w:type="spellStart"/>
      <w:r w:rsidRPr="009448C0">
        <w:rPr>
          <w:lang w:val="en-US"/>
        </w:rPr>
        <w:t>p.name,o.dtend,c.num</w:t>
      </w:r>
      <w:proofErr w:type="spellEnd"/>
      <w:r w:rsidRPr="009448C0">
        <w:rPr>
          <w:lang w:val="en-US"/>
        </w:rPr>
        <w:t xml:space="preserve"> from </w:t>
      </w:r>
      <w:proofErr w:type="spellStart"/>
      <w:r w:rsidRPr="009448C0">
        <w:rPr>
          <w:lang w:val="en-US"/>
        </w:rPr>
        <w:t>sklad</w:t>
      </w:r>
      <w:proofErr w:type="spellEnd"/>
      <w:r w:rsidRPr="009448C0">
        <w:rPr>
          <w:lang w:val="en-US"/>
        </w:rPr>
        <w:t xml:space="preserve"> p, </w:t>
      </w:r>
      <w:proofErr w:type="spellStart"/>
      <w:r w:rsidRPr="009448C0">
        <w:rPr>
          <w:lang w:val="en-US"/>
        </w:rPr>
        <w:t>oborud</w:t>
      </w:r>
      <w:proofErr w:type="spellEnd"/>
      <w:r w:rsidRPr="009448C0">
        <w:rPr>
          <w:lang w:val="en-US"/>
        </w:rPr>
        <w:t xml:space="preserve"> o, place c WHERE ';</w:t>
      </w:r>
    </w:p>
    <w:p w:rsidR="00860E74" w:rsidRPr="009448C0" w:rsidRDefault="00860E74" w:rsidP="00860E74">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=0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860E74" w:rsidRPr="009448C0" w:rsidRDefault="00860E74" w:rsidP="00860E74">
      <w:pPr>
        <w:jc w:val="left"/>
        <w:rPr>
          <w:lang w:val="en-US"/>
        </w:rPr>
      </w:pPr>
      <w:r w:rsidRPr="009448C0">
        <w:rPr>
          <w:lang w:val="en-US"/>
        </w:rPr>
        <w:t>DataModule1.QRep.SQL.Clear;</w:t>
      </w:r>
    </w:p>
    <w:p w:rsidR="00860E74" w:rsidRPr="009448C0" w:rsidRDefault="00860E74" w:rsidP="00860E74">
      <w:pPr>
        <w:jc w:val="left"/>
        <w:rPr>
          <w:lang w:val="en-US"/>
        </w:rPr>
      </w:pPr>
      <w:r w:rsidRPr="009448C0">
        <w:rPr>
          <w:lang w:val="en-US"/>
        </w:rPr>
        <w:t>DataModule1.QRep.Close;</w:t>
      </w:r>
    </w:p>
    <w:p w:rsidR="00860E74" w:rsidRPr="009448C0" w:rsidRDefault="00860E74" w:rsidP="00860E74">
      <w:pPr>
        <w:jc w:val="left"/>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860E74" w:rsidRPr="009448C0" w:rsidRDefault="00860E74" w:rsidP="00860E74">
      <w:pPr>
        <w:jc w:val="left"/>
        <w:rPr>
          <w:lang w:val="en-US"/>
        </w:rPr>
      </w:pPr>
      <w:r w:rsidRPr="009448C0">
        <w:rPr>
          <w:lang w:val="en-US"/>
        </w:rPr>
        <w:t xml:space="preserve">        </w:t>
      </w:r>
      <w:proofErr w:type="gramStart"/>
      <w:r w:rsidRPr="009448C0">
        <w:rPr>
          <w:lang w:val="en-US"/>
        </w:rPr>
        <w:t>begin</w:t>
      </w:r>
      <w:proofErr w:type="gramEnd"/>
    </w:p>
    <w:p w:rsidR="00860E74" w:rsidRPr="009448C0" w:rsidRDefault="00860E74" w:rsidP="00860E74">
      <w:pPr>
        <w:jc w:val="left"/>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860E74" w:rsidRPr="009448C0" w:rsidRDefault="00860E74" w:rsidP="00860E74">
      <w:pPr>
        <w:jc w:val="left"/>
        <w:rPr>
          <w:lang w:val="en-US"/>
        </w:rPr>
      </w:pPr>
      <w:r w:rsidRPr="009448C0">
        <w:rPr>
          <w:lang w:val="en-US"/>
        </w:rPr>
        <w:lastRenderedPageBreak/>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860E74" w:rsidRPr="009448C0" w:rsidRDefault="00860E74" w:rsidP="00860E74">
      <w:pPr>
        <w:jc w:val="left"/>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'mater.xlsx');</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860E74" w:rsidRPr="009448C0" w:rsidRDefault="00860E74" w:rsidP="00860E74">
      <w:pPr>
        <w:jc w:val="left"/>
        <w:rPr>
          <w:lang w:val="en-US"/>
        </w:rPr>
      </w:pPr>
      <w:r w:rsidRPr="009448C0">
        <w:rPr>
          <w:lang w:val="en-US"/>
        </w:rPr>
        <w:t xml:space="preserve">                /</w:t>
      </w:r>
      <w:proofErr w:type="gramStart"/>
      <w:r w:rsidRPr="009448C0">
        <w:rPr>
          <w:lang w:val="en-US"/>
        </w:rPr>
        <w:t>/  'tpl.xlsx'</w:t>
      </w:r>
      <w:proofErr w:type="gramEnd"/>
      <w:r w:rsidRPr="009448C0">
        <w:rPr>
          <w:lang w:val="en-US"/>
        </w:rPr>
        <w:t>);</w:t>
      </w:r>
    </w:p>
    <w:p w:rsidR="00860E74" w:rsidRPr="009448C0" w:rsidRDefault="00860E74" w:rsidP="00860E74">
      <w:pPr>
        <w:jc w:val="left"/>
        <w:rPr>
          <w:lang w:val="en-US"/>
        </w:rPr>
      </w:pPr>
      <w:r w:rsidRPr="009448C0">
        <w:rPr>
          <w:lang w:val="en-US"/>
        </w:rPr>
        <w:t xml:space="preserve">                // https://delphisources.ru/pages/faq/base/excel_work.html</w:t>
      </w:r>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Combobox8.Text;</w:t>
      </w:r>
    </w:p>
    <w:p w:rsidR="00860E74" w:rsidRPr="009448C0" w:rsidRDefault="00860E74" w:rsidP="00860E74">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860E74" w:rsidRPr="009448C0" w:rsidRDefault="00860E74" w:rsidP="00860E74">
      <w:pPr>
        <w:jc w:val="left"/>
        <w:rPr>
          <w:lang w:val="en-US"/>
        </w:rPr>
      </w:pPr>
      <w:r w:rsidRPr="009448C0">
        <w:rPr>
          <w:lang w:val="en-US"/>
        </w:rPr>
        <w:t xml:space="preserve">                 </w:t>
      </w:r>
      <w:proofErr w:type="gramStart"/>
      <w:r w:rsidRPr="009448C0">
        <w:rPr>
          <w:lang w:val="en-US"/>
        </w:rPr>
        <w:t>begin</w:t>
      </w:r>
      <w:proofErr w:type="gramEnd"/>
    </w:p>
    <w:p w:rsidR="00860E74" w:rsidRPr="009448C0" w:rsidRDefault="00860E74" w:rsidP="00860E74">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860E74" w:rsidRPr="00117657" w:rsidRDefault="00860E74" w:rsidP="00860E74">
      <w:pPr>
        <w:jc w:val="left"/>
        <w:rPr>
          <w:lang w:val="en-US"/>
        </w:rPr>
      </w:pPr>
      <w:r w:rsidRPr="009448C0">
        <w:rPr>
          <w:lang w:val="en-US"/>
        </w:rPr>
        <w:t xml:space="preserve">                   </w:t>
      </w:r>
      <w:proofErr w:type="gramStart"/>
      <w:r w:rsidRPr="00117657">
        <w:rPr>
          <w:lang w:val="en-US"/>
        </w:rPr>
        <w:t>begin</w:t>
      </w:r>
      <w:proofErr w:type="gramEnd"/>
    </w:p>
    <w:p w:rsidR="00860E74" w:rsidRPr="009448C0" w:rsidRDefault="00860E74" w:rsidP="00860E74">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860E74" w:rsidRPr="009448C0" w:rsidRDefault="00860E74" w:rsidP="00860E74">
      <w:pPr>
        <w:jc w:val="left"/>
        <w:rPr>
          <w:lang w:val="en-US"/>
        </w:rPr>
      </w:pPr>
      <w:r w:rsidRPr="009448C0">
        <w:rPr>
          <w:lang w:val="en-US"/>
        </w:rPr>
        <w:t xml:space="preserve">                   dbgrid14.DataSource.DataSet.Next;</w:t>
      </w:r>
    </w:p>
    <w:p w:rsidR="00860E74" w:rsidRPr="009448C0" w:rsidRDefault="00860E74" w:rsidP="00860E74">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860E74" w:rsidRPr="009448C0" w:rsidRDefault="00860E74" w:rsidP="00860E74">
      <w:pPr>
        <w:jc w:val="left"/>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860E74" w:rsidRPr="009448C0" w:rsidRDefault="00860E74" w:rsidP="00860E74">
      <w:pPr>
        <w:jc w:val="left"/>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860E74" w:rsidRPr="009448C0" w:rsidRDefault="00860E74" w:rsidP="00860E74">
      <w:pPr>
        <w:jc w:val="left"/>
        <w:rPr>
          <w:lang w:val="en-US"/>
        </w:rPr>
      </w:pPr>
      <w:r w:rsidRPr="009448C0">
        <w:rPr>
          <w:lang w:val="en-US"/>
        </w:rPr>
        <w:t xml:space="preserve">                //</w:t>
      </w:r>
      <w:proofErr w:type="spellStart"/>
      <w:r w:rsidRPr="009448C0">
        <w:rPr>
          <w:lang w:val="en-US"/>
        </w:rPr>
        <w:t>XL.Quit</w:t>
      </w:r>
      <w:proofErr w:type="spellEnd"/>
      <w:r w:rsidRPr="009448C0">
        <w:rPr>
          <w:lang w:val="en-US"/>
        </w:rPr>
        <w:t>;</w:t>
      </w:r>
    </w:p>
    <w:p w:rsidR="00860E74" w:rsidRPr="00117657" w:rsidRDefault="00860E74" w:rsidP="00860E74">
      <w:pPr>
        <w:jc w:val="left"/>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860E74" w:rsidRPr="00117657" w:rsidRDefault="00860E74" w:rsidP="00860E74">
      <w:pPr>
        <w:jc w:val="left"/>
        <w:rPr>
          <w:lang w:val="en-US"/>
        </w:rPr>
      </w:pPr>
      <w:r w:rsidRPr="00117657">
        <w:rPr>
          <w:lang w:val="en-US"/>
        </w:rPr>
        <w:t xml:space="preserve">        </w:t>
      </w:r>
      <w:proofErr w:type="gramStart"/>
      <w:r w:rsidRPr="00117657">
        <w:rPr>
          <w:lang w:val="en-US"/>
        </w:rPr>
        <w:t>end</w:t>
      </w:r>
      <w:proofErr w:type="gramEnd"/>
    </w:p>
    <w:p w:rsidR="00860E74" w:rsidRPr="00117657" w:rsidRDefault="00860E74" w:rsidP="00860E74">
      <w:pPr>
        <w:jc w:val="left"/>
        <w:rPr>
          <w:lang w:val="en-US"/>
        </w:rPr>
      </w:pPr>
      <w:r w:rsidRPr="00117657">
        <w:rPr>
          <w:lang w:val="en-US"/>
        </w:rPr>
        <w:t xml:space="preserve">        </w:t>
      </w:r>
      <w:proofErr w:type="gramStart"/>
      <w:r w:rsidRPr="00117657">
        <w:rPr>
          <w:lang w:val="en-US"/>
        </w:rPr>
        <w:t>else</w:t>
      </w:r>
      <w:proofErr w:type="gramEnd"/>
    </w:p>
    <w:p w:rsidR="00860E74" w:rsidRPr="00117657" w:rsidRDefault="00860E74" w:rsidP="00860E74">
      <w:pPr>
        <w:jc w:val="left"/>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860E74" w:rsidRDefault="00860E74" w:rsidP="00860E74">
      <w:pPr>
        <w:pStyle w:val="20"/>
        <w:spacing w:before="0"/>
      </w:pPr>
      <w:bookmarkStart w:id="13" w:name="_Toc158940314"/>
      <w:r>
        <w:t>3.4 Документы</w:t>
      </w:r>
      <w:bookmarkEnd w:id="13"/>
    </w:p>
    <w:p w:rsidR="00860E74" w:rsidRDefault="00860E74" w:rsidP="00860E74">
      <w:pPr>
        <w:spacing w:line="276" w:lineRule="auto"/>
      </w:pPr>
      <w:r>
        <w:t>Данный проект формирует три основных документа: «Отчет по складам», «отчет по сотруднику» и «Отчет по материальной ценности». Дополнительно имеется возможность составлять необходимые отчеты самостоятельно.</w:t>
      </w:r>
    </w:p>
    <w:p w:rsidR="00860E74" w:rsidRDefault="00860E74" w:rsidP="00860E74">
      <w:pPr>
        <w:pStyle w:val="20"/>
        <w:spacing w:before="0"/>
        <w:rPr>
          <w:rStyle w:val="51"/>
          <w:b/>
          <w:bCs/>
          <w:color w:val="000000"/>
        </w:rPr>
      </w:pPr>
      <w:bookmarkStart w:id="14" w:name="_Toc158940315"/>
      <w:r>
        <w:rPr>
          <w:rStyle w:val="51"/>
          <w:b/>
          <w:bCs/>
          <w:color w:val="000000"/>
        </w:rPr>
        <w:t xml:space="preserve">3.5 Диаграммы взаимодействия и </w:t>
      </w:r>
      <w:r w:rsidRPr="0046569E">
        <w:rPr>
          <w:rStyle w:val="51"/>
          <w:rFonts w:cstheme="majorBidi"/>
          <w:b/>
          <w:bCs/>
        </w:rPr>
        <w:t>состояний</w:t>
      </w:r>
      <w:bookmarkEnd w:id="14"/>
    </w:p>
    <w:p w:rsidR="00860E74" w:rsidRPr="005A5C9B" w:rsidRDefault="00860E74" w:rsidP="00860E74">
      <w:pPr>
        <w:rPr>
          <w:rStyle w:val="51"/>
          <w:b w:val="0"/>
          <w:bCs w:val="0"/>
          <w:color w:val="000000"/>
        </w:rPr>
      </w:pPr>
      <w:r w:rsidRPr="005A5C9B">
        <w:rPr>
          <w:rStyle w:val="51"/>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860E74" w:rsidRDefault="00860E74" w:rsidP="00860E74">
      <w:pPr>
        <w:rPr>
          <w:rStyle w:val="51"/>
          <w:b w:val="0"/>
          <w:bCs w:val="0"/>
          <w:color w:val="000000"/>
        </w:rPr>
      </w:pPr>
      <w:r w:rsidRPr="005A5C9B">
        <w:rPr>
          <w:rStyle w:val="51"/>
          <w:b w:val="0"/>
          <w:bCs w:val="0"/>
          <w:color w:val="000000"/>
        </w:rPr>
        <w:t xml:space="preserve">Диаграмма взаимодействия показывает, какие элементы архитектуры взаимодействуют между собой для реализации данного варианта использования. </w:t>
      </w:r>
    </w:p>
    <w:p w:rsidR="00860E74" w:rsidRDefault="00860E74" w:rsidP="00860E74">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организациями представлена на рисунке</w:t>
      </w:r>
      <w:r w:rsidRPr="005A5C9B">
        <w:rPr>
          <w:rStyle w:val="51"/>
          <w:b w:val="0"/>
          <w:bCs w:val="0"/>
          <w:color w:val="000000"/>
        </w:rPr>
        <w:t>.</w:t>
      </w:r>
    </w:p>
    <w:p w:rsidR="00860E74" w:rsidRDefault="00860E74" w:rsidP="00860E74">
      <w:pPr>
        <w:rPr>
          <w:rStyle w:val="51"/>
          <w:b w:val="0"/>
          <w:bCs w:val="0"/>
          <w:color w:val="000000"/>
        </w:rPr>
      </w:pPr>
      <w:r>
        <w:rPr>
          <w:noProof/>
          <w:color w:val="000000"/>
          <w:shd w:val="clear" w:color="auto" w:fill="FFFFFF"/>
        </w:rPr>
        <w:lastRenderedPageBreak/>
        <w:drawing>
          <wp:inline distT="0" distB="0" distL="0" distR="0" wp14:anchorId="3CC82B35" wp14:editId="662E6662">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3">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860E74" w:rsidRDefault="00860E74" w:rsidP="00860E74">
      <w:pPr>
        <w:rPr>
          <w:b/>
        </w:rPr>
      </w:pPr>
    </w:p>
    <w:p w:rsidR="00860E74" w:rsidRDefault="00860E74" w:rsidP="00860E74">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службами представлена на рисунке</w:t>
      </w:r>
      <w:r w:rsidRPr="005A5C9B">
        <w:rPr>
          <w:rStyle w:val="51"/>
          <w:b w:val="0"/>
          <w:bCs w:val="0"/>
          <w:color w:val="000000"/>
        </w:rPr>
        <w:t>.</w:t>
      </w:r>
    </w:p>
    <w:p w:rsidR="00860E74" w:rsidRDefault="00860E74" w:rsidP="00860E74">
      <w:pPr>
        <w:rPr>
          <w:b/>
        </w:rPr>
      </w:pPr>
    </w:p>
    <w:p w:rsidR="00860E74" w:rsidRDefault="00860E74" w:rsidP="00860E74">
      <w:pPr>
        <w:rPr>
          <w:b/>
        </w:rPr>
      </w:pPr>
      <w:r>
        <w:rPr>
          <w:b/>
          <w:noProof/>
        </w:rPr>
        <w:drawing>
          <wp:inline distT="0" distB="0" distL="0" distR="0" wp14:anchorId="4418490A" wp14:editId="72B6DE65">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4">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860E74" w:rsidRDefault="00860E74" w:rsidP="00860E74">
      <w:pPr>
        <w:rPr>
          <w:b/>
        </w:rPr>
      </w:pPr>
    </w:p>
    <w:p w:rsidR="00860E74" w:rsidRDefault="00860E74" w:rsidP="00860E74">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должностями представлена на рисунке</w:t>
      </w:r>
      <w:r w:rsidRPr="005A5C9B">
        <w:rPr>
          <w:rStyle w:val="51"/>
          <w:b w:val="0"/>
          <w:bCs w:val="0"/>
          <w:color w:val="000000"/>
        </w:rPr>
        <w:t>.</w:t>
      </w:r>
    </w:p>
    <w:p w:rsidR="00860E74" w:rsidRDefault="00860E74" w:rsidP="00860E74">
      <w:pPr>
        <w:rPr>
          <w:b/>
        </w:rPr>
      </w:pPr>
    </w:p>
    <w:p w:rsidR="00860E74" w:rsidRDefault="00860E74" w:rsidP="00860E74">
      <w:pPr>
        <w:rPr>
          <w:b/>
        </w:rPr>
      </w:pPr>
      <w:r>
        <w:rPr>
          <w:b/>
          <w:noProof/>
        </w:rPr>
        <w:drawing>
          <wp:inline distT="0" distB="0" distL="0" distR="0" wp14:anchorId="74733E35" wp14:editId="0426797C">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5">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860E74" w:rsidRDefault="00860E74" w:rsidP="00860E74">
      <w:pPr>
        <w:rPr>
          <w:b/>
        </w:rPr>
      </w:pPr>
    </w:p>
    <w:p w:rsidR="00860E74" w:rsidRDefault="00860E74" w:rsidP="00860E74">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сотрудниками представлена на рисунке</w:t>
      </w:r>
      <w:r w:rsidRPr="005A5C9B">
        <w:rPr>
          <w:rStyle w:val="51"/>
          <w:b w:val="0"/>
          <w:bCs w:val="0"/>
          <w:color w:val="000000"/>
        </w:rPr>
        <w:t>.</w:t>
      </w:r>
    </w:p>
    <w:p w:rsidR="00860E74" w:rsidRDefault="00860E74" w:rsidP="00860E74">
      <w:pPr>
        <w:rPr>
          <w:b/>
        </w:rPr>
      </w:pPr>
    </w:p>
    <w:p w:rsidR="00860E74" w:rsidRDefault="00860E74" w:rsidP="00860E74">
      <w:pPr>
        <w:rPr>
          <w:b/>
        </w:rPr>
      </w:pPr>
      <w:r>
        <w:rPr>
          <w:b/>
          <w:noProof/>
        </w:rPr>
        <w:lastRenderedPageBreak/>
        <w:drawing>
          <wp:inline distT="0" distB="0" distL="0" distR="0" wp14:anchorId="7E0186CB" wp14:editId="1B9D06D8">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6">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860E74" w:rsidRDefault="00860E74" w:rsidP="00860E74">
      <w:pPr>
        <w:rPr>
          <w:b/>
        </w:rPr>
      </w:pPr>
    </w:p>
    <w:p w:rsidR="00860E74" w:rsidRDefault="00860E74" w:rsidP="00860E74">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складами представлена на рисунке</w:t>
      </w:r>
      <w:r w:rsidRPr="005A5C9B">
        <w:rPr>
          <w:rStyle w:val="51"/>
          <w:b w:val="0"/>
          <w:bCs w:val="0"/>
          <w:color w:val="000000"/>
        </w:rPr>
        <w:t>.</w:t>
      </w:r>
    </w:p>
    <w:p w:rsidR="00860E74" w:rsidRDefault="00860E74" w:rsidP="00860E74">
      <w:pPr>
        <w:rPr>
          <w:b/>
        </w:rPr>
      </w:pPr>
    </w:p>
    <w:p w:rsidR="00860E74" w:rsidRDefault="00860E74" w:rsidP="00860E74">
      <w:pPr>
        <w:rPr>
          <w:b/>
        </w:rPr>
      </w:pPr>
      <w:r>
        <w:rPr>
          <w:b/>
          <w:noProof/>
        </w:rPr>
        <w:drawing>
          <wp:inline distT="0" distB="0" distL="0" distR="0" wp14:anchorId="0528C9D5" wp14:editId="08D39998">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7">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860E74" w:rsidRDefault="00860E74" w:rsidP="00860E74">
      <w:pPr>
        <w:rPr>
          <w:b/>
        </w:rPr>
      </w:pPr>
    </w:p>
    <w:p w:rsidR="00860E74" w:rsidRDefault="00860E74" w:rsidP="00860E74">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поступлением материалов в организацию представлена на рисунке</w:t>
      </w:r>
      <w:r w:rsidRPr="005A5C9B">
        <w:rPr>
          <w:rStyle w:val="51"/>
          <w:b w:val="0"/>
          <w:bCs w:val="0"/>
          <w:color w:val="000000"/>
        </w:rPr>
        <w:t>.</w:t>
      </w:r>
    </w:p>
    <w:p w:rsidR="00860E74" w:rsidRDefault="00860E74" w:rsidP="00860E74">
      <w:pPr>
        <w:rPr>
          <w:b/>
        </w:rPr>
      </w:pPr>
    </w:p>
    <w:p w:rsidR="00860E74" w:rsidRDefault="00860E74" w:rsidP="00860E74">
      <w:pPr>
        <w:rPr>
          <w:b/>
        </w:rPr>
      </w:pPr>
      <w:r>
        <w:rPr>
          <w:b/>
          <w:noProof/>
        </w:rPr>
        <w:drawing>
          <wp:inline distT="0" distB="0" distL="0" distR="0" wp14:anchorId="30BFAC92" wp14:editId="444C2379">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8">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860E74" w:rsidRDefault="00860E74" w:rsidP="00860E74">
      <w:pPr>
        <w:rPr>
          <w:b/>
        </w:rPr>
      </w:pPr>
    </w:p>
    <w:p w:rsidR="00860E74" w:rsidRDefault="00860E74" w:rsidP="00860E74">
      <w:pPr>
        <w:rPr>
          <w:b/>
        </w:rPr>
      </w:pPr>
      <w:r w:rsidRPr="005A5C9B">
        <w:rPr>
          <w:rStyle w:val="51"/>
          <w:b w:val="0"/>
          <w:bCs w:val="0"/>
          <w:color w:val="000000"/>
        </w:rPr>
        <w:t xml:space="preserve">Диаграмма </w:t>
      </w:r>
      <w:r>
        <w:rPr>
          <w:rStyle w:val="51"/>
          <w:b w:val="0"/>
          <w:bCs w:val="0"/>
          <w:color w:val="000000"/>
        </w:rPr>
        <w:t>процесса управления распределением материалов в организацию представлена на рисунке</w:t>
      </w:r>
    </w:p>
    <w:p w:rsidR="00860E74" w:rsidRDefault="00860E74" w:rsidP="00860E74">
      <w:pPr>
        <w:rPr>
          <w:b/>
        </w:rPr>
      </w:pPr>
    </w:p>
    <w:p w:rsidR="00860E74" w:rsidRDefault="00860E74" w:rsidP="00860E74">
      <w:pPr>
        <w:rPr>
          <w:b/>
        </w:rPr>
      </w:pPr>
      <w:r>
        <w:rPr>
          <w:b/>
          <w:noProof/>
        </w:rPr>
        <w:lastRenderedPageBreak/>
        <w:drawing>
          <wp:inline distT="0" distB="0" distL="0" distR="0" wp14:anchorId="3EB32E69" wp14:editId="7B08361A">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860E74" w:rsidRDefault="00860E74" w:rsidP="00860E74">
      <w:pPr>
        <w:rPr>
          <w:b/>
        </w:rPr>
      </w:pPr>
    </w:p>
    <w:p w:rsidR="00860E74" w:rsidRPr="00DF33BE" w:rsidRDefault="00860E74" w:rsidP="00860E74">
      <w:r w:rsidRPr="005A5C9B">
        <w:rPr>
          <w:rStyle w:val="51"/>
          <w:b w:val="0"/>
          <w:bCs w:val="0"/>
          <w:color w:val="000000"/>
        </w:rPr>
        <w:t xml:space="preserve">Диаграмма </w:t>
      </w:r>
      <w:r>
        <w:rPr>
          <w:rStyle w:val="51"/>
          <w:b w:val="0"/>
          <w:bCs w:val="0"/>
          <w:color w:val="000000"/>
        </w:rPr>
        <w:t>процесса управления материал</w:t>
      </w:r>
      <w:r w:rsidRPr="00DF33BE">
        <w:rPr>
          <w:rStyle w:val="51"/>
          <w:b w:val="0"/>
          <w:bCs w:val="0"/>
          <w:color w:val="000000"/>
        </w:rPr>
        <w:t>ами</w:t>
      </w:r>
      <w:r>
        <w:rPr>
          <w:rStyle w:val="51"/>
          <w:b w:val="0"/>
          <w:bCs w:val="0"/>
          <w:color w:val="000000"/>
        </w:rPr>
        <w:t xml:space="preserve"> в организации представлена на рисунке</w:t>
      </w:r>
    </w:p>
    <w:p w:rsidR="00860E74" w:rsidRDefault="00860E74" w:rsidP="00860E74">
      <w:pPr>
        <w:rPr>
          <w:b/>
        </w:rPr>
      </w:pPr>
    </w:p>
    <w:p w:rsidR="00860E74" w:rsidRDefault="00860E74" w:rsidP="00860E74">
      <w:pPr>
        <w:rPr>
          <w:b/>
        </w:rPr>
      </w:pPr>
      <w:r>
        <w:rPr>
          <w:b/>
          <w:noProof/>
        </w:rPr>
        <w:drawing>
          <wp:inline distT="0" distB="0" distL="0" distR="0" wp14:anchorId="687B0C9E" wp14:editId="53A006C1">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0">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860E74" w:rsidRDefault="00860E74" w:rsidP="00860E74">
      <w:pPr>
        <w:rPr>
          <w:b/>
        </w:rPr>
      </w:pPr>
    </w:p>
    <w:p w:rsidR="00860E74" w:rsidRPr="005A5C9B" w:rsidRDefault="00860E74" w:rsidP="00860E74">
      <w:pPr>
        <w:rPr>
          <w:b/>
        </w:rPr>
      </w:pPr>
    </w:p>
    <w:p w:rsidR="00860E74" w:rsidRDefault="00860E74" w:rsidP="00860E74">
      <w:pPr>
        <w:spacing w:after="200" w:line="276" w:lineRule="auto"/>
      </w:pPr>
      <w:r>
        <w:rPr>
          <w:rStyle w:val="51"/>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860E74" w:rsidRDefault="00860E74" w:rsidP="00860E74">
      <w:pPr>
        <w:spacing w:after="200" w:line="276" w:lineRule="auto"/>
      </w:pPr>
      <w:r>
        <w:rPr>
          <w:b/>
          <w:noProof/>
          <w:color w:val="000000"/>
          <w:shd w:val="clear" w:color="auto" w:fill="FFFFFF"/>
        </w:rPr>
        <w:lastRenderedPageBreak/>
        <w:drawing>
          <wp:inline distT="0" distB="0" distL="0" distR="0" wp14:anchorId="31100222" wp14:editId="4E2E926A">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1">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860E74" w:rsidRDefault="00860E74" w:rsidP="00860E74">
      <w:pPr>
        <w:spacing w:after="200" w:line="276" w:lineRule="auto"/>
        <w:rPr>
          <w:rStyle w:val="31"/>
          <w:color w:val="000000"/>
          <w:sz w:val="22"/>
          <w:szCs w:val="22"/>
          <w:lang w:eastAsia="en-US"/>
        </w:rPr>
      </w:pPr>
      <w:r>
        <w:rPr>
          <w:rStyle w:val="31"/>
          <w:b w:val="0"/>
          <w:bCs w:val="0"/>
          <w:color w:val="000000"/>
        </w:rPr>
        <w:br w:type="page"/>
      </w:r>
    </w:p>
    <w:p w:rsidR="00860E74" w:rsidRDefault="00860E74" w:rsidP="00860E74">
      <w:pPr>
        <w:pStyle w:val="1"/>
        <w:spacing w:line="360" w:lineRule="auto"/>
      </w:pPr>
      <w:bookmarkStart w:id="15" w:name="_Toc158940316"/>
      <w:r>
        <w:rPr>
          <w:rStyle w:val="31"/>
          <w:b/>
          <w:bCs/>
          <w:color w:val="000000"/>
          <w:lang w:val="ru-RU"/>
        </w:rPr>
        <w:lastRenderedPageBreak/>
        <w:t xml:space="preserve">ГЛАВА </w:t>
      </w:r>
      <w:r>
        <w:rPr>
          <w:rStyle w:val="31"/>
          <w:b/>
          <w:bCs/>
          <w:color w:val="000000"/>
        </w:rPr>
        <w:t>4</w:t>
      </w:r>
      <w:r>
        <w:rPr>
          <w:rStyle w:val="31"/>
          <w:b/>
          <w:bCs/>
          <w:color w:val="000000"/>
          <w:lang w:val="ru-RU"/>
        </w:rPr>
        <w:br/>
      </w:r>
      <w:r>
        <w:rPr>
          <w:rStyle w:val="31"/>
          <w:b/>
          <w:bCs/>
          <w:color w:val="000000"/>
        </w:rPr>
        <w:t>Управление процессом разработки программного обеспечения</w:t>
      </w:r>
      <w:bookmarkEnd w:id="15"/>
    </w:p>
    <w:p w:rsidR="00860E74" w:rsidRPr="00D92965" w:rsidRDefault="00860E74" w:rsidP="00860E74">
      <w:pPr>
        <w:tabs>
          <w:tab w:val="left" w:pos="567"/>
        </w:tabs>
      </w:pPr>
      <w:r w:rsidRPr="00D92965">
        <w:rPr>
          <w:rStyle w:val="51"/>
          <w:bCs w:val="0"/>
          <w:color w:val="000000"/>
          <w:szCs w:val="28"/>
        </w:rPr>
        <w:t>План разработки программного обеспечения Данный документ состоит из трех разделов:</w:t>
      </w:r>
    </w:p>
    <w:p w:rsidR="00860E74" w:rsidRPr="00D92965" w:rsidRDefault="00860E74" w:rsidP="00860E74">
      <w:pPr>
        <w:pStyle w:val="a4"/>
        <w:numPr>
          <w:ilvl w:val="0"/>
          <w:numId w:val="15"/>
        </w:numPr>
        <w:tabs>
          <w:tab w:val="left" w:pos="567"/>
        </w:tabs>
        <w:ind w:left="567"/>
      </w:pPr>
      <w:r>
        <w:rPr>
          <w:rStyle w:val="51"/>
          <w:b w:val="0"/>
          <w:bCs w:val="0"/>
          <w:color w:val="000000"/>
          <w:szCs w:val="28"/>
        </w:rPr>
        <w:t>т</w:t>
      </w:r>
      <w:r w:rsidRPr="00D92965">
        <w:rPr>
          <w:rStyle w:val="51"/>
          <w:b w:val="0"/>
          <w:bCs w:val="0"/>
          <w:color w:val="000000"/>
          <w:szCs w:val="28"/>
        </w:rPr>
        <w:t xml:space="preserve">рудозатраты разработки элементов </w:t>
      </w:r>
      <w:proofErr w:type="gramStart"/>
      <w:r w:rsidRPr="00D92965">
        <w:rPr>
          <w:rStyle w:val="51"/>
          <w:b w:val="0"/>
          <w:bCs w:val="0"/>
          <w:color w:val="000000"/>
          <w:szCs w:val="28"/>
        </w:rPr>
        <w:t>ПО</w:t>
      </w:r>
      <w:proofErr w:type="gramEnd"/>
      <w:r>
        <w:rPr>
          <w:rStyle w:val="51"/>
          <w:b w:val="0"/>
          <w:bCs w:val="0"/>
          <w:color w:val="000000"/>
          <w:szCs w:val="28"/>
        </w:rPr>
        <w:t>;</w:t>
      </w:r>
    </w:p>
    <w:p w:rsidR="00860E74" w:rsidRPr="00D92965" w:rsidRDefault="00860E74" w:rsidP="00860E74">
      <w:pPr>
        <w:pStyle w:val="a4"/>
        <w:numPr>
          <w:ilvl w:val="0"/>
          <w:numId w:val="15"/>
        </w:numPr>
        <w:tabs>
          <w:tab w:val="left" w:pos="567"/>
        </w:tabs>
        <w:ind w:left="567"/>
      </w:pPr>
      <w:r>
        <w:rPr>
          <w:rStyle w:val="51"/>
          <w:b w:val="0"/>
          <w:bCs w:val="0"/>
          <w:color w:val="000000"/>
          <w:szCs w:val="28"/>
        </w:rPr>
        <w:t>т</w:t>
      </w:r>
      <w:r w:rsidRPr="00D92965">
        <w:rPr>
          <w:rStyle w:val="51"/>
          <w:b w:val="0"/>
          <w:bCs w:val="0"/>
          <w:color w:val="000000"/>
          <w:szCs w:val="28"/>
        </w:rPr>
        <w:t>рудоемкость разработки программного обеспечения</w:t>
      </w:r>
      <w:r>
        <w:rPr>
          <w:rStyle w:val="51"/>
          <w:b w:val="0"/>
          <w:bCs w:val="0"/>
          <w:color w:val="000000"/>
          <w:szCs w:val="28"/>
        </w:rPr>
        <w:t>;</w:t>
      </w:r>
    </w:p>
    <w:p w:rsidR="00860E74" w:rsidRPr="00D92965" w:rsidRDefault="00860E74" w:rsidP="00860E74">
      <w:pPr>
        <w:pStyle w:val="a4"/>
        <w:numPr>
          <w:ilvl w:val="0"/>
          <w:numId w:val="15"/>
        </w:numPr>
        <w:tabs>
          <w:tab w:val="left" w:pos="567"/>
        </w:tabs>
        <w:ind w:left="567"/>
      </w:pPr>
      <w:r>
        <w:rPr>
          <w:rStyle w:val="51"/>
          <w:b w:val="0"/>
          <w:bCs w:val="0"/>
          <w:color w:val="000000"/>
          <w:szCs w:val="28"/>
        </w:rPr>
        <w:t>к</w:t>
      </w:r>
      <w:r w:rsidRPr="00D92965">
        <w:rPr>
          <w:rStyle w:val="51"/>
          <w:b w:val="0"/>
          <w:bCs w:val="0"/>
          <w:color w:val="000000"/>
          <w:szCs w:val="28"/>
        </w:rPr>
        <w:t>алендарный план график разработки.</w:t>
      </w:r>
    </w:p>
    <w:p w:rsidR="00860E74" w:rsidRPr="00D92965" w:rsidRDefault="00860E74" w:rsidP="00860E74">
      <w:pPr>
        <w:tabs>
          <w:tab w:val="left" w:pos="567"/>
        </w:tabs>
        <w:rPr>
          <w:rStyle w:val="51"/>
          <w:b w:val="0"/>
          <w:bCs w:val="0"/>
          <w:color w:val="000000"/>
          <w:szCs w:val="28"/>
        </w:rPr>
      </w:pPr>
      <w:r w:rsidRPr="00D92965">
        <w:rPr>
          <w:rStyle w:val="51"/>
          <w:bCs w:val="0"/>
          <w:color w:val="000000"/>
          <w:szCs w:val="28"/>
        </w:rPr>
        <w:t>Трудозатраты на разработку каждого элемента программного обеспечения зависят от квалификации специалистов</w:t>
      </w:r>
      <w:r>
        <w:rPr>
          <w:rStyle w:val="51"/>
          <w:b w:val="0"/>
          <w:bCs w:val="0"/>
          <w:color w:val="000000"/>
          <w:szCs w:val="28"/>
        </w:rPr>
        <w:t xml:space="preserve"> и представлены в таблице 4.1.</w:t>
      </w:r>
    </w:p>
    <w:p w:rsidR="00860E74" w:rsidRPr="00860E74" w:rsidRDefault="00860E74" w:rsidP="00860E74">
      <w:pPr>
        <w:pStyle w:val="11"/>
        <w:framePr w:w="9173" w:wrap="notBeside" w:vAnchor="text" w:hAnchor="text" w:xAlign="center" w:y="1"/>
        <w:shd w:val="clear" w:color="auto" w:fill="auto"/>
        <w:tabs>
          <w:tab w:val="left" w:pos="567"/>
        </w:tabs>
        <w:spacing w:line="240" w:lineRule="auto"/>
        <w:jc w:val="right"/>
        <w:rPr>
          <w:rStyle w:val="a3"/>
          <w:bCs/>
          <w:color w:val="000000"/>
          <w:sz w:val="28"/>
          <w:szCs w:val="28"/>
        </w:rPr>
      </w:pPr>
      <w:r w:rsidRPr="00D92965">
        <w:rPr>
          <w:rStyle w:val="a3"/>
          <w:rFonts w:eastAsia="Batang"/>
          <w:bCs/>
          <w:color w:val="000000"/>
          <w:sz w:val="28"/>
          <w:szCs w:val="28"/>
        </w:rPr>
        <w:t xml:space="preserve">Таблица 4.1 </w:t>
      </w:r>
    </w:p>
    <w:p w:rsidR="00860E74" w:rsidRPr="00860E74" w:rsidRDefault="00860E74" w:rsidP="00860E74">
      <w:pPr>
        <w:tabs>
          <w:tab w:val="left" w:pos="567"/>
        </w:tabs>
        <w:jc w:val="center"/>
        <w:rPr>
          <w:rStyle w:val="51"/>
          <w:b w:val="0"/>
          <w:bCs w:val="0"/>
          <w:color w:val="000000"/>
          <w:szCs w:val="28"/>
        </w:rPr>
      </w:pPr>
      <w:r w:rsidRPr="00D92965">
        <w:rPr>
          <w:rStyle w:val="a3"/>
          <w:rFonts w:eastAsia="Batang"/>
          <w:b w:val="0"/>
          <w:bCs w:val="0"/>
          <w:color w:val="000000"/>
          <w:szCs w:val="28"/>
        </w:rPr>
        <w:t xml:space="preserve">Примерные трудозатраты разработки элементов </w:t>
      </w:r>
      <w:proofErr w:type="gramStart"/>
      <w:r w:rsidRPr="00D92965">
        <w:rPr>
          <w:rStyle w:val="a3"/>
          <w:rFonts w:eastAsia="Batang"/>
          <w:b w:val="0"/>
          <w:bCs w:val="0"/>
          <w:color w:val="000000"/>
          <w:szCs w:val="28"/>
        </w:rPr>
        <w:t>ПО</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6"/>
        <w:gridCol w:w="5112"/>
        <w:gridCol w:w="3235"/>
      </w:tblGrid>
      <w:tr w:rsidR="00860E74" w:rsidRPr="00D92965" w:rsidTr="00F0584A">
        <w:tblPrEx>
          <w:tblCellMar>
            <w:top w:w="0" w:type="dxa"/>
            <w:left w:w="0" w:type="dxa"/>
            <w:bottom w:w="0" w:type="dxa"/>
            <w:right w:w="0" w:type="dxa"/>
          </w:tblCellMar>
        </w:tblPrEx>
        <w:trPr>
          <w:trHeight w:hRule="exact" w:val="336"/>
          <w:jc w:val="center"/>
        </w:trPr>
        <w:tc>
          <w:tcPr>
            <w:tcW w:w="82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w:t>
            </w:r>
          </w:p>
        </w:tc>
        <w:tc>
          <w:tcPr>
            <w:tcW w:w="5112"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Элемент</w:t>
            </w:r>
          </w:p>
        </w:tc>
        <w:tc>
          <w:tcPr>
            <w:tcW w:w="323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Время разработки, час.</w:t>
            </w:r>
          </w:p>
        </w:tc>
      </w:tr>
      <w:tr w:rsidR="00860E74" w:rsidRPr="00D92965" w:rsidTr="00F0584A">
        <w:tblPrEx>
          <w:tblCellMar>
            <w:top w:w="0" w:type="dxa"/>
            <w:left w:w="0" w:type="dxa"/>
            <w:bottom w:w="0" w:type="dxa"/>
            <w:right w:w="0" w:type="dxa"/>
          </w:tblCellMar>
        </w:tblPrEx>
        <w:trPr>
          <w:trHeight w:hRule="exact" w:val="322"/>
          <w:jc w:val="center"/>
        </w:trPr>
        <w:tc>
          <w:tcPr>
            <w:tcW w:w="82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1</w:t>
            </w:r>
          </w:p>
        </w:tc>
        <w:tc>
          <w:tcPr>
            <w:tcW w:w="5112"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Диалоговый элемент на форме</w:t>
            </w:r>
          </w:p>
        </w:tc>
        <w:tc>
          <w:tcPr>
            <w:tcW w:w="323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0,5-1</w:t>
            </w:r>
          </w:p>
        </w:tc>
      </w:tr>
      <w:tr w:rsidR="00860E74" w:rsidRPr="00D92965" w:rsidTr="00F0584A">
        <w:tblPrEx>
          <w:tblCellMar>
            <w:top w:w="0" w:type="dxa"/>
            <w:left w:w="0" w:type="dxa"/>
            <w:bottom w:w="0" w:type="dxa"/>
            <w:right w:w="0" w:type="dxa"/>
          </w:tblCellMar>
        </w:tblPrEx>
        <w:trPr>
          <w:trHeight w:hRule="exact" w:val="312"/>
          <w:jc w:val="center"/>
        </w:trPr>
        <w:tc>
          <w:tcPr>
            <w:tcW w:w="82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2</w:t>
            </w:r>
          </w:p>
        </w:tc>
        <w:tc>
          <w:tcPr>
            <w:tcW w:w="5112"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Вычисляемая процедура</w:t>
            </w:r>
          </w:p>
        </w:tc>
        <w:tc>
          <w:tcPr>
            <w:tcW w:w="323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2-16</w:t>
            </w:r>
          </w:p>
        </w:tc>
      </w:tr>
      <w:tr w:rsidR="00860E74" w:rsidRPr="00D92965" w:rsidTr="00F0584A">
        <w:tblPrEx>
          <w:tblCellMar>
            <w:top w:w="0" w:type="dxa"/>
            <w:left w:w="0" w:type="dxa"/>
            <w:bottom w:w="0" w:type="dxa"/>
            <w:right w:w="0" w:type="dxa"/>
          </w:tblCellMar>
        </w:tblPrEx>
        <w:trPr>
          <w:trHeight w:hRule="exact" w:val="312"/>
          <w:jc w:val="center"/>
        </w:trPr>
        <w:tc>
          <w:tcPr>
            <w:tcW w:w="82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3</w:t>
            </w:r>
          </w:p>
        </w:tc>
        <w:tc>
          <w:tcPr>
            <w:tcW w:w="5112"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Страница печатной формы</w:t>
            </w:r>
          </w:p>
        </w:tc>
        <w:tc>
          <w:tcPr>
            <w:tcW w:w="323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1-8</w:t>
            </w:r>
          </w:p>
        </w:tc>
      </w:tr>
      <w:tr w:rsidR="00860E74" w:rsidRPr="00D92965" w:rsidTr="00F0584A">
        <w:tblPrEx>
          <w:tblCellMar>
            <w:top w:w="0" w:type="dxa"/>
            <w:left w:w="0" w:type="dxa"/>
            <w:bottom w:w="0" w:type="dxa"/>
            <w:right w:w="0" w:type="dxa"/>
          </w:tblCellMar>
        </w:tblPrEx>
        <w:trPr>
          <w:trHeight w:hRule="exact" w:val="312"/>
          <w:jc w:val="center"/>
        </w:trPr>
        <w:tc>
          <w:tcPr>
            <w:tcW w:w="82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4</w:t>
            </w:r>
          </w:p>
        </w:tc>
        <w:tc>
          <w:tcPr>
            <w:tcW w:w="5112"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Запрос к БД</w:t>
            </w:r>
          </w:p>
        </w:tc>
        <w:tc>
          <w:tcPr>
            <w:tcW w:w="323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1-4</w:t>
            </w:r>
          </w:p>
        </w:tc>
      </w:tr>
      <w:tr w:rsidR="00860E74" w:rsidRPr="00D92965" w:rsidTr="00F0584A">
        <w:tblPrEx>
          <w:tblCellMar>
            <w:top w:w="0" w:type="dxa"/>
            <w:left w:w="0" w:type="dxa"/>
            <w:bottom w:w="0" w:type="dxa"/>
            <w:right w:w="0" w:type="dxa"/>
          </w:tblCellMar>
        </w:tblPrEx>
        <w:trPr>
          <w:trHeight w:hRule="exact" w:val="336"/>
          <w:jc w:val="center"/>
        </w:trPr>
        <w:tc>
          <w:tcPr>
            <w:tcW w:w="82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5</w:t>
            </w:r>
          </w:p>
        </w:tc>
        <w:tc>
          <w:tcPr>
            <w:tcW w:w="5112"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Таблица в БД (10 полей)</w:t>
            </w:r>
          </w:p>
        </w:tc>
        <w:tc>
          <w:tcPr>
            <w:tcW w:w="323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0,5-1</w:t>
            </w:r>
          </w:p>
        </w:tc>
      </w:tr>
    </w:tbl>
    <w:p w:rsidR="00860E74" w:rsidRPr="00D92965" w:rsidRDefault="00860E74" w:rsidP="00860E74">
      <w:pPr>
        <w:rPr>
          <w:szCs w:val="28"/>
        </w:rPr>
      </w:pPr>
    </w:p>
    <w:p w:rsidR="00860E74" w:rsidRDefault="00860E74" w:rsidP="00860E74">
      <w:pPr>
        <w:pStyle w:val="510"/>
        <w:shd w:val="clear" w:color="auto" w:fill="auto"/>
        <w:spacing w:after="0" w:line="379" w:lineRule="exact"/>
        <w:ind w:left="220" w:firstLine="720"/>
        <w:rPr>
          <w:rStyle w:val="51"/>
          <w:bCs/>
          <w:color w:val="000000"/>
          <w:sz w:val="28"/>
          <w:szCs w:val="28"/>
        </w:rPr>
      </w:pPr>
      <w:r w:rsidRPr="00D92965">
        <w:rPr>
          <w:rStyle w:val="51"/>
          <w:bCs/>
          <w:color w:val="000000"/>
          <w:sz w:val="28"/>
          <w:szCs w:val="28"/>
        </w:rPr>
        <w:t>Трудоемкость разработки программного обеспечения определяется исходя из трудозатрат и объема разработки. Объем разработки определяют документы «Структура базы данных» и «Архитектура проекта». Вид расчета трудоемкости представлен в таблице</w:t>
      </w:r>
      <w:r>
        <w:rPr>
          <w:rStyle w:val="51"/>
          <w:bCs/>
          <w:color w:val="000000"/>
          <w:sz w:val="28"/>
          <w:szCs w:val="28"/>
        </w:rPr>
        <w:t xml:space="preserve"> 4.2.</w:t>
      </w:r>
    </w:p>
    <w:p w:rsidR="00860E74" w:rsidRPr="00860E74" w:rsidRDefault="00860E74" w:rsidP="00860E74">
      <w:pPr>
        <w:pStyle w:val="11"/>
        <w:shd w:val="clear" w:color="auto" w:fill="auto"/>
        <w:spacing w:line="240" w:lineRule="exact"/>
        <w:jc w:val="right"/>
        <w:rPr>
          <w:rStyle w:val="a3"/>
          <w:bCs/>
          <w:color w:val="000000"/>
          <w:sz w:val="28"/>
          <w:szCs w:val="28"/>
        </w:rPr>
      </w:pPr>
      <w:r w:rsidRPr="00D92965">
        <w:rPr>
          <w:rStyle w:val="a3"/>
          <w:rFonts w:eastAsia="Batang"/>
          <w:bCs/>
          <w:color w:val="000000"/>
          <w:sz w:val="28"/>
          <w:szCs w:val="28"/>
        </w:rPr>
        <w:t xml:space="preserve">Таблица 4.2 </w:t>
      </w:r>
    </w:p>
    <w:p w:rsidR="00860E74" w:rsidRDefault="00860E74" w:rsidP="00860E74">
      <w:pPr>
        <w:pStyle w:val="510"/>
        <w:shd w:val="clear" w:color="auto" w:fill="auto"/>
        <w:spacing w:after="0" w:line="379" w:lineRule="exact"/>
        <w:ind w:left="220" w:firstLine="720"/>
        <w:jc w:val="center"/>
        <w:rPr>
          <w:rStyle w:val="51"/>
          <w:bCs/>
          <w:color w:val="000000"/>
          <w:sz w:val="28"/>
          <w:szCs w:val="28"/>
        </w:rPr>
      </w:pPr>
      <w:r w:rsidRPr="00D92965">
        <w:rPr>
          <w:rStyle w:val="a3"/>
          <w:rFonts w:eastAsia="Batang"/>
          <w:bCs/>
          <w:color w:val="000000"/>
          <w:sz w:val="28"/>
          <w:szCs w:val="28"/>
        </w:rPr>
        <w:t>Трудоемкость разработки программного обеспечения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1"/>
        <w:gridCol w:w="3000"/>
        <w:gridCol w:w="1556"/>
        <w:gridCol w:w="1405"/>
        <w:gridCol w:w="1406"/>
        <w:gridCol w:w="1785"/>
      </w:tblGrid>
      <w:tr w:rsidR="00860E74" w:rsidRPr="00D92965" w:rsidTr="00F0584A">
        <w:tblPrEx>
          <w:tblCellMar>
            <w:top w:w="0" w:type="dxa"/>
            <w:left w:w="0" w:type="dxa"/>
            <w:bottom w:w="0" w:type="dxa"/>
            <w:right w:w="0" w:type="dxa"/>
          </w:tblCellMar>
        </w:tblPrEx>
        <w:trPr>
          <w:trHeight w:hRule="exact" w:val="1555"/>
          <w:jc w:val="center"/>
        </w:trPr>
        <w:tc>
          <w:tcPr>
            <w:tcW w:w="571" w:type="dxa"/>
            <w:shd w:val="clear" w:color="auto" w:fill="FFFFFF"/>
            <w:vAlign w:val="center"/>
          </w:tcPr>
          <w:p w:rsidR="00860E74" w:rsidRPr="00D92965" w:rsidRDefault="00860E74" w:rsidP="00F0584A">
            <w:pPr>
              <w:pStyle w:val="92"/>
              <w:shd w:val="clear" w:color="auto" w:fill="auto"/>
              <w:spacing w:line="240"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w:t>
            </w:r>
          </w:p>
        </w:tc>
        <w:tc>
          <w:tcPr>
            <w:tcW w:w="3000" w:type="dxa"/>
            <w:shd w:val="clear" w:color="auto" w:fill="FFFFFF"/>
            <w:vAlign w:val="center"/>
          </w:tcPr>
          <w:p w:rsidR="00860E74" w:rsidRPr="00D92965" w:rsidRDefault="00860E74" w:rsidP="00F0584A">
            <w:pPr>
              <w:pStyle w:val="92"/>
              <w:shd w:val="clear" w:color="auto" w:fill="auto"/>
              <w:spacing w:line="240"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Компонент</w:t>
            </w:r>
          </w:p>
        </w:tc>
        <w:tc>
          <w:tcPr>
            <w:tcW w:w="1556" w:type="dxa"/>
            <w:shd w:val="clear" w:color="auto" w:fill="FFFFFF"/>
            <w:vAlign w:val="center"/>
          </w:tcPr>
          <w:p w:rsidR="00860E74" w:rsidRPr="00D92965" w:rsidRDefault="00860E74" w:rsidP="00F0584A">
            <w:pPr>
              <w:pStyle w:val="92"/>
              <w:shd w:val="clear" w:color="auto" w:fill="auto"/>
              <w:spacing w:line="302"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Число диалоговых элементов</w:t>
            </w:r>
          </w:p>
        </w:tc>
        <w:tc>
          <w:tcPr>
            <w:tcW w:w="1405" w:type="dxa"/>
            <w:shd w:val="clear" w:color="auto" w:fill="FFFFFF"/>
            <w:vAlign w:val="center"/>
          </w:tcPr>
          <w:p w:rsidR="00860E74" w:rsidRPr="00D92965" w:rsidRDefault="00860E74" w:rsidP="00F0584A">
            <w:pPr>
              <w:pStyle w:val="92"/>
              <w:shd w:val="clear" w:color="auto" w:fill="auto"/>
              <w:spacing w:line="307"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 xml:space="preserve">Число </w:t>
            </w:r>
            <w:proofErr w:type="gramStart"/>
            <w:r w:rsidRPr="00D92965">
              <w:rPr>
                <w:rStyle w:val="9TimesNewRoman"/>
                <w:b w:val="0"/>
                <w:color w:val="000000"/>
                <w:sz w:val="28"/>
                <w:szCs w:val="28"/>
                <w:lang w:val="ru-RU" w:eastAsia="ru-RU"/>
              </w:rPr>
              <w:t>вы</w:t>
            </w:r>
            <w:r>
              <w:rPr>
                <w:rStyle w:val="9TimesNewRoman"/>
                <w:b w:val="0"/>
                <w:color w:val="000000"/>
                <w:sz w:val="28"/>
                <w:szCs w:val="28"/>
                <w:lang w:val="ru-RU" w:eastAsia="ru-RU"/>
              </w:rPr>
              <w:t>-</w:t>
            </w:r>
            <w:proofErr w:type="spellStart"/>
            <w:r w:rsidRPr="00D92965">
              <w:rPr>
                <w:rStyle w:val="9TimesNewRoman"/>
                <w:b w:val="0"/>
                <w:color w:val="000000"/>
                <w:sz w:val="28"/>
                <w:szCs w:val="28"/>
                <w:lang w:val="ru-RU" w:eastAsia="ru-RU"/>
              </w:rPr>
              <w:t>числяемых</w:t>
            </w:r>
            <w:proofErr w:type="spellEnd"/>
            <w:proofErr w:type="gramEnd"/>
            <w:r w:rsidRPr="00D92965">
              <w:rPr>
                <w:rStyle w:val="9TimesNewRoman"/>
                <w:b w:val="0"/>
                <w:color w:val="000000"/>
                <w:sz w:val="28"/>
                <w:szCs w:val="28"/>
                <w:lang w:val="ru-RU" w:eastAsia="ru-RU"/>
              </w:rPr>
              <w:t xml:space="preserve"> процедур</w:t>
            </w:r>
          </w:p>
        </w:tc>
        <w:tc>
          <w:tcPr>
            <w:tcW w:w="1406" w:type="dxa"/>
            <w:shd w:val="clear" w:color="auto" w:fill="FFFFFF"/>
            <w:vAlign w:val="center"/>
          </w:tcPr>
          <w:p w:rsidR="00860E74" w:rsidRPr="00D92965" w:rsidRDefault="00860E74" w:rsidP="00F0584A">
            <w:pPr>
              <w:pStyle w:val="92"/>
              <w:shd w:val="clear" w:color="auto" w:fill="auto"/>
              <w:spacing w:line="302"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Число</w:t>
            </w:r>
          </w:p>
          <w:p w:rsidR="00860E74" w:rsidRPr="00D92965" w:rsidRDefault="00860E74" w:rsidP="00F0584A">
            <w:pPr>
              <w:pStyle w:val="92"/>
              <w:shd w:val="clear" w:color="auto" w:fill="auto"/>
              <w:spacing w:line="302"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страниц</w:t>
            </w:r>
          </w:p>
          <w:p w:rsidR="00860E74" w:rsidRPr="00D92965" w:rsidRDefault="00860E74" w:rsidP="00F0584A">
            <w:pPr>
              <w:pStyle w:val="92"/>
              <w:shd w:val="clear" w:color="auto" w:fill="auto"/>
              <w:spacing w:line="302"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печатной</w:t>
            </w:r>
          </w:p>
          <w:p w:rsidR="00860E74" w:rsidRPr="00D92965" w:rsidRDefault="00860E74" w:rsidP="00F0584A">
            <w:pPr>
              <w:pStyle w:val="92"/>
              <w:shd w:val="clear" w:color="auto" w:fill="auto"/>
              <w:spacing w:line="302" w:lineRule="exact"/>
              <w:jc w:val="center"/>
              <w:rPr>
                <w:rFonts w:ascii="Times New Roman" w:hAnsi="Times New Roman" w:cs="Times New Roman"/>
                <w:sz w:val="28"/>
                <w:szCs w:val="28"/>
              </w:rPr>
            </w:pPr>
            <w:r w:rsidRPr="00D92965">
              <w:rPr>
                <w:rStyle w:val="9TimesNewRoman"/>
                <w:b w:val="0"/>
                <w:color w:val="000000"/>
                <w:sz w:val="28"/>
                <w:szCs w:val="28"/>
                <w:lang w:val="ru-RU" w:eastAsia="ru-RU"/>
              </w:rPr>
              <w:t>формы</w:t>
            </w:r>
          </w:p>
        </w:tc>
        <w:tc>
          <w:tcPr>
            <w:tcW w:w="1785" w:type="dxa"/>
            <w:shd w:val="clear" w:color="auto" w:fill="FFFFFF"/>
            <w:vAlign w:val="center"/>
          </w:tcPr>
          <w:p w:rsidR="00860E74" w:rsidRPr="00D92965" w:rsidRDefault="00860E74" w:rsidP="00F0584A">
            <w:pPr>
              <w:pStyle w:val="92"/>
              <w:shd w:val="clear" w:color="auto" w:fill="auto"/>
              <w:spacing w:line="302" w:lineRule="exact"/>
              <w:jc w:val="center"/>
              <w:rPr>
                <w:rFonts w:ascii="Times New Roman" w:hAnsi="Times New Roman" w:cs="Times New Roman"/>
                <w:sz w:val="28"/>
                <w:szCs w:val="28"/>
                <w:lang w:val="ru-RU"/>
              </w:rPr>
            </w:pPr>
            <w:r w:rsidRPr="00D92965">
              <w:rPr>
                <w:rStyle w:val="9TimesNewRoman"/>
                <w:b w:val="0"/>
                <w:color w:val="000000"/>
                <w:sz w:val="28"/>
                <w:szCs w:val="28"/>
                <w:lang w:val="ru-RU" w:eastAsia="ru-RU"/>
              </w:rPr>
              <w:t>Трудоемкость</w:t>
            </w:r>
          </w:p>
          <w:p w:rsidR="00860E74" w:rsidRPr="00D92965" w:rsidRDefault="00860E74" w:rsidP="00F0584A">
            <w:pPr>
              <w:pStyle w:val="92"/>
              <w:shd w:val="clear" w:color="auto" w:fill="auto"/>
              <w:spacing w:line="302" w:lineRule="exact"/>
              <w:jc w:val="center"/>
              <w:rPr>
                <w:rFonts w:ascii="Times New Roman" w:hAnsi="Times New Roman" w:cs="Times New Roman"/>
                <w:sz w:val="28"/>
                <w:szCs w:val="28"/>
                <w:lang w:val="ru-RU"/>
              </w:rPr>
            </w:pPr>
            <w:r w:rsidRPr="00D92965">
              <w:rPr>
                <w:rStyle w:val="9TimesNewRoman"/>
                <w:b w:val="0"/>
                <w:color w:val="000000"/>
                <w:sz w:val="28"/>
                <w:szCs w:val="28"/>
                <w:lang w:val="ru-RU" w:eastAsia="ru-RU"/>
              </w:rPr>
              <w:t>разработки,</w:t>
            </w:r>
          </w:p>
          <w:p w:rsidR="00860E74" w:rsidRPr="00D92965" w:rsidRDefault="00860E74" w:rsidP="00F0584A">
            <w:pPr>
              <w:pStyle w:val="92"/>
              <w:shd w:val="clear" w:color="auto" w:fill="auto"/>
              <w:spacing w:line="302" w:lineRule="exact"/>
              <w:jc w:val="center"/>
              <w:rPr>
                <w:rFonts w:ascii="Times New Roman" w:hAnsi="Times New Roman" w:cs="Times New Roman"/>
                <w:sz w:val="28"/>
                <w:szCs w:val="28"/>
                <w:lang w:val="ru-RU"/>
              </w:rPr>
            </w:pPr>
            <w:r w:rsidRPr="00D92965">
              <w:rPr>
                <w:rStyle w:val="9TimesNewRoman"/>
                <w:b w:val="0"/>
                <w:color w:val="000000"/>
                <w:sz w:val="28"/>
                <w:szCs w:val="28"/>
                <w:lang w:val="ru-RU" w:eastAsia="ru-RU"/>
              </w:rPr>
              <w:t>час.</w:t>
            </w:r>
          </w:p>
        </w:tc>
      </w:tr>
      <w:tr w:rsidR="00860E74" w:rsidRPr="00D92965" w:rsidTr="00F0584A">
        <w:tblPrEx>
          <w:tblCellMar>
            <w:top w:w="0" w:type="dxa"/>
            <w:left w:w="0" w:type="dxa"/>
            <w:bottom w:w="0" w:type="dxa"/>
            <w:right w:w="0" w:type="dxa"/>
          </w:tblCellMar>
        </w:tblPrEx>
        <w:trPr>
          <w:trHeight w:hRule="exact" w:val="317"/>
          <w:jc w:val="center"/>
        </w:trPr>
        <w:tc>
          <w:tcPr>
            <w:tcW w:w="571"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1</w:t>
            </w:r>
          </w:p>
        </w:tc>
        <w:tc>
          <w:tcPr>
            <w:tcW w:w="3000"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Таблицы базы данных</w:t>
            </w:r>
          </w:p>
        </w:tc>
        <w:tc>
          <w:tcPr>
            <w:tcW w:w="155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68</w:t>
            </w:r>
          </w:p>
        </w:tc>
        <w:tc>
          <w:tcPr>
            <w:tcW w:w="1405" w:type="dxa"/>
            <w:shd w:val="clear" w:color="auto" w:fill="FFFFFF"/>
            <w:vAlign w:val="center"/>
          </w:tcPr>
          <w:p w:rsidR="00860E74" w:rsidRPr="00D92965" w:rsidRDefault="00860E74" w:rsidP="00F0584A">
            <w:pPr>
              <w:ind w:firstLine="3"/>
              <w:jc w:val="left"/>
              <w:rPr>
                <w:szCs w:val="28"/>
              </w:rPr>
            </w:pPr>
          </w:p>
        </w:tc>
        <w:tc>
          <w:tcPr>
            <w:tcW w:w="1406" w:type="dxa"/>
            <w:shd w:val="clear" w:color="auto" w:fill="FFFFFF"/>
            <w:vAlign w:val="center"/>
          </w:tcPr>
          <w:p w:rsidR="00860E74" w:rsidRPr="00D92965" w:rsidRDefault="00860E74" w:rsidP="00F0584A">
            <w:pPr>
              <w:ind w:firstLine="13"/>
              <w:jc w:val="left"/>
              <w:rPr>
                <w:szCs w:val="28"/>
              </w:rPr>
            </w:pPr>
          </w:p>
        </w:tc>
        <w:tc>
          <w:tcPr>
            <w:tcW w:w="178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30</w:t>
            </w:r>
          </w:p>
        </w:tc>
      </w:tr>
      <w:tr w:rsidR="00860E74" w:rsidRPr="00D92965" w:rsidTr="00F0584A">
        <w:tblPrEx>
          <w:tblCellMar>
            <w:top w:w="0" w:type="dxa"/>
            <w:left w:w="0" w:type="dxa"/>
            <w:bottom w:w="0" w:type="dxa"/>
            <w:right w:w="0" w:type="dxa"/>
          </w:tblCellMar>
        </w:tblPrEx>
        <w:trPr>
          <w:trHeight w:hRule="exact" w:val="312"/>
          <w:jc w:val="center"/>
        </w:trPr>
        <w:tc>
          <w:tcPr>
            <w:tcW w:w="571"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2</w:t>
            </w:r>
          </w:p>
        </w:tc>
        <w:tc>
          <w:tcPr>
            <w:tcW w:w="3000"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Диалоговые формы</w:t>
            </w:r>
          </w:p>
        </w:tc>
        <w:tc>
          <w:tcPr>
            <w:tcW w:w="155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Pr>
                <w:rStyle w:val="9TimesNewRoman"/>
                <w:b w:val="0"/>
                <w:color w:val="000000"/>
                <w:sz w:val="28"/>
                <w:szCs w:val="28"/>
                <w:lang w:val="ru-RU" w:eastAsia="ru-RU"/>
              </w:rPr>
              <w:t>7</w:t>
            </w:r>
          </w:p>
        </w:tc>
        <w:tc>
          <w:tcPr>
            <w:tcW w:w="140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p>
        </w:tc>
        <w:tc>
          <w:tcPr>
            <w:tcW w:w="140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p>
        </w:tc>
        <w:tc>
          <w:tcPr>
            <w:tcW w:w="178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30</w:t>
            </w:r>
          </w:p>
        </w:tc>
      </w:tr>
      <w:tr w:rsidR="00860E74" w:rsidRPr="00D92965" w:rsidTr="00F0584A">
        <w:tblPrEx>
          <w:tblCellMar>
            <w:top w:w="0" w:type="dxa"/>
            <w:left w:w="0" w:type="dxa"/>
            <w:bottom w:w="0" w:type="dxa"/>
            <w:right w:w="0" w:type="dxa"/>
          </w:tblCellMar>
        </w:tblPrEx>
        <w:trPr>
          <w:trHeight w:hRule="exact" w:val="317"/>
          <w:jc w:val="center"/>
        </w:trPr>
        <w:tc>
          <w:tcPr>
            <w:tcW w:w="571"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3</w:t>
            </w:r>
          </w:p>
        </w:tc>
        <w:tc>
          <w:tcPr>
            <w:tcW w:w="3000"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Запросы и процедуры</w:t>
            </w:r>
          </w:p>
        </w:tc>
        <w:tc>
          <w:tcPr>
            <w:tcW w:w="1556" w:type="dxa"/>
            <w:shd w:val="clear" w:color="auto" w:fill="FFFFFF"/>
            <w:vAlign w:val="center"/>
          </w:tcPr>
          <w:p w:rsidR="00860E74" w:rsidRPr="00D92965" w:rsidRDefault="00860E74" w:rsidP="00F0584A">
            <w:pPr>
              <w:ind w:firstLine="0"/>
              <w:jc w:val="left"/>
              <w:rPr>
                <w:szCs w:val="28"/>
              </w:rPr>
            </w:pPr>
          </w:p>
        </w:tc>
        <w:tc>
          <w:tcPr>
            <w:tcW w:w="140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p>
        </w:tc>
        <w:tc>
          <w:tcPr>
            <w:tcW w:w="1406" w:type="dxa"/>
            <w:shd w:val="clear" w:color="auto" w:fill="FFFFFF"/>
            <w:vAlign w:val="center"/>
          </w:tcPr>
          <w:p w:rsidR="00860E74" w:rsidRPr="00D92965" w:rsidRDefault="00860E74" w:rsidP="00F0584A">
            <w:pPr>
              <w:ind w:firstLine="13"/>
              <w:jc w:val="left"/>
              <w:rPr>
                <w:szCs w:val="28"/>
              </w:rPr>
            </w:pPr>
          </w:p>
        </w:tc>
        <w:tc>
          <w:tcPr>
            <w:tcW w:w="178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30</w:t>
            </w:r>
          </w:p>
        </w:tc>
      </w:tr>
      <w:tr w:rsidR="00860E74" w:rsidRPr="00D92965" w:rsidTr="00F0584A">
        <w:tblPrEx>
          <w:tblCellMar>
            <w:top w:w="0" w:type="dxa"/>
            <w:left w:w="0" w:type="dxa"/>
            <w:bottom w:w="0" w:type="dxa"/>
            <w:right w:w="0" w:type="dxa"/>
          </w:tblCellMar>
        </w:tblPrEx>
        <w:trPr>
          <w:trHeight w:hRule="exact" w:val="317"/>
          <w:jc w:val="center"/>
        </w:trPr>
        <w:tc>
          <w:tcPr>
            <w:tcW w:w="571"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4</w:t>
            </w:r>
          </w:p>
        </w:tc>
        <w:tc>
          <w:tcPr>
            <w:tcW w:w="3000"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Отчеты</w:t>
            </w:r>
          </w:p>
        </w:tc>
        <w:tc>
          <w:tcPr>
            <w:tcW w:w="1556" w:type="dxa"/>
            <w:shd w:val="clear" w:color="auto" w:fill="FFFFFF"/>
            <w:vAlign w:val="center"/>
          </w:tcPr>
          <w:p w:rsidR="00860E74" w:rsidRPr="00B67220"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405" w:type="dxa"/>
            <w:shd w:val="clear" w:color="auto" w:fill="FFFFFF"/>
            <w:vAlign w:val="center"/>
          </w:tcPr>
          <w:p w:rsidR="00860E74" w:rsidRPr="00D92965" w:rsidRDefault="00860E74" w:rsidP="00F0584A">
            <w:pPr>
              <w:ind w:firstLine="3"/>
              <w:jc w:val="left"/>
              <w:rPr>
                <w:szCs w:val="28"/>
              </w:rPr>
            </w:pPr>
          </w:p>
        </w:tc>
        <w:tc>
          <w:tcPr>
            <w:tcW w:w="1406"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Pr>
                <w:rStyle w:val="9TimesNewRoman"/>
                <w:b w:val="0"/>
                <w:color w:val="000000"/>
                <w:sz w:val="28"/>
                <w:szCs w:val="28"/>
                <w:lang w:val="ru-RU" w:eastAsia="ru-RU"/>
              </w:rPr>
              <w:t>4</w:t>
            </w:r>
          </w:p>
        </w:tc>
        <w:tc>
          <w:tcPr>
            <w:tcW w:w="178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1</w:t>
            </w:r>
            <w:r>
              <w:rPr>
                <w:rStyle w:val="9TimesNewRoman"/>
                <w:b w:val="0"/>
                <w:color w:val="000000"/>
                <w:sz w:val="28"/>
                <w:szCs w:val="28"/>
                <w:lang w:val="ru-RU" w:eastAsia="ru-RU"/>
              </w:rPr>
              <w:t>2</w:t>
            </w:r>
          </w:p>
        </w:tc>
      </w:tr>
      <w:tr w:rsidR="00860E74" w:rsidRPr="00D92965" w:rsidTr="00F0584A">
        <w:tblPrEx>
          <w:tblCellMar>
            <w:top w:w="0" w:type="dxa"/>
            <w:left w:w="0" w:type="dxa"/>
            <w:bottom w:w="0" w:type="dxa"/>
            <w:right w:w="0" w:type="dxa"/>
          </w:tblCellMar>
        </w:tblPrEx>
        <w:trPr>
          <w:trHeight w:hRule="exact" w:val="331"/>
          <w:jc w:val="center"/>
        </w:trPr>
        <w:tc>
          <w:tcPr>
            <w:tcW w:w="571" w:type="dxa"/>
            <w:shd w:val="clear" w:color="auto" w:fill="FFFFFF"/>
            <w:vAlign w:val="center"/>
          </w:tcPr>
          <w:p w:rsidR="00860E74" w:rsidRPr="00D92965" w:rsidRDefault="00860E74" w:rsidP="00F0584A">
            <w:pPr>
              <w:jc w:val="left"/>
              <w:rPr>
                <w:szCs w:val="28"/>
              </w:rPr>
            </w:pPr>
          </w:p>
        </w:tc>
        <w:tc>
          <w:tcPr>
            <w:tcW w:w="3000"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ИТОГО</w:t>
            </w:r>
          </w:p>
        </w:tc>
        <w:tc>
          <w:tcPr>
            <w:tcW w:w="1556" w:type="dxa"/>
            <w:shd w:val="clear" w:color="auto" w:fill="FFFFFF"/>
            <w:vAlign w:val="center"/>
          </w:tcPr>
          <w:p w:rsidR="00860E74" w:rsidRPr="00D92965" w:rsidRDefault="00860E74" w:rsidP="00F0584A">
            <w:pPr>
              <w:ind w:firstLine="0"/>
              <w:jc w:val="left"/>
              <w:rPr>
                <w:szCs w:val="28"/>
              </w:rPr>
            </w:pPr>
          </w:p>
        </w:tc>
        <w:tc>
          <w:tcPr>
            <w:tcW w:w="1405" w:type="dxa"/>
            <w:shd w:val="clear" w:color="auto" w:fill="FFFFFF"/>
            <w:vAlign w:val="center"/>
          </w:tcPr>
          <w:p w:rsidR="00860E74" w:rsidRPr="00D92965" w:rsidRDefault="00860E74" w:rsidP="00F0584A">
            <w:pPr>
              <w:ind w:firstLine="3"/>
              <w:jc w:val="left"/>
              <w:rPr>
                <w:szCs w:val="28"/>
              </w:rPr>
            </w:pPr>
          </w:p>
        </w:tc>
        <w:tc>
          <w:tcPr>
            <w:tcW w:w="1406" w:type="dxa"/>
            <w:shd w:val="clear" w:color="auto" w:fill="FFFFFF"/>
            <w:vAlign w:val="center"/>
          </w:tcPr>
          <w:p w:rsidR="00860E74" w:rsidRPr="00B67220" w:rsidRDefault="00860E74" w:rsidP="00F0584A">
            <w:pPr>
              <w:pStyle w:val="92"/>
              <w:shd w:val="clear" w:color="auto" w:fill="auto"/>
              <w:tabs>
                <w:tab w:val="left" w:leader="underscore" w:pos="1373"/>
              </w:tabs>
              <w:spacing w:line="100" w:lineRule="exact"/>
              <w:rPr>
                <w:rFonts w:ascii="Times New Roman" w:hAnsi="Times New Roman" w:cs="Times New Roman"/>
                <w:sz w:val="28"/>
                <w:szCs w:val="28"/>
                <w:lang w:val="ru-RU"/>
              </w:rPr>
            </w:pPr>
          </w:p>
        </w:tc>
        <w:tc>
          <w:tcPr>
            <w:tcW w:w="1785" w:type="dxa"/>
            <w:shd w:val="clear" w:color="auto" w:fill="FFFFFF"/>
            <w:vAlign w:val="center"/>
          </w:tcPr>
          <w:p w:rsidR="00860E74" w:rsidRPr="00D92965" w:rsidRDefault="00860E74" w:rsidP="00F0584A">
            <w:pPr>
              <w:pStyle w:val="92"/>
              <w:shd w:val="clear" w:color="auto" w:fill="auto"/>
              <w:spacing w:line="240" w:lineRule="exact"/>
              <w:rPr>
                <w:rFonts w:ascii="Times New Roman" w:hAnsi="Times New Roman" w:cs="Times New Roman"/>
                <w:sz w:val="28"/>
                <w:szCs w:val="28"/>
              </w:rPr>
            </w:pPr>
            <w:r w:rsidRPr="00D92965">
              <w:rPr>
                <w:rStyle w:val="9TimesNewRoman"/>
                <w:b w:val="0"/>
                <w:color w:val="000000"/>
                <w:sz w:val="28"/>
                <w:szCs w:val="28"/>
                <w:lang w:val="ru-RU" w:eastAsia="ru-RU"/>
              </w:rPr>
              <w:t>10</w:t>
            </w:r>
            <w:r>
              <w:rPr>
                <w:rStyle w:val="9TimesNewRoman"/>
                <w:b w:val="0"/>
                <w:color w:val="000000"/>
                <w:sz w:val="28"/>
                <w:szCs w:val="28"/>
                <w:lang w:val="ru-RU" w:eastAsia="ru-RU"/>
              </w:rPr>
              <w:t>2</w:t>
            </w:r>
          </w:p>
        </w:tc>
      </w:tr>
    </w:tbl>
    <w:p w:rsidR="00860E74" w:rsidRDefault="00860E74" w:rsidP="00860E74">
      <w:pPr>
        <w:pStyle w:val="11"/>
        <w:shd w:val="clear" w:color="auto" w:fill="auto"/>
        <w:spacing w:line="240" w:lineRule="exact"/>
        <w:jc w:val="left"/>
        <w:rPr>
          <w:rStyle w:val="Exact"/>
          <w:bCs/>
          <w:color w:val="000000"/>
        </w:rPr>
      </w:pPr>
    </w:p>
    <w:p w:rsidR="00860E74" w:rsidRDefault="00860E74" w:rsidP="00860E74">
      <w:pPr>
        <w:rPr>
          <w:rStyle w:val="Exact"/>
          <w:b w:val="0"/>
          <w:color w:val="000000"/>
          <w:sz w:val="22"/>
          <w:szCs w:val="22"/>
          <w:lang w:eastAsia="en-US"/>
        </w:rPr>
      </w:pPr>
      <w:r>
        <w:rPr>
          <w:rStyle w:val="Exact"/>
          <w:bCs w:val="0"/>
          <w:color w:val="000000"/>
        </w:rPr>
        <w:br w:type="page"/>
      </w:r>
    </w:p>
    <w:p w:rsidR="00860E74" w:rsidRPr="004755BF" w:rsidRDefault="00860E74" w:rsidP="00860E74">
      <w:pPr>
        <w:pStyle w:val="11"/>
        <w:shd w:val="clear" w:color="auto" w:fill="auto"/>
        <w:spacing w:line="240" w:lineRule="exact"/>
        <w:jc w:val="right"/>
        <w:rPr>
          <w:rStyle w:val="Exact"/>
          <w:bCs/>
          <w:color w:val="000000"/>
          <w:sz w:val="28"/>
          <w:szCs w:val="28"/>
        </w:rPr>
      </w:pPr>
      <w:r w:rsidRPr="004755BF">
        <w:rPr>
          <w:rStyle w:val="Exact"/>
          <w:bCs/>
          <w:color w:val="000000"/>
          <w:sz w:val="28"/>
          <w:szCs w:val="28"/>
        </w:rPr>
        <w:lastRenderedPageBreak/>
        <w:t xml:space="preserve">Таблица 4.3 </w:t>
      </w:r>
    </w:p>
    <w:p w:rsidR="00860E74" w:rsidRPr="004755BF" w:rsidRDefault="00860E74" w:rsidP="00860E74">
      <w:pPr>
        <w:jc w:val="center"/>
        <w:rPr>
          <w:szCs w:val="28"/>
        </w:rPr>
      </w:pPr>
      <w:r w:rsidRPr="004755BF">
        <w:rPr>
          <w:rStyle w:val="Exact"/>
          <w:b w:val="0"/>
          <w:bCs w:val="0"/>
          <w:color w:val="000000"/>
          <w:szCs w:val="28"/>
        </w:rPr>
        <w:t>План разработки программного обеспечения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6"/>
        <w:gridCol w:w="4094"/>
        <w:gridCol w:w="1440"/>
        <w:gridCol w:w="1546"/>
        <w:gridCol w:w="1501"/>
      </w:tblGrid>
      <w:tr w:rsidR="00860E74" w:rsidRPr="004755BF" w:rsidTr="00F0584A">
        <w:tblPrEx>
          <w:tblCellMar>
            <w:top w:w="0" w:type="dxa"/>
            <w:left w:w="0" w:type="dxa"/>
            <w:bottom w:w="0" w:type="dxa"/>
            <w:right w:w="0" w:type="dxa"/>
          </w:tblCellMar>
        </w:tblPrEx>
        <w:trPr>
          <w:trHeight w:hRule="exact" w:val="331"/>
          <w:jc w:val="center"/>
        </w:trPr>
        <w:tc>
          <w:tcPr>
            <w:tcW w:w="686" w:type="dxa"/>
            <w:vMerge w:val="restart"/>
            <w:shd w:val="clear" w:color="auto" w:fill="FFFFFF"/>
            <w:vAlign w:val="center"/>
          </w:tcPr>
          <w:p w:rsidR="00860E74" w:rsidRPr="004755BF" w:rsidRDefault="00860E74" w:rsidP="00F0584A">
            <w:pPr>
              <w:pStyle w:val="92"/>
              <w:shd w:val="clear" w:color="auto" w:fill="auto"/>
              <w:spacing w:line="302"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w:t>
            </w:r>
          </w:p>
          <w:p w:rsidR="00860E74" w:rsidRPr="004755BF" w:rsidRDefault="00860E74" w:rsidP="00F0584A">
            <w:pPr>
              <w:pStyle w:val="92"/>
              <w:shd w:val="clear" w:color="auto" w:fill="auto"/>
              <w:spacing w:line="302"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w:t>
            </w:r>
          </w:p>
          <w:p w:rsidR="00860E74" w:rsidRPr="004755BF" w:rsidRDefault="00860E74" w:rsidP="00F0584A">
            <w:pPr>
              <w:pStyle w:val="92"/>
              <w:shd w:val="clear" w:color="auto" w:fill="auto"/>
              <w:spacing w:line="302" w:lineRule="exact"/>
              <w:jc w:val="center"/>
              <w:rPr>
                <w:rFonts w:ascii="Times New Roman" w:hAnsi="Times New Roman" w:cs="Times New Roman"/>
                <w:sz w:val="28"/>
                <w:szCs w:val="28"/>
              </w:rPr>
            </w:pPr>
            <w:proofErr w:type="gramStart"/>
            <w:r w:rsidRPr="004755BF">
              <w:rPr>
                <w:rStyle w:val="9TimesNewRoman"/>
                <w:b w:val="0"/>
                <w:color w:val="000000"/>
                <w:sz w:val="28"/>
                <w:szCs w:val="28"/>
                <w:lang w:val="ru-RU" w:eastAsia="ru-RU"/>
              </w:rPr>
              <w:t>п</w:t>
            </w:r>
            <w:proofErr w:type="gramEnd"/>
            <w:r w:rsidRPr="004755BF">
              <w:rPr>
                <w:rStyle w:val="9TimesNewRoman"/>
                <w:b w:val="0"/>
                <w:color w:val="000000"/>
                <w:sz w:val="28"/>
                <w:szCs w:val="28"/>
                <w:lang w:val="ru-RU" w:eastAsia="ru-RU"/>
              </w:rPr>
              <w:t>/п</w:t>
            </w:r>
          </w:p>
        </w:tc>
        <w:tc>
          <w:tcPr>
            <w:tcW w:w="4094" w:type="dxa"/>
            <w:vMerge w:val="restart"/>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Компонент</w:t>
            </w:r>
          </w:p>
        </w:tc>
        <w:tc>
          <w:tcPr>
            <w:tcW w:w="2986" w:type="dxa"/>
            <w:gridSpan w:val="2"/>
            <w:shd w:val="clear" w:color="auto" w:fill="FFFFFF"/>
            <w:vAlign w:val="bottom"/>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Срок выполнения</w:t>
            </w:r>
          </w:p>
        </w:tc>
        <w:tc>
          <w:tcPr>
            <w:tcW w:w="1501" w:type="dxa"/>
            <w:vMerge w:val="restart"/>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Отметка о</w:t>
            </w:r>
            <w:r w:rsidRPr="00D92965">
              <w:rPr>
                <w:noProof/>
                <w:szCs w:val="28"/>
              </w:rPr>
              <w:t xml:space="preserve"> </w:t>
            </w:r>
            <w:r w:rsidRPr="004755BF">
              <w:rPr>
                <w:rStyle w:val="9TimesNewRoman"/>
                <w:b w:val="0"/>
                <w:color w:val="000000"/>
                <w:sz w:val="28"/>
                <w:szCs w:val="28"/>
                <w:lang w:val="ru-RU" w:eastAsia="ru-RU"/>
              </w:rPr>
              <w:t>выполнении</w:t>
            </w:r>
          </w:p>
        </w:tc>
      </w:tr>
      <w:tr w:rsidR="00860E74" w:rsidRPr="004755BF" w:rsidTr="00F0584A">
        <w:tblPrEx>
          <w:tblCellMar>
            <w:top w:w="0" w:type="dxa"/>
            <w:left w:w="0" w:type="dxa"/>
            <w:bottom w:w="0" w:type="dxa"/>
            <w:right w:w="0" w:type="dxa"/>
          </w:tblCellMar>
        </w:tblPrEx>
        <w:trPr>
          <w:trHeight w:hRule="exact" w:val="926"/>
          <w:jc w:val="center"/>
        </w:trPr>
        <w:tc>
          <w:tcPr>
            <w:tcW w:w="686" w:type="dxa"/>
            <w:vMerge/>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rPr>
            </w:pPr>
          </w:p>
        </w:tc>
        <w:tc>
          <w:tcPr>
            <w:tcW w:w="4094" w:type="dxa"/>
            <w:vMerge/>
            <w:shd w:val="clear" w:color="auto" w:fill="FFFFFF"/>
          </w:tcPr>
          <w:p w:rsidR="00860E74" w:rsidRPr="004755BF" w:rsidRDefault="00860E74" w:rsidP="00F0584A">
            <w:pPr>
              <w:pStyle w:val="92"/>
              <w:shd w:val="clear" w:color="auto" w:fill="auto"/>
              <w:spacing w:line="240" w:lineRule="exact"/>
              <w:rPr>
                <w:rFonts w:ascii="Times New Roman" w:hAnsi="Times New Roman" w:cs="Times New Roman"/>
                <w:sz w:val="28"/>
                <w:szCs w:val="28"/>
              </w:rPr>
            </w:pPr>
          </w:p>
        </w:tc>
        <w:tc>
          <w:tcPr>
            <w:tcW w:w="1440" w:type="dxa"/>
            <w:shd w:val="clear" w:color="auto" w:fill="FFFFFF"/>
            <w:vAlign w:val="center"/>
          </w:tcPr>
          <w:p w:rsidR="00860E74" w:rsidRPr="004755BF" w:rsidRDefault="00860E74" w:rsidP="00F0584A">
            <w:pPr>
              <w:pStyle w:val="92"/>
              <w:shd w:val="clear" w:color="auto" w:fill="auto"/>
              <w:spacing w:line="240" w:lineRule="exact"/>
              <w:ind w:left="140"/>
              <w:jc w:val="center"/>
              <w:rPr>
                <w:rFonts w:ascii="Times New Roman" w:hAnsi="Times New Roman" w:cs="Times New Roman"/>
                <w:sz w:val="28"/>
                <w:szCs w:val="28"/>
              </w:rPr>
            </w:pPr>
            <w:r w:rsidRPr="004755BF">
              <w:rPr>
                <w:rStyle w:val="9TimesNewRoman"/>
                <w:b w:val="0"/>
                <w:color w:val="000000"/>
                <w:sz w:val="28"/>
                <w:szCs w:val="28"/>
                <w:lang w:val="ru-RU" w:eastAsia="ru-RU"/>
              </w:rPr>
              <w:t>начало</w:t>
            </w:r>
          </w:p>
        </w:tc>
        <w:tc>
          <w:tcPr>
            <w:tcW w:w="154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окончание</w:t>
            </w:r>
          </w:p>
        </w:tc>
        <w:tc>
          <w:tcPr>
            <w:tcW w:w="1501" w:type="dxa"/>
            <w:vMerge/>
            <w:shd w:val="clear" w:color="auto" w:fill="FFFFFF"/>
          </w:tcPr>
          <w:p w:rsidR="00860E74" w:rsidRPr="004755BF" w:rsidRDefault="00860E74" w:rsidP="00F0584A">
            <w:pPr>
              <w:pStyle w:val="92"/>
              <w:shd w:val="clear" w:color="auto" w:fill="auto"/>
              <w:spacing w:after="120" w:line="240" w:lineRule="exact"/>
              <w:rPr>
                <w:rFonts w:ascii="Times New Roman" w:hAnsi="Times New Roman" w:cs="Times New Roman"/>
                <w:sz w:val="28"/>
                <w:szCs w:val="28"/>
              </w:rPr>
            </w:pPr>
          </w:p>
        </w:tc>
      </w:tr>
      <w:tr w:rsidR="00860E74" w:rsidRPr="004755BF" w:rsidTr="00F0584A">
        <w:tblPrEx>
          <w:tblCellMar>
            <w:top w:w="0" w:type="dxa"/>
            <w:left w:w="0" w:type="dxa"/>
            <w:bottom w:w="0" w:type="dxa"/>
            <w:right w:w="0" w:type="dxa"/>
          </w:tblCellMar>
        </w:tblPrEx>
        <w:trPr>
          <w:trHeight w:hRule="exact" w:val="317"/>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1</w:t>
            </w:r>
          </w:p>
        </w:tc>
        <w:tc>
          <w:tcPr>
            <w:tcW w:w="4094" w:type="dxa"/>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rPr>
            </w:pPr>
            <w:r w:rsidRPr="004755BF">
              <w:rPr>
                <w:rStyle w:val="9TimesNewRoman"/>
                <w:b w:val="0"/>
                <w:color w:val="000000"/>
                <w:sz w:val="28"/>
                <w:szCs w:val="28"/>
                <w:lang w:val="ru-RU" w:eastAsia="ru-RU"/>
              </w:rPr>
              <w:t>Этап 1 Обоснование разработки</w:t>
            </w:r>
          </w:p>
        </w:tc>
        <w:tc>
          <w:tcPr>
            <w:tcW w:w="1440" w:type="dxa"/>
            <w:shd w:val="clear" w:color="auto" w:fill="FFFFFF"/>
            <w:vAlign w:val="center"/>
          </w:tcPr>
          <w:p w:rsidR="00860E74" w:rsidRPr="004755BF"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01.12.23</w:t>
            </w:r>
          </w:p>
        </w:tc>
        <w:tc>
          <w:tcPr>
            <w:tcW w:w="1546" w:type="dxa"/>
            <w:shd w:val="clear" w:color="auto" w:fill="FFFFFF"/>
            <w:vAlign w:val="center"/>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10.12.23</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312"/>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lang w:val="ru-RU"/>
              </w:rPr>
            </w:pPr>
            <w:r w:rsidRPr="004755BF">
              <w:rPr>
                <w:rStyle w:val="9TimesNewRoman"/>
                <w:b w:val="0"/>
                <w:color w:val="000000"/>
                <w:sz w:val="28"/>
                <w:szCs w:val="28"/>
                <w:lang w:val="ru-RU" w:eastAsia="ru-RU"/>
              </w:rPr>
              <w:t>2</w:t>
            </w:r>
          </w:p>
        </w:tc>
        <w:tc>
          <w:tcPr>
            <w:tcW w:w="4094" w:type="dxa"/>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sidRPr="004755BF">
              <w:rPr>
                <w:rStyle w:val="9TimesNewRoman"/>
                <w:b w:val="0"/>
                <w:color w:val="000000"/>
                <w:sz w:val="28"/>
                <w:szCs w:val="28"/>
                <w:lang w:val="ru-RU" w:eastAsia="ru-RU"/>
              </w:rPr>
              <w:t>Этап 2 Анализ документов</w:t>
            </w:r>
          </w:p>
        </w:tc>
        <w:tc>
          <w:tcPr>
            <w:tcW w:w="1440" w:type="dxa"/>
            <w:shd w:val="clear" w:color="auto" w:fill="FFFFFF"/>
            <w:vAlign w:val="center"/>
          </w:tcPr>
          <w:p w:rsidR="00860E74" w:rsidRPr="004755BF"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11.12.23</w:t>
            </w:r>
          </w:p>
        </w:tc>
        <w:tc>
          <w:tcPr>
            <w:tcW w:w="1546" w:type="dxa"/>
            <w:shd w:val="clear" w:color="auto" w:fill="FFFFFF"/>
            <w:vAlign w:val="center"/>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12.12.23</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317"/>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lang w:val="ru-RU"/>
              </w:rPr>
            </w:pPr>
            <w:r w:rsidRPr="004755BF">
              <w:rPr>
                <w:rStyle w:val="9TimesNewRoman1"/>
                <w:b w:val="0"/>
                <w:color w:val="000000"/>
                <w:sz w:val="28"/>
                <w:szCs w:val="28"/>
                <w:lang w:val="ru-RU" w:eastAsia="ru-RU"/>
              </w:rPr>
              <w:t>3</w:t>
            </w:r>
          </w:p>
        </w:tc>
        <w:tc>
          <w:tcPr>
            <w:tcW w:w="4094" w:type="dxa"/>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sidRPr="004755BF">
              <w:rPr>
                <w:rStyle w:val="9TimesNewRoman"/>
                <w:b w:val="0"/>
                <w:color w:val="000000"/>
                <w:sz w:val="28"/>
                <w:szCs w:val="28"/>
                <w:lang w:val="ru-RU" w:eastAsia="ru-RU"/>
              </w:rPr>
              <w:t>Этап 3 База данных</w:t>
            </w:r>
          </w:p>
        </w:tc>
        <w:tc>
          <w:tcPr>
            <w:tcW w:w="1440" w:type="dxa"/>
            <w:shd w:val="clear" w:color="auto" w:fill="FFFFFF"/>
            <w:vAlign w:val="center"/>
          </w:tcPr>
          <w:p w:rsidR="00860E74" w:rsidRPr="004755BF"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13.12.23</w:t>
            </w:r>
          </w:p>
        </w:tc>
        <w:tc>
          <w:tcPr>
            <w:tcW w:w="1546" w:type="dxa"/>
            <w:shd w:val="clear" w:color="auto" w:fill="FFFFFF"/>
            <w:vAlign w:val="center"/>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18.12.23</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312"/>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lang w:val="ru-RU"/>
              </w:rPr>
            </w:pPr>
            <w:r w:rsidRPr="004755BF">
              <w:rPr>
                <w:rStyle w:val="9TimesNewRoman1"/>
                <w:b w:val="0"/>
                <w:color w:val="000000"/>
                <w:sz w:val="28"/>
                <w:szCs w:val="28"/>
                <w:lang w:val="ru-RU" w:eastAsia="ru-RU"/>
              </w:rPr>
              <w:t>4</w:t>
            </w:r>
          </w:p>
        </w:tc>
        <w:tc>
          <w:tcPr>
            <w:tcW w:w="4094" w:type="dxa"/>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sidRPr="004755BF">
              <w:rPr>
                <w:rStyle w:val="9TimesNewRoman"/>
                <w:b w:val="0"/>
                <w:color w:val="000000"/>
                <w:sz w:val="28"/>
                <w:szCs w:val="28"/>
                <w:lang w:val="ru-RU" w:eastAsia="ru-RU"/>
              </w:rPr>
              <w:t>Этап 3 Диалоговые формы</w:t>
            </w:r>
          </w:p>
        </w:tc>
        <w:tc>
          <w:tcPr>
            <w:tcW w:w="1440" w:type="dxa"/>
            <w:shd w:val="clear" w:color="auto" w:fill="FFFFFF"/>
            <w:vAlign w:val="center"/>
          </w:tcPr>
          <w:p w:rsidR="00860E74" w:rsidRPr="004755BF"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19.12.23</w:t>
            </w:r>
          </w:p>
        </w:tc>
        <w:tc>
          <w:tcPr>
            <w:tcW w:w="1546" w:type="dxa"/>
            <w:shd w:val="clear" w:color="auto" w:fill="FFFFFF"/>
            <w:vAlign w:val="center"/>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26.12.23</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317"/>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lang w:val="ru-RU"/>
              </w:rPr>
            </w:pPr>
            <w:r w:rsidRPr="004755BF">
              <w:rPr>
                <w:rStyle w:val="9TimesNewRoman1"/>
                <w:b w:val="0"/>
                <w:color w:val="000000"/>
                <w:sz w:val="28"/>
                <w:szCs w:val="28"/>
                <w:lang w:val="ru-RU" w:eastAsia="ru-RU"/>
              </w:rPr>
              <w:t>5</w:t>
            </w:r>
          </w:p>
        </w:tc>
        <w:tc>
          <w:tcPr>
            <w:tcW w:w="4094" w:type="dxa"/>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sidRPr="004755BF">
              <w:rPr>
                <w:rStyle w:val="9TimesNewRoman"/>
                <w:b w:val="0"/>
                <w:color w:val="000000"/>
                <w:sz w:val="28"/>
                <w:szCs w:val="28"/>
                <w:lang w:val="ru-RU" w:eastAsia="ru-RU"/>
              </w:rPr>
              <w:t>Этап 3 Запросы</w:t>
            </w:r>
          </w:p>
        </w:tc>
        <w:tc>
          <w:tcPr>
            <w:tcW w:w="1440" w:type="dxa"/>
            <w:shd w:val="clear" w:color="auto" w:fill="FFFFFF"/>
            <w:vAlign w:val="center"/>
          </w:tcPr>
          <w:p w:rsidR="00860E74" w:rsidRPr="004755BF"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27.12.23</w:t>
            </w:r>
          </w:p>
        </w:tc>
        <w:tc>
          <w:tcPr>
            <w:tcW w:w="1546" w:type="dxa"/>
            <w:shd w:val="clear" w:color="auto" w:fill="FFFFFF"/>
            <w:vAlign w:val="center"/>
          </w:tcPr>
          <w:p w:rsidR="00860E74" w:rsidRPr="004755BF"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01.01.24</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317"/>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lang w:val="ru-RU"/>
              </w:rPr>
            </w:pPr>
            <w:r w:rsidRPr="004755BF">
              <w:rPr>
                <w:rStyle w:val="9TimesNewRoman1"/>
                <w:b w:val="0"/>
                <w:color w:val="000000"/>
                <w:sz w:val="28"/>
                <w:szCs w:val="28"/>
                <w:lang w:val="ru-RU" w:eastAsia="ru-RU"/>
              </w:rPr>
              <w:t>6</w:t>
            </w:r>
          </w:p>
        </w:tc>
        <w:tc>
          <w:tcPr>
            <w:tcW w:w="4094" w:type="dxa"/>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rPr>
            </w:pPr>
            <w:r w:rsidRPr="004755BF">
              <w:rPr>
                <w:rStyle w:val="9TimesNewRoman"/>
                <w:b w:val="0"/>
                <w:color w:val="000000"/>
                <w:sz w:val="28"/>
                <w:szCs w:val="28"/>
                <w:lang w:val="ru-RU" w:eastAsia="ru-RU"/>
              </w:rPr>
              <w:t>Этап 3 Документы</w:t>
            </w:r>
          </w:p>
        </w:tc>
        <w:tc>
          <w:tcPr>
            <w:tcW w:w="1440" w:type="dxa"/>
            <w:shd w:val="clear" w:color="auto" w:fill="FFFFFF"/>
            <w:vAlign w:val="center"/>
          </w:tcPr>
          <w:p w:rsidR="00860E74" w:rsidRPr="000C6CA7"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02.01.24</w:t>
            </w:r>
          </w:p>
        </w:tc>
        <w:tc>
          <w:tcPr>
            <w:tcW w:w="1546" w:type="dxa"/>
            <w:shd w:val="clear" w:color="auto" w:fill="FFFFFF"/>
            <w:vAlign w:val="center"/>
          </w:tcPr>
          <w:p w:rsidR="00860E74" w:rsidRPr="000C6CA7"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08.01.24</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619"/>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1"/>
                <w:b w:val="0"/>
                <w:color w:val="000000"/>
                <w:sz w:val="28"/>
                <w:szCs w:val="28"/>
                <w:lang w:val="ru-RU" w:eastAsia="ru-RU"/>
              </w:rPr>
              <w:t>7</w:t>
            </w:r>
          </w:p>
        </w:tc>
        <w:tc>
          <w:tcPr>
            <w:tcW w:w="4094" w:type="dxa"/>
            <w:shd w:val="clear" w:color="auto" w:fill="FFFFFF"/>
            <w:vAlign w:val="bottom"/>
          </w:tcPr>
          <w:p w:rsidR="00860E74" w:rsidRPr="004755BF" w:rsidRDefault="00860E74" w:rsidP="00F0584A">
            <w:pPr>
              <w:pStyle w:val="92"/>
              <w:shd w:val="clear" w:color="auto" w:fill="auto"/>
              <w:spacing w:line="307" w:lineRule="exact"/>
              <w:rPr>
                <w:rFonts w:ascii="Times New Roman" w:hAnsi="Times New Roman" w:cs="Times New Roman"/>
                <w:sz w:val="28"/>
                <w:szCs w:val="28"/>
              </w:rPr>
            </w:pPr>
            <w:r w:rsidRPr="004755BF">
              <w:rPr>
                <w:rStyle w:val="9TimesNewRoman"/>
                <w:b w:val="0"/>
                <w:color w:val="000000"/>
                <w:sz w:val="28"/>
                <w:szCs w:val="28"/>
                <w:lang w:val="ru-RU" w:eastAsia="ru-RU"/>
              </w:rPr>
              <w:t>Этап 4 Функциональное тестиро</w:t>
            </w:r>
            <w:r w:rsidRPr="004755BF">
              <w:rPr>
                <w:rStyle w:val="9TimesNewRoman"/>
                <w:b w:val="0"/>
                <w:color w:val="000000"/>
                <w:sz w:val="28"/>
                <w:szCs w:val="28"/>
                <w:lang w:val="ru-RU" w:eastAsia="ru-RU"/>
              </w:rPr>
              <w:softHyphen/>
              <w:t>вание</w:t>
            </w:r>
          </w:p>
        </w:tc>
        <w:tc>
          <w:tcPr>
            <w:tcW w:w="1440" w:type="dxa"/>
            <w:shd w:val="clear" w:color="auto" w:fill="FFFFFF"/>
            <w:vAlign w:val="center"/>
          </w:tcPr>
          <w:p w:rsidR="00860E74" w:rsidRPr="000C6CA7"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09.01.24</w:t>
            </w:r>
          </w:p>
        </w:tc>
        <w:tc>
          <w:tcPr>
            <w:tcW w:w="1546" w:type="dxa"/>
            <w:shd w:val="clear" w:color="auto" w:fill="FFFFFF"/>
            <w:vAlign w:val="center"/>
          </w:tcPr>
          <w:p w:rsidR="00860E74" w:rsidRPr="000C6CA7"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15.01.24</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322"/>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1"/>
                <w:b w:val="0"/>
                <w:color w:val="000000"/>
                <w:sz w:val="28"/>
                <w:szCs w:val="28"/>
                <w:lang w:val="ru-RU" w:eastAsia="ru-RU"/>
              </w:rPr>
              <w:t>8</w:t>
            </w:r>
          </w:p>
        </w:tc>
        <w:tc>
          <w:tcPr>
            <w:tcW w:w="4094" w:type="dxa"/>
            <w:shd w:val="clear" w:color="auto" w:fill="FFFFFF"/>
            <w:vAlign w:val="bottom"/>
          </w:tcPr>
          <w:p w:rsidR="00860E74" w:rsidRPr="004755BF" w:rsidRDefault="00860E74" w:rsidP="00F0584A">
            <w:pPr>
              <w:pStyle w:val="92"/>
              <w:shd w:val="clear" w:color="auto" w:fill="auto"/>
              <w:spacing w:line="240" w:lineRule="exact"/>
              <w:rPr>
                <w:rFonts w:ascii="Times New Roman" w:hAnsi="Times New Roman" w:cs="Times New Roman"/>
                <w:sz w:val="28"/>
                <w:szCs w:val="28"/>
              </w:rPr>
            </w:pPr>
            <w:r w:rsidRPr="004755BF">
              <w:rPr>
                <w:rStyle w:val="9TimesNewRoman"/>
                <w:b w:val="0"/>
                <w:color w:val="000000"/>
                <w:sz w:val="28"/>
                <w:szCs w:val="28"/>
                <w:lang w:val="ru-RU" w:eastAsia="ru-RU"/>
              </w:rPr>
              <w:t>Этап 5 Подготовка данных</w:t>
            </w:r>
          </w:p>
        </w:tc>
        <w:tc>
          <w:tcPr>
            <w:tcW w:w="1440" w:type="dxa"/>
            <w:shd w:val="clear" w:color="auto" w:fill="FFFFFF"/>
            <w:vAlign w:val="center"/>
          </w:tcPr>
          <w:p w:rsidR="00860E74" w:rsidRPr="000C6CA7"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16.01.24</w:t>
            </w:r>
          </w:p>
        </w:tc>
        <w:tc>
          <w:tcPr>
            <w:tcW w:w="1546" w:type="dxa"/>
            <w:shd w:val="clear" w:color="auto" w:fill="FFFFFF"/>
            <w:vAlign w:val="center"/>
          </w:tcPr>
          <w:p w:rsidR="00860E74" w:rsidRPr="000C6CA7"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31.01.24</w:t>
            </w:r>
          </w:p>
        </w:tc>
        <w:tc>
          <w:tcPr>
            <w:tcW w:w="1501" w:type="dxa"/>
            <w:shd w:val="clear" w:color="auto" w:fill="FFFFFF"/>
          </w:tcPr>
          <w:p w:rsidR="00860E74" w:rsidRPr="004755BF" w:rsidRDefault="00860E74" w:rsidP="00F0584A">
            <w:pPr>
              <w:rPr>
                <w:szCs w:val="28"/>
              </w:rPr>
            </w:pPr>
          </w:p>
        </w:tc>
      </w:tr>
      <w:tr w:rsidR="00860E74" w:rsidRPr="004755BF" w:rsidTr="00F0584A">
        <w:tblPrEx>
          <w:tblCellMar>
            <w:top w:w="0" w:type="dxa"/>
            <w:left w:w="0" w:type="dxa"/>
            <w:bottom w:w="0" w:type="dxa"/>
            <w:right w:w="0" w:type="dxa"/>
          </w:tblCellMar>
        </w:tblPrEx>
        <w:trPr>
          <w:trHeight w:hRule="exact" w:val="316"/>
          <w:jc w:val="center"/>
        </w:trPr>
        <w:tc>
          <w:tcPr>
            <w:tcW w:w="686"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1"/>
                <w:b w:val="0"/>
                <w:color w:val="000000"/>
                <w:sz w:val="28"/>
                <w:szCs w:val="28"/>
                <w:lang w:val="ru-RU" w:eastAsia="ru-RU"/>
              </w:rPr>
              <w:t>9</w:t>
            </w:r>
          </w:p>
        </w:tc>
        <w:tc>
          <w:tcPr>
            <w:tcW w:w="4094" w:type="dxa"/>
            <w:shd w:val="clear" w:color="auto" w:fill="FFFFFF"/>
            <w:vAlign w:val="center"/>
          </w:tcPr>
          <w:p w:rsidR="00860E74" w:rsidRPr="004755BF" w:rsidRDefault="00860E74" w:rsidP="00F0584A">
            <w:pPr>
              <w:pStyle w:val="92"/>
              <w:shd w:val="clear" w:color="auto" w:fill="auto"/>
              <w:spacing w:line="240" w:lineRule="exact"/>
              <w:jc w:val="center"/>
              <w:rPr>
                <w:rFonts w:ascii="Times New Roman" w:hAnsi="Times New Roman" w:cs="Times New Roman"/>
                <w:sz w:val="28"/>
                <w:szCs w:val="28"/>
              </w:rPr>
            </w:pPr>
            <w:r w:rsidRPr="004755BF">
              <w:rPr>
                <w:rStyle w:val="9TimesNewRoman"/>
                <w:b w:val="0"/>
                <w:color w:val="000000"/>
                <w:sz w:val="28"/>
                <w:szCs w:val="28"/>
                <w:lang w:val="ru-RU" w:eastAsia="ru-RU"/>
              </w:rPr>
              <w:t>Этап 6 Тестирование у заказчика</w:t>
            </w:r>
          </w:p>
        </w:tc>
        <w:tc>
          <w:tcPr>
            <w:tcW w:w="1440" w:type="dxa"/>
            <w:shd w:val="clear" w:color="auto" w:fill="FFFFFF"/>
            <w:vAlign w:val="center"/>
          </w:tcPr>
          <w:p w:rsidR="00860E74" w:rsidRPr="000C6CA7" w:rsidRDefault="00860E74" w:rsidP="00F0584A">
            <w:pPr>
              <w:pStyle w:val="92"/>
              <w:shd w:val="clear" w:color="auto" w:fill="auto"/>
              <w:spacing w:line="240" w:lineRule="exact"/>
              <w:ind w:left="140"/>
              <w:rPr>
                <w:rFonts w:ascii="Times New Roman" w:hAnsi="Times New Roman" w:cs="Times New Roman"/>
                <w:sz w:val="28"/>
                <w:szCs w:val="28"/>
                <w:lang w:val="ru-RU"/>
              </w:rPr>
            </w:pPr>
            <w:r>
              <w:rPr>
                <w:rFonts w:ascii="Times New Roman" w:hAnsi="Times New Roman" w:cs="Times New Roman"/>
                <w:sz w:val="28"/>
                <w:szCs w:val="28"/>
                <w:lang w:val="ru-RU"/>
              </w:rPr>
              <w:t>01.02.24</w:t>
            </w:r>
          </w:p>
        </w:tc>
        <w:tc>
          <w:tcPr>
            <w:tcW w:w="1546" w:type="dxa"/>
            <w:shd w:val="clear" w:color="auto" w:fill="FFFFFF"/>
            <w:vAlign w:val="center"/>
          </w:tcPr>
          <w:p w:rsidR="00860E74" w:rsidRPr="000C6CA7" w:rsidRDefault="00860E74" w:rsidP="00F0584A">
            <w:pPr>
              <w:pStyle w:val="92"/>
              <w:shd w:val="clear" w:color="auto" w:fill="auto"/>
              <w:spacing w:line="240" w:lineRule="exact"/>
              <w:rPr>
                <w:rFonts w:ascii="Times New Roman" w:hAnsi="Times New Roman" w:cs="Times New Roman"/>
                <w:sz w:val="28"/>
                <w:szCs w:val="28"/>
                <w:lang w:val="ru-RU"/>
              </w:rPr>
            </w:pPr>
            <w:r>
              <w:rPr>
                <w:rFonts w:ascii="Times New Roman" w:hAnsi="Times New Roman" w:cs="Times New Roman"/>
                <w:sz w:val="28"/>
                <w:szCs w:val="28"/>
                <w:lang w:val="ru-RU"/>
              </w:rPr>
              <w:t>17.02.24</w:t>
            </w:r>
          </w:p>
        </w:tc>
        <w:tc>
          <w:tcPr>
            <w:tcW w:w="1501" w:type="dxa"/>
            <w:shd w:val="clear" w:color="auto" w:fill="FFFFFF"/>
          </w:tcPr>
          <w:p w:rsidR="00860E74" w:rsidRPr="004755BF" w:rsidRDefault="00860E74" w:rsidP="00F0584A">
            <w:pPr>
              <w:rPr>
                <w:szCs w:val="28"/>
              </w:rPr>
            </w:pPr>
          </w:p>
        </w:tc>
      </w:tr>
    </w:tbl>
    <w:p w:rsidR="00860E74" w:rsidRDefault="00860E74" w:rsidP="00860E74">
      <w:pPr>
        <w:spacing w:line="360" w:lineRule="exact"/>
        <w:rPr>
          <w:rStyle w:val="31"/>
          <w:color w:val="000000"/>
          <w:sz w:val="22"/>
          <w:szCs w:val="22"/>
          <w:lang w:eastAsia="en-US"/>
        </w:rPr>
      </w:pPr>
      <w:r w:rsidRPr="00D92965">
        <w:rPr>
          <w:noProof/>
          <w:szCs w:val="28"/>
        </w:rPr>
        <mc:AlternateContent>
          <mc:Choice Requires="wps">
            <w:drawing>
              <wp:anchor distT="0" distB="0" distL="63500" distR="63500" simplePos="0" relativeHeight="251659264" behindDoc="0" locked="0" layoutInCell="1" allowOverlap="1" wp14:anchorId="17D1EBC9" wp14:editId="6B4F40A1">
                <wp:simplePos x="0" y="0"/>
                <wp:positionH relativeFrom="margin">
                  <wp:posOffset>635</wp:posOffset>
                </wp:positionH>
                <wp:positionV relativeFrom="paragraph">
                  <wp:posOffset>8790305</wp:posOffset>
                </wp:positionV>
                <wp:extent cx="2389505" cy="613410"/>
                <wp:effectExtent l="0" t="2540" r="1905" b="3175"/>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61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0" w:type="dxa"/>
                                <w:right w:w="0" w:type="dxa"/>
                              </w:tblCellMar>
                              <w:tblLook w:val="0000" w:firstRow="0" w:lastRow="0" w:firstColumn="0" w:lastColumn="0" w:noHBand="0" w:noVBand="0"/>
                            </w:tblPr>
                            <w:tblGrid>
                              <w:gridCol w:w="470"/>
                              <w:gridCol w:w="562"/>
                              <w:gridCol w:w="1301"/>
                              <w:gridCol w:w="845"/>
                              <w:gridCol w:w="586"/>
                            </w:tblGrid>
                            <w:tr w:rsidR="00860E74">
                              <w:tblPrEx>
                                <w:tblCellMar>
                                  <w:top w:w="0" w:type="dxa"/>
                                  <w:left w:w="0" w:type="dxa"/>
                                  <w:bottom w:w="0" w:type="dxa"/>
                                  <w:right w:w="0" w:type="dxa"/>
                                </w:tblCellMar>
                              </w:tblPrEx>
                              <w:trPr>
                                <w:trHeight w:hRule="exact" w:val="312"/>
                                <w:jc w:val="center"/>
                              </w:trPr>
                              <w:tc>
                                <w:tcPr>
                                  <w:tcW w:w="470"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62"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1301"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845"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86" w:type="dxa"/>
                                  <w:tcBorders>
                                    <w:top w:val="single" w:sz="4" w:space="0" w:color="auto"/>
                                    <w:left w:val="single" w:sz="4" w:space="0" w:color="auto"/>
                                    <w:bottom w:val="nil"/>
                                    <w:right w:val="single" w:sz="4" w:space="0" w:color="auto"/>
                                  </w:tcBorders>
                                  <w:shd w:val="clear" w:color="auto" w:fill="FFFFFF"/>
                                </w:tcPr>
                                <w:p w:rsidR="00860E74" w:rsidRDefault="00860E74">
                                  <w:pPr>
                                    <w:rPr>
                                      <w:sz w:val="10"/>
                                      <w:szCs w:val="10"/>
                                    </w:rPr>
                                  </w:pPr>
                                </w:p>
                              </w:tc>
                            </w:tr>
                            <w:tr w:rsidR="00860E74">
                              <w:tblPrEx>
                                <w:tblCellMar>
                                  <w:top w:w="0" w:type="dxa"/>
                                  <w:left w:w="0" w:type="dxa"/>
                                  <w:bottom w:w="0" w:type="dxa"/>
                                  <w:right w:w="0" w:type="dxa"/>
                                </w:tblCellMar>
                              </w:tblPrEx>
                              <w:trPr>
                                <w:trHeight w:hRule="exact" w:val="283"/>
                                <w:jc w:val="center"/>
                              </w:trPr>
                              <w:tc>
                                <w:tcPr>
                                  <w:tcW w:w="470"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62"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1301"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845"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86" w:type="dxa"/>
                                  <w:tcBorders>
                                    <w:top w:val="single" w:sz="4" w:space="0" w:color="auto"/>
                                    <w:left w:val="single" w:sz="4" w:space="0" w:color="auto"/>
                                    <w:bottom w:val="nil"/>
                                    <w:right w:val="single" w:sz="4" w:space="0" w:color="auto"/>
                                  </w:tcBorders>
                                  <w:shd w:val="clear" w:color="auto" w:fill="FFFFFF"/>
                                </w:tcPr>
                                <w:p w:rsidR="00860E74" w:rsidRDefault="00860E74">
                                  <w:pPr>
                                    <w:rPr>
                                      <w:sz w:val="10"/>
                                      <w:szCs w:val="10"/>
                                    </w:rPr>
                                  </w:pPr>
                                </w:p>
                              </w:tc>
                            </w:tr>
                            <w:tr w:rsidR="00860E74">
                              <w:tblPrEx>
                                <w:tblCellMar>
                                  <w:top w:w="0" w:type="dxa"/>
                                  <w:left w:w="0" w:type="dxa"/>
                                  <w:bottom w:w="0" w:type="dxa"/>
                                  <w:right w:w="0" w:type="dxa"/>
                                </w:tblCellMar>
                              </w:tblPrEx>
                              <w:trPr>
                                <w:trHeight w:hRule="exact" w:val="326"/>
                                <w:jc w:val="center"/>
                              </w:trPr>
                              <w:tc>
                                <w:tcPr>
                                  <w:tcW w:w="470" w:type="dxa"/>
                                  <w:tcBorders>
                                    <w:top w:val="single" w:sz="4" w:space="0" w:color="auto"/>
                                    <w:left w:val="single" w:sz="4" w:space="0" w:color="auto"/>
                                    <w:bottom w:val="single" w:sz="4" w:space="0" w:color="auto"/>
                                    <w:right w:val="nil"/>
                                  </w:tcBorders>
                                  <w:shd w:val="clear" w:color="auto" w:fill="FFFFFF"/>
                                </w:tcPr>
                                <w:p w:rsidR="00860E74" w:rsidRDefault="00860E74">
                                  <w:pPr>
                                    <w:rPr>
                                      <w:sz w:val="10"/>
                                      <w:szCs w:val="10"/>
                                    </w:rPr>
                                  </w:pPr>
                                </w:p>
                              </w:tc>
                              <w:tc>
                                <w:tcPr>
                                  <w:tcW w:w="562" w:type="dxa"/>
                                  <w:tcBorders>
                                    <w:top w:val="single" w:sz="4" w:space="0" w:color="auto"/>
                                    <w:left w:val="single" w:sz="4" w:space="0" w:color="auto"/>
                                    <w:bottom w:val="single" w:sz="4" w:space="0" w:color="auto"/>
                                    <w:right w:val="nil"/>
                                  </w:tcBorders>
                                  <w:shd w:val="clear" w:color="auto" w:fill="FFFFFF"/>
                                </w:tcPr>
                                <w:p w:rsidR="00860E74" w:rsidRDefault="00860E74">
                                  <w:pPr>
                                    <w:rPr>
                                      <w:sz w:val="10"/>
                                      <w:szCs w:val="10"/>
                                    </w:rPr>
                                  </w:pPr>
                                </w:p>
                              </w:tc>
                              <w:tc>
                                <w:tcPr>
                                  <w:tcW w:w="1301" w:type="dxa"/>
                                  <w:tcBorders>
                                    <w:top w:val="single" w:sz="4" w:space="0" w:color="auto"/>
                                    <w:left w:val="single" w:sz="4" w:space="0" w:color="auto"/>
                                    <w:bottom w:val="single" w:sz="4" w:space="0" w:color="auto"/>
                                    <w:right w:val="nil"/>
                                  </w:tcBorders>
                                  <w:shd w:val="clear" w:color="auto" w:fill="FFFFFF"/>
                                </w:tcPr>
                                <w:p w:rsidR="00860E74" w:rsidRDefault="00860E74">
                                  <w:pPr>
                                    <w:pStyle w:val="92"/>
                                    <w:shd w:val="clear" w:color="auto" w:fill="auto"/>
                                    <w:spacing w:line="240" w:lineRule="exact"/>
                                    <w:ind w:right="200"/>
                                    <w:jc w:val="right"/>
                                  </w:pPr>
                                  <w:r>
                                    <w:rPr>
                                      <w:rStyle w:val="9SegoeUI1"/>
                                      <w:color w:val="000000"/>
                                      <w:lang w:val="ru-RU" w:eastAsia="ru-RU"/>
                                    </w:rPr>
                                    <w:t>№</w:t>
                                  </w:r>
                                </w:p>
                              </w:tc>
                              <w:tc>
                                <w:tcPr>
                                  <w:tcW w:w="845" w:type="dxa"/>
                                  <w:tcBorders>
                                    <w:top w:val="single" w:sz="4" w:space="0" w:color="auto"/>
                                    <w:left w:val="single" w:sz="4" w:space="0" w:color="auto"/>
                                    <w:bottom w:val="single" w:sz="4" w:space="0" w:color="auto"/>
                                    <w:right w:val="nil"/>
                                  </w:tcBorders>
                                  <w:shd w:val="clear" w:color="auto" w:fill="FFFFFF"/>
                                </w:tcPr>
                                <w:p w:rsidR="00860E74" w:rsidRDefault="00860E74">
                                  <w:pPr>
                                    <w:rPr>
                                      <w:sz w:val="10"/>
                                      <w:szCs w:val="10"/>
                                    </w:rPr>
                                  </w:pPr>
                                </w:p>
                              </w:tc>
                              <w:tc>
                                <w:tcPr>
                                  <w:tcW w:w="586" w:type="dxa"/>
                                  <w:tcBorders>
                                    <w:top w:val="single" w:sz="4" w:space="0" w:color="auto"/>
                                    <w:left w:val="single" w:sz="4" w:space="0" w:color="auto"/>
                                    <w:bottom w:val="single" w:sz="4" w:space="0" w:color="auto"/>
                                    <w:right w:val="single" w:sz="4" w:space="0" w:color="auto"/>
                                  </w:tcBorders>
                                  <w:shd w:val="clear" w:color="auto" w:fill="FFFFFF"/>
                                </w:tcPr>
                                <w:p w:rsidR="00860E74" w:rsidRDefault="00860E74">
                                  <w:pPr>
                                    <w:rPr>
                                      <w:sz w:val="10"/>
                                      <w:szCs w:val="10"/>
                                    </w:rPr>
                                  </w:pPr>
                                </w:p>
                              </w:tc>
                            </w:tr>
                          </w:tbl>
                          <w:p w:rsidR="00860E74" w:rsidRDefault="00860E74" w:rsidP="00860E7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9" o:spid="_x0000_s1026" type="#_x0000_t202" style="position:absolute;left:0;text-align:left;margin-left:.05pt;margin-top:692.15pt;width:188.15pt;height:48.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" filled="f" stroked="f">
                <v:textbox style="mso-fit-shape-to-text:t" inset="0,0,0,0">
                  <w:txbxContent>
                    <w:tbl>
                      <w:tblPr>
                        <w:tblW w:w="0" w:type="auto"/>
                        <w:jc w:val="center"/>
                        <w:tblLayout w:type="fixed"/>
                        <w:tblCellMar>
                          <w:left w:w="0" w:type="dxa"/>
                          <w:right w:w="0" w:type="dxa"/>
                        </w:tblCellMar>
                        <w:tblLook w:val="0000" w:firstRow="0" w:lastRow="0" w:firstColumn="0" w:lastColumn="0" w:noHBand="0" w:noVBand="0"/>
                      </w:tblPr>
                      <w:tblGrid>
                        <w:gridCol w:w="470"/>
                        <w:gridCol w:w="562"/>
                        <w:gridCol w:w="1301"/>
                        <w:gridCol w:w="845"/>
                        <w:gridCol w:w="586"/>
                      </w:tblGrid>
                      <w:tr w:rsidR="00860E74">
                        <w:tblPrEx>
                          <w:tblCellMar>
                            <w:top w:w="0" w:type="dxa"/>
                            <w:left w:w="0" w:type="dxa"/>
                            <w:bottom w:w="0" w:type="dxa"/>
                            <w:right w:w="0" w:type="dxa"/>
                          </w:tblCellMar>
                        </w:tblPrEx>
                        <w:trPr>
                          <w:trHeight w:hRule="exact" w:val="312"/>
                          <w:jc w:val="center"/>
                        </w:trPr>
                        <w:tc>
                          <w:tcPr>
                            <w:tcW w:w="470"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62"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1301"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845"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86" w:type="dxa"/>
                            <w:tcBorders>
                              <w:top w:val="single" w:sz="4" w:space="0" w:color="auto"/>
                              <w:left w:val="single" w:sz="4" w:space="0" w:color="auto"/>
                              <w:bottom w:val="nil"/>
                              <w:right w:val="single" w:sz="4" w:space="0" w:color="auto"/>
                            </w:tcBorders>
                            <w:shd w:val="clear" w:color="auto" w:fill="FFFFFF"/>
                          </w:tcPr>
                          <w:p w:rsidR="00860E74" w:rsidRDefault="00860E74">
                            <w:pPr>
                              <w:rPr>
                                <w:sz w:val="10"/>
                                <w:szCs w:val="10"/>
                              </w:rPr>
                            </w:pPr>
                          </w:p>
                        </w:tc>
                      </w:tr>
                      <w:tr w:rsidR="00860E74">
                        <w:tblPrEx>
                          <w:tblCellMar>
                            <w:top w:w="0" w:type="dxa"/>
                            <w:left w:w="0" w:type="dxa"/>
                            <w:bottom w:w="0" w:type="dxa"/>
                            <w:right w:w="0" w:type="dxa"/>
                          </w:tblCellMar>
                        </w:tblPrEx>
                        <w:trPr>
                          <w:trHeight w:hRule="exact" w:val="283"/>
                          <w:jc w:val="center"/>
                        </w:trPr>
                        <w:tc>
                          <w:tcPr>
                            <w:tcW w:w="470"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62"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1301"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845" w:type="dxa"/>
                            <w:tcBorders>
                              <w:top w:val="single" w:sz="4" w:space="0" w:color="auto"/>
                              <w:left w:val="single" w:sz="4" w:space="0" w:color="auto"/>
                              <w:bottom w:val="nil"/>
                              <w:right w:val="nil"/>
                            </w:tcBorders>
                            <w:shd w:val="clear" w:color="auto" w:fill="FFFFFF"/>
                          </w:tcPr>
                          <w:p w:rsidR="00860E74" w:rsidRDefault="00860E74">
                            <w:pPr>
                              <w:rPr>
                                <w:sz w:val="10"/>
                                <w:szCs w:val="10"/>
                              </w:rPr>
                            </w:pPr>
                          </w:p>
                        </w:tc>
                        <w:tc>
                          <w:tcPr>
                            <w:tcW w:w="586" w:type="dxa"/>
                            <w:tcBorders>
                              <w:top w:val="single" w:sz="4" w:space="0" w:color="auto"/>
                              <w:left w:val="single" w:sz="4" w:space="0" w:color="auto"/>
                              <w:bottom w:val="nil"/>
                              <w:right w:val="single" w:sz="4" w:space="0" w:color="auto"/>
                            </w:tcBorders>
                            <w:shd w:val="clear" w:color="auto" w:fill="FFFFFF"/>
                          </w:tcPr>
                          <w:p w:rsidR="00860E74" w:rsidRDefault="00860E74">
                            <w:pPr>
                              <w:rPr>
                                <w:sz w:val="10"/>
                                <w:szCs w:val="10"/>
                              </w:rPr>
                            </w:pPr>
                          </w:p>
                        </w:tc>
                      </w:tr>
                      <w:tr w:rsidR="00860E74">
                        <w:tblPrEx>
                          <w:tblCellMar>
                            <w:top w:w="0" w:type="dxa"/>
                            <w:left w:w="0" w:type="dxa"/>
                            <w:bottom w:w="0" w:type="dxa"/>
                            <w:right w:w="0" w:type="dxa"/>
                          </w:tblCellMar>
                        </w:tblPrEx>
                        <w:trPr>
                          <w:trHeight w:hRule="exact" w:val="326"/>
                          <w:jc w:val="center"/>
                        </w:trPr>
                        <w:tc>
                          <w:tcPr>
                            <w:tcW w:w="470" w:type="dxa"/>
                            <w:tcBorders>
                              <w:top w:val="single" w:sz="4" w:space="0" w:color="auto"/>
                              <w:left w:val="single" w:sz="4" w:space="0" w:color="auto"/>
                              <w:bottom w:val="single" w:sz="4" w:space="0" w:color="auto"/>
                              <w:right w:val="nil"/>
                            </w:tcBorders>
                            <w:shd w:val="clear" w:color="auto" w:fill="FFFFFF"/>
                          </w:tcPr>
                          <w:p w:rsidR="00860E74" w:rsidRDefault="00860E74">
                            <w:pPr>
                              <w:rPr>
                                <w:sz w:val="10"/>
                                <w:szCs w:val="10"/>
                              </w:rPr>
                            </w:pPr>
                          </w:p>
                        </w:tc>
                        <w:tc>
                          <w:tcPr>
                            <w:tcW w:w="562" w:type="dxa"/>
                            <w:tcBorders>
                              <w:top w:val="single" w:sz="4" w:space="0" w:color="auto"/>
                              <w:left w:val="single" w:sz="4" w:space="0" w:color="auto"/>
                              <w:bottom w:val="single" w:sz="4" w:space="0" w:color="auto"/>
                              <w:right w:val="nil"/>
                            </w:tcBorders>
                            <w:shd w:val="clear" w:color="auto" w:fill="FFFFFF"/>
                          </w:tcPr>
                          <w:p w:rsidR="00860E74" w:rsidRDefault="00860E74">
                            <w:pPr>
                              <w:rPr>
                                <w:sz w:val="10"/>
                                <w:szCs w:val="10"/>
                              </w:rPr>
                            </w:pPr>
                          </w:p>
                        </w:tc>
                        <w:tc>
                          <w:tcPr>
                            <w:tcW w:w="1301" w:type="dxa"/>
                            <w:tcBorders>
                              <w:top w:val="single" w:sz="4" w:space="0" w:color="auto"/>
                              <w:left w:val="single" w:sz="4" w:space="0" w:color="auto"/>
                              <w:bottom w:val="single" w:sz="4" w:space="0" w:color="auto"/>
                              <w:right w:val="nil"/>
                            </w:tcBorders>
                            <w:shd w:val="clear" w:color="auto" w:fill="FFFFFF"/>
                          </w:tcPr>
                          <w:p w:rsidR="00860E74" w:rsidRDefault="00860E74">
                            <w:pPr>
                              <w:pStyle w:val="92"/>
                              <w:shd w:val="clear" w:color="auto" w:fill="auto"/>
                              <w:spacing w:line="240" w:lineRule="exact"/>
                              <w:ind w:right="200"/>
                              <w:jc w:val="right"/>
                            </w:pPr>
                            <w:r>
                              <w:rPr>
                                <w:rStyle w:val="9SegoeUI1"/>
                                <w:color w:val="000000"/>
                                <w:lang w:val="ru-RU" w:eastAsia="ru-RU"/>
                              </w:rPr>
                              <w:t>№</w:t>
                            </w:r>
                          </w:p>
                        </w:tc>
                        <w:tc>
                          <w:tcPr>
                            <w:tcW w:w="845" w:type="dxa"/>
                            <w:tcBorders>
                              <w:top w:val="single" w:sz="4" w:space="0" w:color="auto"/>
                              <w:left w:val="single" w:sz="4" w:space="0" w:color="auto"/>
                              <w:bottom w:val="single" w:sz="4" w:space="0" w:color="auto"/>
                              <w:right w:val="nil"/>
                            </w:tcBorders>
                            <w:shd w:val="clear" w:color="auto" w:fill="FFFFFF"/>
                          </w:tcPr>
                          <w:p w:rsidR="00860E74" w:rsidRDefault="00860E74">
                            <w:pPr>
                              <w:rPr>
                                <w:sz w:val="10"/>
                                <w:szCs w:val="10"/>
                              </w:rPr>
                            </w:pPr>
                          </w:p>
                        </w:tc>
                        <w:tc>
                          <w:tcPr>
                            <w:tcW w:w="586" w:type="dxa"/>
                            <w:tcBorders>
                              <w:top w:val="single" w:sz="4" w:space="0" w:color="auto"/>
                              <w:left w:val="single" w:sz="4" w:space="0" w:color="auto"/>
                              <w:bottom w:val="single" w:sz="4" w:space="0" w:color="auto"/>
                              <w:right w:val="single" w:sz="4" w:space="0" w:color="auto"/>
                            </w:tcBorders>
                            <w:shd w:val="clear" w:color="auto" w:fill="FFFFFF"/>
                          </w:tcPr>
                          <w:p w:rsidR="00860E74" w:rsidRDefault="00860E74">
                            <w:pPr>
                              <w:rPr>
                                <w:sz w:val="10"/>
                                <w:szCs w:val="10"/>
                              </w:rPr>
                            </w:pPr>
                          </w:p>
                        </w:tc>
                      </w:tr>
                    </w:tbl>
                    <w:p w:rsidR="00860E74" w:rsidRDefault="00860E74" w:rsidP="00860E74">
                      <w:pPr>
                        <w:rPr>
                          <w:sz w:val="2"/>
                          <w:szCs w:val="2"/>
                        </w:rPr>
                      </w:pPr>
                    </w:p>
                  </w:txbxContent>
                </v:textbox>
                <w10:wrap anchorx="margin"/>
              </v:shape>
            </w:pict>
          </mc:Fallback>
        </mc:AlternateContent>
      </w:r>
      <w:r w:rsidRPr="00D92965">
        <w:rPr>
          <w:noProof/>
          <w:szCs w:val="28"/>
        </w:rPr>
        <mc:AlternateContent>
          <mc:Choice Requires="wps">
            <w:drawing>
              <wp:anchor distT="0" distB="0" distL="63500" distR="63500" simplePos="0" relativeHeight="251660288" behindDoc="0" locked="0" layoutInCell="1" allowOverlap="1" wp14:anchorId="5A6F4CAF" wp14:editId="7ADDBA80">
                <wp:simplePos x="0" y="0"/>
                <wp:positionH relativeFrom="margin">
                  <wp:posOffset>3562985</wp:posOffset>
                </wp:positionH>
                <wp:positionV relativeFrom="paragraph">
                  <wp:posOffset>9096375</wp:posOffset>
                </wp:positionV>
                <wp:extent cx="2018030" cy="177800"/>
                <wp:effectExtent l="0" t="3810" r="1905" b="0"/>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0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E74" w:rsidRDefault="00860E74" w:rsidP="00860E74">
                            <w:pPr>
                              <w:pStyle w:val="131"/>
                              <w:shd w:val="clear" w:color="auto" w:fill="auto"/>
                              <w:spacing w:line="280" w:lineRule="exact"/>
                            </w:pPr>
                            <w:r>
                              <w:rPr>
                                <w:rStyle w:val="13Exact"/>
                              </w:rPr>
                              <w:t>301</w:t>
                            </w:r>
                            <w:r>
                              <w:rPr>
                                <w:rStyle w:val="13Arial"/>
                              </w:rPr>
                              <w:t xml:space="preserve">. </w:t>
                            </w:r>
                            <w:r>
                              <w:rPr>
                                <w:rStyle w:val="13Exact"/>
                              </w:rPr>
                              <w:t>1-53</w:t>
                            </w:r>
                            <w:r>
                              <w:rPr>
                                <w:rStyle w:val="13Arial"/>
                              </w:rPr>
                              <w:t xml:space="preserve"> </w:t>
                            </w:r>
                            <w:r>
                              <w:rPr>
                                <w:rStyle w:val="13Exact"/>
                              </w:rPr>
                              <w:t>01</w:t>
                            </w:r>
                            <w:r>
                              <w:rPr>
                                <w:rStyle w:val="13Arial"/>
                              </w:rPr>
                              <w:t xml:space="preserve"> </w:t>
                            </w:r>
                            <w:r>
                              <w:rPr>
                                <w:rStyle w:val="13Exact"/>
                              </w:rPr>
                              <w:t>02</w:t>
                            </w:r>
                            <w:r>
                              <w:rPr>
                                <w:rStyle w:val="13Arial"/>
                              </w:rPr>
                              <w:t xml:space="preserve">- </w:t>
                            </w:r>
                            <w:r>
                              <w:rPr>
                                <w:rStyle w:val="13Exact"/>
                              </w:rPr>
                              <w:t>14070139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28" o:spid="_x0000_s1027" type="#_x0000_t202" style="position:absolute;left:0;text-align:left;margin-left:280.55pt;margin-top:716.25pt;width:158.9pt;height:14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" filled="f" stroked="f">
                <v:textbox style="mso-fit-shape-to-text:t" inset="0,0,0,0">
                  <w:txbxContent>
                    <w:p w:rsidR="00860E74" w:rsidRDefault="00860E74" w:rsidP="00860E74">
                      <w:pPr>
                        <w:pStyle w:val="131"/>
                        <w:shd w:val="clear" w:color="auto" w:fill="auto"/>
                        <w:spacing w:line="280" w:lineRule="exact"/>
                      </w:pPr>
                      <w:r>
                        <w:rPr>
                          <w:rStyle w:val="13Exact"/>
                        </w:rPr>
                        <w:t>301</w:t>
                      </w:r>
                      <w:r>
                        <w:rPr>
                          <w:rStyle w:val="13Arial"/>
                        </w:rPr>
                        <w:t xml:space="preserve">. </w:t>
                      </w:r>
                      <w:r>
                        <w:rPr>
                          <w:rStyle w:val="13Exact"/>
                        </w:rPr>
                        <w:t>1-53</w:t>
                      </w:r>
                      <w:r>
                        <w:rPr>
                          <w:rStyle w:val="13Arial"/>
                        </w:rPr>
                        <w:t xml:space="preserve"> </w:t>
                      </w:r>
                      <w:r>
                        <w:rPr>
                          <w:rStyle w:val="13Exact"/>
                        </w:rPr>
                        <w:t>01</w:t>
                      </w:r>
                      <w:r>
                        <w:rPr>
                          <w:rStyle w:val="13Arial"/>
                        </w:rPr>
                        <w:t xml:space="preserve"> </w:t>
                      </w:r>
                      <w:r>
                        <w:rPr>
                          <w:rStyle w:val="13Exact"/>
                        </w:rPr>
                        <w:t>02</w:t>
                      </w:r>
                      <w:r>
                        <w:rPr>
                          <w:rStyle w:val="13Arial"/>
                        </w:rPr>
                        <w:t xml:space="preserve">- </w:t>
                      </w:r>
                      <w:r>
                        <w:rPr>
                          <w:rStyle w:val="13Exact"/>
                        </w:rPr>
                        <w:t>14070139</w:t>
                      </w:r>
                    </w:p>
                  </w:txbxContent>
                </v:textbox>
                <w10:wrap anchorx="margin"/>
              </v:shape>
            </w:pict>
          </mc:Fallback>
        </mc:AlternateContent>
      </w:r>
      <w:r w:rsidRPr="00D92965">
        <w:rPr>
          <w:noProof/>
          <w:szCs w:val="28"/>
        </w:rPr>
        <mc:AlternateContent>
          <mc:Choice Requires="wps">
            <w:drawing>
              <wp:anchor distT="0" distB="0" distL="63500" distR="63500" simplePos="0" relativeHeight="251661312" behindDoc="0" locked="0" layoutInCell="1" allowOverlap="1" wp14:anchorId="2748B40B" wp14:editId="2B2FC0EC">
                <wp:simplePos x="0" y="0"/>
                <wp:positionH relativeFrom="margin">
                  <wp:posOffset>6324600</wp:posOffset>
                </wp:positionH>
                <wp:positionV relativeFrom="paragraph">
                  <wp:posOffset>9168130</wp:posOffset>
                </wp:positionV>
                <wp:extent cx="219710" cy="133350"/>
                <wp:effectExtent l="0" t="0" r="635" b="635"/>
                <wp:wrapNone/>
                <wp:docPr id="27" name="Пол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E74" w:rsidRDefault="00860E74" w:rsidP="00860E74">
                            <w:pPr>
                              <w:pStyle w:val="140"/>
                              <w:shd w:val="clear" w:color="auto" w:fill="auto"/>
                              <w:spacing w:line="210" w:lineRule="exact"/>
                            </w:pPr>
                            <w:r>
                              <w:rPr>
                                <w:rStyle w:val="14Exact"/>
                              </w:rPr>
                              <w:t>71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27" o:spid="_x0000_s1028" type="#_x0000_t202" style="position:absolute;left:0;text-align:left;margin-left:498pt;margin-top:721.9pt;width:17.3pt;height:10.5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" filled="f" stroked="f">
                <v:textbox style="mso-fit-shape-to-text:t" inset="0,0,0,0">
                  <w:txbxContent>
                    <w:p w:rsidR="00860E74" w:rsidRDefault="00860E74" w:rsidP="00860E74">
                      <w:pPr>
                        <w:pStyle w:val="140"/>
                        <w:shd w:val="clear" w:color="auto" w:fill="auto"/>
                        <w:spacing w:line="210" w:lineRule="exact"/>
                      </w:pPr>
                      <w:r>
                        <w:rPr>
                          <w:rStyle w:val="14Exact"/>
                        </w:rPr>
                        <w:t>71</w:t>
                      </w:r>
                    </w:p>
                  </w:txbxContent>
                </v:textbox>
                <w10:wrap anchorx="margin"/>
              </v:shape>
            </w:pict>
          </mc:Fallback>
        </mc:AlternateContent>
      </w:r>
      <w:r>
        <w:rPr>
          <w:rStyle w:val="31"/>
          <w:b w:val="0"/>
          <w:bCs w:val="0"/>
          <w:color w:val="000000"/>
        </w:rPr>
        <w:br w:type="page"/>
      </w:r>
    </w:p>
    <w:p w:rsidR="00860E74" w:rsidRDefault="00860E74" w:rsidP="00860E74">
      <w:pPr>
        <w:pStyle w:val="1"/>
      </w:pPr>
      <w:bookmarkStart w:id="16" w:name="_Toc158940317"/>
      <w:r>
        <w:rPr>
          <w:rStyle w:val="31"/>
          <w:b/>
          <w:bCs/>
          <w:color w:val="000000"/>
          <w:lang w:val="ru-RU"/>
        </w:rPr>
        <w:lastRenderedPageBreak/>
        <w:t>ГЛАВА 5</w:t>
      </w:r>
      <w:r>
        <w:rPr>
          <w:rStyle w:val="31"/>
          <w:b/>
          <w:bCs/>
          <w:color w:val="000000"/>
          <w:lang w:val="ru-RU"/>
        </w:rPr>
        <w:br/>
      </w:r>
      <w:r>
        <w:rPr>
          <w:rStyle w:val="31"/>
          <w:b/>
          <w:bCs/>
          <w:color w:val="000000"/>
        </w:rPr>
        <w:t>Разработка программных компонентов</w:t>
      </w:r>
      <w:bookmarkEnd w:id="16"/>
    </w:p>
    <w:p w:rsidR="00860E74" w:rsidRDefault="00860E74" w:rsidP="00860E74">
      <w:pPr>
        <w:pStyle w:val="20"/>
        <w:rPr>
          <w:rStyle w:val="31"/>
          <w:b/>
          <w:bCs/>
        </w:rPr>
      </w:pPr>
      <w:bookmarkStart w:id="17" w:name="_Toc158940318"/>
      <w:r w:rsidRPr="000E3BF1">
        <w:rPr>
          <w:rStyle w:val="31"/>
          <w:b/>
          <w:bCs/>
        </w:rPr>
        <w:t>5.1 Отчет о работе по проекту</w:t>
      </w:r>
      <w:bookmarkEnd w:id="17"/>
    </w:p>
    <w:p w:rsidR="00860E74" w:rsidRDefault="00860E74" w:rsidP="00860E74"/>
    <w:p w:rsidR="00860E74" w:rsidRPr="007D32E3" w:rsidRDefault="00860E74" w:rsidP="00860E74"/>
    <w:p w:rsidR="00860E74" w:rsidRDefault="00860E74" w:rsidP="00860E74">
      <w:pPr>
        <w:pStyle w:val="20"/>
        <w:rPr>
          <w:rStyle w:val="31"/>
          <w:b/>
          <w:bCs/>
        </w:rPr>
      </w:pPr>
      <w:bookmarkStart w:id="18" w:name="_Toc158940319"/>
      <w:r w:rsidRPr="000E3BF1">
        <w:rPr>
          <w:rStyle w:val="31"/>
          <w:b/>
          <w:bCs/>
        </w:rPr>
        <w:t>5.2 Руководство пользователя</w:t>
      </w:r>
      <w:bookmarkEnd w:id="18"/>
    </w:p>
    <w:p w:rsidR="00860E74" w:rsidRDefault="00860E74" w:rsidP="00860E74"/>
    <w:p w:rsidR="00860E74" w:rsidRPr="007D32E3" w:rsidRDefault="00860E74" w:rsidP="00860E74"/>
    <w:p w:rsidR="00860E74" w:rsidRDefault="00860E74" w:rsidP="00860E74">
      <w:pPr>
        <w:spacing w:after="200" w:line="276" w:lineRule="auto"/>
        <w:rPr>
          <w:rStyle w:val="31"/>
          <w:color w:val="000000"/>
          <w:sz w:val="22"/>
          <w:szCs w:val="22"/>
          <w:lang w:eastAsia="en-US"/>
        </w:rPr>
      </w:pPr>
      <w:r>
        <w:rPr>
          <w:rStyle w:val="31"/>
          <w:b w:val="0"/>
          <w:bCs w:val="0"/>
          <w:color w:val="000000"/>
        </w:rPr>
        <w:br w:type="page"/>
      </w:r>
    </w:p>
    <w:p w:rsidR="00860E74" w:rsidRDefault="00860E74" w:rsidP="00860E74">
      <w:pPr>
        <w:pStyle w:val="1"/>
        <w:rPr>
          <w:rStyle w:val="31"/>
          <w:b/>
          <w:bCs/>
          <w:color w:val="000000"/>
        </w:rPr>
      </w:pPr>
      <w:bookmarkStart w:id="19" w:name="_Toc158940320"/>
      <w:r>
        <w:rPr>
          <w:rStyle w:val="31"/>
          <w:b/>
          <w:bCs/>
          <w:color w:val="000000"/>
          <w:lang w:val="ru-RU"/>
        </w:rPr>
        <w:lastRenderedPageBreak/>
        <w:t xml:space="preserve">ГЛАВА </w:t>
      </w:r>
      <w:r>
        <w:rPr>
          <w:rStyle w:val="31"/>
          <w:b/>
          <w:bCs/>
          <w:color w:val="000000"/>
        </w:rPr>
        <w:t>6</w:t>
      </w:r>
      <w:r>
        <w:rPr>
          <w:rStyle w:val="31"/>
          <w:b/>
          <w:bCs/>
          <w:color w:val="000000"/>
          <w:lang w:val="ru-RU"/>
        </w:rPr>
        <w:br/>
      </w:r>
      <w:r>
        <w:rPr>
          <w:rStyle w:val="31"/>
          <w:b/>
          <w:bCs/>
          <w:color w:val="000000"/>
        </w:rPr>
        <w:t>Развертывание программного обеспечения</w:t>
      </w:r>
      <w:bookmarkEnd w:id="19"/>
    </w:p>
    <w:p w:rsidR="00860E74" w:rsidRDefault="00860E74" w:rsidP="00860E74">
      <w:pPr>
        <w:rPr>
          <w:lang w:eastAsia="en-US"/>
        </w:rPr>
      </w:pPr>
    </w:p>
    <w:p w:rsidR="00860E74" w:rsidRPr="00C24AF4" w:rsidRDefault="00860E74" w:rsidP="00860E74">
      <w:pPr>
        <w:rPr>
          <w:lang w:eastAsia="en-US"/>
        </w:rPr>
      </w:pPr>
    </w:p>
    <w:p w:rsidR="00860E74" w:rsidRDefault="00860E74" w:rsidP="00860E74">
      <w:pPr>
        <w:spacing w:after="200" w:line="276" w:lineRule="auto"/>
        <w:rPr>
          <w:rStyle w:val="31"/>
          <w:color w:val="000000"/>
          <w:sz w:val="22"/>
          <w:szCs w:val="22"/>
          <w:lang w:eastAsia="en-US"/>
        </w:rPr>
      </w:pPr>
      <w:r>
        <w:rPr>
          <w:rStyle w:val="31"/>
          <w:b w:val="0"/>
          <w:bCs w:val="0"/>
          <w:color w:val="000000"/>
        </w:rPr>
        <w:br w:type="page"/>
      </w:r>
    </w:p>
    <w:p w:rsidR="00860E74" w:rsidRDefault="00860E74" w:rsidP="00860E74">
      <w:pPr>
        <w:pStyle w:val="1"/>
        <w:rPr>
          <w:rStyle w:val="31"/>
          <w:b/>
          <w:bCs/>
          <w:color w:val="000000"/>
          <w:lang w:val="ru-RU"/>
        </w:rPr>
      </w:pPr>
      <w:bookmarkStart w:id="20" w:name="_Toc158940321"/>
      <w:r w:rsidRPr="00EC409A">
        <w:rPr>
          <w:rStyle w:val="31"/>
          <w:b/>
          <w:bCs/>
        </w:rPr>
        <w:lastRenderedPageBreak/>
        <w:t>ГЛАВА</w:t>
      </w:r>
      <w:r>
        <w:rPr>
          <w:rStyle w:val="31"/>
          <w:b/>
          <w:bCs/>
          <w:color w:val="000000"/>
          <w:lang w:val="ru-RU"/>
        </w:rPr>
        <w:t xml:space="preserve"> </w:t>
      </w:r>
      <w:r>
        <w:rPr>
          <w:rStyle w:val="31"/>
          <w:b/>
          <w:bCs/>
          <w:color w:val="000000"/>
        </w:rPr>
        <w:t>7</w:t>
      </w:r>
      <w:r>
        <w:rPr>
          <w:rStyle w:val="31"/>
          <w:b/>
          <w:bCs/>
          <w:color w:val="000000"/>
          <w:lang w:val="ru-RU"/>
        </w:rPr>
        <w:br/>
      </w:r>
      <w:r>
        <w:rPr>
          <w:rStyle w:val="31"/>
          <w:b/>
          <w:bCs/>
          <w:color w:val="000000"/>
        </w:rPr>
        <w:t>Организационно - экономическая часть</w:t>
      </w:r>
      <w:bookmarkEnd w:id="20"/>
    </w:p>
    <w:p w:rsidR="00860E74" w:rsidRDefault="00860E74" w:rsidP="00860E74">
      <w:pPr>
        <w:pStyle w:val="20"/>
      </w:pPr>
      <w:bookmarkStart w:id="21" w:name="_Toc158940322"/>
      <w:r>
        <w:t>7.1 Технико-экономическое обоснование программного продукта</w:t>
      </w:r>
      <w:bookmarkEnd w:id="21"/>
    </w:p>
    <w:p w:rsidR="00860E74" w:rsidRPr="002B5F4C" w:rsidRDefault="00860E74" w:rsidP="00860E74">
      <w:pPr>
        <w:rPr>
          <w:rStyle w:val="31"/>
          <w:b w:val="0"/>
          <w:color w:val="000000"/>
        </w:rPr>
      </w:pPr>
      <w:r w:rsidRPr="002B5F4C">
        <w:rPr>
          <w:rStyle w:val="31"/>
          <w:b w:val="0"/>
          <w:color w:val="000000"/>
        </w:rPr>
        <w:t xml:space="preserve">Дипломный проект </w:t>
      </w:r>
      <w:r w:rsidRPr="00117657">
        <w:rPr>
          <w:rStyle w:val="31"/>
          <w:b w:val="0"/>
          <w:color w:val="000000"/>
        </w:rPr>
        <w:t xml:space="preserve">на тему </w:t>
      </w:r>
      <w:r w:rsidRPr="000F7BE4">
        <w:t xml:space="preserve">«АСОИ </w:t>
      </w:r>
      <w:r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w:t>
      </w:r>
      <w:r w:rsidRPr="002B5F4C">
        <w:rPr>
          <w:rStyle w:val="31"/>
          <w:b w:val="0"/>
          <w:color w:val="000000"/>
        </w:rPr>
        <w:t xml:space="preserve">посвящен </w:t>
      </w:r>
      <w:r>
        <w:rPr>
          <w:rStyle w:val="31"/>
          <w:b w:val="0"/>
          <w:bCs w:val="0"/>
          <w:color w:val="000000"/>
        </w:rPr>
        <w:t xml:space="preserve">выполнению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Pr>
          <w:rStyle w:val="31"/>
          <w:b w:val="0"/>
          <w:color w:val="000000"/>
        </w:rPr>
        <w:t xml:space="preserve"> и выполнен с целью организации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sidRPr="002B5F4C">
        <w:rPr>
          <w:rStyle w:val="31"/>
          <w:b w:val="0"/>
          <w:color w:val="000000"/>
        </w:rPr>
        <w:t>.</w:t>
      </w:r>
    </w:p>
    <w:p w:rsidR="00860E74" w:rsidRPr="00984928" w:rsidRDefault="00860E74" w:rsidP="00860E74">
      <w:pPr>
        <w:rPr>
          <w:rStyle w:val="31"/>
          <w:b w:val="0"/>
          <w:color w:val="000000"/>
        </w:rPr>
      </w:pPr>
      <w:r>
        <w:rPr>
          <w:rStyle w:val="31"/>
          <w:b w:val="0"/>
          <w:color w:val="000000"/>
        </w:rPr>
        <w:t>Данным документам регламентирован</w:t>
      </w:r>
      <w:r w:rsidRPr="008F0D8A">
        <w:rPr>
          <w:rStyle w:val="31"/>
          <w:b w:val="0"/>
          <w:color w:val="000000"/>
        </w:rPr>
        <w:t xml:space="preserve"> </w:t>
      </w:r>
      <w:r w:rsidRPr="008F0D8A">
        <w:rPr>
          <w:rStyle w:val="31"/>
          <w:b w:val="0"/>
          <w:bCs w:val="0"/>
          <w:color w:val="000000"/>
        </w:rPr>
        <w:t>учет, хранени</w:t>
      </w:r>
      <w:r>
        <w:rPr>
          <w:rStyle w:val="31"/>
          <w:b w:val="0"/>
          <w:bCs w:val="0"/>
          <w:color w:val="000000"/>
        </w:rPr>
        <w:t>е</w:t>
      </w:r>
      <w:r w:rsidRPr="008F0D8A">
        <w:rPr>
          <w:rStyle w:val="31"/>
          <w:b w:val="0"/>
          <w:bCs w:val="0"/>
          <w:color w:val="000000"/>
        </w:rPr>
        <w:t>, выдач</w:t>
      </w:r>
      <w:r>
        <w:rPr>
          <w:rStyle w:val="31"/>
          <w:b w:val="0"/>
          <w:bCs w:val="0"/>
          <w:color w:val="000000"/>
        </w:rPr>
        <w:t>а</w:t>
      </w:r>
      <w:r w:rsidRPr="008F0D8A">
        <w:rPr>
          <w:rStyle w:val="31"/>
          <w:b w:val="0"/>
          <w:bCs w:val="0"/>
          <w:color w:val="000000"/>
        </w:rPr>
        <w:t xml:space="preserve"> и инвентаризаци</w:t>
      </w:r>
      <w:r>
        <w:rPr>
          <w:rStyle w:val="31"/>
          <w:b w:val="0"/>
          <w:bCs w:val="0"/>
          <w:color w:val="000000"/>
        </w:rPr>
        <w:t>я</w:t>
      </w:r>
      <w:r w:rsidRPr="008F0D8A">
        <w:rPr>
          <w:rStyle w:val="31"/>
          <w:b w:val="0"/>
          <w:bCs w:val="0"/>
          <w:color w:val="000000"/>
        </w:rPr>
        <w:t xml:space="preserve"> материальных сре</w:t>
      </w:r>
      <w:proofErr w:type="gramStart"/>
      <w:r w:rsidRPr="008F0D8A">
        <w:rPr>
          <w:rStyle w:val="31"/>
          <w:b w:val="0"/>
          <w:bCs w:val="0"/>
          <w:color w:val="000000"/>
        </w:rPr>
        <w:t>дств</w:t>
      </w:r>
      <w:r w:rsidRPr="008F0D8A">
        <w:rPr>
          <w:rStyle w:val="31"/>
          <w:b w:val="0"/>
          <w:color w:val="000000"/>
        </w:rPr>
        <w:t xml:space="preserve"> </w:t>
      </w:r>
      <w:r>
        <w:rPr>
          <w:rStyle w:val="31"/>
          <w:b w:val="0"/>
          <w:color w:val="000000"/>
        </w:rPr>
        <w:t>с п</w:t>
      </w:r>
      <w:proofErr w:type="gramEnd"/>
      <w:r>
        <w:rPr>
          <w:rStyle w:val="31"/>
          <w:b w:val="0"/>
          <w:color w:val="000000"/>
        </w:rPr>
        <w:t xml:space="preserve">омощью автоматизированного модуля учета, что </w:t>
      </w:r>
      <w:r w:rsidRPr="008F0D8A">
        <w:rPr>
          <w:rStyle w:val="31"/>
          <w:b w:val="0"/>
          <w:color w:val="000000"/>
        </w:rPr>
        <w:t>снизит риски утери оборудования и материалов, снизит трудозатраты на ведение учета материальных средств и их инвентаризацию.</w:t>
      </w:r>
    </w:p>
    <w:p w:rsidR="00860E74" w:rsidRPr="00457CA6" w:rsidRDefault="00860E74" w:rsidP="00860E74">
      <w:pPr>
        <w:pStyle w:val="a9"/>
        <w:jc w:val="right"/>
        <w:rPr>
          <w:sz w:val="28"/>
          <w:szCs w:val="28"/>
        </w:rPr>
      </w:pPr>
      <w:r w:rsidRPr="00457CA6">
        <w:rPr>
          <w:sz w:val="28"/>
          <w:szCs w:val="28"/>
        </w:rPr>
        <w:t>Таблица 7.1</w:t>
      </w:r>
    </w:p>
    <w:p w:rsidR="00860E74" w:rsidRPr="00457CA6" w:rsidRDefault="00860E74" w:rsidP="00860E74">
      <w:pPr>
        <w:pStyle w:val="a9"/>
        <w:jc w:val="center"/>
        <w:rPr>
          <w:sz w:val="28"/>
          <w:szCs w:val="28"/>
        </w:rPr>
      </w:pPr>
      <w:r w:rsidRPr="00457CA6">
        <w:rPr>
          <w:sz w:val="28"/>
          <w:szCs w:val="28"/>
        </w:rPr>
        <w:t>Характеристика проектируемой информационной системы</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9"/>
        <w:gridCol w:w="6652"/>
      </w:tblGrid>
      <w:tr w:rsidR="00860E74" w:rsidRPr="00457CA6" w:rsidTr="00F0584A">
        <w:trPr>
          <w:jc w:val="center"/>
        </w:trPr>
        <w:tc>
          <w:tcPr>
            <w:tcW w:w="3379" w:type="dxa"/>
            <w:vAlign w:val="bottom"/>
          </w:tcPr>
          <w:p w:rsidR="00860E74" w:rsidRPr="00457CA6" w:rsidRDefault="00860E74" w:rsidP="00F0584A">
            <w:pPr>
              <w:pStyle w:val="23"/>
              <w:shd w:val="clear" w:color="auto" w:fill="auto"/>
              <w:spacing w:line="240" w:lineRule="auto"/>
              <w:rPr>
                <w:sz w:val="24"/>
              </w:rPr>
            </w:pPr>
            <w:r w:rsidRPr="00457CA6">
              <w:rPr>
                <w:rStyle w:val="210pt0"/>
                <w:b w:val="0"/>
                <w:sz w:val="24"/>
              </w:rPr>
              <w:t>Показатель</w:t>
            </w:r>
          </w:p>
        </w:tc>
        <w:tc>
          <w:tcPr>
            <w:tcW w:w="6652" w:type="dxa"/>
            <w:vAlign w:val="bottom"/>
          </w:tcPr>
          <w:p w:rsidR="00860E74" w:rsidRPr="00457CA6" w:rsidRDefault="00860E74" w:rsidP="00F0584A">
            <w:pPr>
              <w:pStyle w:val="23"/>
              <w:shd w:val="clear" w:color="auto" w:fill="auto"/>
              <w:spacing w:line="240" w:lineRule="auto"/>
              <w:rPr>
                <w:sz w:val="24"/>
              </w:rPr>
            </w:pPr>
            <w:r w:rsidRPr="00457CA6">
              <w:rPr>
                <w:rStyle w:val="210pt0"/>
                <w:b w:val="0"/>
                <w:sz w:val="24"/>
              </w:rPr>
              <w:t>Параметры</w:t>
            </w:r>
          </w:p>
        </w:tc>
      </w:tr>
      <w:tr w:rsidR="00860E74" w:rsidRPr="00457CA6" w:rsidTr="00F0584A">
        <w:trPr>
          <w:jc w:val="center"/>
        </w:trPr>
        <w:tc>
          <w:tcPr>
            <w:tcW w:w="3379" w:type="dxa"/>
            <w:vAlign w:val="bottom"/>
          </w:tcPr>
          <w:p w:rsidR="00860E74" w:rsidRPr="00457CA6" w:rsidRDefault="00860E74" w:rsidP="00F0584A">
            <w:pPr>
              <w:pStyle w:val="23"/>
              <w:shd w:val="clear" w:color="auto" w:fill="auto"/>
              <w:spacing w:line="240" w:lineRule="auto"/>
              <w:jc w:val="left"/>
              <w:rPr>
                <w:sz w:val="24"/>
              </w:rPr>
            </w:pPr>
            <w:r w:rsidRPr="00457CA6">
              <w:rPr>
                <w:rStyle w:val="210pt0"/>
                <w:b w:val="0"/>
                <w:sz w:val="24"/>
              </w:rPr>
              <w:t>Область прикладной деятельности</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Учет, контроль материальных сре</w:t>
            </w:r>
            <w:proofErr w:type="gramStart"/>
            <w:r>
              <w:rPr>
                <w:rStyle w:val="210pt0"/>
                <w:b w:val="0"/>
                <w:sz w:val="24"/>
              </w:rPr>
              <w:t>дств пр</w:t>
            </w:r>
            <w:proofErr w:type="gramEnd"/>
            <w:r>
              <w:rPr>
                <w:rStyle w:val="210pt0"/>
                <w:b w:val="0"/>
                <w:sz w:val="24"/>
              </w:rPr>
              <w:t>оизводственной организации</w:t>
            </w:r>
            <w:r w:rsidRPr="00457CA6">
              <w:rPr>
                <w:rStyle w:val="210pt0"/>
                <w:b w:val="0"/>
                <w:sz w:val="24"/>
              </w:rPr>
              <w:t>.</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Цель автоматизации</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Повышение оперативности обработки информации, снижение вероятности ошибки.</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Функция</w:t>
            </w:r>
          </w:p>
          <w:p w:rsidR="00860E74" w:rsidRPr="00457CA6" w:rsidRDefault="00860E74" w:rsidP="00F0584A">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 xml:space="preserve">Обработка </w:t>
            </w:r>
            <w:r>
              <w:rPr>
                <w:rStyle w:val="210pt0"/>
                <w:b w:val="0"/>
                <w:sz w:val="24"/>
              </w:rPr>
              <w:t>и хранение данных, формирование документов.</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Уровень</w:t>
            </w:r>
          </w:p>
          <w:p w:rsidR="00860E74" w:rsidRPr="00457CA6" w:rsidRDefault="00860E74" w:rsidP="00F0584A">
            <w:pPr>
              <w:pStyle w:val="23"/>
              <w:shd w:val="clear" w:color="auto" w:fill="auto"/>
              <w:spacing w:line="240" w:lineRule="auto"/>
              <w:jc w:val="left"/>
              <w:rPr>
                <w:sz w:val="24"/>
              </w:rPr>
            </w:pPr>
            <w:r w:rsidRPr="00457CA6">
              <w:rPr>
                <w:rStyle w:val="210pt0"/>
                <w:b w:val="0"/>
                <w:sz w:val="24"/>
              </w:rPr>
              <w:t>автоматизации</w:t>
            </w:r>
          </w:p>
        </w:tc>
        <w:tc>
          <w:tcPr>
            <w:tcW w:w="6652"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ПЭВМ со стандартным программным обеспечением; автоматизированн</w:t>
            </w:r>
            <w:r>
              <w:rPr>
                <w:rStyle w:val="210pt0"/>
                <w:b w:val="0"/>
                <w:sz w:val="24"/>
              </w:rPr>
              <w:t>ое</w:t>
            </w:r>
            <w:r w:rsidRPr="00457CA6">
              <w:rPr>
                <w:rStyle w:val="210pt0"/>
                <w:b w:val="0"/>
                <w:sz w:val="24"/>
              </w:rPr>
              <w:t xml:space="preserve"> рабоч</w:t>
            </w:r>
            <w:r>
              <w:rPr>
                <w:rStyle w:val="210pt0"/>
                <w:b w:val="0"/>
                <w:sz w:val="24"/>
              </w:rPr>
              <w:t>е</w:t>
            </w:r>
            <w:r w:rsidRPr="00457CA6">
              <w:rPr>
                <w:rStyle w:val="210pt0"/>
                <w:b w:val="0"/>
                <w:sz w:val="24"/>
              </w:rPr>
              <w:t xml:space="preserve">е </w:t>
            </w:r>
            <w:r>
              <w:rPr>
                <w:rStyle w:val="210pt0"/>
                <w:b w:val="0"/>
                <w:sz w:val="24"/>
              </w:rPr>
              <w:t>место.</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Порядок внедрения и использования</w:t>
            </w:r>
          </w:p>
        </w:tc>
        <w:tc>
          <w:tcPr>
            <w:tcW w:w="6652"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Документация и обеспечение ее качества; алгоритмы и про</w:t>
            </w:r>
            <w:r w:rsidRPr="00457CA6">
              <w:rPr>
                <w:rStyle w:val="210pt0"/>
                <w:b w:val="0"/>
                <w:sz w:val="24"/>
              </w:rPr>
              <w:softHyphen/>
              <w:t>граммы и соответствие их требованиям</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Модель данных</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Р</w:t>
            </w:r>
            <w:r w:rsidRPr="00457CA6">
              <w:rPr>
                <w:rStyle w:val="210pt0"/>
                <w:b w:val="0"/>
                <w:sz w:val="24"/>
              </w:rPr>
              <w:t>еляционная (табличная)</w:t>
            </w:r>
          </w:p>
        </w:tc>
      </w:tr>
      <w:tr w:rsidR="00860E74" w:rsidRPr="00457CA6" w:rsidTr="00F0584A">
        <w:trPr>
          <w:jc w:val="center"/>
        </w:trPr>
        <w:tc>
          <w:tcPr>
            <w:tcW w:w="3379" w:type="dxa"/>
            <w:vAlign w:val="bottom"/>
          </w:tcPr>
          <w:p w:rsidR="00860E74" w:rsidRPr="00457CA6" w:rsidRDefault="00860E74" w:rsidP="00F0584A">
            <w:pPr>
              <w:pStyle w:val="23"/>
              <w:shd w:val="clear" w:color="auto" w:fill="auto"/>
              <w:spacing w:line="240" w:lineRule="auto"/>
              <w:jc w:val="left"/>
              <w:rPr>
                <w:sz w:val="24"/>
              </w:rPr>
            </w:pPr>
            <w:r w:rsidRPr="00457CA6">
              <w:rPr>
                <w:rStyle w:val="210pt0"/>
                <w:b w:val="0"/>
                <w:sz w:val="24"/>
              </w:rPr>
              <w:t>Прямая</w:t>
            </w:r>
          </w:p>
          <w:p w:rsidR="00860E74" w:rsidRPr="00457CA6" w:rsidRDefault="00860E74" w:rsidP="00F0584A">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Исключение ошибки, экономия рабочего времени</w:t>
            </w:r>
          </w:p>
        </w:tc>
      </w:tr>
      <w:tr w:rsidR="00860E74" w:rsidRPr="00457CA6" w:rsidTr="00F0584A">
        <w:trPr>
          <w:jc w:val="center"/>
        </w:trPr>
        <w:tc>
          <w:tcPr>
            <w:tcW w:w="3379" w:type="dxa"/>
            <w:vAlign w:val="bottom"/>
          </w:tcPr>
          <w:p w:rsidR="00860E74" w:rsidRPr="00457CA6" w:rsidRDefault="00860E74" w:rsidP="00F0584A">
            <w:pPr>
              <w:pStyle w:val="23"/>
              <w:shd w:val="clear" w:color="auto" w:fill="auto"/>
              <w:spacing w:line="240" w:lineRule="auto"/>
              <w:jc w:val="left"/>
              <w:rPr>
                <w:sz w:val="24"/>
              </w:rPr>
            </w:pPr>
            <w:r w:rsidRPr="00457CA6">
              <w:rPr>
                <w:rStyle w:val="210pt0"/>
                <w:b w:val="0"/>
                <w:sz w:val="24"/>
              </w:rPr>
              <w:t>Косвенная</w:t>
            </w:r>
          </w:p>
          <w:p w:rsidR="00860E74" w:rsidRPr="00457CA6" w:rsidRDefault="00860E74" w:rsidP="00F0584A">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Д</w:t>
            </w:r>
            <w:r w:rsidRPr="00457CA6">
              <w:rPr>
                <w:rStyle w:val="210pt0"/>
                <w:b w:val="0"/>
                <w:sz w:val="24"/>
              </w:rPr>
              <w:t>остоверность отчетов</w:t>
            </w:r>
            <w:r>
              <w:rPr>
                <w:rStyle w:val="210pt0"/>
                <w:b w:val="0"/>
                <w:sz w:val="24"/>
              </w:rPr>
              <w:t>, надежность хранения информации</w:t>
            </w:r>
          </w:p>
        </w:tc>
      </w:tr>
      <w:tr w:rsidR="00860E74" w:rsidRPr="00457CA6" w:rsidTr="00F0584A">
        <w:trPr>
          <w:jc w:val="center"/>
        </w:trPr>
        <w:tc>
          <w:tcPr>
            <w:tcW w:w="3379" w:type="dxa"/>
            <w:vAlign w:val="bottom"/>
          </w:tcPr>
          <w:p w:rsidR="00860E74" w:rsidRPr="00457CA6" w:rsidRDefault="00860E74" w:rsidP="00F0584A">
            <w:pPr>
              <w:pStyle w:val="23"/>
              <w:shd w:val="clear" w:color="auto" w:fill="auto"/>
              <w:spacing w:line="240" w:lineRule="auto"/>
              <w:jc w:val="left"/>
              <w:rPr>
                <w:sz w:val="24"/>
              </w:rPr>
            </w:pPr>
            <w:r w:rsidRPr="00457CA6">
              <w:rPr>
                <w:rStyle w:val="210pt0"/>
                <w:b w:val="0"/>
                <w:sz w:val="24"/>
              </w:rPr>
              <w:t>Режим эксплуатации обработки данных</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 xml:space="preserve">В </w:t>
            </w:r>
            <w:r w:rsidRPr="00457CA6">
              <w:rPr>
                <w:rStyle w:val="210pt0"/>
                <w:b w:val="0"/>
                <w:sz w:val="24"/>
              </w:rPr>
              <w:t xml:space="preserve">режиме реального времени; </w:t>
            </w:r>
            <w:proofErr w:type="gramStart"/>
            <w:r>
              <w:rPr>
                <w:rStyle w:val="210pt0"/>
                <w:b w:val="0"/>
                <w:sz w:val="24"/>
              </w:rPr>
              <w:t>многопользовательская</w:t>
            </w:r>
            <w:proofErr w:type="gramEnd"/>
          </w:p>
        </w:tc>
      </w:tr>
      <w:tr w:rsidR="00860E74" w:rsidRPr="00457CA6" w:rsidTr="00F0584A">
        <w:trPr>
          <w:jc w:val="center"/>
        </w:trPr>
        <w:tc>
          <w:tcPr>
            <w:tcW w:w="3379" w:type="dxa"/>
            <w:vAlign w:val="bottom"/>
          </w:tcPr>
          <w:p w:rsidR="00860E74" w:rsidRPr="00457CA6" w:rsidRDefault="00860E74" w:rsidP="00F0584A">
            <w:pPr>
              <w:pStyle w:val="23"/>
              <w:shd w:val="clear" w:color="auto" w:fill="auto"/>
              <w:spacing w:line="240" w:lineRule="auto"/>
              <w:jc w:val="left"/>
              <w:rPr>
                <w:sz w:val="24"/>
              </w:rPr>
            </w:pPr>
            <w:r w:rsidRPr="00457CA6">
              <w:rPr>
                <w:rStyle w:val="210pt0"/>
                <w:b w:val="0"/>
                <w:sz w:val="24"/>
              </w:rPr>
              <w:t>Масштаб</w:t>
            </w:r>
          </w:p>
          <w:p w:rsidR="00860E74" w:rsidRPr="00457CA6" w:rsidRDefault="00860E74" w:rsidP="00F0584A">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 xml:space="preserve">1150 строк рукописного кода и 450 </w:t>
            </w:r>
            <w:proofErr w:type="spellStart"/>
            <w:r>
              <w:rPr>
                <w:rStyle w:val="210pt0"/>
                <w:b w:val="0"/>
                <w:sz w:val="24"/>
              </w:rPr>
              <w:t>автогенерируемого</w:t>
            </w:r>
            <w:proofErr w:type="spellEnd"/>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Исходный язык</w:t>
            </w:r>
          </w:p>
        </w:tc>
        <w:tc>
          <w:tcPr>
            <w:tcW w:w="6652" w:type="dxa"/>
          </w:tcPr>
          <w:p w:rsidR="00860E74" w:rsidRPr="006E71B6" w:rsidRDefault="00860E74" w:rsidP="00F0584A">
            <w:pPr>
              <w:pStyle w:val="23"/>
              <w:shd w:val="clear" w:color="auto" w:fill="auto"/>
              <w:spacing w:line="240" w:lineRule="auto"/>
              <w:jc w:val="left"/>
              <w:rPr>
                <w:sz w:val="24"/>
                <w:lang w:val="en-US"/>
              </w:rPr>
            </w:pPr>
            <w:r>
              <w:rPr>
                <w:rStyle w:val="210pt0"/>
                <w:b w:val="0"/>
                <w:sz w:val="24"/>
              </w:rPr>
              <w:t xml:space="preserve">Объектно-ориентированный </w:t>
            </w:r>
            <w:r>
              <w:rPr>
                <w:rStyle w:val="210pt0"/>
                <w:b w:val="0"/>
                <w:sz w:val="24"/>
                <w:lang w:val="en-US"/>
              </w:rPr>
              <w:t>(Delphi)</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Класс пользователя</w:t>
            </w:r>
          </w:p>
        </w:tc>
        <w:tc>
          <w:tcPr>
            <w:tcW w:w="6652" w:type="dxa"/>
          </w:tcPr>
          <w:p w:rsidR="00860E74" w:rsidRPr="006E71B6" w:rsidRDefault="00860E74" w:rsidP="00F0584A">
            <w:pPr>
              <w:pStyle w:val="23"/>
              <w:shd w:val="clear" w:color="auto" w:fill="auto"/>
              <w:spacing w:line="240" w:lineRule="auto"/>
              <w:jc w:val="left"/>
              <w:rPr>
                <w:sz w:val="24"/>
                <w:lang w:val="en-US"/>
              </w:rPr>
            </w:pPr>
            <w:r>
              <w:rPr>
                <w:rStyle w:val="210pt0"/>
                <w:b w:val="0"/>
                <w:sz w:val="24"/>
              </w:rPr>
              <w:t>Обычный; специалист</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Требуемые рабочие характеристики</w:t>
            </w:r>
          </w:p>
        </w:tc>
        <w:tc>
          <w:tcPr>
            <w:tcW w:w="6652"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Емкость памяти (средняя); длительность обработки (умеренная); производительность (средняя)</w:t>
            </w:r>
          </w:p>
        </w:tc>
      </w:tr>
      <w:tr w:rsidR="00860E74" w:rsidRPr="00457CA6" w:rsidTr="00F0584A">
        <w:trPr>
          <w:jc w:val="center"/>
        </w:trPr>
        <w:tc>
          <w:tcPr>
            <w:tcW w:w="3379"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Требование защиты</w:t>
            </w:r>
          </w:p>
        </w:tc>
        <w:tc>
          <w:tcPr>
            <w:tcW w:w="6652" w:type="dxa"/>
          </w:tcPr>
          <w:p w:rsidR="00860E74" w:rsidRPr="00457CA6" w:rsidRDefault="00860E74" w:rsidP="00F0584A">
            <w:pPr>
              <w:pStyle w:val="23"/>
              <w:shd w:val="clear" w:color="auto" w:fill="auto"/>
              <w:spacing w:line="240" w:lineRule="auto"/>
              <w:jc w:val="left"/>
              <w:rPr>
                <w:sz w:val="24"/>
              </w:rPr>
            </w:pPr>
            <w:r>
              <w:rPr>
                <w:rStyle w:val="210pt0"/>
                <w:b w:val="0"/>
                <w:sz w:val="24"/>
              </w:rPr>
              <w:t xml:space="preserve">Защита </w:t>
            </w:r>
            <w:r w:rsidRPr="00457CA6">
              <w:rPr>
                <w:rStyle w:val="210pt0"/>
                <w:b w:val="0"/>
                <w:sz w:val="24"/>
              </w:rPr>
              <w:t>от несанкционированного доступа</w:t>
            </w:r>
          </w:p>
        </w:tc>
      </w:tr>
      <w:tr w:rsidR="00860E74" w:rsidRPr="00457CA6" w:rsidTr="00F0584A">
        <w:trPr>
          <w:jc w:val="center"/>
        </w:trPr>
        <w:tc>
          <w:tcPr>
            <w:tcW w:w="3379" w:type="dxa"/>
            <w:vAlign w:val="bottom"/>
          </w:tcPr>
          <w:p w:rsidR="00860E74" w:rsidRPr="00457CA6" w:rsidRDefault="00860E74" w:rsidP="00F0584A">
            <w:pPr>
              <w:pStyle w:val="23"/>
              <w:shd w:val="clear" w:color="auto" w:fill="auto"/>
              <w:spacing w:line="240" w:lineRule="auto"/>
              <w:jc w:val="left"/>
              <w:rPr>
                <w:sz w:val="24"/>
              </w:rPr>
            </w:pPr>
            <w:r w:rsidRPr="00457CA6">
              <w:rPr>
                <w:rStyle w:val="210pt0"/>
                <w:b w:val="0"/>
                <w:sz w:val="24"/>
              </w:rPr>
              <w:t>Требование</w:t>
            </w:r>
          </w:p>
          <w:p w:rsidR="00860E74" w:rsidRPr="00457CA6" w:rsidRDefault="00860E74" w:rsidP="00F0584A">
            <w:pPr>
              <w:pStyle w:val="23"/>
              <w:shd w:val="clear" w:color="auto" w:fill="auto"/>
              <w:spacing w:line="240" w:lineRule="auto"/>
              <w:jc w:val="left"/>
              <w:rPr>
                <w:sz w:val="24"/>
              </w:rPr>
            </w:pPr>
            <w:r w:rsidRPr="00457CA6">
              <w:rPr>
                <w:rStyle w:val="210pt0"/>
                <w:b w:val="0"/>
                <w:sz w:val="24"/>
              </w:rPr>
              <w:t>надежности</w:t>
            </w:r>
          </w:p>
        </w:tc>
        <w:tc>
          <w:tcPr>
            <w:tcW w:w="6652" w:type="dxa"/>
          </w:tcPr>
          <w:p w:rsidR="00860E74" w:rsidRPr="00457CA6" w:rsidRDefault="00860E74" w:rsidP="00F0584A">
            <w:pPr>
              <w:pStyle w:val="23"/>
              <w:shd w:val="clear" w:color="auto" w:fill="auto"/>
              <w:spacing w:line="240" w:lineRule="auto"/>
              <w:jc w:val="left"/>
              <w:rPr>
                <w:sz w:val="24"/>
              </w:rPr>
            </w:pPr>
            <w:r w:rsidRPr="00457CA6">
              <w:rPr>
                <w:rStyle w:val="210pt0"/>
                <w:b w:val="0"/>
                <w:sz w:val="24"/>
              </w:rPr>
              <w:t>Высокая</w:t>
            </w:r>
            <w:r>
              <w:rPr>
                <w:rStyle w:val="210pt0"/>
                <w:b w:val="0"/>
                <w:sz w:val="24"/>
              </w:rPr>
              <w:t xml:space="preserve"> надежность</w:t>
            </w:r>
          </w:p>
        </w:tc>
      </w:tr>
      <w:tr w:rsidR="00860E74" w:rsidRPr="000C446C" w:rsidTr="00F0584A">
        <w:trPr>
          <w:jc w:val="center"/>
        </w:trPr>
        <w:tc>
          <w:tcPr>
            <w:tcW w:w="3379" w:type="dxa"/>
            <w:vAlign w:val="bottom"/>
          </w:tcPr>
          <w:p w:rsidR="00860E74" w:rsidRPr="00457CA6" w:rsidRDefault="00860E74" w:rsidP="00F0584A">
            <w:pPr>
              <w:pStyle w:val="23"/>
              <w:shd w:val="clear" w:color="auto" w:fill="auto"/>
              <w:spacing w:line="240" w:lineRule="auto"/>
              <w:jc w:val="left"/>
              <w:rPr>
                <w:sz w:val="24"/>
              </w:rPr>
            </w:pPr>
            <w:r w:rsidRPr="00457CA6">
              <w:rPr>
                <w:rStyle w:val="210pt0"/>
                <w:b w:val="0"/>
                <w:sz w:val="24"/>
              </w:rPr>
              <w:t xml:space="preserve">Требования </w:t>
            </w:r>
            <w:proofErr w:type="gramStart"/>
            <w:r w:rsidRPr="00457CA6">
              <w:rPr>
                <w:rStyle w:val="210pt0"/>
                <w:b w:val="0"/>
                <w:sz w:val="24"/>
              </w:rPr>
              <w:t>к</w:t>
            </w:r>
            <w:proofErr w:type="gramEnd"/>
          </w:p>
          <w:p w:rsidR="00860E74" w:rsidRPr="00457CA6" w:rsidRDefault="00860E74" w:rsidP="00F0584A">
            <w:pPr>
              <w:pStyle w:val="23"/>
              <w:shd w:val="clear" w:color="auto" w:fill="auto"/>
              <w:spacing w:line="240" w:lineRule="auto"/>
              <w:jc w:val="left"/>
              <w:rPr>
                <w:sz w:val="24"/>
              </w:rPr>
            </w:pPr>
            <w:r w:rsidRPr="00457CA6">
              <w:rPr>
                <w:rStyle w:val="210pt0"/>
                <w:b w:val="0"/>
                <w:sz w:val="24"/>
              </w:rPr>
              <w:t>вычислительным</w:t>
            </w:r>
          </w:p>
          <w:p w:rsidR="00860E74" w:rsidRPr="00457CA6" w:rsidRDefault="00860E74" w:rsidP="00F0584A">
            <w:pPr>
              <w:pStyle w:val="23"/>
              <w:shd w:val="clear" w:color="auto" w:fill="auto"/>
              <w:spacing w:line="240" w:lineRule="auto"/>
              <w:jc w:val="left"/>
              <w:rPr>
                <w:sz w:val="24"/>
              </w:rPr>
            </w:pPr>
            <w:r w:rsidRPr="00457CA6">
              <w:rPr>
                <w:rStyle w:val="210pt0"/>
                <w:b w:val="0"/>
                <w:sz w:val="24"/>
              </w:rPr>
              <w:t>ресурсам</w:t>
            </w:r>
          </w:p>
        </w:tc>
        <w:tc>
          <w:tcPr>
            <w:tcW w:w="6652" w:type="dxa"/>
          </w:tcPr>
          <w:p w:rsidR="00860E74" w:rsidRPr="008D2A6B" w:rsidRDefault="00860E74" w:rsidP="00F0584A">
            <w:pPr>
              <w:pStyle w:val="23"/>
              <w:shd w:val="clear" w:color="auto" w:fill="auto"/>
              <w:spacing w:line="240" w:lineRule="auto"/>
              <w:jc w:val="left"/>
              <w:rPr>
                <w:sz w:val="24"/>
                <w:lang w:val="en-US"/>
              </w:rPr>
            </w:pPr>
            <w:r w:rsidRPr="008D2A6B">
              <w:rPr>
                <w:rStyle w:val="210pt0"/>
                <w:b w:val="0"/>
                <w:sz w:val="24"/>
              </w:rPr>
              <w:t>Сервер</w:t>
            </w:r>
            <w:r w:rsidRPr="008D2A6B">
              <w:rPr>
                <w:rStyle w:val="210pt0"/>
                <w:b w:val="0"/>
                <w:sz w:val="24"/>
                <w:lang w:val="en-US"/>
              </w:rPr>
              <w:t>: Core i5 10400,motherbord Intel h410M v2, RAM Kingston DDR4 DIMM 8GBx2, SSD 500Gb.</w:t>
            </w:r>
          </w:p>
        </w:tc>
      </w:tr>
    </w:tbl>
    <w:p w:rsidR="00860E74" w:rsidRPr="00261133" w:rsidRDefault="00860E74" w:rsidP="00860E74">
      <w:pPr>
        <w:pStyle w:val="af3"/>
        <w:rPr>
          <w:lang w:val="en-US"/>
        </w:rPr>
      </w:pPr>
    </w:p>
    <w:p w:rsidR="00860E74" w:rsidRDefault="00860E74" w:rsidP="00860E74">
      <w:r>
        <w:t xml:space="preserve">Функционирующий на данный момент в организации процесс для учета материальных ценностей предусматривает ведение учета в бумажном </w:t>
      </w:r>
      <w:r>
        <w:lastRenderedPageBreak/>
        <w:t>виде. Организация работы с документацией предусматривает ряд операций связанных с поиском, введением, отбором, группировкой и сортировкой данных. Внедряемая система позволит выполнять большую часть операций выполнять в автоматическом режиме, что позволит существенно сократить сроки проведения инвентаризации, ускорит процесс формирования документов. В таблицу 7.2 представлена общая характеристика сравниваемых вариантов решения поставленной задачи по формированию документов необходимых при инвентаризации.</w:t>
      </w:r>
    </w:p>
    <w:p w:rsidR="00860E74" w:rsidRPr="006F0A66" w:rsidRDefault="00860E74" w:rsidP="00860E74">
      <w:pPr>
        <w:pStyle w:val="a9"/>
        <w:jc w:val="right"/>
        <w:rPr>
          <w:sz w:val="28"/>
          <w:szCs w:val="28"/>
        </w:rPr>
      </w:pPr>
      <w:r w:rsidRPr="006F0A66">
        <w:rPr>
          <w:sz w:val="28"/>
          <w:szCs w:val="28"/>
        </w:rPr>
        <w:t>Таблица 7.2</w:t>
      </w:r>
    </w:p>
    <w:p w:rsidR="00860E74" w:rsidRPr="006F0A66" w:rsidRDefault="00860E74" w:rsidP="00860E74">
      <w:pPr>
        <w:pStyle w:val="a9"/>
        <w:jc w:val="center"/>
        <w:rPr>
          <w:sz w:val="28"/>
          <w:szCs w:val="28"/>
        </w:rPr>
      </w:pPr>
      <w:r w:rsidRPr="006F0A66">
        <w:rPr>
          <w:sz w:val="28"/>
          <w:szCs w:val="28"/>
        </w:rPr>
        <w:t>Характеристика сравниваемых вариантов</w:t>
      </w:r>
    </w:p>
    <w:tbl>
      <w:tblPr>
        <w:tblW w:w="9503" w:type="dxa"/>
        <w:tblLayout w:type="fixed"/>
        <w:tblCellMar>
          <w:left w:w="0" w:type="dxa"/>
          <w:right w:w="0" w:type="dxa"/>
        </w:tblCellMar>
        <w:tblLook w:val="0000" w:firstRow="0" w:lastRow="0" w:firstColumn="0" w:lastColumn="0" w:noHBand="0" w:noVBand="0"/>
      </w:tblPr>
      <w:tblGrid>
        <w:gridCol w:w="3130"/>
        <w:gridCol w:w="3384"/>
        <w:gridCol w:w="53"/>
        <w:gridCol w:w="2936"/>
      </w:tblGrid>
      <w:tr w:rsidR="00860E74" w:rsidRPr="006F0A66" w:rsidTr="00F0584A">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860E74" w:rsidRPr="006F0A66" w:rsidRDefault="00860E74" w:rsidP="00F0584A">
            <w:pPr>
              <w:pStyle w:val="131"/>
              <w:shd w:val="clear" w:color="auto" w:fill="auto"/>
              <w:spacing w:line="240" w:lineRule="exact"/>
              <w:ind w:left="200"/>
              <w:rPr>
                <w:rStyle w:val="1312pt"/>
                <w:b w:val="0"/>
              </w:rPr>
            </w:pPr>
            <w:r>
              <w:rPr>
                <w:rStyle w:val="1312pt"/>
                <w:b w:val="0"/>
              </w:rPr>
              <w:t>Наименование п</w:t>
            </w:r>
            <w:r w:rsidRPr="006F0A66">
              <w:rPr>
                <w:rStyle w:val="1312pt"/>
                <w:b w:val="0"/>
              </w:rPr>
              <w:t>оказател</w:t>
            </w:r>
            <w:r>
              <w:rPr>
                <w:rStyle w:val="1312pt"/>
                <w:b w:val="0"/>
              </w:rPr>
              <w:t>ей</w:t>
            </w:r>
          </w:p>
        </w:tc>
        <w:tc>
          <w:tcPr>
            <w:tcW w:w="3437" w:type="dxa"/>
            <w:gridSpan w:val="2"/>
            <w:tcBorders>
              <w:top w:val="single" w:sz="4" w:space="0" w:color="auto"/>
              <w:left w:val="single" w:sz="4" w:space="0" w:color="auto"/>
              <w:bottom w:val="nil"/>
              <w:right w:val="single" w:sz="4" w:space="0" w:color="auto"/>
            </w:tcBorders>
            <w:shd w:val="clear" w:color="auto" w:fill="FFFFFF"/>
            <w:vAlign w:val="bottom"/>
          </w:tcPr>
          <w:p w:rsidR="00860E74" w:rsidRPr="006F0A66" w:rsidRDefault="00860E74" w:rsidP="00F0584A">
            <w:pPr>
              <w:pStyle w:val="23"/>
              <w:spacing w:line="240" w:lineRule="auto"/>
              <w:rPr>
                <w:sz w:val="24"/>
              </w:rPr>
            </w:pPr>
            <w:r w:rsidRPr="006F0A66">
              <w:rPr>
                <w:rStyle w:val="1312pt"/>
                <w:b w:val="0"/>
                <w:bCs w:val="0"/>
                <w:szCs w:val="22"/>
                <w:shd w:val="clear" w:color="auto" w:fill="auto"/>
              </w:rPr>
              <w:t>Базовый</w:t>
            </w:r>
          </w:p>
        </w:tc>
        <w:tc>
          <w:tcPr>
            <w:tcW w:w="2936" w:type="dxa"/>
            <w:tcBorders>
              <w:top w:val="single" w:sz="4" w:space="0" w:color="auto"/>
              <w:left w:val="single" w:sz="4" w:space="0" w:color="auto"/>
              <w:bottom w:val="nil"/>
              <w:right w:val="single" w:sz="4" w:space="0" w:color="auto"/>
            </w:tcBorders>
            <w:shd w:val="clear" w:color="auto" w:fill="FFFFFF"/>
            <w:vAlign w:val="bottom"/>
          </w:tcPr>
          <w:p w:rsidR="00860E74" w:rsidRPr="006F0A66" w:rsidRDefault="00860E74" w:rsidP="00F0584A">
            <w:pPr>
              <w:pStyle w:val="23"/>
              <w:spacing w:line="240" w:lineRule="auto"/>
              <w:rPr>
                <w:sz w:val="24"/>
              </w:rPr>
            </w:pPr>
            <w:r w:rsidRPr="006F0A66">
              <w:rPr>
                <w:rStyle w:val="1312pt"/>
                <w:b w:val="0"/>
                <w:bCs w:val="0"/>
                <w:szCs w:val="22"/>
                <w:shd w:val="clear" w:color="auto" w:fill="auto"/>
              </w:rPr>
              <w:t>Проектный</w:t>
            </w:r>
          </w:p>
        </w:tc>
      </w:tr>
      <w:tr w:rsidR="00860E74" w:rsidRPr="006F0A66" w:rsidTr="00F0584A">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860E74" w:rsidRPr="006F0A66" w:rsidRDefault="00860E74" w:rsidP="00F0584A">
            <w:pPr>
              <w:pStyle w:val="131"/>
              <w:shd w:val="clear" w:color="auto" w:fill="auto"/>
              <w:spacing w:line="240" w:lineRule="exact"/>
              <w:ind w:left="200"/>
            </w:pPr>
            <w:r w:rsidRPr="006F0A66">
              <w:rPr>
                <w:rStyle w:val="1312pt"/>
                <w:b w:val="0"/>
              </w:rPr>
              <w:t>Информационный процесс</w:t>
            </w:r>
          </w:p>
        </w:tc>
        <w:tc>
          <w:tcPr>
            <w:tcW w:w="6373" w:type="dxa"/>
            <w:gridSpan w:val="3"/>
            <w:tcBorders>
              <w:top w:val="single" w:sz="4" w:space="0" w:color="auto"/>
              <w:left w:val="single" w:sz="4" w:space="0" w:color="auto"/>
              <w:bottom w:val="nil"/>
              <w:right w:val="single" w:sz="4" w:space="0" w:color="auto"/>
            </w:tcBorders>
            <w:shd w:val="clear" w:color="auto" w:fill="FFFFFF"/>
            <w:vAlign w:val="bottom"/>
          </w:tcPr>
          <w:p w:rsidR="00860E74" w:rsidRPr="006F0A66" w:rsidRDefault="00860E74" w:rsidP="00F0584A">
            <w:pPr>
              <w:pStyle w:val="131"/>
              <w:shd w:val="clear" w:color="auto" w:fill="auto"/>
              <w:spacing w:line="240" w:lineRule="exact"/>
              <w:jc w:val="center"/>
            </w:pPr>
            <w:r w:rsidRPr="006F0A66">
              <w:rPr>
                <w:rStyle w:val="1312pt"/>
                <w:b w:val="0"/>
              </w:rPr>
              <w:t>Формирование документов и отчетов</w:t>
            </w:r>
          </w:p>
        </w:tc>
      </w:tr>
      <w:tr w:rsidR="00860E74" w:rsidRPr="006F0A66" w:rsidTr="00F0584A">
        <w:trPr>
          <w:trHeight w:hRule="exact" w:val="283"/>
        </w:trPr>
        <w:tc>
          <w:tcPr>
            <w:tcW w:w="9503" w:type="dxa"/>
            <w:gridSpan w:val="4"/>
            <w:tcBorders>
              <w:top w:val="single" w:sz="4" w:space="0" w:color="auto"/>
              <w:left w:val="single" w:sz="4" w:space="0" w:color="auto"/>
              <w:bottom w:val="nil"/>
              <w:right w:val="single" w:sz="4" w:space="0" w:color="auto"/>
            </w:tcBorders>
            <w:shd w:val="clear" w:color="auto" w:fill="FFFFFF"/>
            <w:vAlign w:val="bottom"/>
          </w:tcPr>
          <w:p w:rsidR="00860E74" w:rsidRPr="006F0A66" w:rsidRDefault="00860E74" w:rsidP="00F0584A">
            <w:pPr>
              <w:pStyle w:val="131"/>
              <w:shd w:val="clear" w:color="auto" w:fill="auto"/>
              <w:spacing w:line="240" w:lineRule="exact"/>
              <w:jc w:val="center"/>
            </w:pPr>
            <w:r w:rsidRPr="006F0A66">
              <w:rPr>
                <w:rStyle w:val="1312pt"/>
                <w:b w:val="0"/>
              </w:rPr>
              <w:t>Средства информационного процесса:</w:t>
            </w:r>
          </w:p>
        </w:tc>
      </w:tr>
      <w:tr w:rsidR="00860E74" w:rsidRPr="006F0A66" w:rsidTr="00F0584A">
        <w:trPr>
          <w:trHeight w:hRule="exact" w:val="566"/>
        </w:trPr>
        <w:tc>
          <w:tcPr>
            <w:tcW w:w="3130" w:type="dxa"/>
            <w:tcBorders>
              <w:top w:val="single" w:sz="4" w:space="0" w:color="auto"/>
              <w:left w:val="single" w:sz="4" w:space="0" w:color="auto"/>
              <w:bottom w:val="nil"/>
              <w:right w:val="nil"/>
            </w:tcBorders>
            <w:shd w:val="clear" w:color="auto" w:fill="FFFFFF"/>
            <w:vAlign w:val="bottom"/>
          </w:tcPr>
          <w:p w:rsidR="00860E74" w:rsidRPr="006F0A66" w:rsidRDefault="00860E74" w:rsidP="00F0584A">
            <w:pPr>
              <w:pStyle w:val="131"/>
              <w:shd w:val="clear" w:color="auto" w:fill="auto"/>
              <w:spacing w:line="240" w:lineRule="exact"/>
              <w:ind w:left="200"/>
            </w:pPr>
            <w:r w:rsidRPr="006F0A66">
              <w:rPr>
                <w:rStyle w:val="1312pt"/>
                <w:b w:val="0"/>
              </w:rPr>
              <w:t>получение данных</w:t>
            </w:r>
          </w:p>
        </w:tc>
        <w:tc>
          <w:tcPr>
            <w:tcW w:w="3384" w:type="dxa"/>
            <w:tcBorders>
              <w:top w:val="single" w:sz="4" w:space="0" w:color="auto"/>
              <w:left w:val="single" w:sz="4" w:space="0" w:color="auto"/>
              <w:bottom w:val="nil"/>
              <w:right w:val="nil"/>
            </w:tcBorders>
            <w:shd w:val="clear" w:color="auto" w:fill="FFFFFF"/>
            <w:vAlign w:val="bottom"/>
          </w:tcPr>
          <w:p w:rsidR="00860E74" w:rsidRPr="006F0A66" w:rsidRDefault="00860E74" w:rsidP="00F0584A">
            <w:pPr>
              <w:pStyle w:val="131"/>
              <w:shd w:val="clear" w:color="auto" w:fill="auto"/>
              <w:spacing w:line="240" w:lineRule="exact"/>
              <w:jc w:val="center"/>
            </w:pPr>
            <w:r w:rsidRPr="006F0A66">
              <w:rPr>
                <w:rStyle w:val="1312pt"/>
                <w:b w:val="0"/>
              </w:rPr>
              <w:t>Ручной поиск</w:t>
            </w:r>
          </w:p>
        </w:tc>
        <w:tc>
          <w:tcPr>
            <w:tcW w:w="2989" w:type="dxa"/>
            <w:gridSpan w:val="2"/>
            <w:tcBorders>
              <w:top w:val="single" w:sz="4" w:space="0" w:color="auto"/>
              <w:left w:val="single" w:sz="4" w:space="0" w:color="auto"/>
              <w:bottom w:val="nil"/>
              <w:right w:val="single" w:sz="4" w:space="0" w:color="auto"/>
            </w:tcBorders>
            <w:shd w:val="clear" w:color="auto" w:fill="FFFFFF"/>
          </w:tcPr>
          <w:p w:rsidR="00860E74" w:rsidRPr="006F0A66" w:rsidRDefault="00860E74" w:rsidP="00F0584A">
            <w:pPr>
              <w:pStyle w:val="131"/>
              <w:shd w:val="clear" w:color="auto" w:fill="auto"/>
              <w:spacing w:line="278" w:lineRule="exact"/>
              <w:jc w:val="center"/>
            </w:pPr>
            <w:proofErr w:type="gramStart"/>
            <w:r w:rsidRPr="006F0A66">
              <w:rPr>
                <w:rStyle w:val="1312pt"/>
                <w:b w:val="0"/>
              </w:rPr>
              <w:t>Автоматизированный (запросы на сервер)</w:t>
            </w:r>
            <w:proofErr w:type="gramEnd"/>
          </w:p>
        </w:tc>
      </w:tr>
      <w:tr w:rsidR="00860E74" w:rsidRPr="006F0A66" w:rsidTr="00F0584A">
        <w:trPr>
          <w:trHeight w:hRule="exact" w:val="293"/>
        </w:trPr>
        <w:tc>
          <w:tcPr>
            <w:tcW w:w="3130" w:type="dxa"/>
            <w:tcBorders>
              <w:top w:val="single" w:sz="4" w:space="0" w:color="auto"/>
              <w:left w:val="single" w:sz="4" w:space="0" w:color="auto"/>
              <w:bottom w:val="nil"/>
              <w:right w:val="nil"/>
            </w:tcBorders>
            <w:shd w:val="clear" w:color="auto" w:fill="FFFFFF"/>
            <w:vAlign w:val="bottom"/>
          </w:tcPr>
          <w:p w:rsidR="00860E74" w:rsidRPr="006F0A66" w:rsidRDefault="00860E74" w:rsidP="00F0584A">
            <w:pPr>
              <w:pStyle w:val="131"/>
              <w:shd w:val="clear" w:color="auto" w:fill="auto"/>
              <w:spacing w:line="240" w:lineRule="exact"/>
              <w:ind w:left="200"/>
            </w:pPr>
            <w:r w:rsidRPr="006F0A66">
              <w:rPr>
                <w:rStyle w:val="1312pt"/>
                <w:b w:val="0"/>
              </w:rPr>
              <w:t>хранение данных</w:t>
            </w:r>
          </w:p>
        </w:tc>
        <w:tc>
          <w:tcPr>
            <w:tcW w:w="3384" w:type="dxa"/>
            <w:tcBorders>
              <w:top w:val="single" w:sz="4" w:space="0" w:color="auto"/>
              <w:left w:val="single" w:sz="4" w:space="0" w:color="auto"/>
              <w:bottom w:val="nil"/>
              <w:right w:val="nil"/>
            </w:tcBorders>
            <w:shd w:val="clear" w:color="auto" w:fill="FFFFFF"/>
            <w:vAlign w:val="bottom"/>
          </w:tcPr>
          <w:p w:rsidR="00860E74" w:rsidRPr="006F0A66" w:rsidRDefault="00860E74" w:rsidP="00F0584A">
            <w:pPr>
              <w:pStyle w:val="131"/>
              <w:shd w:val="clear" w:color="auto" w:fill="auto"/>
              <w:spacing w:line="240" w:lineRule="exact"/>
              <w:ind w:left="160"/>
            </w:pPr>
            <w:r w:rsidRPr="006F0A66">
              <w:rPr>
                <w:rStyle w:val="1312pt"/>
                <w:b w:val="0"/>
              </w:rPr>
              <w:t>На ПК и бумажных документах</w:t>
            </w:r>
          </w:p>
        </w:tc>
        <w:tc>
          <w:tcPr>
            <w:tcW w:w="2989" w:type="dxa"/>
            <w:gridSpan w:val="2"/>
            <w:tcBorders>
              <w:top w:val="single" w:sz="4" w:space="0" w:color="auto"/>
              <w:left w:val="single" w:sz="4" w:space="0" w:color="auto"/>
              <w:bottom w:val="nil"/>
              <w:right w:val="single" w:sz="4" w:space="0" w:color="auto"/>
            </w:tcBorders>
            <w:shd w:val="clear" w:color="auto" w:fill="FFFFFF"/>
            <w:vAlign w:val="bottom"/>
          </w:tcPr>
          <w:p w:rsidR="00860E74" w:rsidRPr="006F0A66" w:rsidRDefault="00860E74" w:rsidP="00F0584A">
            <w:pPr>
              <w:pStyle w:val="131"/>
              <w:shd w:val="clear" w:color="auto" w:fill="auto"/>
              <w:spacing w:line="240" w:lineRule="exact"/>
            </w:pPr>
            <w:r w:rsidRPr="006F0A66">
              <w:rPr>
                <w:rStyle w:val="1312pt"/>
                <w:b w:val="0"/>
              </w:rPr>
              <w:t>На ПК (таблицы в базе данных)</w:t>
            </w:r>
          </w:p>
        </w:tc>
      </w:tr>
      <w:tr w:rsidR="00860E74" w:rsidRPr="006F0A66" w:rsidTr="00F0584A">
        <w:trPr>
          <w:trHeight w:hRule="exact" w:val="547"/>
        </w:trPr>
        <w:tc>
          <w:tcPr>
            <w:tcW w:w="3130" w:type="dxa"/>
            <w:tcBorders>
              <w:top w:val="single" w:sz="4" w:space="0" w:color="auto"/>
              <w:left w:val="single" w:sz="4" w:space="0" w:color="auto"/>
              <w:bottom w:val="nil"/>
              <w:right w:val="nil"/>
            </w:tcBorders>
            <w:shd w:val="clear" w:color="auto" w:fill="FFFFFF"/>
          </w:tcPr>
          <w:p w:rsidR="00860E74" w:rsidRPr="006F0A66" w:rsidRDefault="00860E74" w:rsidP="00F0584A">
            <w:pPr>
              <w:pStyle w:val="131"/>
              <w:shd w:val="clear" w:color="auto" w:fill="auto"/>
              <w:spacing w:line="274" w:lineRule="exact"/>
              <w:ind w:left="200"/>
            </w:pPr>
            <w:r w:rsidRPr="006F0A66">
              <w:rPr>
                <w:rStyle w:val="1312pt"/>
                <w:b w:val="0"/>
              </w:rPr>
              <w:t>обработка данных, пред</w:t>
            </w:r>
            <w:r w:rsidRPr="006F0A66">
              <w:rPr>
                <w:rStyle w:val="1312pt"/>
                <w:b w:val="0"/>
              </w:rPr>
              <w:softHyphen/>
              <w:t>ставление данных</w:t>
            </w:r>
          </w:p>
        </w:tc>
        <w:tc>
          <w:tcPr>
            <w:tcW w:w="3384" w:type="dxa"/>
            <w:tcBorders>
              <w:top w:val="single" w:sz="4" w:space="0" w:color="auto"/>
              <w:left w:val="single" w:sz="4" w:space="0" w:color="auto"/>
              <w:bottom w:val="nil"/>
              <w:right w:val="nil"/>
            </w:tcBorders>
            <w:shd w:val="clear" w:color="auto" w:fill="FFFFFF"/>
            <w:vAlign w:val="bottom"/>
          </w:tcPr>
          <w:p w:rsidR="00860E74" w:rsidRPr="006F0A66" w:rsidRDefault="00860E74" w:rsidP="00F0584A">
            <w:pPr>
              <w:pStyle w:val="131"/>
              <w:shd w:val="clear" w:color="auto" w:fill="auto"/>
              <w:spacing w:line="240" w:lineRule="exact"/>
              <w:jc w:val="center"/>
            </w:pPr>
            <w:r w:rsidRPr="006F0A66">
              <w:rPr>
                <w:rStyle w:val="1312pt"/>
                <w:b w:val="0"/>
              </w:rPr>
              <w:t>В бумажной форме</w:t>
            </w:r>
          </w:p>
        </w:tc>
        <w:tc>
          <w:tcPr>
            <w:tcW w:w="2989" w:type="dxa"/>
            <w:gridSpan w:val="2"/>
            <w:tcBorders>
              <w:top w:val="single" w:sz="4" w:space="0" w:color="auto"/>
              <w:left w:val="single" w:sz="4" w:space="0" w:color="auto"/>
              <w:bottom w:val="nil"/>
              <w:right w:val="single" w:sz="4" w:space="0" w:color="auto"/>
            </w:tcBorders>
            <w:shd w:val="clear" w:color="auto" w:fill="FFFFFF"/>
          </w:tcPr>
          <w:p w:rsidR="00860E74" w:rsidRPr="006F0A66" w:rsidRDefault="00860E74" w:rsidP="00F0584A">
            <w:pPr>
              <w:pStyle w:val="131"/>
              <w:shd w:val="clear" w:color="auto" w:fill="auto"/>
              <w:spacing w:line="269" w:lineRule="exact"/>
              <w:jc w:val="center"/>
            </w:pPr>
            <w:r w:rsidRPr="006F0A66">
              <w:rPr>
                <w:rStyle w:val="1312pt"/>
                <w:b w:val="0"/>
              </w:rPr>
              <w:t>В электронной и бумажной форме</w:t>
            </w:r>
          </w:p>
        </w:tc>
      </w:tr>
      <w:tr w:rsidR="00860E74" w:rsidRPr="006F0A66" w:rsidTr="00F0584A">
        <w:trPr>
          <w:trHeight w:hRule="exact" w:val="312"/>
        </w:trPr>
        <w:tc>
          <w:tcPr>
            <w:tcW w:w="3130" w:type="dxa"/>
            <w:tcBorders>
              <w:top w:val="single" w:sz="4" w:space="0" w:color="auto"/>
              <w:left w:val="single" w:sz="4" w:space="0" w:color="auto"/>
              <w:bottom w:val="single" w:sz="4" w:space="0" w:color="auto"/>
              <w:right w:val="nil"/>
            </w:tcBorders>
            <w:shd w:val="clear" w:color="auto" w:fill="FFFFFF"/>
            <w:vAlign w:val="bottom"/>
          </w:tcPr>
          <w:p w:rsidR="00860E74" w:rsidRPr="006F0A66" w:rsidRDefault="00860E74" w:rsidP="00F0584A">
            <w:pPr>
              <w:pStyle w:val="131"/>
              <w:shd w:val="clear" w:color="auto" w:fill="auto"/>
              <w:spacing w:line="240" w:lineRule="exact"/>
              <w:ind w:left="200"/>
            </w:pPr>
            <w:r w:rsidRPr="006F0A66">
              <w:rPr>
                <w:rStyle w:val="1312pt"/>
                <w:b w:val="0"/>
              </w:rPr>
              <w:t>Исполнитель процесса</w:t>
            </w:r>
          </w:p>
        </w:tc>
        <w:tc>
          <w:tcPr>
            <w:tcW w:w="6373"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860E74" w:rsidRPr="006F0A66" w:rsidRDefault="00860E74" w:rsidP="00F0584A">
            <w:pPr>
              <w:pStyle w:val="131"/>
              <w:shd w:val="clear" w:color="auto" w:fill="auto"/>
              <w:spacing w:line="240" w:lineRule="exact"/>
              <w:jc w:val="center"/>
            </w:pPr>
            <w:r w:rsidRPr="006F0A66">
              <w:rPr>
                <w:rStyle w:val="1312pt"/>
                <w:b w:val="0"/>
              </w:rPr>
              <w:t>экономист отдела материально - технического обеспечения</w:t>
            </w:r>
          </w:p>
        </w:tc>
      </w:tr>
    </w:tbl>
    <w:p w:rsidR="00860E74" w:rsidRDefault="00860E74" w:rsidP="00860E74"/>
    <w:p w:rsidR="00860E74" w:rsidRDefault="00860E74" w:rsidP="00860E74">
      <w:r>
        <w:t xml:space="preserve">Базовый вариант учета является неудовлетворительным по причине низкой скорости обработки информации, а так же преимущественного использования </w:t>
      </w:r>
      <w:r>
        <w:rPr>
          <w:rStyle w:val="51"/>
          <w:b w:val="0"/>
          <w:bCs w:val="0"/>
          <w:color w:val="000000"/>
        </w:rPr>
        <w:t>в базовом варианте бумажных носителей инфор</w:t>
      </w:r>
      <w:r>
        <w:rPr>
          <w:rStyle w:val="51"/>
          <w:b w:val="0"/>
          <w:bCs w:val="0"/>
          <w:color w:val="000000"/>
        </w:rPr>
        <w:softHyphen/>
        <w:t>мации, предлагается программный модуль по поставленной задаче. Для определения эффективности разрабатываемого программного изделия его сравнивают с сущест</w:t>
      </w:r>
      <w:r>
        <w:rPr>
          <w:rStyle w:val="51"/>
          <w:b w:val="0"/>
          <w:bCs w:val="0"/>
          <w:color w:val="000000"/>
        </w:rPr>
        <w:softHyphen/>
        <w:t>вующим способом решения аналогичной задачи. При этом рассматриваются следую</w:t>
      </w:r>
      <w:r>
        <w:rPr>
          <w:rStyle w:val="51"/>
          <w:b w:val="0"/>
          <w:bCs w:val="0"/>
          <w:color w:val="000000"/>
        </w:rPr>
        <w:softHyphen/>
        <w:t>щие варианты: традиционная технология обработки информации (базовый вариант); автоматизированная технология обработки информации (проектируемый вариант). Та</w:t>
      </w:r>
      <w:r>
        <w:rPr>
          <w:rStyle w:val="51"/>
          <w:b w:val="0"/>
          <w:bCs w:val="0"/>
          <w:color w:val="000000"/>
        </w:rPr>
        <w:softHyphen/>
        <w:t>кой выбор позволяет определить целесообразность создания специализированного программного обеспечения. Расчеты производятся в следующей последовательности:</w:t>
      </w:r>
    </w:p>
    <w:p w:rsidR="00860E74" w:rsidRPr="00FA3C4A" w:rsidRDefault="00860E74" w:rsidP="00860E74">
      <w:pPr>
        <w:pStyle w:val="a4"/>
        <w:numPr>
          <w:ilvl w:val="0"/>
          <w:numId w:val="7"/>
        </w:numPr>
        <w:rPr>
          <w:rStyle w:val="51"/>
          <w:b w:val="0"/>
          <w:bCs w:val="0"/>
          <w:color w:val="000000"/>
        </w:rPr>
      </w:pPr>
      <w:r w:rsidRPr="00FA3C4A">
        <w:rPr>
          <w:rStyle w:val="51"/>
          <w:b w:val="0"/>
          <w:bCs w:val="0"/>
          <w:color w:val="000000"/>
        </w:rPr>
        <w:t>расчет трудоемкости (производительности);</w:t>
      </w:r>
    </w:p>
    <w:p w:rsidR="00860E74" w:rsidRDefault="00860E74" w:rsidP="00860E74">
      <w:pPr>
        <w:pStyle w:val="a4"/>
        <w:numPr>
          <w:ilvl w:val="0"/>
          <w:numId w:val="6"/>
        </w:numPr>
      </w:pPr>
      <w:r w:rsidRPr="00FA3C4A">
        <w:rPr>
          <w:rStyle w:val="51"/>
          <w:b w:val="0"/>
          <w:bCs w:val="0"/>
          <w:color w:val="000000"/>
        </w:rPr>
        <w:t>расчет единовременных затрат (инвестиций);</w:t>
      </w:r>
    </w:p>
    <w:p w:rsidR="00860E74" w:rsidRDefault="00860E74" w:rsidP="00860E74">
      <w:pPr>
        <w:pStyle w:val="a4"/>
        <w:numPr>
          <w:ilvl w:val="0"/>
          <w:numId w:val="6"/>
        </w:numPr>
      </w:pPr>
      <w:r w:rsidRPr="00FA3C4A">
        <w:rPr>
          <w:rStyle w:val="51"/>
          <w:b w:val="0"/>
          <w:bCs w:val="0"/>
          <w:color w:val="000000"/>
        </w:rPr>
        <w:t>расчет годовых текущих издержек;</w:t>
      </w:r>
    </w:p>
    <w:p w:rsidR="00860E74" w:rsidRDefault="00860E74" w:rsidP="00860E74">
      <w:pPr>
        <w:pStyle w:val="a4"/>
        <w:numPr>
          <w:ilvl w:val="0"/>
          <w:numId w:val="6"/>
        </w:numPr>
      </w:pPr>
      <w:r w:rsidRPr="00FA3C4A">
        <w:rPr>
          <w:rStyle w:val="51"/>
          <w:b w:val="0"/>
          <w:bCs w:val="0"/>
          <w:color w:val="000000"/>
        </w:rPr>
        <w:t>расчет показателей экономической эффективности.</w:t>
      </w:r>
    </w:p>
    <w:p w:rsidR="00860E74" w:rsidRDefault="00860E74" w:rsidP="00860E74">
      <w:pPr>
        <w:rPr>
          <w:rStyle w:val="51"/>
          <w:b w:val="0"/>
          <w:bCs w:val="0"/>
          <w:color w:val="000000"/>
        </w:rPr>
      </w:pPr>
    </w:p>
    <w:p w:rsidR="00860E74" w:rsidRDefault="00860E74" w:rsidP="00860E74">
      <w:pPr>
        <w:rPr>
          <w:rStyle w:val="51"/>
          <w:b w:val="0"/>
          <w:bCs w:val="0"/>
          <w:color w:val="000000"/>
        </w:rPr>
      </w:pPr>
    </w:p>
    <w:p w:rsidR="00860E74" w:rsidRDefault="00860E74" w:rsidP="00860E74">
      <w:pPr>
        <w:rPr>
          <w:rStyle w:val="51"/>
          <w:b w:val="0"/>
          <w:bCs w:val="0"/>
          <w:color w:val="000000"/>
        </w:rPr>
      </w:pPr>
    </w:p>
    <w:p w:rsidR="00860E74" w:rsidRDefault="00860E74" w:rsidP="00860E74">
      <w:pPr>
        <w:rPr>
          <w:rStyle w:val="51"/>
          <w:b w:val="0"/>
          <w:bCs w:val="0"/>
          <w:color w:val="000000"/>
        </w:rPr>
      </w:pPr>
    </w:p>
    <w:p w:rsidR="00860E74" w:rsidRDefault="00860E74" w:rsidP="00860E74"/>
    <w:p w:rsidR="00860E74" w:rsidRDefault="00860E74" w:rsidP="00860E74">
      <w:pPr>
        <w:pStyle w:val="20"/>
      </w:pPr>
      <w:bookmarkStart w:id="22" w:name="_Toc158940323"/>
      <w:r>
        <w:lastRenderedPageBreak/>
        <w:t>7.2 Расчет технико-экономических показателей</w:t>
      </w:r>
      <w:bookmarkEnd w:id="22"/>
    </w:p>
    <w:p w:rsidR="00860E74" w:rsidRDefault="00860E74" w:rsidP="00860E74">
      <w:pPr>
        <w:pStyle w:val="3"/>
      </w:pPr>
      <w:bookmarkStart w:id="23" w:name="_Toc158940324"/>
      <w:r>
        <w:t xml:space="preserve">7.2.1 </w:t>
      </w:r>
      <w:bookmarkStart w:id="24" w:name="bookmark1"/>
      <w:r w:rsidRPr="00F92E64">
        <w:t xml:space="preserve">Расчет </w:t>
      </w:r>
      <w:bookmarkEnd w:id="24"/>
      <w:r>
        <w:t>трудоемкости (производительности)</w:t>
      </w:r>
      <w:bookmarkEnd w:id="23"/>
    </w:p>
    <w:p w:rsidR="00860E74" w:rsidRDefault="00860E74" w:rsidP="00860E74">
      <w:pPr>
        <w:pStyle w:val="19"/>
      </w:pPr>
      <w:r>
        <w:t>В проекте поставлена задача: автоматизировать учет материальных ценностей с помощью формирования определенных документов. Норма штучно-калькуляционного времени на решение задачи</w:t>
      </w:r>
      <w:r w:rsidRPr="00AE46D1">
        <w:t xml:space="preserve"> </w:t>
      </w:r>
    </w:p>
    <w:p w:rsidR="00860E74" w:rsidRDefault="00860E74" w:rsidP="00860E74">
      <w:pPr>
        <w:pStyle w:val="19"/>
      </w:pPr>
    </w:p>
    <w:p w:rsidR="00860E74" w:rsidRDefault="00860E74" w:rsidP="00860E74">
      <w:pPr>
        <w:pStyle w:val="19"/>
        <w:ind w:firstLine="0"/>
        <w:jc w:val="center"/>
      </w:pPr>
      <w:r w:rsidRPr="00F92E64">
        <w:rPr>
          <w:position w:val="-34"/>
        </w:rPr>
        <w:object w:dxaOrig="27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9pt" o:ole="" fillcolor="window">
            <v:imagedata r:id="rId32" o:title=""/>
          </v:shape>
          <o:OLEObject Type="Embed" ProgID="Equation.3" ShapeID="_x0000_i1025" DrawAspect="Content" ObjectID="_1769553434" r:id="rId33"/>
        </w:object>
      </w:r>
    </w:p>
    <w:p w:rsidR="00860E74" w:rsidRDefault="00860E74" w:rsidP="00860E74">
      <w:pPr>
        <w:jc w:val="right"/>
      </w:pPr>
      <w:r>
        <w:t>(7.1)</w:t>
      </w:r>
    </w:p>
    <w:p w:rsidR="00860E74" w:rsidRDefault="00860E74" w:rsidP="00860E74">
      <w:pPr>
        <w:jc w:val="right"/>
      </w:pPr>
    </w:p>
    <w:p w:rsidR="00860E74" w:rsidRPr="00CD2960" w:rsidRDefault="00860E74" w:rsidP="00860E74">
      <w:pPr>
        <w:pStyle w:val="19"/>
      </w:pPr>
      <w:r>
        <w:t>г</w:t>
      </w:r>
      <w:r w:rsidRPr="00CD2960">
        <w:t>де</w:t>
      </w:r>
      <w:r>
        <w:t xml:space="preserve"> </w:t>
      </w:r>
      <w:proofErr w:type="spellStart"/>
      <w:proofErr w:type="gramStart"/>
      <w:r w:rsidRPr="00CD2960">
        <w:rPr>
          <w:rStyle w:val="212pt"/>
        </w:rPr>
        <w:t>t</w:t>
      </w:r>
      <w:proofErr w:type="gramEnd"/>
      <w:r w:rsidRPr="00CD2960">
        <w:rPr>
          <w:rStyle w:val="212pt"/>
          <w:vertAlign w:val="subscript"/>
        </w:rPr>
        <w:t>пз</w:t>
      </w:r>
      <w:proofErr w:type="spellEnd"/>
      <w:r w:rsidRPr="00CD2960">
        <w:t xml:space="preserve"> </w:t>
      </w:r>
      <w:r>
        <w:t>–</w:t>
      </w:r>
      <w:r w:rsidRPr="00CD2960">
        <w:t xml:space="preserve"> подготовительно-заключительное время на партию решаемых задач;</w:t>
      </w:r>
    </w:p>
    <w:p w:rsidR="00860E74" w:rsidRPr="00CD2960" w:rsidRDefault="00860E74" w:rsidP="00860E74">
      <w:pPr>
        <w:pStyle w:val="19"/>
      </w:pPr>
      <w:r>
        <w:rPr>
          <w:rStyle w:val="212pt"/>
        </w:rPr>
        <w:t xml:space="preserve">       </w:t>
      </w:r>
      <w:proofErr w:type="gramStart"/>
      <w:r>
        <w:rPr>
          <w:rStyle w:val="212pt"/>
          <w:lang w:val="en-US"/>
        </w:rPr>
        <w:t>n</w:t>
      </w:r>
      <w:r>
        <w:rPr>
          <w:rStyle w:val="212pt"/>
          <w:vertAlign w:val="subscript"/>
        </w:rPr>
        <w:t>п</w:t>
      </w:r>
      <w:proofErr w:type="gramEnd"/>
      <w:r w:rsidRPr="00CD2960">
        <w:t xml:space="preserve"> </w:t>
      </w:r>
      <w:r>
        <w:t xml:space="preserve">– </w:t>
      </w:r>
      <w:r w:rsidRPr="00CD2960">
        <w:t>количество последовательно решаемых задач за один прогон;</w:t>
      </w:r>
    </w:p>
    <w:p w:rsidR="00860E74" w:rsidRPr="00CD2960" w:rsidRDefault="00860E74" w:rsidP="00860E74">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оп</w:t>
      </w:r>
      <w:proofErr w:type="spellEnd"/>
      <w:r w:rsidRPr="00CD2960">
        <w:t xml:space="preserve"> </w:t>
      </w:r>
      <w:r>
        <w:t xml:space="preserve">– </w:t>
      </w:r>
      <w:r w:rsidRPr="00CD2960">
        <w:t xml:space="preserve">оперативное время выполнения задачи (сумма основного и вспомогательного </w:t>
      </w:r>
      <w:proofErr w:type="spellStart"/>
      <w:r w:rsidRPr="00CD2960">
        <w:t>неперекрываемого</w:t>
      </w:r>
      <w:proofErr w:type="spellEnd"/>
      <w:r w:rsidRPr="00CD2960">
        <w:t xml:space="preserve"> времени);</w:t>
      </w:r>
    </w:p>
    <w:p w:rsidR="00860E74" w:rsidRDefault="00860E74" w:rsidP="00860E74">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об</w:t>
      </w:r>
      <w:proofErr w:type="spellEnd"/>
      <w:r w:rsidRPr="00CD2960">
        <w:t xml:space="preserve"> </w:t>
      </w:r>
      <w:r>
        <w:t>–</w:t>
      </w:r>
      <w:r w:rsidRPr="00CD2960">
        <w:t xml:space="preserve"> время обслуживания рабочего места; </w:t>
      </w:r>
    </w:p>
    <w:p w:rsidR="00860E74" w:rsidRPr="00CD2960" w:rsidRDefault="00860E74" w:rsidP="00860E74">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отл</w:t>
      </w:r>
      <w:proofErr w:type="spellEnd"/>
      <w:r w:rsidRPr="00CD2960">
        <w:t xml:space="preserve"> </w:t>
      </w:r>
      <w:r>
        <w:t>–</w:t>
      </w:r>
      <w:r w:rsidRPr="00CD2960">
        <w:t xml:space="preserve"> время на отдых и личные надобности.</w:t>
      </w:r>
    </w:p>
    <w:p w:rsidR="00860E74" w:rsidRDefault="00860E74" w:rsidP="00860E74">
      <w:pPr>
        <w:pStyle w:val="19"/>
      </w:pPr>
      <w:r>
        <w:t xml:space="preserve">Время </w:t>
      </w:r>
      <w:proofErr w:type="spellStart"/>
      <w:proofErr w:type="gramStart"/>
      <w:r w:rsidRPr="00CD2960">
        <w:rPr>
          <w:rStyle w:val="212pt"/>
        </w:rPr>
        <w:t>t</w:t>
      </w:r>
      <w:proofErr w:type="gramEnd"/>
      <w:r w:rsidRPr="00CD2960">
        <w:rPr>
          <w:rStyle w:val="212pt"/>
          <w:vertAlign w:val="subscript"/>
        </w:rPr>
        <w:t>об</w:t>
      </w:r>
      <w:proofErr w:type="spellEnd"/>
      <w:r>
        <w:t xml:space="preserve"> и </w:t>
      </w:r>
      <w:proofErr w:type="spellStart"/>
      <w:r w:rsidRPr="00CD2960">
        <w:rPr>
          <w:rStyle w:val="212pt"/>
        </w:rPr>
        <w:t>t</w:t>
      </w:r>
      <w:r w:rsidRPr="00CD2960">
        <w:rPr>
          <w:rStyle w:val="212pt"/>
          <w:vertAlign w:val="subscript"/>
        </w:rPr>
        <w:t>отл</w:t>
      </w:r>
      <w:proofErr w:type="spellEnd"/>
      <w:r w:rsidRPr="00065243">
        <w:rPr>
          <w:lang w:eastAsia="en-US" w:bidi="en-US"/>
        </w:rPr>
        <w:t xml:space="preserve"> </w:t>
      </w:r>
      <w:r>
        <w:t xml:space="preserve">чаще определяется косвенно, как доля от оперативного времени </w:t>
      </w:r>
      <w:proofErr w:type="spellStart"/>
      <w:r w:rsidRPr="00CD2960">
        <w:rPr>
          <w:rStyle w:val="212pt"/>
        </w:rPr>
        <w:t>t</w:t>
      </w:r>
      <w:r w:rsidRPr="00CD2960">
        <w:rPr>
          <w:rStyle w:val="212pt"/>
          <w:vertAlign w:val="subscript"/>
        </w:rPr>
        <w:t>оп</w:t>
      </w:r>
      <w:proofErr w:type="spellEnd"/>
      <w:r>
        <w:t xml:space="preserve"> в размере 0,12-0,16, принятые значения соответственно (0,12 и 0,15)</w:t>
      </w:r>
    </w:p>
    <w:p w:rsidR="00860E74" w:rsidRDefault="00860E74" w:rsidP="00860E74">
      <w:pPr>
        <w:pStyle w:val="19"/>
      </w:pPr>
      <w:r w:rsidRPr="00605287">
        <w:t xml:space="preserve">Для базового варианта данные оперативного времени </w:t>
      </w:r>
      <w:r>
        <w:t>были получены опытно-</w:t>
      </w:r>
      <w:r w:rsidRPr="00605287">
        <w:t xml:space="preserve">статистическим методом на основании информации (замеров времени), полученной на рабочем месте </w:t>
      </w:r>
      <w:r>
        <w:t>исполнителя процесса</w:t>
      </w:r>
      <w:r w:rsidRPr="00605287">
        <w:t>. Опираясь на полученные данные</w:t>
      </w:r>
      <w:r>
        <w:t>,</w:t>
      </w:r>
      <w:r w:rsidRPr="00605287">
        <w:t xml:space="preserve"> определ</w:t>
      </w:r>
      <w:r>
        <w:t>яют</w:t>
      </w:r>
      <w:r w:rsidRPr="00605287">
        <w:t xml:space="preserve"> максимальное </w:t>
      </w:r>
      <w:r w:rsidRPr="00605287">
        <w:rPr>
          <w:position w:val="-12"/>
        </w:rPr>
        <w:object w:dxaOrig="700" w:dyaOrig="400">
          <v:shape id="_x0000_i1026" type="#_x0000_t75" style="width:35.25pt;height:20.25pt" o:ole="" fillcolor="window">
            <v:imagedata r:id="rId34" o:title=""/>
          </v:shape>
          <o:OLEObject Type="Embed" ProgID="Equation.3" ShapeID="_x0000_i1026" DrawAspect="Content" ObjectID="_1769553435" r:id="rId35"/>
        </w:object>
      </w:r>
      <w:r w:rsidRPr="00605287">
        <w:t xml:space="preserve"> и минимальное время </w:t>
      </w:r>
      <w:r w:rsidRPr="00605287">
        <w:rPr>
          <w:position w:val="-12"/>
        </w:rPr>
        <w:object w:dxaOrig="680" w:dyaOrig="400">
          <v:shape id="_x0000_i1027" type="#_x0000_t75" style="width:33.75pt;height:20.25pt" o:ole="" fillcolor="window">
            <v:imagedata r:id="rId36" o:title=""/>
          </v:shape>
          <o:OLEObject Type="Embed" ProgID="Equation.3" ShapeID="_x0000_i1027" DrawAspect="Content" ObjectID="_1769553436" r:id="rId37"/>
        </w:object>
      </w:r>
      <w:r>
        <w:t>, за</w:t>
      </w:r>
      <w:r w:rsidRPr="00605287">
        <w:t>трачиваемые на выполнение конкретной операции. Р</w:t>
      </w:r>
      <w:r>
        <w:t>асчет среднего оперативного вре</w:t>
      </w:r>
      <w:r w:rsidRPr="00605287">
        <w:t>мени производился по следующей формуле</w:t>
      </w:r>
    </w:p>
    <w:p w:rsidR="00860E74" w:rsidRDefault="00860E74" w:rsidP="00860E74">
      <w:pPr>
        <w:pStyle w:val="19"/>
      </w:pPr>
    </w:p>
    <w:p w:rsidR="00860E74" w:rsidRPr="00605287" w:rsidRDefault="00860E74" w:rsidP="00860E74">
      <w:pPr>
        <w:pStyle w:val="19"/>
        <w:ind w:firstLine="0"/>
        <w:jc w:val="center"/>
      </w:pPr>
      <w:r w:rsidRPr="00605287">
        <w:rPr>
          <w:position w:val="-28"/>
        </w:rPr>
        <w:object w:dxaOrig="2280" w:dyaOrig="740">
          <v:shape id="_x0000_i1028" type="#_x0000_t75" style="width:114pt;height:36.75pt" o:ole="" fillcolor="window">
            <v:imagedata r:id="rId38" o:title=""/>
          </v:shape>
          <o:OLEObject Type="Embed" ProgID="Equation.3" ShapeID="_x0000_i1028" DrawAspect="Content" ObjectID="_1769553437" r:id="rId39"/>
        </w:object>
      </w:r>
    </w:p>
    <w:p w:rsidR="00860E74" w:rsidRDefault="00860E74" w:rsidP="00860E74">
      <w:pPr>
        <w:pStyle w:val="19"/>
        <w:jc w:val="right"/>
      </w:pPr>
      <w:r>
        <w:t>(7.2)</w:t>
      </w:r>
    </w:p>
    <w:p w:rsidR="00860E74" w:rsidRDefault="00860E74" w:rsidP="00860E74">
      <w:pPr>
        <w:pStyle w:val="19"/>
        <w:jc w:val="right"/>
      </w:pPr>
    </w:p>
    <w:p w:rsidR="00860E74" w:rsidRPr="00605287" w:rsidRDefault="00860E74" w:rsidP="00860E74">
      <w:pPr>
        <w:pStyle w:val="19"/>
      </w:pPr>
      <w:r w:rsidRPr="00605287">
        <w:t>Результаты расчетов среднего оперативного в</w:t>
      </w:r>
      <w:r>
        <w:t xml:space="preserve">ремени для базового варианта внесены </w:t>
      </w:r>
      <w:r w:rsidRPr="00605287">
        <w:t xml:space="preserve">в таблицу </w:t>
      </w:r>
      <w:r>
        <w:t>7.</w:t>
      </w:r>
      <w:r w:rsidRPr="00605287">
        <w:t>3.</w:t>
      </w:r>
    </w:p>
    <w:p w:rsidR="00860E74" w:rsidRDefault="00860E74" w:rsidP="00860E74">
      <w:pPr>
        <w:pStyle w:val="19"/>
        <w:jc w:val="right"/>
      </w:pPr>
      <w:r w:rsidRPr="00605287">
        <w:t xml:space="preserve">Таблица </w:t>
      </w:r>
      <w:r>
        <w:t>7.</w:t>
      </w:r>
      <w:r w:rsidRPr="00605287">
        <w:t>3</w:t>
      </w:r>
    </w:p>
    <w:p w:rsidR="00860E74" w:rsidRDefault="00860E74" w:rsidP="00860E74">
      <w:pPr>
        <w:pStyle w:val="19"/>
        <w:jc w:val="center"/>
      </w:pPr>
      <w:r w:rsidRPr="00605287">
        <w:t>Результат расчета среднего оперативного времени для базового варианта</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7"/>
        <w:gridCol w:w="1464"/>
        <w:gridCol w:w="1465"/>
        <w:gridCol w:w="1465"/>
      </w:tblGrid>
      <w:tr w:rsidR="00860E74" w:rsidRPr="007430C2" w:rsidTr="00F0584A">
        <w:tc>
          <w:tcPr>
            <w:tcW w:w="5637" w:type="dxa"/>
            <w:vAlign w:val="bottom"/>
          </w:tcPr>
          <w:p w:rsidR="00860E74" w:rsidRDefault="00860E74" w:rsidP="00F0584A">
            <w:pPr>
              <w:pStyle w:val="23"/>
              <w:shd w:val="clear" w:color="auto" w:fill="auto"/>
              <w:spacing w:line="240" w:lineRule="auto"/>
              <w:rPr>
                <w:color w:val="000000"/>
                <w:sz w:val="24"/>
                <w:szCs w:val="24"/>
                <w:lang w:eastAsia="ru-RU" w:bidi="ru-RU"/>
              </w:rPr>
            </w:pPr>
            <w:r>
              <w:rPr>
                <w:color w:val="000000"/>
                <w:sz w:val="24"/>
                <w:szCs w:val="24"/>
                <w:lang w:eastAsia="ru-RU" w:bidi="ru-RU"/>
              </w:rPr>
              <w:t xml:space="preserve">Наименование элементов нормы времени </w:t>
            </w:r>
          </w:p>
          <w:p w:rsidR="00860E74" w:rsidRPr="00F92E64" w:rsidRDefault="00860E74" w:rsidP="00F0584A">
            <w:pPr>
              <w:pStyle w:val="23"/>
              <w:shd w:val="clear" w:color="auto" w:fill="auto"/>
              <w:spacing w:line="240" w:lineRule="auto"/>
              <w:rPr>
                <w:b/>
                <w:sz w:val="24"/>
              </w:rPr>
            </w:pPr>
            <w:r>
              <w:rPr>
                <w:color w:val="000000"/>
                <w:sz w:val="24"/>
                <w:szCs w:val="24"/>
                <w:lang w:eastAsia="ru-RU" w:bidi="ru-RU"/>
              </w:rPr>
              <w:t>по операции</w:t>
            </w:r>
          </w:p>
        </w:tc>
        <w:tc>
          <w:tcPr>
            <w:tcW w:w="1464" w:type="dxa"/>
            <w:vAlign w:val="center"/>
          </w:tcPr>
          <w:p w:rsidR="00860E74" w:rsidRPr="007430C2" w:rsidRDefault="00860E74" w:rsidP="00F0584A">
            <w:pPr>
              <w:pStyle w:val="23"/>
              <w:shd w:val="clear" w:color="auto" w:fill="auto"/>
              <w:spacing w:line="240" w:lineRule="auto"/>
              <w:rPr>
                <w:sz w:val="24"/>
              </w:rPr>
            </w:pPr>
            <w:r w:rsidRPr="00605287">
              <w:rPr>
                <w:position w:val="-12"/>
              </w:rPr>
              <w:object w:dxaOrig="499" w:dyaOrig="400">
                <v:shape id="_x0000_i1029" type="#_x0000_t75" style="width:24.75pt;height:20.25pt" o:ole="" fillcolor="window">
                  <v:imagedata r:id="rId40" o:title=""/>
                </v:shape>
                <o:OLEObject Type="Embed" ProgID="Equation.3" ShapeID="_x0000_i1029" DrawAspect="Content" ObjectID="_1769553438" r:id="rId41"/>
              </w:object>
            </w:r>
            <w:r>
              <w:t>, мин</w:t>
            </w:r>
          </w:p>
        </w:tc>
        <w:tc>
          <w:tcPr>
            <w:tcW w:w="1465" w:type="dxa"/>
            <w:vAlign w:val="center"/>
          </w:tcPr>
          <w:p w:rsidR="00860E74" w:rsidRPr="007430C2" w:rsidRDefault="00860E74" w:rsidP="00F0584A">
            <w:pPr>
              <w:pStyle w:val="23"/>
              <w:shd w:val="clear" w:color="auto" w:fill="auto"/>
              <w:spacing w:line="240" w:lineRule="auto"/>
              <w:rPr>
                <w:sz w:val="24"/>
              </w:rPr>
            </w:pPr>
            <w:r w:rsidRPr="00605287">
              <w:rPr>
                <w:position w:val="-12"/>
              </w:rPr>
              <w:object w:dxaOrig="520" w:dyaOrig="400">
                <v:shape id="_x0000_i1030" type="#_x0000_t75" style="width:26.25pt;height:20.25pt" o:ole="" fillcolor="window">
                  <v:imagedata r:id="rId42" o:title=""/>
                </v:shape>
                <o:OLEObject Type="Embed" ProgID="Equation.3" ShapeID="_x0000_i1030" DrawAspect="Content" ObjectID="_1769553439" r:id="rId43"/>
              </w:object>
            </w:r>
            <w:r>
              <w:t>, мин</w:t>
            </w:r>
          </w:p>
        </w:tc>
        <w:tc>
          <w:tcPr>
            <w:tcW w:w="1465" w:type="dxa"/>
            <w:vAlign w:val="center"/>
          </w:tcPr>
          <w:p w:rsidR="00860E74" w:rsidRPr="007430C2" w:rsidRDefault="00860E74" w:rsidP="00F0584A">
            <w:pPr>
              <w:pStyle w:val="23"/>
              <w:shd w:val="clear" w:color="auto" w:fill="auto"/>
              <w:spacing w:line="240" w:lineRule="auto"/>
              <w:rPr>
                <w:sz w:val="24"/>
              </w:rPr>
            </w:pPr>
            <w:r w:rsidRPr="00605287">
              <w:rPr>
                <w:position w:val="-12"/>
              </w:rPr>
              <w:object w:dxaOrig="480" w:dyaOrig="400">
                <v:shape id="_x0000_i1031" type="#_x0000_t75" style="width:24pt;height:20.25pt" o:ole="" fillcolor="window">
                  <v:imagedata r:id="rId44" o:title=""/>
                </v:shape>
                <o:OLEObject Type="Embed" ProgID="Equation.3" ShapeID="_x0000_i1031" DrawAspect="Content" ObjectID="_1769553440" r:id="rId45"/>
              </w:object>
            </w:r>
            <w:r>
              <w:t>, мин</w:t>
            </w: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464" w:type="dxa"/>
            <w:vAlign w:val="center"/>
          </w:tcPr>
          <w:p w:rsidR="00860E74" w:rsidRPr="00F92E64" w:rsidRDefault="00860E74" w:rsidP="00F0584A">
            <w:pPr>
              <w:pStyle w:val="23"/>
              <w:shd w:val="clear" w:color="auto" w:fill="auto"/>
              <w:spacing w:line="240" w:lineRule="auto"/>
            </w:pPr>
          </w:p>
        </w:tc>
        <w:tc>
          <w:tcPr>
            <w:tcW w:w="1465" w:type="dxa"/>
            <w:vAlign w:val="center"/>
          </w:tcPr>
          <w:p w:rsidR="00860E74" w:rsidRPr="00F92E64" w:rsidRDefault="00860E74" w:rsidP="00F0584A">
            <w:pPr>
              <w:pStyle w:val="23"/>
              <w:shd w:val="clear" w:color="auto" w:fill="auto"/>
              <w:spacing w:line="240" w:lineRule="auto"/>
            </w:pPr>
          </w:p>
        </w:tc>
        <w:tc>
          <w:tcPr>
            <w:tcW w:w="1465" w:type="dxa"/>
            <w:vAlign w:val="center"/>
          </w:tcPr>
          <w:p w:rsidR="00860E74" w:rsidRPr="00F92E64" w:rsidRDefault="00860E74" w:rsidP="00F0584A">
            <w:pPr>
              <w:pStyle w:val="23"/>
              <w:shd w:val="clear" w:color="auto" w:fill="auto"/>
              <w:spacing w:line="240" w:lineRule="auto"/>
            </w:pP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464" w:type="dxa"/>
            <w:vAlign w:val="center"/>
          </w:tcPr>
          <w:p w:rsidR="00860E74" w:rsidRPr="00F92E64" w:rsidRDefault="00860E74" w:rsidP="00F0584A">
            <w:pPr>
              <w:pStyle w:val="23"/>
              <w:shd w:val="clear" w:color="auto" w:fill="auto"/>
              <w:spacing w:line="240" w:lineRule="auto"/>
            </w:pPr>
            <w:r>
              <w:t>10</w:t>
            </w:r>
          </w:p>
        </w:tc>
        <w:tc>
          <w:tcPr>
            <w:tcW w:w="1465" w:type="dxa"/>
            <w:vAlign w:val="center"/>
          </w:tcPr>
          <w:p w:rsidR="00860E74" w:rsidRPr="00F92E64" w:rsidRDefault="00860E74" w:rsidP="00F0584A">
            <w:pPr>
              <w:pStyle w:val="23"/>
              <w:shd w:val="clear" w:color="auto" w:fill="auto"/>
              <w:spacing w:line="240" w:lineRule="auto"/>
            </w:pPr>
            <w:r>
              <w:t>14</w:t>
            </w:r>
          </w:p>
        </w:tc>
        <w:tc>
          <w:tcPr>
            <w:tcW w:w="1465" w:type="dxa"/>
            <w:vAlign w:val="center"/>
          </w:tcPr>
          <w:p w:rsidR="00860E74" w:rsidRPr="00F92E64" w:rsidRDefault="00860E74" w:rsidP="00F0584A">
            <w:pPr>
              <w:pStyle w:val="23"/>
              <w:shd w:val="clear" w:color="auto" w:fill="auto"/>
              <w:spacing w:line="240" w:lineRule="auto"/>
            </w:pPr>
            <w:r>
              <w:t>12</w:t>
            </w: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464" w:type="dxa"/>
            <w:vAlign w:val="center"/>
          </w:tcPr>
          <w:p w:rsidR="00860E74" w:rsidRDefault="00860E74" w:rsidP="00F0584A">
            <w:pPr>
              <w:pStyle w:val="23"/>
              <w:shd w:val="clear" w:color="auto" w:fill="auto"/>
              <w:spacing w:line="240" w:lineRule="auto"/>
            </w:pPr>
            <w:r>
              <w:t>5</w:t>
            </w:r>
          </w:p>
        </w:tc>
        <w:tc>
          <w:tcPr>
            <w:tcW w:w="1465" w:type="dxa"/>
            <w:vAlign w:val="center"/>
          </w:tcPr>
          <w:p w:rsidR="00860E74" w:rsidRDefault="00860E74" w:rsidP="00F0584A">
            <w:pPr>
              <w:pStyle w:val="23"/>
              <w:shd w:val="clear" w:color="auto" w:fill="auto"/>
              <w:spacing w:line="240" w:lineRule="auto"/>
            </w:pPr>
            <w:r>
              <w:t>7</w:t>
            </w:r>
          </w:p>
        </w:tc>
        <w:tc>
          <w:tcPr>
            <w:tcW w:w="1465" w:type="dxa"/>
            <w:vAlign w:val="center"/>
          </w:tcPr>
          <w:p w:rsidR="00860E74" w:rsidRPr="00F92E64" w:rsidRDefault="00860E74" w:rsidP="00F0584A">
            <w:pPr>
              <w:pStyle w:val="23"/>
              <w:shd w:val="clear" w:color="auto" w:fill="auto"/>
              <w:spacing w:line="240" w:lineRule="auto"/>
            </w:pPr>
            <w:r>
              <w:t>6</w:t>
            </w: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2.Документ «Отчет по материалам»</w:t>
            </w:r>
          </w:p>
        </w:tc>
        <w:tc>
          <w:tcPr>
            <w:tcW w:w="1464" w:type="dxa"/>
            <w:vAlign w:val="center"/>
          </w:tcPr>
          <w:p w:rsidR="00860E74" w:rsidRPr="00F92E64" w:rsidRDefault="00860E74" w:rsidP="00F0584A">
            <w:pPr>
              <w:pStyle w:val="23"/>
              <w:shd w:val="clear" w:color="auto" w:fill="auto"/>
              <w:spacing w:line="240" w:lineRule="auto"/>
            </w:pPr>
          </w:p>
        </w:tc>
        <w:tc>
          <w:tcPr>
            <w:tcW w:w="1465" w:type="dxa"/>
            <w:vAlign w:val="center"/>
          </w:tcPr>
          <w:p w:rsidR="00860E74" w:rsidRPr="00F92E64" w:rsidRDefault="00860E74" w:rsidP="00F0584A">
            <w:pPr>
              <w:pStyle w:val="23"/>
              <w:shd w:val="clear" w:color="auto" w:fill="auto"/>
              <w:spacing w:line="240" w:lineRule="auto"/>
            </w:pPr>
          </w:p>
        </w:tc>
        <w:tc>
          <w:tcPr>
            <w:tcW w:w="1465" w:type="dxa"/>
            <w:vAlign w:val="center"/>
          </w:tcPr>
          <w:p w:rsidR="00860E74" w:rsidRPr="00F92E64" w:rsidRDefault="00860E74" w:rsidP="00F0584A">
            <w:pPr>
              <w:pStyle w:val="23"/>
              <w:shd w:val="clear" w:color="auto" w:fill="auto"/>
              <w:spacing w:line="240" w:lineRule="auto"/>
            </w:pP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2.1 Поиск сводной информации по материальным ценностям</w:t>
            </w:r>
          </w:p>
        </w:tc>
        <w:tc>
          <w:tcPr>
            <w:tcW w:w="1464" w:type="dxa"/>
            <w:vAlign w:val="center"/>
          </w:tcPr>
          <w:p w:rsidR="00860E74" w:rsidRPr="00F92E64" w:rsidRDefault="00860E74" w:rsidP="00F0584A">
            <w:pPr>
              <w:pStyle w:val="23"/>
              <w:shd w:val="clear" w:color="auto" w:fill="auto"/>
              <w:spacing w:line="240" w:lineRule="auto"/>
            </w:pPr>
            <w:r>
              <w:t>16</w:t>
            </w:r>
          </w:p>
        </w:tc>
        <w:tc>
          <w:tcPr>
            <w:tcW w:w="1465" w:type="dxa"/>
            <w:vAlign w:val="center"/>
          </w:tcPr>
          <w:p w:rsidR="00860E74" w:rsidRPr="00F92E64" w:rsidRDefault="00860E74" w:rsidP="00F0584A">
            <w:pPr>
              <w:pStyle w:val="23"/>
              <w:shd w:val="clear" w:color="auto" w:fill="auto"/>
              <w:spacing w:line="240" w:lineRule="auto"/>
            </w:pPr>
            <w:r>
              <w:t>20</w:t>
            </w:r>
          </w:p>
        </w:tc>
        <w:tc>
          <w:tcPr>
            <w:tcW w:w="1465" w:type="dxa"/>
            <w:vAlign w:val="center"/>
          </w:tcPr>
          <w:p w:rsidR="00860E74" w:rsidRPr="00F92E64" w:rsidRDefault="00860E74" w:rsidP="00F0584A">
            <w:pPr>
              <w:pStyle w:val="23"/>
              <w:shd w:val="clear" w:color="auto" w:fill="auto"/>
              <w:spacing w:line="240" w:lineRule="auto"/>
            </w:pPr>
            <w:r>
              <w:t>18</w:t>
            </w: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2.2 Формирование документа – списка материалов и мест их расположения</w:t>
            </w:r>
          </w:p>
        </w:tc>
        <w:tc>
          <w:tcPr>
            <w:tcW w:w="1464" w:type="dxa"/>
            <w:vAlign w:val="center"/>
          </w:tcPr>
          <w:p w:rsidR="00860E74" w:rsidRPr="00F92E64" w:rsidRDefault="00860E74" w:rsidP="00F0584A">
            <w:pPr>
              <w:pStyle w:val="23"/>
              <w:shd w:val="clear" w:color="auto" w:fill="auto"/>
              <w:spacing w:line="240" w:lineRule="auto"/>
            </w:pPr>
            <w:r>
              <w:t>18</w:t>
            </w:r>
          </w:p>
        </w:tc>
        <w:tc>
          <w:tcPr>
            <w:tcW w:w="1465" w:type="dxa"/>
            <w:vAlign w:val="center"/>
          </w:tcPr>
          <w:p w:rsidR="00860E74" w:rsidRPr="00F92E64" w:rsidRDefault="00860E74" w:rsidP="00F0584A">
            <w:pPr>
              <w:pStyle w:val="23"/>
              <w:shd w:val="clear" w:color="auto" w:fill="auto"/>
              <w:spacing w:line="240" w:lineRule="auto"/>
            </w:pPr>
            <w:r>
              <w:t>20</w:t>
            </w:r>
          </w:p>
        </w:tc>
        <w:tc>
          <w:tcPr>
            <w:tcW w:w="1465" w:type="dxa"/>
            <w:vAlign w:val="center"/>
          </w:tcPr>
          <w:p w:rsidR="00860E74" w:rsidRPr="00F92E64" w:rsidRDefault="00860E74" w:rsidP="00F0584A">
            <w:pPr>
              <w:pStyle w:val="23"/>
              <w:shd w:val="clear" w:color="auto" w:fill="auto"/>
              <w:spacing w:line="240" w:lineRule="auto"/>
            </w:pPr>
            <w:r>
              <w:t>19</w:t>
            </w: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3.Документ «Отчет по сотрудникам»</w:t>
            </w:r>
          </w:p>
        </w:tc>
        <w:tc>
          <w:tcPr>
            <w:tcW w:w="1464" w:type="dxa"/>
            <w:vAlign w:val="center"/>
          </w:tcPr>
          <w:p w:rsidR="00860E74" w:rsidRPr="00F92E64" w:rsidRDefault="00860E74" w:rsidP="00F0584A">
            <w:pPr>
              <w:pStyle w:val="23"/>
              <w:shd w:val="clear" w:color="auto" w:fill="auto"/>
              <w:spacing w:line="240" w:lineRule="auto"/>
            </w:pPr>
          </w:p>
        </w:tc>
        <w:tc>
          <w:tcPr>
            <w:tcW w:w="1465" w:type="dxa"/>
            <w:vAlign w:val="center"/>
          </w:tcPr>
          <w:p w:rsidR="00860E74" w:rsidRPr="00F92E64" w:rsidRDefault="00860E74" w:rsidP="00F0584A">
            <w:pPr>
              <w:pStyle w:val="23"/>
              <w:shd w:val="clear" w:color="auto" w:fill="auto"/>
              <w:spacing w:line="240" w:lineRule="auto"/>
            </w:pPr>
          </w:p>
        </w:tc>
        <w:tc>
          <w:tcPr>
            <w:tcW w:w="1465" w:type="dxa"/>
            <w:vAlign w:val="center"/>
          </w:tcPr>
          <w:p w:rsidR="00860E74" w:rsidRPr="00F92E64" w:rsidRDefault="00860E74" w:rsidP="00F0584A">
            <w:pPr>
              <w:pStyle w:val="23"/>
              <w:shd w:val="clear" w:color="auto" w:fill="auto"/>
              <w:spacing w:line="240" w:lineRule="auto"/>
            </w:pP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3.1 Поиск сводной информации по материалам выданным сотрудникам</w:t>
            </w:r>
          </w:p>
        </w:tc>
        <w:tc>
          <w:tcPr>
            <w:tcW w:w="1464" w:type="dxa"/>
            <w:vAlign w:val="center"/>
          </w:tcPr>
          <w:p w:rsidR="00860E74" w:rsidRPr="00F92E64" w:rsidRDefault="00860E74" w:rsidP="00F0584A">
            <w:pPr>
              <w:pStyle w:val="23"/>
              <w:shd w:val="clear" w:color="auto" w:fill="auto"/>
              <w:spacing w:line="240" w:lineRule="auto"/>
            </w:pPr>
            <w:r>
              <w:t>5</w:t>
            </w:r>
          </w:p>
        </w:tc>
        <w:tc>
          <w:tcPr>
            <w:tcW w:w="1465" w:type="dxa"/>
            <w:vAlign w:val="center"/>
          </w:tcPr>
          <w:p w:rsidR="00860E74" w:rsidRPr="00F92E64" w:rsidRDefault="00860E74" w:rsidP="00F0584A">
            <w:pPr>
              <w:pStyle w:val="23"/>
              <w:shd w:val="clear" w:color="auto" w:fill="auto"/>
              <w:spacing w:line="240" w:lineRule="auto"/>
            </w:pPr>
            <w:r>
              <w:t>7</w:t>
            </w:r>
          </w:p>
        </w:tc>
        <w:tc>
          <w:tcPr>
            <w:tcW w:w="1465" w:type="dxa"/>
            <w:vAlign w:val="center"/>
          </w:tcPr>
          <w:p w:rsidR="00860E74" w:rsidRPr="00F92E64" w:rsidRDefault="00860E74" w:rsidP="00F0584A">
            <w:pPr>
              <w:pStyle w:val="23"/>
              <w:shd w:val="clear" w:color="auto" w:fill="auto"/>
              <w:spacing w:line="240" w:lineRule="auto"/>
            </w:pPr>
            <w:r>
              <w:t>6</w:t>
            </w: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464" w:type="dxa"/>
            <w:vAlign w:val="center"/>
          </w:tcPr>
          <w:p w:rsidR="00860E74" w:rsidRPr="00F92E64" w:rsidRDefault="00860E74" w:rsidP="00F0584A">
            <w:pPr>
              <w:pStyle w:val="23"/>
              <w:shd w:val="clear" w:color="auto" w:fill="auto"/>
              <w:spacing w:line="240" w:lineRule="auto"/>
            </w:pPr>
            <w:r>
              <w:t>4</w:t>
            </w:r>
          </w:p>
        </w:tc>
        <w:tc>
          <w:tcPr>
            <w:tcW w:w="1465" w:type="dxa"/>
            <w:vAlign w:val="center"/>
          </w:tcPr>
          <w:p w:rsidR="00860E74" w:rsidRPr="00F92E64" w:rsidRDefault="00860E74" w:rsidP="00F0584A">
            <w:pPr>
              <w:pStyle w:val="23"/>
              <w:shd w:val="clear" w:color="auto" w:fill="auto"/>
              <w:spacing w:line="240" w:lineRule="auto"/>
            </w:pPr>
            <w:r>
              <w:t>6</w:t>
            </w:r>
          </w:p>
        </w:tc>
        <w:tc>
          <w:tcPr>
            <w:tcW w:w="1465" w:type="dxa"/>
            <w:vAlign w:val="center"/>
          </w:tcPr>
          <w:p w:rsidR="00860E74" w:rsidRPr="00F92E64" w:rsidRDefault="00860E74" w:rsidP="00F0584A">
            <w:pPr>
              <w:pStyle w:val="23"/>
              <w:shd w:val="clear" w:color="auto" w:fill="auto"/>
              <w:spacing w:line="240" w:lineRule="auto"/>
            </w:pPr>
            <w:r>
              <w:t>5</w:t>
            </w:r>
          </w:p>
        </w:tc>
      </w:tr>
      <w:tr w:rsidR="00860E74" w:rsidRPr="007430C2" w:rsidTr="00F0584A">
        <w:tc>
          <w:tcPr>
            <w:tcW w:w="5637"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464" w:type="dxa"/>
            <w:vAlign w:val="center"/>
          </w:tcPr>
          <w:p w:rsidR="00860E74" w:rsidRPr="00F92E64" w:rsidRDefault="00860E74" w:rsidP="00F0584A">
            <w:pPr>
              <w:pStyle w:val="23"/>
              <w:shd w:val="clear" w:color="auto" w:fill="auto"/>
              <w:spacing w:line="240" w:lineRule="auto"/>
            </w:pPr>
            <w:r>
              <w:t>-</w:t>
            </w:r>
          </w:p>
        </w:tc>
        <w:tc>
          <w:tcPr>
            <w:tcW w:w="1465" w:type="dxa"/>
            <w:vAlign w:val="center"/>
          </w:tcPr>
          <w:p w:rsidR="00860E74" w:rsidRPr="00F92E64" w:rsidRDefault="00860E74" w:rsidP="00F0584A">
            <w:pPr>
              <w:pStyle w:val="23"/>
              <w:shd w:val="clear" w:color="auto" w:fill="auto"/>
              <w:spacing w:line="240" w:lineRule="auto"/>
            </w:pPr>
            <w:r>
              <w:t>-</w:t>
            </w:r>
          </w:p>
        </w:tc>
        <w:tc>
          <w:tcPr>
            <w:tcW w:w="1465" w:type="dxa"/>
            <w:vAlign w:val="center"/>
          </w:tcPr>
          <w:p w:rsidR="00860E74" w:rsidRPr="00F92E64" w:rsidRDefault="00860E74" w:rsidP="00F0584A">
            <w:pPr>
              <w:pStyle w:val="23"/>
              <w:shd w:val="clear" w:color="auto" w:fill="auto"/>
              <w:spacing w:line="240" w:lineRule="auto"/>
            </w:pPr>
            <w:r>
              <w:t>48</w:t>
            </w:r>
          </w:p>
        </w:tc>
      </w:tr>
    </w:tbl>
    <w:p w:rsidR="00860E74" w:rsidRPr="00605287" w:rsidRDefault="00860E74" w:rsidP="00860E74">
      <w:pPr>
        <w:pStyle w:val="19"/>
      </w:pPr>
    </w:p>
    <w:p w:rsidR="00860E74" w:rsidRDefault="00860E74" w:rsidP="00860E74">
      <w:pPr>
        <w:pStyle w:val="19"/>
      </w:pPr>
      <w:r w:rsidRPr="00CD2960">
        <w:t>Норму оперативного времени на ввод информации в ПЭВМ с одно</w:t>
      </w:r>
      <w:r w:rsidRPr="00CD2960">
        <w:softHyphen/>
        <w:t>го документа в минутах можно определить по следующей формуле:</w:t>
      </w:r>
    </w:p>
    <w:p w:rsidR="00860E74" w:rsidRDefault="00860E74" w:rsidP="00860E74">
      <w:pPr>
        <w:pStyle w:val="19"/>
      </w:pPr>
    </w:p>
    <w:p w:rsidR="00860E74" w:rsidRDefault="00860E74" w:rsidP="00860E74">
      <w:pPr>
        <w:pStyle w:val="19"/>
        <w:ind w:firstLine="0"/>
        <w:jc w:val="center"/>
      </w:pPr>
      <w:r w:rsidRPr="00CD2960">
        <w:rPr>
          <w:position w:val="-12"/>
        </w:rPr>
        <w:object w:dxaOrig="5500" w:dyaOrig="400">
          <v:shape id="_x0000_i1032" type="#_x0000_t75" style="width:276.1pt;height:20.25pt" o:ole="" fillcolor="window">
            <v:imagedata r:id="rId46" o:title=""/>
          </v:shape>
          <o:OLEObject Type="Embed" ProgID="Equation.3" ShapeID="_x0000_i1032" DrawAspect="Content" ObjectID="_1769553441" r:id="rId47"/>
        </w:object>
      </w:r>
    </w:p>
    <w:p w:rsidR="00860E74" w:rsidRPr="00CD2960" w:rsidRDefault="00860E74" w:rsidP="00860E74">
      <w:pPr>
        <w:pStyle w:val="19"/>
        <w:jc w:val="right"/>
      </w:pPr>
      <w:r>
        <w:t>(7.3)</w:t>
      </w:r>
    </w:p>
    <w:p w:rsidR="00860E74" w:rsidRPr="00CD2960" w:rsidRDefault="00860E74" w:rsidP="00860E74">
      <w:pPr>
        <w:pStyle w:val="19"/>
      </w:pPr>
      <w:r w:rsidRPr="00CD2960">
        <w:t xml:space="preserve">где </w:t>
      </w:r>
      <w:proofErr w:type="spellStart"/>
      <w:proofErr w:type="gramStart"/>
      <w:r w:rsidRPr="00CD2960">
        <w:rPr>
          <w:rStyle w:val="212pt"/>
        </w:rPr>
        <w:t>L</w:t>
      </w:r>
      <w:proofErr w:type="gramEnd"/>
      <w:r>
        <w:rPr>
          <w:rStyle w:val="212pt"/>
          <w:vertAlign w:val="subscript"/>
        </w:rPr>
        <w:t>з</w:t>
      </w:r>
      <w:proofErr w:type="spellEnd"/>
      <w:r w:rsidRPr="00CD2960">
        <w:t xml:space="preserve"> </w:t>
      </w:r>
      <w:r>
        <w:t>–</w:t>
      </w:r>
      <w:r w:rsidRPr="00CD2960">
        <w:t xml:space="preserve"> количество вводимых знаков в строке;</w:t>
      </w:r>
    </w:p>
    <w:p w:rsidR="00860E74" w:rsidRPr="00CD2960" w:rsidRDefault="00860E74" w:rsidP="00860E74">
      <w:pPr>
        <w:pStyle w:val="19"/>
      </w:pPr>
      <w:r>
        <w:rPr>
          <w:rStyle w:val="212pt"/>
        </w:rPr>
        <w:t xml:space="preserve">       </w:t>
      </w:r>
      <w:r w:rsidRPr="00CD2960">
        <w:rPr>
          <w:rStyle w:val="212pt"/>
        </w:rPr>
        <w:t>L</w:t>
      </w:r>
      <w:r w:rsidRPr="00CD2960">
        <w:rPr>
          <w:rStyle w:val="212pt"/>
          <w:vertAlign w:val="subscript"/>
        </w:rPr>
        <w:t>CT</w:t>
      </w:r>
      <w:r w:rsidRPr="00CD2960">
        <w:t xml:space="preserve"> </w:t>
      </w:r>
      <w:r>
        <w:t>–</w:t>
      </w:r>
      <w:r w:rsidRPr="00CD2960">
        <w:t xml:space="preserve"> количество строк в документе;</w:t>
      </w:r>
    </w:p>
    <w:p w:rsidR="00860E74" w:rsidRDefault="00860E74" w:rsidP="00860E74">
      <w:pPr>
        <w:pStyle w:val="19"/>
      </w:pPr>
      <w:r>
        <w:rPr>
          <w:rStyle w:val="212pt0"/>
        </w:rPr>
        <w:t xml:space="preserve">       </w:t>
      </w:r>
      <w:proofErr w:type="spellStart"/>
      <w:r w:rsidRPr="00CD2960">
        <w:rPr>
          <w:rStyle w:val="212pt0"/>
        </w:rPr>
        <w:t>К</w:t>
      </w:r>
      <w:r w:rsidRPr="00CD2960">
        <w:rPr>
          <w:rStyle w:val="212pt0"/>
          <w:vertAlign w:val="subscript"/>
        </w:rPr>
        <w:t>ви</w:t>
      </w:r>
      <w:proofErr w:type="spellEnd"/>
      <w:r w:rsidRPr="00CD2960">
        <w:t xml:space="preserve"> </w:t>
      </w:r>
      <w:r>
        <w:t>–</w:t>
      </w:r>
      <w:r w:rsidRPr="00CD2960">
        <w:t xml:space="preserve"> коэффициент, учитывающий характер вводимой информации </w:t>
      </w:r>
      <w:r w:rsidRPr="00CD2960">
        <w:rPr>
          <w:rStyle w:val="212pt0"/>
        </w:rPr>
        <w:t>(</w:t>
      </w:r>
      <w:proofErr w:type="spellStart"/>
      <w:r w:rsidRPr="00CD2960">
        <w:rPr>
          <w:rStyle w:val="212pt0"/>
        </w:rPr>
        <w:t>К</w:t>
      </w:r>
      <w:r w:rsidRPr="00CD2960">
        <w:rPr>
          <w:rStyle w:val="212pt0"/>
          <w:vertAlign w:val="subscript"/>
        </w:rPr>
        <w:t>ви</w:t>
      </w:r>
      <w:proofErr w:type="spellEnd"/>
      <w:r w:rsidRPr="00CD2960">
        <w:t xml:space="preserve"> = 1, если вводимая информация цифровая, </w:t>
      </w:r>
      <w:proofErr w:type="spellStart"/>
      <w:r w:rsidRPr="00CD2960">
        <w:rPr>
          <w:rStyle w:val="212pt0"/>
        </w:rPr>
        <w:t>К</w:t>
      </w:r>
      <w:r w:rsidRPr="00CD2960">
        <w:rPr>
          <w:rStyle w:val="212pt0"/>
          <w:vertAlign w:val="subscript"/>
        </w:rPr>
        <w:t>ви</w:t>
      </w:r>
      <w:proofErr w:type="spellEnd"/>
      <w:r w:rsidRPr="00CD2960">
        <w:t xml:space="preserve"> = 1,3, если алфавитно-цифровая).</w:t>
      </w:r>
    </w:p>
    <w:p w:rsidR="00860E74" w:rsidRDefault="00860E74" w:rsidP="00860E74">
      <w:pPr>
        <w:rPr>
          <w:color w:val="000000"/>
          <w:szCs w:val="28"/>
          <w:lang w:bidi="ru-RU"/>
        </w:rPr>
      </w:pPr>
      <w:r>
        <w:t xml:space="preserve">Расчеты оперативного времени выполнены для решения задач формирования документов </w:t>
      </w:r>
      <w:r w:rsidRPr="00836ECB">
        <w:rPr>
          <w:color w:val="000000"/>
          <w:szCs w:val="28"/>
          <w:lang w:bidi="ru-RU"/>
        </w:rPr>
        <w:t>«Отчет по сотрудникам», «Отчет по материалам», «Отчет по складам»</w:t>
      </w:r>
      <w:r>
        <w:rPr>
          <w:color w:val="000000"/>
          <w:szCs w:val="28"/>
          <w:lang w:bidi="ru-RU"/>
        </w:rPr>
        <w:t>. Формирование каждого документа  включает следующие операции:</w:t>
      </w:r>
    </w:p>
    <w:p w:rsidR="00860E74" w:rsidRPr="00836ECB" w:rsidRDefault="00860E74" w:rsidP="00860E74">
      <w:pPr>
        <w:pStyle w:val="a4"/>
        <w:numPr>
          <w:ilvl w:val="0"/>
          <w:numId w:val="8"/>
        </w:numPr>
        <w:ind w:left="426"/>
        <w:rPr>
          <w:color w:val="000000"/>
          <w:szCs w:val="28"/>
          <w:lang w:bidi="ru-RU"/>
        </w:rPr>
      </w:pPr>
      <w:r w:rsidRPr="00836ECB">
        <w:rPr>
          <w:color w:val="000000"/>
          <w:szCs w:val="28"/>
          <w:lang w:bidi="ru-RU"/>
        </w:rPr>
        <w:t>поиск данных о материалах</w:t>
      </w:r>
      <w:r>
        <w:rPr>
          <w:color w:val="000000"/>
          <w:szCs w:val="28"/>
          <w:lang w:bidi="ru-RU"/>
        </w:rPr>
        <w:t>, на данном этапе вводится информация, которая является алфавитно-цифровой</w:t>
      </w:r>
      <w:r w:rsidRPr="00836ECB">
        <w:rPr>
          <w:color w:val="000000"/>
          <w:szCs w:val="28"/>
          <w:lang w:bidi="ru-RU"/>
        </w:rPr>
        <w:t>;</w:t>
      </w:r>
    </w:p>
    <w:p w:rsidR="00860E74" w:rsidRPr="00836ECB" w:rsidRDefault="00860E74" w:rsidP="00860E74">
      <w:pPr>
        <w:pStyle w:val="a4"/>
        <w:numPr>
          <w:ilvl w:val="0"/>
          <w:numId w:val="8"/>
        </w:numPr>
        <w:ind w:left="426"/>
        <w:rPr>
          <w:color w:val="000000"/>
          <w:szCs w:val="28"/>
          <w:lang w:bidi="ru-RU"/>
        </w:rPr>
      </w:pPr>
      <w:r w:rsidRPr="00836ECB">
        <w:rPr>
          <w:color w:val="000000"/>
          <w:szCs w:val="28"/>
          <w:lang w:bidi="ru-RU"/>
        </w:rPr>
        <w:t>группировка информации по необходимому критерию</w:t>
      </w:r>
      <w:r>
        <w:rPr>
          <w:color w:val="000000"/>
          <w:szCs w:val="28"/>
          <w:lang w:bidi="ru-RU"/>
        </w:rPr>
        <w:t>. Выполняется автоматически</w:t>
      </w:r>
      <w:r w:rsidRPr="00836ECB">
        <w:rPr>
          <w:color w:val="000000"/>
          <w:szCs w:val="28"/>
          <w:lang w:bidi="ru-RU"/>
        </w:rPr>
        <w:t>;</w:t>
      </w:r>
    </w:p>
    <w:p w:rsidR="00860E74" w:rsidRPr="00836ECB" w:rsidRDefault="00860E74" w:rsidP="00860E74">
      <w:pPr>
        <w:pStyle w:val="a4"/>
        <w:numPr>
          <w:ilvl w:val="0"/>
          <w:numId w:val="8"/>
        </w:numPr>
        <w:ind w:left="426"/>
        <w:rPr>
          <w:szCs w:val="28"/>
        </w:rPr>
      </w:pPr>
      <w:r w:rsidRPr="00836ECB">
        <w:rPr>
          <w:color w:val="000000"/>
          <w:szCs w:val="28"/>
          <w:lang w:bidi="ru-RU"/>
        </w:rPr>
        <w:t>создание и оформление результирующего документа-списка.</w:t>
      </w:r>
      <w:r>
        <w:rPr>
          <w:color w:val="000000"/>
          <w:szCs w:val="28"/>
          <w:lang w:bidi="ru-RU"/>
        </w:rPr>
        <w:t xml:space="preserve"> Выполняется автоматически.</w:t>
      </w:r>
    </w:p>
    <w:p w:rsidR="00860E74" w:rsidRDefault="00860E74" w:rsidP="00860E74">
      <w:pPr>
        <w:pStyle w:val="19"/>
      </w:pPr>
      <w:r>
        <w:t>Полученные результаты расчетов и контрольных замеров внесены в</w:t>
      </w:r>
      <w:r w:rsidRPr="00CD2960">
        <w:t xml:space="preserve"> таблиц</w:t>
      </w:r>
      <w:r>
        <w:t>у</w:t>
      </w:r>
      <w:r w:rsidRPr="00CD2960">
        <w:t xml:space="preserve"> </w:t>
      </w:r>
      <w:r>
        <w:t>7.4, проведен сравнительный анализ оперативного времени по операциям базового и проектного вариантов</w:t>
      </w:r>
      <w:r w:rsidRPr="00CD2960">
        <w:t>.</w:t>
      </w:r>
    </w:p>
    <w:p w:rsidR="00860E74" w:rsidRDefault="00860E74" w:rsidP="00860E74">
      <w:pPr>
        <w:pStyle w:val="19"/>
      </w:pPr>
    </w:p>
    <w:p w:rsidR="00860E74" w:rsidRDefault="00860E74" w:rsidP="00860E74">
      <w:pPr>
        <w:pStyle w:val="19"/>
        <w:jc w:val="right"/>
      </w:pPr>
      <w:r>
        <w:t>Таблица 7.4</w:t>
      </w:r>
    </w:p>
    <w:p w:rsidR="00860E74" w:rsidRDefault="00860E74" w:rsidP="00860E74">
      <w:pPr>
        <w:pStyle w:val="19"/>
      </w:pPr>
      <w:r>
        <w:t>Результат расчета среднего оперативного времени по вариантам</w:t>
      </w:r>
    </w:p>
    <w:tbl>
      <w:tblPr>
        <w:tblStyle w:val="af"/>
        <w:tblW w:w="0" w:type="auto"/>
        <w:tblLayout w:type="fixed"/>
        <w:tblLook w:val="04A0" w:firstRow="1" w:lastRow="0" w:firstColumn="1" w:lastColumn="0" w:noHBand="0" w:noVBand="1"/>
      </w:tblPr>
      <w:tblGrid>
        <w:gridCol w:w="6062"/>
        <w:gridCol w:w="1559"/>
        <w:gridCol w:w="1559"/>
      </w:tblGrid>
      <w:tr w:rsidR="00860E74" w:rsidTr="00F0584A">
        <w:tc>
          <w:tcPr>
            <w:tcW w:w="6062" w:type="dxa"/>
            <w:vAlign w:val="center"/>
          </w:tcPr>
          <w:p w:rsidR="00860E74" w:rsidRDefault="00860E74" w:rsidP="00F0584A">
            <w:pPr>
              <w:pStyle w:val="19"/>
              <w:ind w:firstLine="0"/>
              <w:jc w:val="center"/>
            </w:pPr>
            <w:r>
              <w:t>Наименование элементов нормы времени</w:t>
            </w:r>
          </w:p>
        </w:tc>
        <w:tc>
          <w:tcPr>
            <w:tcW w:w="1559" w:type="dxa"/>
            <w:vAlign w:val="center"/>
          </w:tcPr>
          <w:p w:rsidR="00860E74" w:rsidRDefault="00860E74" w:rsidP="00F0584A">
            <w:pPr>
              <w:pStyle w:val="19"/>
              <w:ind w:firstLine="0"/>
              <w:jc w:val="center"/>
            </w:pPr>
            <w:r>
              <w:t>Базовый вариант, мин</w:t>
            </w:r>
          </w:p>
        </w:tc>
        <w:tc>
          <w:tcPr>
            <w:tcW w:w="1559" w:type="dxa"/>
            <w:vAlign w:val="center"/>
          </w:tcPr>
          <w:p w:rsidR="00860E74" w:rsidRDefault="00860E74" w:rsidP="00F0584A">
            <w:pPr>
              <w:pStyle w:val="19"/>
              <w:ind w:firstLine="0"/>
              <w:jc w:val="center"/>
            </w:pPr>
            <w:r>
              <w:t>Проектный вариант, мин</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559" w:type="dxa"/>
          </w:tcPr>
          <w:p w:rsidR="00860E74" w:rsidRPr="00C11994" w:rsidRDefault="00860E74" w:rsidP="00F0584A">
            <w:pPr>
              <w:pStyle w:val="19"/>
              <w:ind w:firstLine="0"/>
              <w:jc w:val="center"/>
              <w:rPr>
                <w:sz w:val="22"/>
                <w:szCs w:val="22"/>
              </w:rPr>
            </w:pPr>
            <w:r w:rsidRPr="00C11994">
              <w:rPr>
                <w:sz w:val="22"/>
                <w:szCs w:val="22"/>
              </w:rPr>
              <w:t>18</w:t>
            </w:r>
          </w:p>
        </w:tc>
        <w:tc>
          <w:tcPr>
            <w:tcW w:w="1559" w:type="dxa"/>
          </w:tcPr>
          <w:p w:rsidR="00860E74" w:rsidRPr="00C11994" w:rsidRDefault="00860E74" w:rsidP="00F0584A">
            <w:pPr>
              <w:pStyle w:val="19"/>
              <w:ind w:firstLine="0"/>
              <w:jc w:val="center"/>
              <w:rPr>
                <w:sz w:val="22"/>
                <w:szCs w:val="22"/>
              </w:rPr>
            </w:pPr>
            <w:r>
              <w:rPr>
                <w:sz w:val="22"/>
                <w:szCs w:val="22"/>
              </w:rPr>
              <w:t>0,6</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559" w:type="dxa"/>
            <w:vAlign w:val="center"/>
          </w:tcPr>
          <w:p w:rsidR="00860E74" w:rsidRPr="00F92E64" w:rsidRDefault="00860E74" w:rsidP="00F0584A">
            <w:pPr>
              <w:pStyle w:val="23"/>
              <w:shd w:val="clear" w:color="auto" w:fill="auto"/>
              <w:spacing w:line="240" w:lineRule="auto"/>
            </w:pPr>
            <w:r>
              <w:t>12</w:t>
            </w:r>
          </w:p>
        </w:tc>
        <w:tc>
          <w:tcPr>
            <w:tcW w:w="1559" w:type="dxa"/>
            <w:vAlign w:val="center"/>
          </w:tcPr>
          <w:p w:rsidR="00860E74" w:rsidRPr="00F92E64" w:rsidRDefault="00860E74" w:rsidP="00F0584A">
            <w:pPr>
              <w:pStyle w:val="23"/>
              <w:shd w:val="clear" w:color="auto" w:fill="auto"/>
              <w:spacing w:line="240" w:lineRule="auto"/>
            </w:pPr>
            <w:r>
              <w:t>0,5</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559" w:type="dxa"/>
            <w:vAlign w:val="center"/>
          </w:tcPr>
          <w:p w:rsidR="00860E74" w:rsidRPr="00F92E64" w:rsidRDefault="00860E74" w:rsidP="00F0584A">
            <w:pPr>
              <w:pStyle w:val="23"/>
              <w:shd w:val="clear" w:color="auto" w:fill="auto"/>
              <w:spacing w:line="240" w:lineRule="auto"/>
            </w:pPr>
            <w:r>
              <w:t>6</w:t>
            </w:r>
          </w:p>
        </w:tc>
        <w:tc>
          <w:tcPr>
            <w:tcW w:w="1559" w:type="dxa"/>
            <w:vAlign w:val="center"/>
          </w:tcPr>
          <w:p w:rsidR="00860E74" w:rsidRPr="00F92E64" w:rsidRDefault="00860E74" w:rsidP="00F0584A">
            <w:pPr>
              <w:pStyle w:val="23"/>
              <w:shd w:val="clear" w:color="auto" w:fill="auto"/>
              <w:spacing w:line="240" w:lineRule="auto"/>
            </w:pPr>
            <w:r>
              <w:t>0,1</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2.Документ «Отчет по материалам»</w:t>
            </w:r>
          </w:p>
        </w:tc>
        <w:tc>
          <w:tcPr>
            <w:tcW w:w="1559" w:type="dxa"/>
            <w:vAlign w:val="center"/>
          </w:tcPr>
          <w:p w:rsidR="00860E74" w:rsidRPr="00F92E64" w:rsidRDefault="00860E74" w:rsidP="00F0584A">
            <w:pPr>
              <w:pStyle w:val="23"/>
              <w:shd w:val="clear" w:color="auto" w:fill="auto"/>
              <w:spacing w:line="240" w:lineRule="auto"/>
            </w:pPr>
            <w:r>
              <w:t>37</w:t>
            </w:r>
          </w:p>
        </w:tc>
        <w:tc>
          <w:tcPr>
            <w:tcW w:w="1559" w:type="dxa"/>
          </w:tcPr>
          <w:p w:rsidR="00860E74" w:rsidRPr="00C11994" w:rsidRDefault="00860E74" w:rsidP="00F0584A">
            <w:pPr>
              <w:pStyle w:val="19"/>
              <w:ind w:firstLine="0"/>
              <w:jc w:val="center"/>
              <w:rPr>
                <w:sz w:val="22"/>
                <w:szCs w:val="22"/>
              </w:rPr>
            </w:pPr>
            <w:r>
              <w:rPr>
                <w:sz w:val="22"/>
                <w:szCs w:val="22"/>
              </w:rPr>
              <w:t>0,6</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 xml:space="preserve">2.1 Поиск сводной информации по материальным </w:t>
            </w:r>
            <w:r>
              <w:rPr>
                <w:color w:val="000000"/>
                <w:sz w:val="24"/>
                <w:szCs w:val="24"/>
                <w:lang w:eastAsia="ru-RU" w:bidi="ru-RU"/>
              </w:rPr>
              <w:lastRenderedPageBreak/>
              <w:t>ценностям</w:t>
            </w:r>
          </w:p>
        </w:tc>
        <w:tc>
          <w:tcPr>
            <w:tcW w:w="1559" w:type="dxa"/>
            <w:vAlign w:val="center"/>
          </w:tcPr>
          <w:p w:rsidR="00860E74" w:rsidRPr="00F92E64" w:rsidRDefault="00860E74" w:rsidP="00F0584A">
            <w:pPr>
              <w:pStyle w:val="23"/>
              <w:shd w:val="clear" w:color="auto" w:fill="auto"/>
              <w:spacing w:line="240" w:lineRule="auto"/>
            </w:pPr>
            <w:r>
              <w:lastRenderedPageBreak/>
              <w:t>18</w:t>
            </w:r>
          </w:p>
        </w:tc>
        <w:tc>
          <w:tcPr>
            <w:tcW w:w="1559" w:type="dxa"/>
            <w:vAlign w:val="center"/>
          </w:tcPr>
          <w:p w:rsidR="00860E74" w:rsidRPr="00F92E64" w:rsidRDefault="00860E74" w:rsidP="00F0584A">
            <w:pPr>
              <w:pStyle w:val="23"/>
              <w:shd w:val="clear" w:color="auto" w:fill="auto"/>
              <w:spacing w:line="240" w:lineRule="auto"/>
            </w:pPr>
            <w:r>
              <w:t>0,5</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2.2 Формирование документа – списка материалов и мест их расположения</w:t>
            </w:r>
          </w:p>
        </w:tc>
        <w:tc>
          <w:tcPr>
            <w:tcW w:w="1559" w:type="dxa"/>
            <w:vAlign w:val="center"/>
          </w:tcPr>
          <w:p w:rsidR="00860E74" w:rsidRPr="00F92E64" w:rsidRDefault="00860E74" w:rsidP="00F0584A">
            <w:pPr>
              <w:pStyle w:val="23"/>
              <w:shd w:val="clear" w:color="auto" w:fill="auto"/>
              <w:spacing w:line="240" w:lineRule="auto"/>
            </w:pPr>
            <w:r>
              <w:t>19</w:t>
            </w:r>
          </w:p>
        </w:tc>
        <w:tc>
          <w:tcPr>
            <w:tcW w:w="1559" w:type="dxa"/>
            <w:vAlign w:val="center"/>
          </w:tcPr>
          <w:p w:rsidR="00860E74" w:rsidRPr="00F92E64" w:rsidRDefault="00860E74" w:rsidP="00F0584A">
            <w:pPr>
              <w:pStyle w:val="23"/>
              <w:shd w:val="clear" w:color="auto" w:fill="auto"/>
              <w:spacing w:line="240" w:lineRule="auto"/>
            </w:pPr>
            <w:r>
              <w:t>0,1</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3.Документ «Отчет по сотрудникам»</w:t>
            </w:r>
          </w:p>
        </w:tc>
        <w:tc>
          <w:tcPr>
            <w:tcW w:w="1559" w:type="dxa"/>
            <w:vAlign w:val="center"/>
          </w:tcPr>
          <w:p w:rsidR="00860E74" w:rsidRPr="00F92E64" w:rsidRDefault="00860E74" w:rsidP="00F0584A">
            <w:pPr>
              <w:pStyle w:val="23"/>
              <w:shd w:val="clear" w:color="auto" w:fill="auto"/>
              <w:spacing w:line="240" w:lineRule="auto"/>
            </w:pPr>
            <w:r>
              <w:t>11</w:t>
            </w:r>
          </w:p>
        </w:tc>
        <w:tc>
          <w:tcPr>
            <w:tcW w:w="1559" w:type="dxa"/>
          </w:tcPr>
          <w:p w:rsidR="00860E74" w:rsidRPr="00C11994" w:rsidRDefault="00860E74" w:rsidP="00F0584A">
            <w:pPr>
              <w:pStyle w:val="19"/>
              <w:ind w:firstLine="0"/>
              <w:jc w:val="center"/>
              <w:rPr>
                <w:sz w:val="22"/>
                <w:szCs w:val="22"/>
              </w:rPr>
            </w:pPr>
            <w:r>
              <w:rPr>
                <w:sz w:val="22"/>
                <w:szCs w:val="22"/>
              </w:rPr>
              <w:t>0,6</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3.1 Поиск сводной информации по материалам выданным сотрудникам</w:t>
            </w:r>
          </w:p>
        </w:tc>
        <w:tc>
          <w:tcPr>
            <w:tcW w:w="1559" w:type="dxa"/>
            <w:vAlign w:val="center"/>
          </w:tcPr>
          <w:p w:rsidR="00860E74" w:rsidRPr="00F92E64" w:rsidRDefault="00860E74" w:rsidP="00F0584A">
            <w:pPr>
              <w:pStyle w:val="23"/>
              <w:shd w:val="clear" w:color="auto" w:fill="auto"/>
              <w:spacing w:line="240" w:lineRule="auto"/>
            </w:pPr>
            <w:r>
              <w:t>6</w:t>
            </w:r>
          </w:p>
        </w:tc>
        <w:tc>
          <w:tcPr>
            <w:tcW w:w="1559" w:type="dxa"/>
            <w:vAlign w:val="center"/>
          </w:tcPr>
          <w:p w:rsidR="00860E74" w:rsidRPr="00F92E64" w:rsidRDefault="00860E74" w:rsidP="00F0584A">
            <w:pPr>
              <w:pStyle w:val="23"/>
              <w:shd w:val="clear" w:color="auto" w:fill="auto"/>
              <w:spacing w:line="240" w:lineRule="auto"/>
            </w:pPr>
            <w:r>
              <w:t>0,5</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559" w:type="dxa"/>
            <w:vAlign w:val="center"/>
          </w:tcPr>
          <w:p w:rsidR="00860E74" w:rsidRPr="00F92E64" w:rsidRDefault="00860E74" w:rsidP="00F0584A">
            <w:pPr>
              <w:pStyle w:val="23"/>
              <w:shd w:val="clear" w:color="auto" w:fill="auto"/>
              <w:spacing w:line="240" w:lineRule="auto"/>
            </w:pPr>
            <w:r>
              <w:t>5</w:t>
            </w:r>
          </w:p>
        </w:tc>
        <w:tc>
          <w:tcPr>
            <w:tcW w:w="1559" w:type="dxa"/>
            <w:vAlign w:val="center"/>
          </w:tcPr>
          <w:p w:rsidR="00860E74" w:rsidRPr="00F92E64" w:rsidRDefault="00860E74" w:rsidP="00F0584A">
            <w:pPr>
              <w:pStyle w:val="23"/>
              <w:shd w:val="clear" w:color="auto" w:fill="auto"/>
              <w:spacing w:line="240" w:lineRule="auto"/>
            </w:pPr>
            <w:r>
              <w:t>0,1</w:t>
            </w:r>
          </w:p>
        </w:tc>
      </w:tr>
      <w:tr w:rsidR="00860E74" w:rsidTr="00F0584A">
        <w:tc>
          <w:tcPr>
            <w:tcW w:w="6062" w:type="dxa"/>
            <w:vAlign w:val="bottom"/>
          </w:tcPr>
          <w:p w:rsidR="00860E74" w:rsidRDefault="00860E74" w:rsidP="00F0584A">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559" w:type="dxa"/>
            <w:vAlign w:val="center"/>
          </w:tcPr>
          <w:p w:rsidR="00860E74" w:rsidRPr="00F92E64" w:rsidRDefault="00860E74" w:rsidP="00F0584A">
            <w:pPr>
              <w:pStyle w:val="23"/>
              <w:shd w:val="clear" w:color="auto" w:fill="auto"/>
              <w:spacing w:line="240" w:lineRule="auto"/>
            </w:pPr>
            <w:r>
              <w:t>48</w:t>
            </w:r>
          </w:p>
        </w:tc>
        <w:tc>
          <w:tcPr>
            <w:tcW w:w="1559" w:type="dxa"/>
            <w:vAlign w:val="center"/>
          </w:tcPr>
          <w:p w:rsidR="00860E74" w:rsidRPr="00F92E64" w:rsidRDefault="00860E74" w:rsidP="00F0584A">
            <w:pPr>
              <w:pStyle w:val="23"/>
              <w:shd w:val="clear" w:color="auto" w:fill="auto"/>
              <w:spacing w:line="240" w:lineRule="auto"/>
            </w:pPr>
            <w:r>
              <w:t>1,8</w:t>
            </w:r>
          </w:p>
        </w:tc>
      </w:tr>
    </w:tbl>
    <w:p w:rsidR="00860E74" w:rsidRDefault="00860E74" w:rsidP="00860E74">
      <w:pPr>
        <w:pStyle w:val="19"/>
      </w:pPr>
    </w:p>
    <w:p w:rsidR="00860E74" w:rsidRPr="00605287" w:rsidRDefault="00860E74" w:rsidP="00860E74">
      <w:pPr>
        <w:pStyle w:val="19"/>
      </w:pPr>
      <w:r>
        <w:t>Р</w:t>
      </w:r>
      <w:r w:rsidRPr="00605287">
        <w:t xml:space="preserve">езультаты расчетов </w:t>
      </w:r>
      <w:r>
        <w:t>трудоемкости как норма штучно-калькуляционного времени сведены в таблицу 7.5.</w:t>
      </w:r>
    </w:p>
    <w:p w:rsidR="00860E74" w:rsidRDefault="00860E74" w:rsidP="00860E74">
      <w:pPr>
        <w:pStyle w:val="19"/>
        <w:jc w:val="right"/>
      </w:pPr>
      <w:r w:rsidRPr="00605287">
        <w:t xml:space="preserve">Таблица </w:t>
      </w:r>
      <w:r>
        <w:t>7.</w:t>
      </w:r>
      <w:r w:rsidRPr="00605287">
        <w:t>5</w:t>
      </w:r>
    </w:p>
    <w:p w:rsidR="00860E74" w:rsidRDefault="00860E74" w:rsidP="00860E74">
      <w:pPr>
        <w:pStyle w:val="19"/>
        <w:jc w:val="center"/>
      </w:pPr>
      <w:r w:rsidRPr="00605287">
        <w:t>Результат расчета среднего оперативного времени по вариантам</w:t>
      </w:r>
    </w:p>
    <w:tbl>
      <w:tblPr>
        <w:tblW w:w="9786" w:type="dxa"/>
        <w:tblLayout w:type="fixed"/>
        <w:tblCellMar>
          <w:left w:w="0" w:type="dxa"/>
          <w:right w:w="0" w:type="dxa"/>
        </w:tblCellMar>
        <w:tblLook w:val="0000" w:firstRow="0" w:lastRow="0" w:firstColumn="0" w:lastColumn="0" w:noHBand="0" w:noVBand="0"/>
      </w:tblPr>
      <w:tblGrid>
        <w:gridCol w:w="5392"/>
        <w:gridCol w:w="2677"/>
        <w:gridCol w:w="1717"/>
      </w:tblGrid>
      <w:tr w:rsidR="00860E74" w:rsidRPr="00034DF4" w:rsidTr="00F0584A">
        <w:trPr>
          <w:trHeight w:hRule="exact" w:val="293"/>
        </w:trPr>
        <w:tc>
          <w:tcPr>
            <w:tcW w:w="5392" w:type="dxa"/>
            <w:vMerge w:val="restart"/>
            <w:tcBorders>
              <w:top w:val="single" w:sz="4" w:space="0" w:color="auto"/>
              <w:left w:val="single" w:sz="4" w:space="0" w:color="auto"/>
              <w:bottom w:val="nil"/>
              <w:right w:val="nil"/>
            </w:tcBorders>
            <w:shd w:val="clear" w:color="auto" w:fill="FFFFFF"/>
            <w:vAlign w:val="center"/>
          </w:tcPr>
          <w:p w:rsidR="00860E74" w:rsidRPr="00034DF4" w:rsidRDefault="00860E74" w:rsidP="00F0584A">
            <w:pPr>
              <w:pStyle w:val="131"/>
              <w:shd w:val="clear" w:color="auto" w:fill="auto"/>
              <w:spacing w:line="240" w:lineRule="exact"/>
              <w:jc w:val="center"/>
            </w:pPr>
            <w:r w:rsidRPr="00034DF4">
              <w:rPr>
                <w:rStyle w:val="1312pt"/>
                <w:b w:val="0"/>
              </w:rPr>
              <w:t>Наименование элементов нормы времени</w:t>
            </w:r>
          </w:p>
        </w:tc>
        <w:tc>
          <w:tcPr>
            <w:tcW w:w="4394" w:type="dxa"/>
            <w:gridSpan w:val="2"/>
            <w:tcBorders>
              <w:top w:val="single" w:sz="4" w:space="0" w:color="auto"/>
              <w:left w:val="single" w:sz="4" w:space="0" w:color="auto"/>
              <w:bottom w:val="nil"/>
              <w:right w:val="single" w:sz="4" w:space="0" w:color="auto"/>
            </w:tcBorders>
            <w:shd w:val="clear" w:color="auto" w:fill="FFFFFF"/>
            <w:vAlign w:val="bottom"/>
          </w:tcPr>
          <w:p w:rsidR="00860E74" w:rsidRPr="00034DF4" w:rsidRDefault="00860E74" w:rsidP="00F0584A">
            <w:pPr>
              <w:pStyle w:val="131"/>
              <w:shd w:val="clear" w:color="auto" w:fill="auto"/>
              <w:spacing w:line="240" w:lineRule="exact"/>
            </w:pPr>
            <w:r w:rsidRPr="00034DF4">
              <w:rPr>
                <w:rStyle w:val="1312pt"/>
                <w:b w:val="0"/>
              </w:rPr>
              <w:t xml:space="preserve">Норма времени по вариантам </w:t>
            </w:r>
            <w:proofErr w:type="gramStart"/>
            <w:r>
              <w:rPr>
                <w:rStyle w:val="1312pt"/>
                <w:b w:val="0"/>
                <w:lang w:val="en-US"/>
              </w:rPr>
              <w:t>t</w:t>
            </w:r>
            <w:proofErr w:type="spellStart"/>
            <w:proofErr w:type="gramEnd"/>
            <w:r w:rsidRPr="00034DF4">
              <w:rPr>
                <w:rStyle w:val="1312pt"/>
                <w:b w:val="0"/>
              </w:rPr>
              <w:t>шк</w:t>
            </w:r>
            <w:proofErr w:type="spellEnd"/>
            <w:r w:rsidRPr="00034DF4">
              <w:rPr>
                <w:rStyle w:val="1312pt"/>
                <w:b w:val="0"/>
              </w:rPr>
              <w:t>), мин</w:t>
            </w:r>
          </w:p>
        </w:tc>
      </w:tr>
      <w:tr w:rsidR="00860E74" w:rsidRPr="00034DF4" w:rsidTr="00F0584A">
        <w:trPr>
          <w:trHeight w:hRule="exact" w:val="293"/>
        </w:trPr>
        <w:tc>
          <w:tcPr>
            <w:tcW w:w="5392" w:type="dxa"/>
            <w:vMerge/>
            <w:tcBorders>
              <w:top w:val="nil"/>
              <w:left w:val="single" w:sz="4" w:space="0" w:color="auto"/>
              <w:bottom w:val="nil"/>
              <w:right w:val="nil"/>
            </w:tcBorders>
            <w:shd w:val="clear" w:color="auto" w:fill="FFFFFF"/>
            <w:vAlign w:val="center"/>
          </w:tcPr>
          <w:p w:rsidR="00860E74" w:rsidRPr="00034DF4" w:rsidRDefault="00860E74" w:rsidP="00F0584A">
            <w:pPr>
              <w:pStyle w:val="131"/>
              <w:shd w:val="clear" w:color="auto" w:fill="auto"/>
              <w:spacing w:line="240" w:lineRule="exact"/>
            </w:pPr>
          </w:p>
        </w:tc>
        <w:tc>
          <w:tcPr>
            <w:tcW w:w="2677"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Базовый</w:t>
            </w:r>
          </w:p>
        </w:tc>
        <w:tc>
          <w:tcPr>
            <w:tcW w:w="1717" w:type="dxa"/>
            <w:tcBorders>
              <w:top w:val="single" w:sz="4" w:space="0" w:color="auto"/>
              <w:left w:val="single" w:sz="4" w:space="0" w:color="auto"/>
              <w:bottom w:val="nil"/>
              <w:right w:val="single" w:sz="4" w:space="0" w:color="auto"/>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Проектный</w:t>
            </w:r>
          </w:p>
        </w:tc>
      </w:tr>
      <w:tr w:rsidR="00860E74" w:rsidRPr="00034DF4" w:rsidTr="00F0584A">
        <w:trPr>
          <w:trHeight w:hRule="exact" w:val="317"/>
        </w:trPr>
        <w:tc>
          <w:tcPr>
            <w:tcW w:w="5392"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ind w:left="200"/>
            </w:pPr>
            <w:r>
              <w:rPr>
                <w:rStyle w:val="1312pt"/>
                <w:b w:val="0"/>
              </w:rPr>
              <w:t>Формирование итоговых документов</w:t>
            </w:r>
          </w:p>
        </w:tc>
        <w:tc>
          <w:tcPr>
            <w:tcW w:w="2677" w:type="dxa"/>
            <w:tcBorders>
              <w:top w:val="single" w:sz="4" w:space="0" w:color="auto"/>
              <w:left w:val="single" w:sz="4" w:space="0" w:color="auto"/>
              <w:bottom w:val="nil"/>
              <w:right w:val="nil"/>
            </w:tcBorders>
            <w:shd w:val="clear" w:color="auto" w:fill="FFFFFF"/>
          </w:tcPr>
          <w:p w:rsidR="00860E74" w:rsidRPr="00034DF4" w:rsidRDefault="00860E74" w:rsidP="00F0584A">
            <w:pPr>
              <w:rPr>
                <w:sz w:val="10"/>
                <w:szCs w:val="10"/>
              </w:rPr>
            </w:pPr>
          </w:p>
        </w:tc>
        <w:tc>
          <w:tcPr>
            <w:tcW w:w="1717" w:type="dxa"/>
            <w:tcBorders>
              <w:top w:val="single" w:sz="4" w:space="0" w:color="auto"/>
              <w:left w:val="single" w:sz="4" w:space="0" w:color="auto"/>
              <w:bottom w:val="nil"/>
              <w:right w:val="single" w:sz="4" w:space="0" w:color="auto"/>
            </w:tcBorders>
            <w:shd w:val="clear" w:color="auto" w:fill="FFFFFF"/>
          </w:tcPr>
          <w:p w:rsidR="00860E74" w:rsidRPr="00034DF4" w:rsidRDefault="00860E74" w:rsidP="00F0584A">
            <w:pPr>
              <w:rPr>
                <w:sz w:val="10"/>
                <w:szCs w:val="10"/>
              </w:rPr>
            </w:pPr>
          </w:p>
        </w:tc>
      </w:tr>
      <w:tr w:rsidR="00860E74" w:rsidRPr="00034DF4" w:rsidTr="00F0584A">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ind w:left="200"/>
            </w:pPr>
            <w:r w:rsidRPr="00034DF4">
              <w:rPr>
                <w:rStyle w:val="1312pt"/>
                <w:b w:val="0"/>
              </w:rPr>
              <w:t>Подготовительно-заключительное время</w:t>
            </w:r>
          </w:p>
        </w:tc>
        <w:tc>
          <w:tcPr>
            <w:tcW w:w="2677"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1,00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1,00</w:t>
            </w:r>
          </w:p>
        </w:tc>
      </w:tr>
      <w:tr w:rsidR="00860E74" w:rsidRPr="00034DF4" w:rsidTr="00F0584A">
        <w:trPr>
          <w:trHeight w:hRule="exact" w:val="293"/>
        </w:trPr>
        <w:tc>
          <w:tcPr>
            <w:tcW w:w="5392"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ind w:left="200"/>
            </w:pPr>
            <w:r w:rsidRPr="00034DF4">
              <w:rPr>
                <w:rStyle w:val="1312pt"/>
                <w:b w:val="0"/>
              </w:rPr>
              <w:t>Оперативное время</w:t>
            </w:r>
          </w:p>
        </w:tc>
        <w:tc>
          <w:tcPr>
            <w:tcW w:w="2677"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jc w:val="center"/>
            </w:pPr>
            <w:r>
              <w:rPr>
                <w:rStyle w:val="1312pt"/>
                <w:b w:val="0"/>
              </w:rPr>
              <w:t>48</w:t>
            </w:r>
            <w:r w:rsidRPr="00034DF4">
              <w:rPr>
                <w:rStyle w:val="1312pt"/>
                <w:b w:val="0"/>
              </w:rPr>
              <w:t>,00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860E74" w:rsidRPr="00034DF4" w:rsidRDefault="00860E74" w:rsidP="00F0584A">
            <w:pPr>
              <w:pStyle w:val="131"/>
              <w:shd w:val="clear" w:color="auto" w:fill="auto"/>
              <w:spacing w:line="240" w:lineRule="exact"/>
              <w:jc w:val="center"/>
            </w:pPr>
            <w:r>
              <w:rPr>
                <w:rStyle w:val="1312pt"/>
                <w:b w:val="0"/>
              </w:rPr>
              <w:t>1</w:t>
            </w:r>
            <w:r w:rsidRPr="00034DF4">
              <w:rPr>
                <w:rStyle w:val="1312pt"/>
                <w:b w:val="0"/>
              </w:rPr>
              <w:t>,</w:t>
            </w:r>
            <w:r>
              <w:rPr>
                <w:rStyle w:val="1312pt"/>
                <w:b w:val="0"/>
              </w:rPr>
              <w:t>8</w:t>
            </w:r>
            <w:r w:rsidRPr="00034DF4">
              <w:rPr>
                <w:rStyle w:val="1312pt"/>
                <w:b w:val="0"/>
              </w:rPr>
              <w:t>0</w:t>
            </w:r>
          </w:p>
        </w:tc>
      </w:tr>
      <w:tr w:rsidR="00860E74" w:rsidRPr="00034DF4" w:rsidTr="00F0584A">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ind w:left="200"/>
            </w:pPr>
            <w:r w:rsidRPr="00034DF4">
              <w:rPr>
                <w:rStyle w:val="1312pt"/>
                <w:b w:val="0"/>
              </w:rPr>
              <w:t>Время обслуживания</w:t>
            </w:r>
          </w:p>
        </w:tc>
        <w:tc>
          <w:tcPr>
            <w:tcW w:w="2677"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8,1</w:t>
            </w:r>
            <w:r>
              <w:rPr>
                <w:rStyle w:val="1312pt"/>
                <w:b w:val="0"/>
              </w:rPr>
              <w:t>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1,08</w:t>
            </w:r>
          </w:p>
        </w:tc>
      </w:tr>
      <w:tr w:rsidR="00860E74" w:rsidRPr="00034DF4" w:rsidTr="00F0584A">
        <w:trPr>
          <w:trHeight w:hRule="exact" w:val="288"/>
        </w:trPr>
        <w:tc>
          <w:tcPr>
            <w:tcW w:w="5392"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ind w:left="200"/>
            </w:pPr>
            <w:r w:rsidRPr="00034DF4">
              <w:rPr>
                <w:rStyle w:val="1312pt"/>
                <w:b w:val="0"/>
              </w:rPr>
              <w:t>Время на отдых и личные надобности</w:t>
            </w:r>
          </w:p>
        </w:tc>
        <w:tc>
          <w:tcPr>
            <w:tcW w:w="2677" w:type="dxa"/>
            <w:tcBorders>
              <w:top w:val="single" w:sz="4" w:space="0" w:color="auto"/>
              <w:left w:val="single" w:sz="4" w:space="0" w:color="auto"/>
              <w:bottom w:val="nil"/>
              <w:right w:val="nil"/>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10,20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860E74" w:rsidRPr="00034DF4" w:rsidRDefault="00860E74" w:rsidP="00F0584A">
            <w:pPr>
              <w:pStyle w:val="131"/>
              <w:shd w:val="clear" w:color="auto" w:fill="auto"/>
              <w:spacing w:line="240" w:lineRule="exact"/>
              <w:jc w:val="center"/>
            </w:pPr>
            <w:r w:rsidRPr="00034DF4">
              <w:rPr>
                <w:rStyle w:val="1312pt"/>
                <w:b w:val="0"/>
              </w:rPr>
              <w:t>1,35</w:t>
            </w:r>
          </w:p>
        </w:tc>
      </w:tr>
      <w:tr w:rsidR="00860E74" w:rsidRPr="00034DF4" w:rsidTr="00F0584A">
        <w:trPr>
          <w:trHeight w:hRule="exact" w:val="307"/>
        </w:trPr>
        <w:tc>
          <w:tcPr>
            <w:tcW w:w="5392" w:type="dxa"/>
            <w:tcBorders>
              <w:top w:val="single" w:sz="4" w:space="0" w:color="auto"/>
              <w:left w:val="single" w:sz="4" w:space="0" w:color="auto"/>
              <w:bottom w:val="single" w:sz="4" w:space="0" w:color="auto"/>
              <w:right w:val="nil"/>
            </w:tcBorders>
            <w:shd w:val="clear" w:color="auto" w:fill="FFFFFF"/>
            <w:vAlign w:val="bottom"/>
          </w:tcPr>
          <w:p w:rsidR="00860E74" w:rsidRPr="00034DF4" w:rsidRDefault="00860E74" w:rsidP="00F0584A">
            <w:pPr>
              <w:pStyle w:val="131"/>
              <w:shd w:val="clear" w:color="auto" w:fill="auto"/>
              <w:spacing w:line="240" w:lineRule="exact"/>
              <w:ind w:left="200"/>
            </w:pPr>
            <w:r w:rsidRPr="00034DF4">
              <w:rPr>
                <w:rStyle w:val="1312pt"/>
                <w:b w:val="0"/>
              </w:rPr>
              <w:t>Итого на задачу</w:t>
            </w:r>
          </w:p>
        </w:tc>
        <w:tc>
          <w:tcPr>
            <w:tcW w:w="2677" w:type="dxa"/>
            <w:tcBorders>
              <w:top w:val="single" w:sz="4" w:space="0" w:color="auto"/>
              <w:left w:val="single" w:sz="4" w:space="0" w:color="auto"/>
              <w:bottom w:val="single" w:sz="4" w:space="0" w:color="auto"/>
              <w:right w:val="nil"/>
            </w:tcBorders>
            <w:shd w:val="clear" w:color="auto" w:fill="FFFFFF"/>
            <w:vAlign w:val="bottom"/>
          </w:tcPr>
          <w:p w:rsidR="00860E74" w:rsidRPr="00034DF4" w:rsidRDefault="00860E74" w:rsidP="00F0584A">
            <w:pPr>
              <w:pStyle w:val="131"/>
              <w:shd w:val="clear" w:color="auto" w:fill="auto"/>
              <w:spacing w:line="240" w:lineRule="exact"/>
              <w:jc w:val="center"/>
            </w:pPr>
            <w:r>
              <w:rPr>
                <w:rStyle w:val="1312pt"/>
                <w:b w:val="0"/>
              </w:rPr>
              <w:t>6</w:t>
            </w:r>
            <w:r w:rsidRPr="00034DF4">
              <w:rPr>
                <w:rStyle w:val="1312pt"/>
                <w:b w:val="0"/>
              </w:rPr>
              <w:t>7,3</w:t>
            </w:r>
            <w:r>
              <w:rPr>
                <w:rStyle w:val="1312pt"/>
                <w:b w:val="0"/>
              </w:rPr>
              <w:t>0</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bottom"/>
          </w:tcPr>
          <w:p w:rsidR="00860E74" w:rsidRPr="00034DF4" w:rsidRDefault="00860E74" w:rsidP="00F0584A">
            <w:pPr>
              <w:pStyle w:val="131"/>
              <w:shd w:val="clear" w:color="auto" w:fill="auto"/>
              <w:spacing w:line="240" w:lineRule="exact"/>
              <w:jc w:val="center"/>
            </w:pPr>
            <w:r>
              <w:rPr>
                <w:rStyle w:val="1312pt"/>
                <w:b w:val="0"/>
              </w:rPr>
              <w:t>5</w:t>
            </w:r>
            <w:r w:rsidRPr="00034DF4">
              <w:rPr>
                <w:rStyle w:val="1312pt"/>
                <w:b w:val="0"/>
              </w:rPr>
              <w:t>,</w:t>
            </w:r>
            <w:r>
              <w:rPr>
                <w:rStyle w:val="1312pt"/>
                <w:b w:val="0"/>
              </w:rPr>
              <w:t>2</w:t>
            </w:r>
            <w:r w:rsidRPr="00034DF4">
              <w:rPr>
                <w:rStyle w:val="1312pt"/>
                <w:b w:val="0"/>
              </w:rPr>
              <w:t>3</w:t>
            </w:r>
          </w:p>
        </w:tc>
      </w:tr>
    </w:tbl>
    <w:p w:rsidR="00860E74" w:rsidRDefault="00860E74" w:rsidP="00860E74">
      <w:pPr>
        <w:pStyle w:val="19"/>
        <w:jc w:val="center"/>
      </w:pPr>
    </w:p>
    <w:p w:rsidR="00860E74" w:rsidRDefault="00860E74" w:rsidP="00860E74">
      <w:pPr>
        <w:rPr>
          <w:rStyle w:val="51"/>
          <w:b w:val="0"/>
          <w:bCs w:val="0"/>
          <w:color w:val="000000"/>
        </w:rPr>
      </w:pPr>
      <w:r>
        <w:rPr>
          <w:rStyle w:val="51"/>
          <w:b w:val="0"/>
          <w:bCs w:val="0"/>
          <w:color w:val="000000"/>
        </w:rPr>
        <w:t>В дипломном проекте предусмотрено обоснование величины годовой программы (</w:t>
      </w:r>
      <w:proofErr w:type="spellStart"/>
      <w:r>
        <w:rPr>
          <w:rStyle w:val="51"/>
          <w:b w:val="0"/>
          <w:bCs w:val="0"/>
          <w:color w:val="000000"/>
        </w:rPr>
        <w:t>Аг</w:t>
      </w:r>
      <w:proofErr w:type="spellEnd"/>
      <w:r>
        <w:rPr>
          <w:rStyle w:val="51"/>
          <w:b w:val="0"/>
          <w:bCs w:val="0"/>
          <w:color w:val="000000"/>
        </w:rPr>
        <w:t>) по задаче с учетом периодичности ее решения: формирование документа о потребности в листовом стекле. Задача выполняется каждый рабочий день один раз: го</w:t>
      </w:r>
      <w:r>
        <w:rPr>
          <w:rStyle w:val="51"/>
          <w:b w:val="0"/>
          <w:bCs w:val="0"/>
          <w:color w:val="000000"/>
        </w:rPr>
        <w:softHyphen/>
        <w:t>довая программа решений принята в размере 314 (</w:t>
      </w:r>
      <w:proofErr w:type="spellStart"/>
      <w:r>
        <w:rPr>
          <w:rStyle w:val="51"/>
          <w:b w:val="0"/>
          <w:bCs w:val="0"/>
          <w:color w:val="000000"/>
        </w:rPr>
        <w:t>Аг</w:t>
      </w:r>
      <w:proofErr w:type="spellEnd"/>
      <w:r>
        <w:rPr>
          <w:rStyle w:val="51"/>
          <w:b w:val="0"/>
          <w:bCs w:val="0"/>
          <w:color w:val="000000"/>
        </w:rPr>
        <w:t xml:space="preserve"> = 12 месяцев*20 сотрудников+12 месяцев*2склада+1 раз в год номенклатура в 50 видов ценностей)</w:t>
      </w:r>
    </w:p>
    <w:p w:rsidR="00860E74" w:rsidRDefault="00860E74" w:rsidP="00860E74">
      <w:pPr>
        <w:pStyle w:val="3"/>
      </w:pPr>
      <w:bookmarkStart w:id="25" w:name="_Toc158940325"/>
      <w:r>
        <w:t xml:space="preserve">7.2.2 </w:t>
      </w:r>
      <w:r w:rsidRPr="00755EC6">
        <w:t>Расчет единовременных затрат</w:t>
      </w:r>
      <w:bookmarkEnd w:id="25"/>
    </w:p>
    <w:p w:rsidR="00860E74" w:rsidRDefault="00860E74" w:rsidP="00860E74">
      <w:pPr>
        <w:pStyle w:val="a9"/>
      </w:pPr>
      <w:r>
        <w:t>Инвестиции (единовременные затраты) определяются по формуле</w:t>
      </w:r>
    </w:p>
    <w:p w:rsidR="00860E74" w:rsidRDefault="00860E74" w:rsidP="00860E74">
      <w:pPr>
        <w:jc w:val="center"/>
      </w:pPr>
    </w:p>
    <w:p w:rsidR="00860E74" w:rsidRDefault="00860E74" w:rsidP="00860E74">
      <w:pPr>
        <w:jc w:val="center"/>
      </w:pPr>
      <w:r>
        <w:t>И = И</w:t>
      </w:r>
      <w:r>
        <w:rPr>
          <w:vertAlign w:val="subscript"/>
        </w:rPr>
        <w:t>о</w:t>
      </w:r>
      <w:r>
        <w:t xml:space="preserve"> + </w:t>
      </w:r>
      <w:proofErr w:type="spellStart"/>
      <w:r>
        <w:t>И</w:t>
      </w:r>
      <w:r>
        <w:rPr>
          <w:vertAlign w:val="subscript"/>
        </w:rPr>
        <w:t>об</w:t>
      </w:r>
      <w:proofErr w:type="spellEnd"/>
      <w:r>
        <w:t xml:space="preserve"> + </w:t>
      </w:r>
      <w:proofErr w:type="spellStart"/>
      <w:proofErr w:type="gramStart"/>
      <w:r>
        <w:t>И</w:t>
      </w:r>
      <w:r>
        <w:rPr>
          <w:vertAlign w:val="subscript"/>
        </w:rPr>
        <w:t>зд</w:t>
      </w:r>
      <w:proofErr w:type="spellEnd"/>
      <w:proofErr w:type="gramEnd"/>
      <w:r>
        <w:t xml:space="preserve"> + И</w:t>
      </w:r>
      <w:r>
        <w:rPr>
          <w:vertAlign w:val="subscript"/>
        </w:rPr>
        <w:t>пр</w:t>
      </w:r>
      <w:r>
        <w:t>,</w:t>
      </w:r>
    </w:p>
    <w:p w:rsidR="00860E74" w:rsidRDefault="00860E74" w:rsidP="00860E74">
      <w:pPr>
        <w:jc w:val="right"/>
      </w:pPr>
      <w:r>
        <w:t>(7.4)</w:t>
      </w:r>
    </w:p>
    <w:p w:rsidR="00860E74" w:rsidRDefault="00860E74" w:rsidP="00860E74">
      <w:pPr>
        <w:pStyle w:val="19"/>
      </w:pPr>
      <w:r>
        <w:t>где</w:t>
      </w:r>
      <w:r>
        <w:tab/>
        <w:t>И</w:t>
      </w:r>
      <w:r>
        <w:rPr>
          <w:vertAlign w:val="subscript"/>
        </w:rPr>
        <w:t>о</w:t>
      </w:r>
      <w:r>
        <w:t xml:space="preserve"> – стоимость комплекта машин и оборудования с учетом не</w:t>
      </w:r>
      <w:r>
        <w:softHyphen/>
        <w:t>обходимой офисной мебели, р.;</w:t>
      </w:r>
    </w:p>
    <w:p w:rsidR="00860E74" w:rsidRDefault="00860E74" w:rsidP="00860E74">
      <w:pPr>
        <w:pStyle w:val="19"/>
      </w:pPr>
      <w:r>
        <w:tab/>
      </w:r>
      <w:proofErr w:type="spellStart"/>
      <w:r>
        <w:t>И</w:t>
      </w:r>
      <w:r>
        <w:rPr>
          <w:vertAlign w:val="subscript"/>
        </w:rPr>
        <w:t>об</w:t>
      </w:r>
      <w:proofErr w:type="spellEnd"/>
      <w:r>
        <w:t xml:space="preserve"> – стоимость запасов в оборотные средства, р.;</w:t>
      </w:r>
    </w:p>
    <w:p w:rsidR="00860E74" w:rsidRDefault="00860E74" w:rsidP="00860E74">
      <w:pPr>
        <w:pStyle w:val="19"/>
      </w:pPr>
      <w:r>
        <w:tab/>
      </w:r>
      <w:proofErr w:type="spellStart"/>
      <w:proofErr w:type="gramStart"/>
      <w:r>
        <w:t>И</w:t>
      </w:r>
      <w:r>
        <w:rPr>
          <w:vertAlign w:val="subscript"/>
        </w:rPr>
        <w:t>зд</w:t>
      </w:r>
      <w:proofErr w:type="spellEnd"/>
      <w:proofErr w:type="gramEnd"/>
      <w:r>
        <w:t xml:space="preserve"> – стоимость потребной площади здания, р.;</w:t>
      </w:r>
    </w:p>
    <w:p w:rsidR="00860E74" w:rsidRDefault="00860E74" w:rsidP="00860E74">
      <w:pPr>
        <w:pStyle w:val="19"/>
      </w:pPr>
      <w:r>
        <w:tab/>
        <w:t>И</w:t>
      </w:r>
      <w:r>
        <w:rPr>
          <w:vertAlign w:val="subscript"/>
        </w:rPr>
        <w:t>пр</w:t>
      </w:r>
      <w:r>
        <w:t xml:space="preserve"> – затраты на проектирование, р.</w:t>
      </w:r>
    </w:p>
    <w:p w:rsidR="00860E74" w:rsidRDefault="00860E74" w:rsidP="00860E74">
      <w:r>
        <w:t>Инвестиции (единовременные затраты) в оборудование определяются по формуле</w:t>
      </w:r>
    </w:p>
    <w:p w:rsidR="00860E74" w:rsidRDefault="00860E74" w:rsidP="00860E74"/>
    <w:p w:rsidR="00860E74" w:rsidRDefault="00860E74" w:rsidP="00860E74">
      <w:pPr>
        <w:widowControl w:val="0"/>
        <w:jc w:val="center"/>
      </w:pPr>
      <w:r>
        <w:t>И</w:t>
      </w:r>
      <w:r>
        <w:rPr>
          <w:vertAlign w:val="subscript"/>
        </w:rPr>
        <w:t xml:space="preserve">о </w:t>
      </w:r>
      <w:r>
        <w:t>=</w:t>
      </w:r>
      <w:r w:rsidRPr="00755EC6">
        <w:rPr>
          <w:position w:val="-24"/>
        </w:rPr>
        <w:object w:dxaOrig="3060" w:dyaOrig="600">
          <v:shape id="_x0000_i1033" type="#_x0000_t75" style="width:153pt;height:30pt" o:ole="" fillcolor="window">
            <v:imagedata r:id="rId48" o:title=""/>
          </v:shape>
          <o:OLEObject Type="Embed" ProgID="Equation.3" ShapeID="_x0000_i1033" DrawAspect="Content" ObjectID="_1769553442" r:id="rId49"/>
        </w:object>
      </w:r>
      <w:r>
        <w:t>,</w:t>
      </w:r>
    </w:p>
    <w:p w:rsidR="00860E74" w:rsidRDefault="00860E74" w:rsidP="00860E74">
      <w:pPr>
        <w:widowControl w:val="0"/>
        <w:jc w:val="right"/>
      </w:pPr>
      <w:r>
        <w:t>(7.5)</w:t>
      </w:r>
    </w:p>
    <w:p w:rsidR="00860E74" w:rsidRDefault="00860E74" w:rsidP="00860E74">
      <w:pPr>
        <w:pStyle w:val="19"/>
      </w:pPr>
      <w:r>
        <w:t xml:space="preserve">где </w:t>
      </w:r>
      <w:proofErr w:type="spellStart"/>
      <w:r w:rsidRPr="00EE1FDC">
        <w:rPr>
          <w:rStyle w:val="212pt"/>
          <w:lang w:val="en-US" w:eastAsia="en-US" w:bidi="en-US"/>
        </w:rPr>
        <w:t>N</w:t>
      </w:r>
      <w:r w:rsidRPr="00EE1FDC">
        <w:rPr>
          <w:rStyle w:val="212pt"/>
          <w:vertAlign w:val="subscript"/>
          <w:lang w:val="en-US" w:eastAsia="en-US" w:bidi="en-US"/>
        </w:rPr>
        <w:t>ni</w:t>
      </w:r>
      <w:proofErr w:type="spellEnd"/>
      <w:r w:rsidRPr="00065243">
        <w:rPr>
          <w:lang w:eastAsia="en-US" w:bidi="en-US"/>
        </w:rPr>
        <w:t xml:space="preserve"> </w:t>
      </w:r>
      <w:r>
        <w:t xml:space="preserve">– принятое число единиц </w:t>
      </w:r>
      <w:r>
        <w:rPr>
          <w:lang w:val="en-US" w:eastAsia="en-US" w:bidi="en-US"/>
        </w:rPr>
        <w:t>i</w:t>
      </w:r>
      <w:r>
        <w:t>-го оборудования (</w:t>
      </w:r>
      <w:proofErr w:type="spellStart"/>
      <w:r w:rsidRPr="00EE1FDC">
        <w:rPr>
          <w:rStyle w:val="212pt"/>
          <w:szCs w:val="28"/>
          <w:lang w:val="en-US" w:eastAsia="en-US" w:bidi="en-US"/>
        </w:rPr>
        <w:t>N</w:t>
      </w:r>
      <w:r w:rsidRPr="00EE1FDC">
        <w:rPr>
          <w:rStyle w:val="212pt"/>
          <w:szCs w:val="28"/>
          <w:vertAlign w:val="subscript"/>
          <w:lang w:val="en-US" w:eastAsia="en-US" w:bidi="en-US"/>
        </w:rPr>
        <w:t>ni</w:t>
      </w:r>
      <w:proofErr w:type="spellEnd"/>
      <w:r w:rsidRPr="00EE1FDC">
        <w:rPr>
          <w:i/>
          <w:szCs w:val="28"/>
          <w:lang w:eastAsia="en-US" w:bidi="en-US"/>
        </w:rPr>
        <w:t xml:space="preserve"> </w:t>
      </w:r>
      <w:r w:rsidRPr="00EE1FDC">
        <w:rPr>
          <w:i/>
          <w:szCs w:val="28"/>
        </w:rPr>
        <w:t xml:space="preserve">&gt; </w:t>
      </w:r>
      <w:proofErr w:type="spellStart"/>
      <w:r w:rsidRPr="00EE1FDC">
        <w:rPr>
          <w:rStyle w:val="212pt"/>
          <w:szCs w:val="28"/>
          <w:lang w:val="en-US" w:eastAsia="en-US" w:bidi="en-US"/>
        </w:rPr>
        <w:t>N</w:t>
      </w:r>
      <w:r w:rsidRPr="00EE1FDC">
        <w:rPr>
          <w:rStyle w:val="212pt"/>
          <w:szCs w:val="28"/>
          <w:vertAlign w:val="subscript"/>
          <w:lang w:val="en-US" w:eastAsia="en-US" w:bidi="en-US"/>
        </w:rPr>
        <w:t>pi</w:t>
      </w:r>
      <w:proofErr w:type="spellEnd"/>
      <w:r w:rsidRPr="00065243">
        <w:rPr>
          <w:lang w:eastAsia="en-US" w:bidi="en-US"/>
        </w:rPr>
        <w:t xml:space="preserve"> </w:t>
      </w:r>
      <w:r>
        <w:t>- округляется до целого, чаще в большую сторону), шт.;</w:t>
      </w:r>
    </w:p>
    <w:p w:rsidR="00860E74" w:rsidRDefault="00860E74" w:rsidP="00860E74">
      <w:pPr>
        <w:pStyle w:val="19"/>
      </w:pPr>
      <w:r>
        <w:rPr>
          <w:rStyle w:val="212pt"/>
          <w:lang w:eastAsia="en-US" w:bidi="en-US"/>
        </w:rPr>
        <w:lastRenderedPageBreak/>
        <w:t xml:space="preserve">       </w:t>
      </w:r>
      <w:r w:rsidRPr="00EE1FDC">
        <w:rPr>
          <w:rStyle w:val="212pt"/>
          <w:lang w:val="en-US" w:eastAsia="en-US" w:bidi="en-US"/>
        </w:rPr>
        <w:t>P</w:t>
      </w:r>
      <w:r w:rsidRPr="00EE1FDC">
        <w:rPr>
          <w:rStyle w:val="212pt"/>
          <w:vertAlign w:val="subscript"/>
          <w:lang w:val="en-US" w:eastAsia="en-US" w:bidi="en-US"/>
        </w:rPr>
        <w:t>oi</w:t>
      </w:r>
      <w:r w:rsidRPr="00EE1FDC">
        <w:rPr>
          <w:i/>
          <w:sz w:val="32"/>
          <w:lang w:eastAsia="en-US" w:bidi="en-US"/>
        </w:rPr>
        <w:t xml:space="preserve"> </w:t>
      </w:r>
      <w:r>
        <w:t xml:space="preserve">– цена приобретения </w:t>
      </w:r>
      <w:r>
        <w:rPr>
          <w:lang w:val="en-US" w:eastAsia="en-US" w:bidi="en-US"/>
        </w:rPr>
        <w:t>i</w:t>
      </w:r>
      <w:r>
        <w:t xml:space="preserve">-го оборудования (по варианту), </w:t>
      </w:r>
      <w:proofErr w:type="gramStart"/>
      <w:r>
        <w:t>р.;</w:t>
      </w:r>
      <w:proofErr w:type="gramEnd"/>
    </w:p>
    <w:p w:rsidR="00860E74" w:rsidRDefault="00860E74" w:rsidP="00860E74">
      <w:pPr>
        <w:pStyle w:val="19"/>
      </w:pPr>
      <w:r>
        <w:t xml:space="preserve">       α</w:t>
      </w:r>
      <w:r>
        <w:rPr>
          <w:vertAlign w:val="subscript"/>
        </w:rPr>
        <w:t>Т</w:t>
      </w:r>
      <w:proofErr w:type="gramStart"/>
      <w:r>
        <w:rPr>
          <w:vertAlign w:val="subscript"/>
          <w:lang w:val="en-US"/>
        </w:rPr>
        <w:t>i</w:t>
      </w:r>
      <w:proofErr w:type="gramEnd"/>
      <w:r>
        <w:t>, α</w:t>
      </w:r>
      <w:r>
        <w:rPr>
          <w:vertAlign w:val="subscript"/>
        </w:rPr>
        <w:t>М</w:t>
      </w:r>
      <w:r>
        <w:rPr>
          <w:vertAlign w:val="subscript"/>
          <w:lang w:val="en-US"/>
        </w:rPr>
        <w:t>i</w:t>
      </w:r>
      <w:r>
        <w:t xml:space="preserve"> – коэффициенты, учитывающие транспортно-заготовительные расходы </w:t>
      </w:r>
      <w:r w:rsidRPr="00664489">
        <w:rPr>
          <w:rStyle w:val="28"/>
          <w:lang w:val="ru-RU" w:bidi="ru-RU"/>
        </w:rPr>
        <w:t>(</w:t>
      </w:r>
      <w:r>
        <w:t>α</w:t>
      </w:r>
      <w:r>
        <w:rPr>
          <w:vertAlign w:val="subscript"/>
        </w:rPr>
        <w:t>Т</w:t>
      </w:r>
      <w:r>
        <w:rPr>
          <w:vertAlign w:val="subscript"/>
          <w:lang w:val="en-US"/>
        </w:rPr>
        <w:t>i</w:t>
      </w:r>
      <w:r>
        <w:t xml:space="preserve"> = 0,05–0,10), затраты на монтаж и отладку </w:t>
      </w:r>
      <w:r w:rsidRPr="00EE1FDC">
        <w:rPr>
          <w:rStyle w:val="212pt0"/>
        </w:rPr>
        <w:t>(</w:t>
      </w:r>
      <w:r>
        <w:t>α</w:t>
      </w:r>
      <w:r>
        <w:rPr>
          <w:vertAlign w:val="subscript"/>
        </w:rPr>
        <w:t>М</w:t>
      </w:r>
      <w:r>
        <w:rPr>
          <w:vertAlign w:val="subscript"/>
          <w:lang w:val="en-US"/>
        </w:rPr>
        <w:t>i</w:t>
      </w:r>
      <w:r>
        <w:t xml:space="preserve"> = 0,05-0,10);</w:t>
      </w:r>
    </w:p>
    <w:p w:rsidR="00860E74" w:rsidRDefault="00860E74" w:rsidP="00860E74">
      <w:pPr>
        <w:pStyle w:val="19"/>
        <w:rPr>
          <w:rStyle w:val="212pt"/>
          <w:lang w:eastAsia="en-US" w:bidi="en-US"/>
        </w:rPr>
      </w:pPr>
      <w:r>
        <w:rPr>
          <w:rStyle w:val="212pt"/>
          <w:lang w:eastAsia="en-US" w:bidi="en-US"/>
        </w:rPr>
        <w:t xml:space="preserve">       </w:t>
      </w:r>
      <w:r w:rsidRPr="00EE1FDC">
        <w:rPr>
          <w:rStyle w:val="212pt"/>
          <w:lang w:val="en-US" w:eastAsia="en-US" w:bidi="en-US"/>
        </w:rPr>
        <w:t>d</w:t>
      </w:r>
      <w:r w:rsidRPr="00EE1FDC">
        <w:rPr>
          <w:rStyle w:val="212pt"/>
          <w:vertAlign w:val="subscript"/>
          <w:lang w:eastAsia="en-US" w:bidi="en-US"/>
        </w:rPr>
        <w:t>3</w:t>
      </w:r>
      <w:r w:rsidRPr="00EE1FDC">
        <w:rPr>
          <w:i/>
          <w:sz w:val="32"/>
          <w:lang w:eastAsia="en-US" w:bidi="en-US"/>
        </w:rPr>
        <w:t xml:space="preserve"> </w:t>
      </w:r>
      <w:r>
        <w:t xml:space="preserve">– доля занятости принятых рабочих мест, </w:t>
      </w:r>
      <w:r w:rsidRPr="00EE1FDC">
        <w:rPr>
          <w:rStyle w:val="212pt"/>
          <w:szCs w:val="28"/>
          <w:lang w:val="en-US" w:eastAsia="en-US" w:bidi="en-US"/>
        </w:rPr>
        <w:t>d</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 xml:space="preserve">= </w:t>
      </w:r>
      <w:r w:rsidRPr="00EE1FDC">
        <w:rPr>
          <w:rStyle w:val="212pt"/>
          <w:szCs w:val="28"/>
          <w:lang w:val="en-US" w:eastAsia="en-US" w:bidi="en-US"/>
        </w:rPr>
        <w:t>N</w:t>
      </w:r>
      <w:r w:rsidRPr="00EE1FDC">
        <w:rPr>
          <w:rStyle w:val="212pt"/>
          <w:szCs w:val="28"/>
          <w:vertAlign w:val="subscript"/>
          <w:lang w:val="en-US" w:eastAsia="en-US" w:bidi="en-US"/>
        </w:rPr>
        <w:t>P</w:t>
      </w:r>
      <w:r w:rsidRPr="00EE1FDC">
        <w:rPr>
          <w:i/>
          <w:szCs w:val="28"/>
          <w:lang w:eastAsia="en-US" w:bidi="en-US"/>
        </w:rPr>
        <w:t xml:space="preserve"> </w:t>
      </w:r>
      <w:r w:rsidRPr="00EE1FDC">
        <w:rPr>
          <w:i/>
          <w:szCs w:val="28"/>
        </w:rPr>
        <w:t xml:space="preserve">/ </w:t>
      </w:r>
      <w:proofErr w:type="spellStart"/>
      <w:r w:rsidRPr="00EE1FDC">
        <w:rPr>
          <w:rStyle w:val="212pt"/>
          <w:szCs w:val="28"/>
          <w:lang w:val="en-US" w:eastAsia="en-US" w:bidi="en-US"/>
        </w:rPr>
        <w:t>N</w:t>
      </w:r>
      <w:r w:rsidRPr="00EE1FDC">
        <w:rPr>
          <w:rStyle w:val="212pt"/>
          <w:szCs w:val="28"/>
          <w:vertAlign w:val="subscript"/>
          <w:lang w:val="en-US" w:eastAsia="en-US" w:bidi="en-US"/>
        </w:rPr>
        <w:t>n</w:t>
      </w:r>
      <w:proofErr w:type="spellEnd"/>
      <w:r w:rsidRPr="00065243">
        <w:rPr>
          <w:rStyle w:val="212pt"/>
          <w:lang w:eastAsia="en-US" w:bidi="en-US"/>
        </w:rPr>
        <w:t xml:space="preserve">. </w:t>
      </w:r>
    </w:p>
    <w:p w:rsidR="00860E74" w:rsidRDefault="00860E74" w:rsidP="00860E74">
      <w:pPr>
        <w:pStyle w:val="19"/>
      </w:pPr>
      <w:r>
        <w:t>Расчетное количество машин (рабочих мест) вычисляется по формуле</w:t>
      </w:r>
    </w:p>
    <w:p w:rsidR="00860E74" w:rsidRDefault="00860E74" w:rsidP="00860E74">
      <w:pPr>
        <w:pStyle w:val="19"/>
      </w:pPr>
    </w:p>
    <w:p w:rsidR="00860E74" w:rsidRDefault="00860E74" w:rsidP="00860E74">
      <w:pPr>
        <w:widowControl w:val="0"/>
        <w:jc w:val="center"/>
      </w:pPr>
      <w:r>
        <w:rPr>
          <w:lang w:val="en-US"/>
        </w:rPr>
        <w:t>N</w:t>
      </w:r>
      <w:r>
        <w:rPr>
          <w:vertAlign w:val="subscript"/>
        </w:rPr>
        <w:t xml:space="preserve">р </w:t>
      </w:r>
      <w:r>
        <w:t>=</w:t>
      </w:r>
      <w:r w:rsidRPr="00EE1FDC">
        <w:rPr>
          <w:position w:val="-36"/>
        </w:rPr>
        <w:object w:dxaOrig="820" w:dyaOrig="800">
          <v:shape id="_x0000_i1034" type="#_x0000_t75" style="width:41.25pt;height:39.75pt" o:ole="" fillcolor="window">
            <v:imagedata r:id="rId50" o:title=""/>
          </v:shape>
          <o:OLEObject Type="Embed" ProgID="Equation.3" ShapeID="_x0000_i1034" DrawAspect="Content" ObjectID="_1769553443" r:id="rId51"/>
        </w:object>
      </w:r>
    </w:p>
    <w:p w:rsidR="00860E74" w:rsidRDefault="00860E74" w:rsidP="00860E74">
      <w:pPr>
        <w:ind w:firstLine="709"/>
        <w:jc w:val="right"/>
      </w:pPr>
      <w:r>
        <w:t>(7.6)</w:t>
      </w:r>
    </w:p>
    <w:p w:rsidR="00860E74" w:rsidRDefault="00860E74" w:rsidP="00860E74">
      <w:pPr>
        <w:pStyle w:val="19"/>
      </w:pPr>
      <w:r>
        <w:t xml:space="preserve">где </w:t>
      </w:r>
      <w:r w:rsidRPr="00EE1FDC">
        <w:rPr>
          <w:rStyle w:val="212pt"/>
          <w:lang w:val="en-US" w:eastAsia="en-US" w:bidi="en-US"/>
        </w:rPr>
        <w:t>F</w:t>
      </w:r>
      <w:r w:rsidRPr="00EE1FDC">
        <w:rPr>
          <w:rStyle w:val="212pt"/>
          <w:vertAlign w:val="subscript"/>
          <w:lang w:eastAsia="en-US" w:bidi="en-US"/>
        </w:rPr>
        <w:t>д</w:t>
      </w:r>
      <w:r w:rsidRPr="00065243">
        <w:rPr>
          <w:lang w:eastAsia="en-US" w:bidi="en-US"/>
        </w:rPr>
        <w:t xml:space="preserve"> </w:t>
      </w:r>
      <w:r>
        <w:t xml:space="preserve">– годовой действительный фонд работы оборудования (рабочего места), </w:t>
      </w:r>
      <w:proofErr w:type="gramStart"/>
      <w:r>
        <w:t>ч</w:t>
      </w:r>
      <w:proofErr w:type="gramEnd"/>
      <w:r>
        <w:t>;</w:t>
      </w:r>
    </w:p>
    <w:p w:rsidR="00860E74" w:rsidRDefault="00860E74" w:rsidP="00860E74">
      <w:pPr>
        <w:pStyle w:val="19"/>
      </w:pPr>
      <w:r>
        <w:rPr>
          <w:rStyle w:val="212pt"/>
          <w:lang w:eastAsia="en-US" w:bidi="en-US"/>
        </w:rPr>
        <w:t xml:space="preserve">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коэффициент запаса, учитывающий неравномерность по</w:t>
      </w:r>
      <w:r>
        <w:softHyphen/>
        <w:t xml:space="preserve">ступления информации (для стабильных процессов </w:t>
      </w:r>
      <w:r w:rsidRPr="00EE1FDC">
        <w:rPr>
          <w:rStyle w:val="212pt"/>
          <w:szCs w:val="28"/>
          <w:lang w:val="en-US" w:eastAsia="en-US" w:bidi="en-US"/>
        </w:rPr>
        <w:t>k</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w:t>
      </w:r>
      <w:r>
        <w:t xml:space="preserve"> 0</w:t>
      </w:r>
      <w:proofErr w:type="gramStart"/>
      <w:r>
        <w:t>,90</w:t>
      </w:r>
      <w:proofErr w:type="gramEnd"/>
      <w:r>
        <w:t xml:space="preserve">-0,95; периодических –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xml:space="preserve">= 0,85-0,90; нерегулярных – </w:t>
      </w:r>
      <w:r w:rsidRPr="00EE1FDC">
        <w:rPr>
          <w:rStyle w:val="212pt"/>
          <w:lang w:val="en-US" w:eastAsia="en-US" w:bidi="en-US"/>
        </w:rPr>
        <w:t>k</w:t>
      </w:r>
      <w:r w:rsidRPr="00EE1FDC">
        <w:rPr>
          <w:rStyle w:val="212pt"/>
          <w:vertAlign w:val="subscript"/>
          <w:lang w:eastAsia="en-US" w:bidi="en-US"/>
        </w:rPr>
        <w:t>3</w:t>
      </w:r>
      <w:r w:rsidRPr="00EE1FDC">
        <w:rPr>
          <w:i/>
          <w:sz w:val="32"/>
          <w:lang w:eastAsia="en-US" w:bidi="en-US"/>
        </w:rPr>
        <w:t xml:space="preserve"> </w:t>
      </w:r>
      <w:r>
        <w:t>= 0,70-0,85), (примем 0,85).</w:t>
      </w:r>
    </w:p>
    <w:p w:rsidR="00860E74" w:rsidRDefault="00860E74" w:rsidP="00860E74">
      <w:pPr>
        <w:pStyle w:val="19"/>
      </w:pPr>
      <w:r>
        <w:t>Годовой действительный фонд рабочего места оператора определяется по следующей формуле:</w:t>
      </w:r>
    </w:p>
    <w:p w:rsidR="00860E74" w:rsidRDefault="00860E74" w:rsidP="00860E74">
      <w:pPr>
        <w:pStyle w:val="19"/>
      </w:pPr>
    </w:p>
    <w:p w:rsidR="00860E74" w:rsidRDefault="00860E74" w:rsidP="00860E74">
      <w:pPr>
        <w:widowControl w:val="0"/>
        <w:jc w:val="center"/>
      </w:pPr>
      <w:r>
        <w:rPr>
          <w:lang w:val="en-US"/>
        </w:rPr>
        <w:t>F</w:t>
      </w:r>
      <w:r>
        <w:rPr>
          <w:vertAlign w:val="subscript"/>
        </w:rPr>
        <w:t xml:space="preserve">д </w:t>
      </w:r>
      <w:r>
        <w:t>=</w:t>
      </w:r>
      <w:r w:rsidRPr="004A5F74">
        <w:rPr>
          <w:position w:val="-16"/>
        </w:rPr>
        <w:object w:dxaOrig="2060" w:dyaOrig="420">
          <v:shape id="_x0000_i1035" type="#_x0000_t75" style="width:102.8pt;height:21pt" o:ole="" fillcolor="window">
            <v:imagedata r:id="rId52" o:title=""/>
          </v:shape>
          <o:OLEObject Type="Embed" ProgID="Equation.3" ShapeID="_x0000_i1035" DrawAspect="Content" ObjectID="_1769553444" r:id="rId53"/>
        </w:object>
      </w:r>
      <w:r>
        <w:t>,</w:t>
      </w:r>
    </w:p>
    <w:p w:rsidR="00860E74" w:rsidRDefault="00860E74" w:rsidP="00860E74">
      <w:pPr>
        <w:pStyle w:val="19"/>
        <w:jc w:val="right"/>
      </w:pPr>
      <w:r>
        <w:t>(7.7)</w:t>
      </w:r>
    </w:p>
    <w:p w:rsidR="00860E74" w:rsidRDefault="00860E74" w:rsidP="00860E74">
      <w:pPr>
        <w:pStyle w:val="23"/>
        <w:shd w:val="clear" w:color="auto" w:fill="auto"/>
        <w:jc w:val="left"/>
      </w:pPr>
      <w:r>
        <w:rPr>
          <w:rStyle w:val="2Exact"/>
        </w:rPr>
        <w:t xml:space="preserve">где </w:t>
      </w:r>
      <w:proofErr w:type="spellStart"/>
      <w:r w:rsidRPr="004A5F74">
        <w:rPr>
          <w:rStyle w:val="212ptExact0"/>
          <w:sz w:val="28"/>
          <w:lang w:val="en-US" w:bidi="en-US"/>
        </w:rPr>
        <w:t>F</w:t>
      </w:r>
      <w:r w:rsidRPr="004A5F74">
        <w:rPr>
          <w:rStyle w:val="212ptExact0"/>
          <w:sz w:val="28"/>
          <w:vertAlign w:val="subscript"/>
          <w:lang w:val="en-US" w:bidi="en-US"/>
        </w:rPr>
        <w:t>cm</w:t>
      </w:r>
      <w:proofErr w:type="spellEnd"/>
      <w:r w:rsidRPr="00065243">
        <w:rPr>
          <w:rStyle w:val="2Exact"/>
          <w:lang w:bidi="en-US"/>
        </w:rPr>
        <w:t xml:space="preserve"> </w:t>
      </w:r>
      <w:r>
        <w:rPr>
          <w:rStyle w:val="2Exact"/>
        </w:rPr>
        <w:t xml:space="preserve">– номинальный сменный фонд работы, </w:t>
      </w:r>
      <w:proofErr w:type="gramStart"/>
      <w:r>
        <w:rPr>
          <w:rStyle w:val="2Exact"/>
        </w:rPr>
        <w:t>ч</w:t>
      </w:r>
      <w:proofErr w:type="gramEnd"/>
      <w:r>
        <w:rPr>
          <w:rStyle w:val="2Exact"/>
        </w:rPr>
        <w:t>;</w:t>
      </w:r>
    </w:p>
    <w:p w:rsidR="00860E74" w:rsidRDefault="00860E74" w:rsidP="00860E74">
      <w:pPr>
        <w:pStyle w:val="23"/>
        <w:shd w:val="clear" w:color="auto" w:fill="auto"/>
        <w:ind w:firstLine="1300"/>
        <w:jc w:val="left"/>
      </w:pPr>
      <w:r w:rsidRPr="004A5F74">
        <w:rPr>
          <w:rStyle w:val="212ptExact"/>
          <w:sz w:val="28"/>
        </w:rPr>
        <w:t>К</w:t>
      </w:r>
      <w:r w:rsidRPr="004A5F74">
        <w:rPr>
          <w:rStyle w:val="212ptExact"/>
          <w:sz w:val="28"/>
          <w:vertAlign w:val="subscript"/>
        </w:rPr>
        <w:t>см</w:t>
      </w:r>
      <w:r w:rsidRPr="004A5F74">
        <w:rPr>
          <w:rStyle w:val="2Exact"/>
          <w:vertAlign w:val="subscript"/>
        </w:rPr>
        <w:t xml:space="preserve"> </w:t>
      </w:r>
      <w:r>
        <w:rPr>
          <w:rStyle w:val="2Exact"/>
        </w:rPr>
        <w:t>– коэффициент сменности - число смен работы в течение рабочего дня, в нашем случае 1 смена;</w:t>
      </w:r>
    </w:p>
    <w:p w:rsidR="00860E74" w:rsidRDefault="00860E74" w:rsidP="00860E74">
      <w:pPr>
        <w:pStyle w:val="23"/>
        <w:shd w:val="clear" w:color="auto" w:fill="auto"/>
        <w:ind w:firstLine="1300"/>
        <w:jc w:val="left"/>
      </w:pPr>
      <w:r w:rsidRPr="004A5F74">
        <w:rPr>
          <w:rStyle w:val="212ptExact"/>
          <w:sz w:val="28"/>
          <w:lang w:bidi="en-US"/>
        </w:rPr>
        <w:t>Д</w:t>
      </w:r>
      <w:proofErr w:type="gramStart"/>
      <w:r w:rsidRPr="004A5F74">
        <w:rPr>
          <w:rStyle w:val="212ptExact"/>
          <w:sz w:val="28"/>
          <w:vertAlign w:val="subscript"/>
          <w:lang w:val="en-US" w:bidi="en-US"/>
        </w:rPr>
        <w:t>P</w:t>
      </w:r>
      <w:proofErr w:type="gramEnd"/>
      <w:r w:rsidRPr="00065243">
        <w:rPr>
          <w:rStyle w:val="212ptExact"/>
          <w:lang w:bidi="en-US"/>
        </w:rPr>
        <w:t xml:space="preserve"> </w:t>
      </w:r>
      <w:r>
        <w:rPr>
          <w:rStyle w:val="212ptExact"/>
        </w:rPr>
        <w:t>–</w:t>
      </w:r>
      <w:r>
        <w:rPr>
          <w:rStyle w:val="2Exact"/>
        </w:rPr>
        <w:t xml:space="preserve"> число рабочих дней в году, 314 дней и из них 6 с сокращенной продолжительностью;</w:t>
      </w:r>
    </w:p>
    <w:p w:rsidR="00860E74" w:rsidRDefault="00860E74" w:rsidP="00860E74">
      <w:pPr>
        <w:pStyle w:val="23"/>
        <w:shd w:val="clear" w:color="auto" w:fill="auto"/>
        <w:ind w:firstLine="1300"/>
        <w:jc w:val="left"/>
        <w:rPr>
          <w:rStyle w:val="2Exact"/>
        </w:rPr>
      </w:pP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коэффициент, учитывающий долю времени простоев в плановых ремонтах, </w:t>
      </w: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0,03-0,06 (используем 0,05).</w:t>
      </w:r>
    </w:p>
    <w:p w:rsidR="00860E74" w:rsidRDefault="00860E74" w:rsidP="00860E74"/>
    <w:p w:rsidR="00860E74" w:rsidRDefault="00860E74" w:rsidP="00860E74">
      <w:pPr>
        <w:jc w:val="center"/>
      </w:pPr>
      <w:r>
        <w:rPr>
          <w:lang w:val="en-US"/>
        </w:rPr>
        <w:t>F</w:t>
      </w:r>
      <w:r>
        <w:rPr>
          <w:vertAlign w:val="subscript"/>
        </w:rPr>
        <w:t>д</w:t>
      </w:r>
      <w:proofErr w:type="gramStart"/>
      <w:r w:rsidRPr="00376008">
        <w:t>=(</w:t>
      </w:r>
      <w:proofErr w:type="gramEnd"/>
      <w:r w:rsidRPr="00376008">
        <w:t>308*8+6*7)</w:t>
      </w:r>
      <w:r>
        <w:t>*1*(1-0,05)=2380,7</w:t>
      </w:r>
    </w:p>
    <w:p w:rsidR="00860E74" w:rsidRDefault="00860E74" w:rsidP="00860E74"/>
    <w:p w:rsidR="00860E74" w:rsidRDefault="00860E74" w:rsidP="00860E74">
      <w:r>
        <w:rPr>
          <w:rStyle w:val="51"/>
          <w:b w:val="0"/>
          <w:bCs w:val="0"/>
          <w:color w:val="000000"/>
        </w:rPr>
        <w:t>Таким образом, подставив полученные данные в формулу 7.6, получим расчетное количество рабочих мест.</w:t>
      </w:r>
    </w:p>
    <w:p w:rsidR="00860E74" w:rsidRDefault="00860E74" w:rsidP="00860E74"/>
    <w:p w:rsidR="00860E74" w:rsidRDefault="00860E74" w:rsidP="00860E74">
      <w:pPr>
        <w:widowControl w:val="0"/>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w:t>
      </w:r>
      <w:r w:rsidRPr="00124898">
        <w:rPr>
          <w:position w:val="-28"/>
        </w:rPr>
        <w:object w:dxaOrig="2680" w:dyaOrig="660">
          <v:shape id="_x0000_i1036" type="#_x0000_t75" style="width:134.95pt;height:33pt" o:ole="" fillcolor="window">
            <v:imagedata r:id="rId54" o:title=""/>
          </v:shape>
          <o:OLEObject Type="Embed" ProgID="Equation.3" ShapeID="_x0000_i1036" DrawAspect="Content" ObjectID="_1769553445" r:id="rId55"/>
        </w:object>
      </w:r>
    </w:p>
    <w:p w:rsidR="00860E74" w:rsidRDefault="00860E74" w:rsidP="00860E74"/>
    <w:p w:rsidR="00860E74" w:rsidRDefault="00860E74" w:rsidP="00860E74">
      <w:pPr>
        <w:widowControl w:val="0"/>
        <w:jc w:val="center"/>
      </w:pPr>
      <w:r>
        <w:rPr>
          <w:lang w:val="en-US"/>
        </w:rPr>
        <w:t>N</w:t>
      </w:r>
      <w:proofErr w:type="spellStart"/>
      <w:r>
        <w:rPr>
          <w:vertAlign w:val="superscript"/>
        </w:rPr>
        <w:t>П</w:t>
      </w:r>
      <w:r>
        <w:rPr>
          <w:vertAlign w:val="subscript"/>
        </w:rPr>
        <w:t>р</w:t>
      </w:r>
      <w:proofErr w:type="spellEnd"/>
      <w:r>
        <w:rPr>
          <w:vertAlign w:val="subscript"/>
        </w:rPr>
        <w:t xml:space="preserve"> </w:t>
      </w:r>
      <w:r>
        <w:t>=</w:t>
      </w:r>
      <w:r w:rsidRPr="00124898">
        <w:rPr>
          <w:position w:val="-28"/>
        </w:rPr>
        <w:object w:dxaOrig="2700" w:dyaOrig="660">
          <v:shape id="_x0000_i1037" type="#_x0000_t75" style="width:136.5pt;height:33pt" o:ole="" fillcolor="window">
            <v:imagedata r:id="rId56" o:title=""/>
          </v:shape>
          <o:OLEObject Type="Embed" ProgID="Equation.3" ShapeID="_x0000_i1037" DrawAspect="Content" ObjectID="_1769553446" r:id="rId57"/>
        </w:object>
      </w:r>
    </w:p>
    <w:p w:rsidR="00860E74" w:rsidRDefault="00860E74" w:rsidP="00860E74"/>
    <w:p w:rsidR="00860E74" w:rsidRDefault="00860E74" w:rsidP="00860E74">
      <w:r>
        <w:t>Определим принятое количество мест путем округления их расчетной величины в большую сторону до ближайшего целого числа.</w:t>
      </w:r>
    </w:p>
    <w:p w:rsidR="00860E74" w:rsidRDefault="00860E74" w:rsidP="00860E74"/>
    <w:p w:rsidR="00860E74" w:rsidRDefault="00860E74" w:rsidP="00860E74">
      <w:pPr>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=1</w:t>
      </w:r>
    </w:p>
    <w:p w:rsidR="00860E74" w:rsidRDefault="00860E74" w:rsidP="00860E74">
      <w:pPr>
        <w:jc w:val="center"/>
      </w:pPr>
      <w:r>
        <w:rPr>
          <w:lang w:val="en-US"/>
        </w:rPr>
        <w:t>N</w:t>
      </w:r>
      <w:proofErr w:type="spellStart"/>
      <w:r>
        <w:rPr>
          <w:vertAlign w:val="superscript"/>
        </w:rPr>
        <w:t>П</w:t>
      </w:r>
      <w:r>
        <w:rPr>
          <w:vertAlign w:val="subscript"/>
        </w:rPr>
        <w:t>р</w:t>
      </w:r>
      <w:proofErr w:type="spellEnd"/>
      <w:r>
        <w:rPr>
          <w:vertAlign w:val="subscript"/>
        </w:rPr>
        <w:t xml:space="preserve"> </w:t>
      </w:r>
      <w:r>
        <w:t>=1</w:t>
      </w:r>
    </w:p>
    <w:p w:rsidR="00860E74" w:rsidRDefault="00860E74" w:rsidP="00860E74">
      <w:pPr>
        <w:jc w:val="center"/>
      </w:pPr>
    </w:p>
    <w:p w:rsidR="00860E74" w:rsidRDefault="00860E74" w:rsidP="00860E74">
      <w:pPr>
        <w:pStyle w:val="19"/>
        <w:rPr>
          <w:rStyle w:val="2Exact"/>
        </w:rPr>
      </w:pPr>
      <w:r>
        <w:rPr>
          <w:rStyle w:val="2Exact"/>
        </w:rPr>
        <w:lastRenderedPageBreak/>
        <w:t xml:space="preserve">Соответственно доля занятости принятых рабочих мест на решение задачи по вариантам </w:t>
      </w:r>
    </w:p>
    <w:p w:rsidR="00860E74" w:rsidRDefault="00860E74" w:rsidP="00860E74">
      <w:pPr>
        <w:pStyle w:val="19"/>
        <w:rPr>
          <w:rStyle w:val="2Exact"/>
        </w:rPr>
      </w:pPr>
    </w:p>
    <w:p w:rsidR="00860E74" w:rsidRDefault="00860E74" w:rsidP="00860E74">
      <w:pPr>
        <w:pStyle w:val="19"/>
        <w:jc w:val="center"/>
        <w:rPr>
          <w:rStyle w:val="2Exact"/>
        </w:rPr>
      </w:pPr>
      <w:proofErr w:type="gramStart"/>
      <w:r>
        <w:rPr>
          <w:rStyle w:val="2Exact"/>
          <w:lang w:val="en-US"/>
        </w:rPr>
        <w:t>d</w:t>
      </w:r>
      <w:r w:rsidRPr="0037155E">
        <w:rPr>
          <w:rStyle w:val="2Exact"/>
          <w:vertAlign w:val="superscript"/>
        </w:rPr>
        <w:t>Б</w:t>
      </w:r>
      <w:r w:rsidRPr="0037155E">
        <w:rPr>
          <w:rStyle w:val="2Exact"/>
          <w:vertAlign w:val="subscript"/>
        </w:rPr>
        <w:t>З</w:t>
      </w:r>
      <w:r w:rsidRPr="009639EB">
        <w:rPr>
          <w:rStyle w:val="2Exact"/>
        </w:rPr>
        <w:t>=</w:t>
      </w:r>
      <w:proofErr w:type="gramEnd"/>
      <w:r>
        <w:rPr>
          <w:rStyle w:val="2Exact"/>
        </w:rPr>
        <w:t>0,174</w:t>
      </w:r>
    </w:p>
    <w:p w:rsidR="00860E74" w:rsidRDefault="00860E74" w:rsidP="00860E74">
      <w:pPr>
        <w:pStyle w:val="19"/>
        <w:jc w:val="center"/>
        <w:rPr>
          <w:rStyle w:val="2Exact"/>
        </w:rPr>
      </w:pPr>
      <w:proofErr w:type="gramStart"/>
      <w:r>
        <w:rPr>
          <w:rStyle w:val="2Exact"/>
          <w:lang w:val="en-US"/>
        </w:rPr>
        <w:t>d</w:t>
      </w:r>
      <w:r>
        <w:rPr>
          <w:rStyle w:val="2Exact"/>
          <w:vertAlign w:val="superscript"/>
        </w:rPr>
        <w:t>П</w:t>
      </w:r>
      <w:r w:rsidRPr="0037155E">
        <w:rPr>
          <w:rStyle w:val="2Exact"/>
          <w:vertAlign w:val="subscript"/>
        </w:rPr>
        <w:t>З</w:t>
      </w:r>
      <w:r w:rsidRPr="009639EB">
        <w:rPr>
          <w:rStyle w:val="2Exact"/>
        </w:rPr>
        <w:t>=</w:t>
      </w:r>
      <w:proofErr w:type="gramEnd"/>
      <w:r>
        <w:rPr>
          <w:rStyle w:val="2Exact"/>
        </w:rPr>
        <w:t>0,013</w:t>
      </w:r>
    </w:p>
    <w:p w:rsidR="00860E74" w:rsidRPr="0037155E" w:rsidRDefault="00860E74" w:rsidP="00860E74">
      <w:pPr>
        <w:pStyle w:val="19"/>
        <w:rPr>
          <w:rStyle w:val="2Exact"/>
        </w:rPr>
      </w:pPr>
    </w:p>
    <w:p w:rsidR="00860E74" w:rsidRDefault="00860E74" w:rsidP="00860E74">
      <w:pPr>
        <w:pStyle w:val="19"/>
        <w:rPr>
          <w:rStyle w:val="2Exact"/>
        </w:rPr>
      </w:pPr>
      <w:r>
        <w:rPr>
          <w:rStyle w:val="2Exact"/>
        </w:rPr>
        <w:t>В дипломном проекте для технического обеспечения программного модуля на рабочем месте предусмотрено стандартное оснащение автоматизированного рабочего места.</w:t>
      </w:r>
    </w:p>
    <w:p w:rsidR="00860E74" w:rsidRPr="009639EB" w:rsidRDefault="00860E74" w:rsidP="00860E74">
      <w:pPr>
        <w:pStyle w:val="19"/>
        <w:rPr>
          <w:rStyle w:val="2Exact"/>
        </w:rPr>
      </w:pPr>
      <w:r>
        <w:rPr>
          <w:rStyle w:val="2Exact"/>
        </w:rPr>
        <w:t xml:space="preserve">Смета затрат на оборудование автоматизированного рабочего места  включена в расчет единовременных затрат. Мебель рабочего места в комплекте не предусмотрена, так как имеется в наличии. Стоимость комплекта оборудования  для автоматизированного рабочего места  без учета офисной мебели представлена в таблице 7,6. Цены на оборудование приняты по данным сайтов </w:t>
      </w:r>
      <w:r>
        <w:rPr>
          <w:rStyle w:val="2Exact"/>
          <w:lang w:val="en-US"/>
        </w:rPr>
        <w:t>i</w:t>
      </w:r>
      <w:r w:rsidRPr="009639EB">
        <w:rPr>
          <w:rStyle w:val="2Exact"/>
        </w:rPr>
        <w:t>-</w:t>
      </w:r>
      <w:r>
        <w:rPr>
          <w:rStyle w:val="2Exact"/>
          <w:lang w:val="en-US"/>
        </w:rPr>
        <w:t>on</w:t>
      </w:r>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cooler</w:t>
      </w:r>
      <w:r w:rsidRPr="009639EB">
        <w:rPr>
          <w:rStyle w:val="2Exact"/>
        </w:rPr>
        <w:t>.</w:t>
      </w:r>
      <w:r>
        <w:rPr>
          <w:rStyle w:val="2Exact"/>
          <w:lang w:val="en-US"/>
        </w:rPr>
        <w:t>by</w:t>
      </w:r>
      <w:r w:rsidRPr="009639EB">
        <w:rPr>
          <w:rStyle w:val="2Exact"/>
        </w:rPr>
        <w:t xml:space="preserve">, </w:t>
      </w:r>
      <w:r>
        <w:rPr>
          <w:rStyle w:val="2Exact"/>
          <w:lang w:val="en-US"/>
        </w:rPr>
        <w:t>jam</w:t>
      </w:r>
      <w:r w:rsidRPr="009639EB">
        <w:rPr>
          <w:rStyle w:val="2Exact"/>
        </w:rPr>
        <w:t>-</w:t>
      </w:r>
      <w:proofErr w:type="spellStart"/>
      <w:r>
        <w:rPr>
          <w:rStyle w:val="2Exact"/>
          <w:lang w:val="en-US"/>
        </w:rPr>
        <w:t>mebel</w:t>
      </w:r>
      <w:proofErr w:type="spellEnd"/>
      <w:r w:rsidRPr="009639EB">
        <w:rPr>
          <w:rStyle w:val="2Exact"/>
        </w:rPr>
        <w:t>.</w:t>
      </w:r>
      <w:r>
        <w:rPr>
          <w:rStyle w:val="2Exact"/>
          <w:lang w:val="en-US"/>
        </w:rPr>
        <w:t>by</w:t>
      </w:r>
      <w:r w:rsidRPr="009639EB">
        <w:rPr>
          <w:rStyle w:val="2Exact"/>
        </w:rPr>
        <w:t>.</w:t>
      </w:r>
    </w:p>
    <w:p w:rsidR="00860E74" w:rsidRPr="009639EB" w:rsidRDefault="00860E74" w:rsidP="00860E74">
      <w:pPr>
        <w:pStyle w:val="19"/>
        <w:jc w:val="right"/>
        <w:rPr>
          <w:rStyle w:val="2Exact"/>
        </w:rPr>
      </w:pPr>
      <w:r>
        <w:rPr>
          <w:rStyle w:val="2Exact"/>
        </w:rPr>
        <w:t>Таблица 7.6</w:t>
      </w:r>
    </w:p>
    <w:p w:rsidR="00860E74" w:rsidRDefault="00860E74" w:rsidP="00860E74">
      <w:pPr>
        <w:pStyle w:val="19"/>
        <w:jc w:val="center"/>
        <w:rPr>
          <w:rStyle w:val="2Exact"/>
        </w:rPr>
      </w:pPr>
      <w:r>
        <w:rPr>
          <w:rStyle w:val="2Exact"/>
        </w:rPr>
        <w:t>Комплект оборудования рабочего места.</w:t>
      </w:r>
    </w:p>
    <w:tbl>
      <w:tblPr>
        <w:tblStyle w:val="af"/>
        <w:tblW w:w="0" w:type="auto"/>
        <w:tblLook w:val="04A0" w:firstRow="1" w:lastRow="0" w:firstColumn="1" w:lastColumn="0" w:noHBand="0" w:noVBand="1"/>
      </w:tblPr>
      <w:tblGrid>
        <w:gridCol w:w="4870"/>
        <w:gridCol w:w="1617"/>
        <w:gridCol w:w="1276"/>
        <w:gridCol w:w="1808"/>
      </w:tblGrid>
      <w:tr w:rsidR="00860E74" w:rsidTr="00F0584A">
        <w:tc>
          <w:tcPr>
            <w:tcW w:w="4870" w:type="dxa"/>
          </w:tcPr>
          <w:p w:rsidR="00860E74" w:rsidRDefault="00860E74" w:rsidP="00F0584A">
            <w:pPr>
              <w:pStyle w:val="19"/>
              <w:ind w:firstLine="0"/>
              <w:rPr>
                <w:rStyle w:val="2Exact"/>
              </w:rPr>
            </w:pPr>
            <w:r>
              <w:rPr>
                <w:rStyle w:val="2Exact"/>
              </w:rPr>
              <w:t>Наименование оборудования</w:t>
            </w:r>
          </w:p>
        </w:tc>
        <w:tc>
          <w:tcPr>
            <w:tcW w:w="1617" w:type="dxa"/>
          </w:tcPr>
          <w:p w:rsidR="00860E74" w:rsidRDefault="00860E74" w:rsidP="00F0584A">
            <w:pPr>
              <w:pStyle w:val="19"/>
              <w:ind w:firstLine="0"/>
              <w:rPr>
                <w:rStyle w:val="2Exact"/>
              </w:rPr>
            </w:pPr>
            <w:r>
              <w:rPr>
                <w:rStyle w:val="2Exact"/>
              </w:rPr>
              <w:t>Количество</w:t>
            </w:r>
          </w:p>
        </w:tc>
        <w:tc>
          <w:tcPr>
            <w:tcW w:w="1276" w:type="dxa"/>
          </w:tcPr>
          <w:p w:rsidR="00860E74" w:rsidRDefault="00860E74" w:rsidP="00F0584A">
            <w:pPr>
              <w:pStyle w:val="19"/>
              <w:ind w:firstLine="0"/>
              <w:rPr>
                <w:rStyle w:val="2Exact"/>
              </w:rPr>
            </w:pPr>
            <w:r>
              <w:rPr>
                <w:rStyle w:val="2Exact"/>
              </w:rPr>
              <w:t>Цена, руб.</w:t>
            </w:r>
          </w:p>
        </w:tc>
        <w:tc>
          <w:tcPr>
            <w:tcW w:w="1808" w:type="dxa"/>
          </w:tcPr>
          <w:p w:rsidR="00860E74" w:rsidRDefault="00860E74" w:rsidP="00F0584A">
            <w:pPr>
              <w:pStyle w:val="19"/>
              <w:ind w:firstLine="0"/>
              <w:rPr>
                <w:rStyle w:val="2Exact"/>
              </w:rPr>
            </w:pPr>
            <w:r>
              <w:rPr>
                <w:rStyle w:val="2Exact"/>
              </w:rPr>
              <w:t>Стоимость, руб.</w:t>
            </w:r>
          </w:p>
        </w:tc>
      </w:tr>
      <w:tr w:rsidR="00860E74" w:rsidTr="00F0584A">
        <w:tc>
          <w:tcPr>
            <w:tcW w:w="4870" w:type="dxa"/>
          </w:tcPr>
          <w:p w:rsidR="00860E74" w:rsidRDefault="00860E74" w:rsidP="00F0584A">
            <w:pPr>
              <w:pStyle w:val="19"/>
              <w:ind w:firstLine="0"/>
              <w:rPr>
                <w:rStyle w:val="2Exact"/>
              </w:rPr>
            </w:pPr>
            <w:r>
              <w:rPr>
                <w:rStyle w:val="2Exact"/>
              </w:rPr>
              <w:t xml:space="preserve">Компьютерный комплект </w:t>
            </w:r>
          </w:p>
        </w:tc>
        <w:tc>
          <w:tcPr>
            <w:tcW w:w="1617" w:type="dxa"/>
          </w:tcPr>
          <w:p w:rsidR="00860E74" w:rsidRDefault="00860E74" w:rsidP="00F0584A">
            <w:pPr>
              <w:pStyle w:val="19"/>
              <w:ind w:firstLine="0"/>
              <w:rPr>
                <w:rStyle w:val="2Exact"/>
              </w:rPr>
            </w:pPr>
            <w:r>
              <w:rPr>
                <w:rStyle w:val="2Exact"/>
              </w:rPr>
              <w:t>1</w:t>
            </w:r>
          </w:p>
        </w:tc>
        <w:tc>
          <w:tcPr>
            <w:tcW w:w="1276" w:type="dxa"/>
          </w:tcPr>
          <w:p w:rsidR="00860E74" w:rsidRPr="009639EB" w:rsidRDefault="00860E74" w:rsidP="00F0584A">
            <w:pPr>
              <w:pStyle w:val="19"/>
              <w:ind w:firstLine="0"/>
              <w:rPr>
                <w:rStyle w:val="2Exact"/>
                <w:lang w:val="en-US"/>
              </w:rPr>
            </w:pPr>
            <w:r>
              <w:rPr>
                <w:rStyle w:val="2Exact"/>
                <w:lang w:val="en-US"/>
              </w:rPr>
              <w:t>980</w:t>
            </w:r>
            <w:r>
              <w:rPr>
                <w:rStyle w:val="2Exact"/>
              </w:rPr>
              <w:t>,</w:t>
            </w:r>
            <w:r>
              <w:rPr>
                <w:rStyle w:val="2Exact"/>
                <w:lang w:val="en-US"/>
              </w:rPr>
              <w:t>3</w:t>
            </w:r>
          </w:p>
        </w:tc>
        <w:tc>
          <w:tcPr>
            <w:tcW w:w="1808" w:type="dxa"/>
          </w:tcPr>
          <w:p w:rsidR="00860E74" w:rsidRPr="009639EB" w:rsidRDefault="00860E74" w:rsidP="00F0584A">
            <w:pPr>
              <w:pStyle w:val="19"/>
              <w:ind w:firstLine="0"/>
              <w:rPr>
                <w:rStyle w:val="2Exact"/>
              </w:rPr>
            </w:pPr>
            <w:r>
              <w:rPr>
                <w:rStyle w:val="2Exact"/>
                <w:lang w:val="en-US"/>
              </w:rPr>
              <w:t>980</w:t>
            </w:r>
            <w:r>
              <w:rPr>
                <w:rStyle w:val="2Exact"/>
              </w:rPr>
              <w:t>,3</w:t>
            </w:r>
          </w:p>
        </w:tc>
      </w:tr>
      <w:tr w:rsidR="00860E74" w:rsidTr="00F0584A">
        <w:tc>
          <w:tcPr>
            <w:tcW w:w="4870" w:type="dxa"/>
          </w:tcPr>
          <w:p w:rsidR="00860E74" w:rsidRPr="009639EB" w:rsidRDefault="00860E74" w:rsidP="00F0584A">
            <w:pPr>
              <w:pStyle w:val="19"/>
              <w:ind w:firstLine="0"/>
              <w:rPr>
                <w:rStyle w:val="2Exact"/>
                <w:lang w:val="en-US"/>
              </w:rPr>
            </w:pPr>
            <w:r>
              <w:rPr>
                <w:rStyle w:val="2Exact"/>
              </w:rPr>
              <w:t xml:space="preserve">Принтер </w:t>
            </w:r>
            <w:r>
              <w:rPr>
                <w:rStyle w:val="2Exact"/>
                <w:lang w:val="en-US"/>
              </w:rPr>
              <w:t>Brother B320</w:t>
            </w:r>
          </w:p>
        </w:tc>
        <w:tc>
          <w:tcPr>
            <w:tcW w:w="1617" w:type="dxa"/>
          </w:tcPr>
          <w:p w:rsidR="00860E74" w:rsidRDefault="00860E74" w:rsidP="00F0584A">
            <w:pPr>
              <w:pStyle w:val="19"/>
              <w:ind w:firstLine="0"/>
              <w:rPr>
                <w:rStyle w:val="2Exact"/>
              </w:rPr>
            </w:pPr>
            <w:r>
              <w:rPr>
                <w:rStyle w:val="2Exact"/>
              </w:rPr>
              <w:t>1</w:t>
            </w:r>
          </w:p>
        </w:tc>
        <w:tc>
          <w:tcPr>
            <w:tcW w:w="1276" w:type="dxa"/>
          </w:tcPr>
          <w:p w:rsidR="00860E74" w:rsidRDefault="00860E74" w:rsidP="00F0584A">
            <w:pPr>
              <w:pStyle w:val="19"/>
              <w:ind w:firstLine="0"/>
              <w:rPr>
                <w:rStyle w:val="2Exact"/>
              </w:rPr>
            </w:pPr>
            <w:r>
              <w:rPr>
                <w:rStyle w:val="2Exact"/>
              </w:rPr>
              <w:t>320,2</w:t>
            </w:r>
          </w:p>
        </w:tc>
        <w:tc>
          <w:tcPr>
            <w:tcW w:w="1808" w:type="dxa"/>
          </w:tcPr>
          <w:p w:rsidR="00860E74" w:rsidRDefault="00860E74" w:rsidP="00F0584A">
            <w:pPr>
              <w:pStyle w:val="19"/>
              <w:ind w:firstLine="0"/>
              <w:rPr>
                <w:rStyle w:val="2Exact"/>
              </w:rPr>
            </w:pPr>
            <w:r>
              <w:rPr>
                <w:rStyle w:val="2Exact"/>
              </w:rPr>
              <w:t>320,2</w:t>
            </w:r>
          </w:p>
        </w:tc>
      </w:tr>
      <w:tr w:rsidR="00860E74" w:rsidTr="00F0584A">
        <w:tc>
          <w:tcPr>
            <w:tcW w:w="4870" w:type="dxa"/>
          </w:tcPr>
          <w:p w:rsidR="00860E74" w:rsidRDefault="00860E74" w:rsidP="00F0584A">
            <w:pPr>
              <w:pStyle w:val="19"/>
              <w:ind w:firstLine="0"/>
              <w:rPr>
                <w:rStyle w:val="2Exact"/>
              </w:rPr>
            </w:pPr>
          </w:p>
        </w:tc>
        <w:tc>
          <w:tcPr>
            <w:tcW w:w="1617" w:type="dxa"/>
          </w:tcPr>
          <w:p w:rsidR="00860E74" w:rsidRDefault="00860E74" w:rsidP="00F0584A">
            <w:pPr>
              <w:pStyle w:val="19"/>
              <w:ind w:firstLine="0"/>
              <w:rPr>
                <w:rStyle w:val="2Exact"/>
              </w:rPr>
            </w:pPr>
          </w:p>
        </w:tc>
        <w:tc>
          <w:tcPr>
            <w:tcW w:w="1276" w:type="dxa"/>
          </w:tcPr>
          <w:p w:rsidR="00860E74" w:rsidRDefault="00860E74" w:rsidP="00F0584A">
            <w:pPr>
              <w:pStyle w:val="19"/>
              <w:ind w:firstLine="0"/>
              <w:rPr>
                <w:rStyle w:val="2Exact"/>
              </w:rPr>
            </w:pPr>
            <w:r>
              <w:rPr>
                <w:rStyle w:val="2Exact"/>
              </w:rPr>
              <w:t>1300,5</w:t>
            </w:r>
          </w:p>
        </w:tc>
        <w:tc>
          <w:tcPr>
            <w:tcW w:w="1808" w:type="dxa"/>
          </w:tcPr>
          <w:p w:rsidR="00860E74" w:rsidRDefault="00860E74" w:rsidP="00F0584A">
            <w:pPr>
              <w:pStyle w:val="19"/>
              <w:ind w:firstLine="0"/>
              <w:rPr>
                <w:rStyle w:val="2Exact"/>
              </w:rPr>
            </w:pPr>
            <w:r>
              <w:rPr>
                <w:rStyle w:val="2Exact"/>
              </w:rPr>
              <w:t>1300,5</w:t>
            </w:r>
          </w:p>
        </w:tc>
      </w:tr>
    </w:tbl>
    <w:p w:rsidR="00860E74" w:rsidRDefault="00860E74" w:rsidP="00860E74">
      <w:pPr>
        <w:pStyle w:val="19"/>
        <w:rPr>
          <w:rStyle w:val="2Exact"/>
        </w:rPr>
      </w:pPr>
    </w:p>
    <w:p w:rsidR="00860E74" w:rsidRDefault="00860E74" w:rsidP="00860E74">
      <w:pPr>
        <w:pStyle w:val="19"/>
        <w:rPr>
          <w:rStyle w:val="2Exact"/>
        </w:rPr>
      </w:pPr>
      <w:r>
        <w:rPr>
          <w:rStyle w:val="2Exact"/>
        </w:rPr>
        <w:t>Определим стоимость единовременных затрат на оборудование по вариантам используя формулу (7.5)</w:t>
      </w:r>
    </w:p>
    <w:p w:rsidR="00860E74" w:rsidRDefault="00860E74" w:rsidP="00860E74">
      <w:pPr>
        <w:pStyle w:val="19"/>
        <w:rPr>
          <w:rStyle w:val="2Exact"/>
        </w:rPr>
      </w:pPr>
    </w:p>
    <w:p w:rsidR="00860E74" w:rsidRDefault="00860E74" w:rsidP="00860E74">
      <w:pPr>
        <w:pStyle w:val="19"/>
        <w:jc w:val="center"/>
        <w:rPr>
          <w:rStyle w:val="2Exact"/>
        </w:rPr>
      </w:pPr>
      <w:r>
        <w:rPr>
          <w:rStyle w:val="2Exact"/>
        </w:rPr>
        <w:t>К</w:t>
      </w:r>
      <w:r w:rsidRPr="00DD11EE">
        <w:rPr>
          <w:rStyle w:val="2Exact"/>
          <w:vertAlign w:val="subscript"/>
        </w:rPr>
        <w:t>О</w:t>
      </w:r>
      <w:r w:rsidRPr="00DD11EE">
        <w:rPr>
          <w:rStyle w:val="2Exact"/>
          <w:vertAlign w:val="superscript"/>
        </w:rPr>
        <w:t>Б</w:t>
      </w:r>
      <w:r w:rsidRPr="00DD11EE">
        <w:rPr>
          <w:rStyle w:val="2Exact"/>
        </w:rPr>
        <w:t>=</w:t>
      </w:r>
      <w:r>
        <w:rPr>
          <w:rStyle w:val="2Exact"/>
        </w:rPr>
        <w:t>1300,5*(1+0,05+0,05)*0,174=248,91 р.,</w:t>
      </w:r>
    </w:p>
    <w:p w:rsidR="00860E74" w:rsidRDefault="00860E74" w:rsidP="00860E74">
      <w:pPr>
        <w:pStyle w:val="19"/>
        <w:jc w:val="center"/>
        <w:rPr>
          <w:rStyle w:val="2Exact"/>
        </w:rPr>
      </w:pPr>
      <w:r>
        <w:rPr>
          <w:rStyle w:val="2Exact"/>
        </w:rPr>
        <w:t>К</w:t>
      </w:r>
      <w:r w:rsidRPr="00DD11EE">
        <w:rPr>
          <w:rStyle w:val="2Exact"/>
          <w:vertAlign w:val="subscript"/>
        </w:rPr>
        <w:t>О</w:t>
      </w:r>
      <w:r>
        <w:rPr>
          <w:rStyle w:val="2Exact"/>
          <w:vertAlign w:val="superscript"/>
        </w:rPr>
        <w:t>П</w:t>
      </w:r>
      <w:r w:rsidRPr="00DD11EE">
        <w:rPr>
          <w:rStyle w:val="2Exact"/>
        </w:rPr>
        <w:t>=</w:t>
      </w:r>
      <w:r>
        <w:rPr>
          <w:rStyle w:val="2Exact"/>
        </w:rPr>
        <w:t>1300,5*(1+0,05+0,05)*0,013=18,60 р.,</w:t>
      </w:r>
    </w:p>
    <w:p w:rsidR="00860E74" w:rsidRDefault="00860E74" w:rsidP="00860E74">
      <w:pPr>
        <w:pStyle w:val="19"/>
        <w:jc w:val="center"/>
        <w:rPr>
          <w:rStyle w:val="2Exact"/>
        </w:rPr>
      </w:pPr>
    </w:p>
    <w:p w:rsidR="00860E74" w:rsidRDefault="00860E74" w:rsidP="00860E74">
      <w:pPr>
        <w:pStyle w:val="19"/>
        <w:rPr>
          <w:rStyle w:val="2Exact"/>
        </w:rPr>
      </w:pPr>
    </w:p>
    <w:p w:rsidR="00860E74" w:rsidRDefault="00860E74" w:rsidP="00860E74">
      <w:pPr>
        <w:pStyle w:val="19"/>
      </w:pPr>
      <w:r>
        <w:rPr>
          <w:rStyle w:val="2Exact"/>
        </w:rPr>
        <w:t>Стоимость оборотных средств, связанных с решением задачи по базовому и проектируемому вариантам, рассчитывается по формуле</w:t>
      </w:r>
    </w:p>
    <w:p w:rsidR="00860E74" w:rsidRDefault="00860E74" w:rsidP="00860E74">
      <w:pPr>
        <w:ind w:firstLine="709"/>
      </w:pPr>
    </w:p>
    <w:p w:rsidR="00860E74" w:rsidRDefault="00860E74" w:rsidP="00860E74">
      <w:pPr>
        <w:widowControl w:val="0"/>
        <w:jc w:val="center"/>
      </w:pPr>
      <w:proofErr w:type="spellStart"/>
      <w:r>
        <w:t>И</w:t>
      </w:r>
      <w:r>
        <w:rPr>
          <w:vertAlign w:val="subscript"/>
        </w:rPr>
        <w:t>об</w:t>
      </w:r>
      <w:proofErr w:type="spellEnd"/>
      <w:r>
        <w:rPr>
          <w:vertAlign w:val="subscript"/>
        </w:rPr>
        <w:t xml:space="preserve"> </w:t>
      </w:r>
      <w:r>
        <w:t>=</w:t>
      </w:r>
      <w:r w:rsidRPr="004A5F74">
        <w:rPr>
          <w:position w:val="-28"/>
        </w:rPr>
        <w:object w:dxaOrig="1219" w:dyaOrig="639">
          <v:shape id="_x0000_i1038" type="#_x0000_t75" style="width:60.75pt;height:31.5pt" o:ole="" fillcolor="window">
            <v:imagedata r:id="rId58" o:title=""/>
          </v:shape>
          <o:OLEObject Type="Embed" ProgID="Equation.3" ShapeID="_x0000_i1038" DrawAspect="Content" ObjectID="_1769553447" r:id="rId59"/>
        </w:object>
      </w:r>
    </w:p>
    <w:p w:rsidR="00860E74" w:rsidRDefault="00860E74" w:rsidP="00860E74">
      <w:pPr>
        <w:ind w:firstLine="709"/>
        <w:jc w:val="right"/>
      </w:pPr>
      <w:r>
        <w:t>(7.8)</w:t>
      </w:r>
    </w:p>
    <w:p w:rsidR="00860E74" w:rsidRDefault="00860E74" w:rsidP="00860E74">
      <w:pPr>
        <w:pStyle w:val="19"/>
      </w:pPr>
      <w:r>
        <w:rPr>
          <w:rStyle w:val="2Exact"/>
        </w:rPr>
        <w:t xml:space="preserve">где </w:t>
      </w:r>
      <w:proofErr w:type="spellStart"/>
      <w:r w:rsidRPr="004A5F74">
        <w:rPr>
          <w:rStyle w:val="212ptExact"/>
          <w:sz w:val="28"/>
          <w:lang w:val="en-US" w:eastAsia="en-US" w:bidi="en-US"/>
        </w:rPr>
        <w:t>P</w:t>
      </w:r>
      <w:r w:rsidRPr="004A5F74">
        <w:rPr>
          <w:rStyle w:val="212ptExact"/>
          <w:sz w:val="28"/>
          <w:vertAlign w:val="subscript"/>
          <w:lang w:val="en-US" w:eastAsia="en-US" w:bidi="en-US"/>
        </w:rPr>
        <w:t>Mj</w:t>
      </w:r>
      <w:proofErr w:type="spellEnd"/>
      <w:r w:rsidRPr="00065243">
        <w:rPr>
          <w:rStyle w:val="2Exact"/>
          <w:lang w:eastAsia="en-US" w:bidi="en-US"/>
        </w:rPr>
        <w:t xml:space="preserve"> </w:t>
      </w:r>
      <w:r>
        <w:rPr>
          <w:rStyle w:val="2Exact"/>
        </w:rPr>
        <w:t xml:space="preserve">– цена приобретения </w:t>
      </w:r>
      <w:r w:rsidRPr="004A5F74">
        <w:rPr>
          <w:rStyle w:val="212ptExact"/>
          <w:sz w:val="28"/>
          <w:lang w:val="en-US" w:eastAsia="en-US" w:bidi="en-US"/>
        </w:rPr>
        <w:t>j</w:t>
      </w:r>
      <w:r w:rsidRPr="004A5F74">
        <w:rPr>
          <w:rStyle w:val="212ptExact"/>
          <w:sz w:val="28"/>
        </w:rPr>
        <w:t>-го</w:t>
      </w:r>
      <w:r w:rsidRPr="004A5F74">
        <w:rPr>
          <w:rStyle w:val="2Exact"/>
          <w:sz w:val="32"/>
        </w:rPr>
        <w:t xml:space="preserve"> </w:t>
      </w:r>
      <w:r>
        <w:rPr>
          <w:rStyle w:val="2Exact"/>
        </w:rPr>
        <w:t>материала, используемого при решении задачи по варианту, р.;</w:t>
      </w:r>
    </w:p>
    <w:p w:rsidR="00860E74" w:rsidRDefault="00860E74" w:rsidP="00860E74">
      <w:pPr>
        <w:pStyle w:val="19"/>
        <w:rPr>
          <w:rStyle w:val="2Exact"/>
        </w:rPr>
      </w:pPr>
      <w:r>
        <w:rPr>
          <w:rStyle w:val="212ptExact"/>
          <w:sz w:val="28"/>
          <w:lang w:eastAsia="en-US" w:bidi="en-US"/>
        </w:rPr>
        <w:t xml:space="preserve">      </w:t>
      </w:r>
      <w:proofErr w:type="spellStart"/>
      <w:r w:rsidRPr="004A5F74">
        <w:rPr>
          <w:rStyle w:val="212ptExact"/>
          <w:sz w:val="28"/>
          <w:lang w:val="en-US" w:eastAsia="en-US" w:bidi="en-US"/>
        </w:rPr>
        <w:t>Z</w:t>
      </w:r>
      <w:r w:rsidRPr="004A5F74">
        <w:rPr>
          <w:rStyle w:val="212ptExact"/>
          <w:sz w:val="28"/>
          <w:vertAlign w:val="subscript"/>
          <w:lang w:val="en-US" w:eastAsia="en-US" w:bidi="en-US"/>
        </w:rPr>
        <w:t>Mj</w:t>
      </w:r>
      <w:proofErr w:type="spellEnd"/>
      <w:r w:rsidRPr="004A5F74">
        <w:rPr>
          <w:rStyle w:val="2Exact"/>
          <w:vertAlign w:val="subscript"/>
          <w:lang w:eastAsia="en-US" w:bidi="en-US"/>
        </w:rPr>
        <w:t xml:space="preserve"> </w:t>
      </w:r>
      <w:r>
        <w:rPr>
          <w:rStyle w:val="2Exact"/>
        </w:rPr>
        <w:t xml:space="preserve">– средний запас </w:t>
      </w:r>
      <w:r>
        <w:rPr>
          <w:rStyle w:val="2Exact"/>
          <w:lang w:val="en-US" w:eastAsia="en-US" w:bidi="en-US"/>
        </w:rPr>
        <w:t>j</w:t>
      </w:r>
      <w:r>
        <w:rPr>
          <w:rStyle w:val="2Exact"/>
        </w:rPr>
        <w:t>-го материала, используемого при решении задачи по варианту (принимается в размере 0</w:t>
      </w:r>
      <w:proofErr w:type="gramStart"/>
      <w:r>
        <w:rPr>
          <w:rStyle w:val="2Exact"/>
        </w:rPr>
        <w:t>,05</w:t>
      </w:r>
      <w:proofErr w:type="gramEnd"/>
      <w:r>
        <w:rPr>
          <w:rStyle w:val="2Exact"/>
        </w:rPr>
        <w:t xml:space="preserve">-0,10 от годового расхода </w:t>
      </w:r>
      <w:r>
        <w:rPr>
          <w:rStyle w:val="2Exact"/>
          <w:lang w:val="en-US" w:eastAsia="en-US" w:bidi="en-US"/>
        </w:rPr>
        <w:t>j</w:t>
      </w:r>
      <w:r>
        <w:rPr>
          <w:rStyle w:val="2Exact"/>
        </w:rPr>
        <w:t>-го материала в натуральном выражении).</w:t>
      </w:r>
    </w:p>
    <w:p w:rsidR="00860E74" w:rsidRPr="00F5157D" w:rsidRDefault="00860E74" w:rsidP="00860E74">
      <w:pPr>
        <w:pStyle w:val="19"/>
        <w:rPr>
          <w:rStyle w:val="2Exact"/>
        </w:rPr>
      </w:pPr>
      <w:r>
        <w:rPr>
          <w:rStyle w:val="2Exact"/>
        </w:rPr>
        <w:t xml:space="preserve">Цены на оборудование приняты по данным сайтов </w:t>
      </w:r>
      <w:r>
        <w:rPr>
          <w:rStyle w:val="2Exact"/>
          <w:lang w:val="en-US"/>
        </w:rPr>
        <w:t>Mogilev</w:t>
      </w:r>
      <w:r w:rsidRPr="007D0C30">
        <w:rPr>
          <w:rStyle w:val="2Exact"/>
        </w:rPr>
        <w:t>.</w:t>
      </w:r>
      <w:proofErr w:type="spellStart"/>
      <w:r>
        <w:rPr>
          <w:rStyle w:val="2Exact"/>
          <w:lang w:val="en-US"/>
        </w:rPr>
        <w:t>pulscen</w:t>
      </w:r>
      <w:proofErr w:type="spellEnd"/>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e</w:t>
      </w:r>
      <w:r w:rsidRPr="007D0C30">
        <w:rPr>
          <w:rStyle w:val="2Exact"/>
        </w:rPr>
        <w:t>-</w:t>
      </w:r>
      <w:proofErr w:type="spellStart"/>
      <w:r>
        <w:rPr>
          <w:rStyle w:val="2Exact"/>
          <w:lang w:val="en-US"/>
        </w:rPr>
        <w:t>mogilev</w:t>
      </w:r>
      <w:proofErr w:type="spellEnd"/>
      <w:r w:rsidRPr="009639EB">
        <w:rPr>
          <w:rStyle w:val="2Exact"/>
        </w:rPr>
        <w:t>.</w:t>
      </w:r>
      <w:r>
        <w:rPr>
          <w:rStyle w:val="2Exact"/>
          <w:lang w:val="en-US"/>
        </w:rPr>
        <w:t>by</w:t>
      </w:r>
      <w:r w:rsidRPr="00F5157D">
        <w:rPr>
          <w:rStyle w:val="2Exact"/>
        </w:rPr>
        <w:t xml:space="preserve"> </w:t>
      </w:r>
      <w:r>
        <w:rPr>
          <w:rStyle w:val="2Exact"/>
        </w:rPr>
        <w:t>и представлены в таблице 7.7</w:t>
      </w:r>
    </w:p>
    <w:p w:rsidR="00860E74" w:rsidRDefault="00860E74" w:rsidP="00860E74">
      <w:pPr>
        <w:pStyle w:val="19"/>
      </w:pPr>
    </w:p>
    <w:p w:rsidR="00860E74" w:rsidRDefault="00860E74" w:rsidP="00860E74">
      <w:pPr>
        <w:pStyle w:val="19"/>
        <w:jc w:val="right"/>
      </w:pPr>
      <w:r>
        <w:t>Таблица 7.7</w:t>
      </w:r>
    </w:p>
    <w:p w:rsidR="00860E74" w:rsidRDefault="00860E74" w:rsidP="00860E74">
      <w:pPr>
        <w:pStyle w:val="19"/>
        <w:jc w:val="center"/>
      </w:pPr>
      <w:r>
        <w:lastRenderedPageBreak/>
        <w:t>Используемые материалы по вариантам</w:t>
      </w:r>
    </w:p>
    <w:tbl>
      <w:tblPr>
        <w:tblStyle w:val="af"/>
        <w:tblW w:w="9322" w:type="dxa"/>
        <w:tblLook w:val="04A0" w:firstRow="1" w:lastRow="0" w:firstColumn="1" w:lastColumn="0" w:noHBand="0" w:noVBand="1"/>
      </w:tblPr>
      <w:tblGrid>
        <w:gridCol w:w="3550"/>
        <w:gridCol w:w="1520"/>
        <w:gridCol w:w="1417"/>
        <w:gridCol w:w="1473"/>
        <w:gridCol w:w="1362"/>
      </w:tblGrid>
      <w:tr w:rsidR="00860E74" w:rsidTr="00F0584A">
        <w:tc>
          <w:tcPr>
            <w:tcW w:w="3550" w:type="dxa"/>
            <w:vMerge w:val="restart"/>
          </w:tcPr>
          <w:p w:rsidR="00860E74" w:rsidRDefault="00860E74" w:rsidP="00F0584A">
            <w:pPr>
              <w:pStyle w:val="19"/>
              <w:ind w:firstLine="0"/>
              <w:jc w:val="center"/>
            </w:pPr>
            <w:r>
              <w:t>Наименование  материалов</w:t>
            </w:r>
          </w:p>
        </w:tc>
        <w:tc>
          <w:tcPr>
            <w:tcW w:w="2937" w:type="dxa"/>
            <w:gridSpan w:val="2"/>
          </w:tcPr>
          <w:p w:rsidR="00860E74" w:rsidRDefault="00860E74" w:rsidP="00F0584A">
            <w:pPr>
              <w:pStyle w:val="19"/>
              <w:ind w:firstLine="0"/>
              <w:jc w:val="center"/>
            </w:pPr>
            <w:r>
              <w:t>Базовый</w:t>
            </w:r>
          </w:p>
        </w:tc>
        <w:tc>
          <w:tcPr>
            <w:tcW w:w="2835" w:type="dxa"/>
            <w:gridSpan w:val="2"/>
          </w:tcPr>
          <w:p w:rsidR="00860E74" w:rsidRDefault="00860E74" w:rsidP="00F0584A">
            <w:pPr>
              <w:pStyle w:val="19"/>
              <w:ind w:firstLine="0"/>
              <w:jc w:val="center"/>
            </w:pPr>
            <w:r>
              <w:t>Проектный</w:t>
            </w:r>
          </w:p>
        </w:tc>
      </w:tr>
      <w:tr w:rsidR="00860E74" w:rsidTr="00F0584A">
        <w:tc>
          <w:tcPr>
            <w:tcW w:w="3550" w:type="dxa"/>
            <w:vMerge/>
          </w:tcPr>
          <w:p w:rsidR="00860E74" w:rsidRDefault="00860E74" w:rsidP="00F0584A">
            <w:pPr>
              <w:pStyle w:val="19"/>
              <w:ind w:firstLine="0"/>
              <w:jc w:val="center"/>
            </w:pPr>
          </w:p>
        </w:tc>
        <w:tc>
          <w:tcPr>
            <w:tcW w:w="1520" w:type="dxa"/>
          </w:tcPr>
          <w:p w:rsidR="00860E74" w:rsidRDefault="00860E74" w:rsidP="00F0584A">
            <w:pPr>
              <w:pStyle w:val="19"/>
              <w:ind w:firstLine="0"/>
              <w:jc w:val="center"/>
            </w:pPr>
            <w:r>
              <w:t xml:space="preserve">Цена за </w:t>
            </w:r>
            <w:proofErr w:type="spellStart"/>
            <w:proofErr w:type="gramStart"/>
            <w:r>
              <w:t>ед</w:t>
            </w:r>
            <w:proofErr w:type="spellEnd"/>
            <w:proofErr w:type="gramEnd"/>
            <w:r>
              <w:t>, р.</w:t>
            </w:r>
          </w:p>
        </w:tc>
        <w:tc>
          <w:tcPr>
            <w:tcW w:w="1417" w:type="dxa"/>
          </w:tcPr>
          <w:p w:rsidR="00860E74" w:rsidRDefault="00860E74" w:rsidP="00F0584A">
            <w:pPr>
              <w:pStyle w:val="19"/>
              <w:ind w:firstLine="0"/>
              <w:jc w:val="center"/>
            </w:pPr>
            <w:r>
              <w:t>Запас, шт.</w:t>
            </w:r>
          </w:p>
        </w:tc>
        <w:tc>
          <w:tcPr>
            <w:tcW w:w="1473" w:type="dxa"/>
          </w:tcPr>
          <w:p w:rsidR="00860E74" w:rsidRDefault="00860E74" w:rsidP="00F0584A">
            <w:pPr>
              <w:pStyle w:val="19"/>
              <w:ind w:firstLine="0"/>
              <w:jc w:val="center"/>
            </w:pPr>
            <w:r>
              <w:t xml:space="preserve">Цена за </w:t>
            </w:r>
            <w:proofErr w:type="spellStart"/>
            <w:proofErr w:type="gramStart"/>
            <w:r>
              <w:t>ед</w:t>
            </w:r>
            <w:proofErr w:type="spellEnd"/>
            <w:proofErr w:type="gramEnd"/>
            <w:r>
              <w:t>, р.</w:t>
            </w:r>
          </w:p>
        </w:tc>
        <w:tc>
          <w:tcPr>
            <w:tcW w:w="1362" w:type="dxa"/>
          </w:tcPr>
          <w:p w:rsidR="00860E74" w:rsidRDefault="00860E74" w:rsidP="00F0584A">
            <w:pPr>
              <w:pStyle w:val="19"/>
              <w:ind w:firstLine="0"/>
              <w:jc w:val="center"/>
            </w:pPr>
            <w:r>
              <w:t>Запас, шт.</w:t>
            </w:r>
          </w:p>
        </w:tc>
      </w:tr>
      <w:tr w:rsidR="00860E74" w:rsidTr="00F0584A">
        <w:tc>
          <w:tcPr>
            <w:tcW w:w="3550" w:type="dxa"/>
          </w:tcPr>
          <w:p w:rsidR="00860E74" w:rsidRPr="00F5157D" w:rsidRDefault="00860E74" w:rsidP="00F0584A">
            <w:pPr>
              <w:pStyle w:val="19"/>
              <w:ind w:firstLine="0"/>
              <w:jc w:val="center"/>
            </w:pPr>
            <w:r>
              <w:t xml:space="preserve">Бумага </w:t>
            </w:r>
            <w:proofErr w:type="spellStart"/>
            <w:r>
              <w:rPr>
                <w:lang w:val="en-US"/>
              </w:rPr>
              <w:t>SvetoCopy</w:t>
            </w:r>
            <w:proofErr w:type="spellEnd"/>
            <w:r w:rsidRPr="00F5157D">
              <w:t xml:space="preserve"> </w:t>
            </w:r>
            <w:r>
              <w:rPr>
                <w:lang w:val="en-US"/>
              </w:rPr>
              <w:t>A</w:t>
            </w:r>
            <w:r w:rsidRPr="00F5157D">
              <w:t>4, 80</w:t>
            </w:r>
            <w:r>
              <w:t xml:space="preserve"> г/м 500л</w:t>
            </w:r>
          </w:p>
        </w:tc>
        <w:tc>
          <w:tcPr>
            <w:tcW w:w="1520" w:type="dxa"/>
          </w:tcPr>
          <w:p w:rsidR="00860E74" w:rsidRDefault="00860E74" w:rsidP="00F0584A">
            <w:pPr>
              <w:pStyle w:val="19"/>
              <w:ind w:firstLine="0"/>
              <w:jc w:val="center"/>
            </w:pPr>
            <w:r>
              <w:t>10,5</w:t>
            </w:r>
          </w:p>
        </w:tc>
        <w:tc>
          <w:tcPr>
            <w:tcW w:w="1417" w:type="dxa"/>
          </w:tcPr>
          <w:p w:rsidR="00860E74" w:rsidRDefault="00860E74" w:rsidP="00F0584A">
            <w:pPr>
              <w:pStyle w:val="19"/>
              <w:ind w:firstLine="0"/>
              <w:jc w:val="center"/>
            </w:pPr>
            <w:r>
              <w:t>1</w:t>
            </w:r>
          </w:p>
        </w:tc>
        <w:tc>
          <w:tcPr>
            <w:tcW w:w="1473" w:type="dxa"/>
          </w:tcPr>
          <w:p w:rsidR="00860E74" w:rsidRDefault="00860E74" w:rsidP="00F0584A">
            <w:pPr>
              <w:pStyle w:val="19"/>
              <w:ind w:firstLine="0"/>
              <w:jc w:val="center"/>
            </w:pPr>
            <w:r>
              <w:t>10,5</w:t>
            </w:r>
          </w:p>
        </w:tc>
        <w:tc>
          <w:tcPr>
            <w:tcW w:w="1362" w:type="dxa"/>
          </w:tcPr>
          <w:p w:rsidR="00860E74" w:rsidRDefault="00860E74" w:rsidP="00F0584A">
            <w:pPr>
              <w:pStyle w:val="19"/>
              <w:ind w:firstLine="0"/>
              <w:jc w:val="center"/>
            </w:pPr>
            <w:r>
              <w:t>1</w:t>
            </w:r>
          </w:p>
        </w:tc>
      </w:tr>
      <w:tr w:rsidR="00860E74" w:rsidTr="00F0584A">
        <w:tc>
          <w:tcPr>
            <w:tcW w:w="3550" w:type="dxa"/>
          </w:tcPr>
          <w:p w:rsidR="00860E74" w:rsidRPr="00F5157D" w:rsidRDefault="00860E74" w:rsidP="00F0584A">
            <w:pPr>
              <w:pStyle w:val="19"/>
              <w:ind w:firstLine="0"/>
              <w:jc w:val="center"/>
              <w:rPr>
                <w:lang w:val="en-US"/>
              </w:rPr>
            </w:pPr>
            <w:r>
              <w:t xml:space="preserve">Тонер </w:t>
            </w:r>
            <w:r>
              <w:rPr>
                <w:lang w:val="en-US"/>
              </w:rPr>
              <w:t>Brother 320</w:t>
            </w:r>
          </w:p>
        </w:tc>
        <w:tc>
          <w:tcPr>
            <w:tcW w:w="1520" w:type="dxa"/>
          </w:tcPr>
          <w:p w:rsidR="00860E74" w:rsidRPr="00F5157D" w:rsidRDefault="00860E74" w:rsidP="00F0584A">
            <w:pPr>
              <w:pStyle w:val="19"/>
              <w:ind w:firstLine="0"/>
              <w:jc w:val="center"/>
            </w:pPr>
            <w:r>
              <w:rPr>
                <w:lang w:val="en-US"/>
              </w:rPr>
              <w:t>9</w:t>
            </w:r>
            <w:r>
              <w:t>,20</w:t>
            </w:r>
          </w:p>
        </w:tc>
        <w:tc>
          <w:tcPr>
            <w:tcW w:w="1417" w:type="dxa"/>
          </w:tcPr>
          <w:p w:rsidR="00860E74" w:rsidRDefault="00860E74" w:rsidP="00F0584A">
            <w:pPr>
              <w:pStyle w:val="19"/>
              <w:ind w:firstLine="0"/>
              <w:jc w:val="center"/>
            </w:pPr>
            <w:r>
              <w:t>1</w:t>
            </w:r>
          </w:p>
        </w:tc>
        <w:tc>
          <w:tcPr>
            <w:tcW w:w="1473" w:type="dxa"/>
          </w:tcPr>
          <w:p w:rsidR="00860E74" w:rsidRPr="00F5157D" w:rsidRDefault="00860E74" w:rsidP="00F0584A">
            <w:pPr>
              <w:pStyle w:val="19"/>
              <w:ind w:firstLine="0"/>
              <w:jc w:val="center"/>
            </w:pPr>
            <w:r>
              <w:rPr>
                <w:lang w:val="en-US"/>
              </w:rPr>
              <w:t>9</w:t>
            </w:r>
            <w:r>
              <w:t>,20</w:t>
            </w:r>
          </w:p>
        </w:tc>
        <w:tc>
          <w:tcPr>
            <w:tcW w:w="1362" w:type="dxa"/>
          </w:tcPr>
          <w:p w:rsidR="00860E74" w:rsidRDefault="00860E74" w:rsidP="00F0584A">
            <w:pPr>
              <w:pStyle w:val="19"/>
              <w:ind w:firstLine="0"/>
              <w:jc w:val="center"/>
            </w:pPr>
            <w:r>
              <w:t>1</w:t>
            </w:r>
          </w:p>
        </w:tc>
      </w:tr>
    </w:tbl>
    <w:p w:rsidR="00860E74" w:rsidRDefault="00860E74" w:rsidP="00860E74">
      <w:pPr>
        <w:pStyle w:val="19"/>
        <w:jc w:val="center"/>
      </w:pPr>
    </w:p>
    <w:p w:rsidR="00860E74" w:rsidRDefault="00860E74" w:rsidP="00860E74">
      <w:r>
        <w:t xml:space="preserve">Определим стоимость оборотных </w:t>
      </w:r>
      <w:proofErr w:type="gramStart"/>
      <w:r>
        <w:t>средств</w:t>
      </w:r>
      <w:proofErr w:type="gramEnd"/>
      <w:r>
        <w:t xml:space="preserve"> используя формулу (7.8)</w:t>
      </w:r>
    </w:p>
    <w:p w:rsidR="00860E74" w:rsidRDefault="00860E74" w:rsidP="00860E74"/>
    <w:p w:rsidR="00860E74" w:rsidRDefault="00860E74" w:rsidP="00860E74">
      <w:pPr>
        <w:jc w:val="center"/>
      </w:pPr>
      <w:r>
        <w:t>К</w:t>
      </w:r>
      <w:r w:rsidRPr="00EC0843">
        <w:rPr>
          <w:vertAlign w:val="superscript"/>
        </w:rPr>
        <w:t>Б</w:t>
      </w:r>
      <w:r w:rsidRPr="00EC0843">
        <w:rPr>
          <w:vertAlign w:val="subscript"/>
        </w:rPr>
        <w:t>ОБ</w:t>
      </w:r>
      <w:r>
        <w:t>=10,5*1+9,20*1=19,70 руб.,</w:t>
      </w:r>
    </w:p>
    <w:p w:rsidR="00860E74" w:rsidRDefault="00860E74" w:rsidP="00860E74">
      <w:pPr>
        <w:jc w:val="center"/>
      </w:pPr>
      <w:r>
        <w:t>К</w:t>
      </w:r>
      <w:r>
        <w:rPr>
          <w:vertAlign w:val="superscript"/>
        </w:rPr>
        <w:t>П</w:t>
      </w:r>
      <w:r w:rsidRPr="00EC0843">
        <w:rPr>
          <w:vertAlign w:val="subscript"/>
        </w:rPr>
        <w:t>ОБ</w:t>
      </w:r>
      <w:r>
        <w:t>=10,5*1+9,20*1=19,70 руб.,</w:t>
      </w:r>
    </w:p>
    <w:p w:rsidR="00860E74" w:rsidRDefault="00860E74" w:rsidP="00860E74"/>
    <w:p w:rsidR="00860E74" w:rsidRDefault="00860E74" w:rsidP="00860E74">
      <w:pPr>
        <w:pStyle w:val="19"/>
      </w:pPr>
      <w:r>
        <w:rPr>
          <w:rStyle w:val="2Exact"/>
        </w:rPr>
        <w:t>Единовременные затраты в стоимость потребной площади здания по базовому и проектируемому вариантам определяются в рублях по формуле</w:t>
      </w:r>
    </w:p>
    <w:p w:rsidR="00860E74" w:rsidRDefault="00860E74" w:rsidP="00860E74">
      <w:pPr>
        <w:pStyle w:val="19"/>
      </w:pPr>
    </w:p>
    <w:p w:rsidR="00860E74" w:rsidRDefault="00860E74" w:rsidP="00860E74">
      <w:pPr>
        <w:widowControl w:val="0"/>
        <w:jc w:val="center"/>
      </w:pPr>
      <w:proofErr w:type="spellStart"/>
      <w:proofErr w:type="gramStart"/>
      <w:r>
        <w:t>И</w:t>
      </w:r>
      <w:r>
        <w:rPr>
          <w:vertAlign w:val="subscript"/>
        </w:rPr>
        <w:t>зд</w:t>
      </w:r>
      <w:proofErr w:type="spellEnd"/>
      <w:proofErr w:type="gramEnd"/>
      <w:r>
        <w:rPr>
          <w:vertAlign w:val="subscript"/>
        </w:rPr>
        <w:t xml:space="preserve"> </w:t>
      </w:r>
      <w:r>
        <w:t>=</w:t>
      </w:r>
      <w:r w:rsidRPr="004A5F74">
        <w:rPr>
          <w:position w:val="-14"/>
        </w:rPr>
        <w:object w:dxaOrig="2160" w:dyaOrig="420">
          <v:shape id="_x0000_i1039" type="#_x0000_t75" style="width:108pt;height:21pt" o:ole="" fillcolor="window">
            <v:imagedata r:id="rId60" o:title=""/>
          </v:shape>
          <o:OLEObject Type="Embed" ProgID="Equation.3" ShapeID="_x0000_i1039" DrawAspect="Content" ObjectID="_1769553448" r:id="rId61"/>
        </w:object>
      </w:r>
    </w:p>
    <w:p w:rsidR="00860E74" w:rsidRDefault="00860E74" w:rsidP="00860E74">
      <w:pPr>
        <w:pStyle w:val="19"/>
        <w:jc w:val="right"/>
      </w:pPr>
      <w:r>
        <w:t>(7.9)</w:t>
      </w:r>
    </w:p>
    <w:p w:rsidR="00860E74" w:rsidRPr="004A5F74" w:rsidRDefault="00860E74" w:rsidP="00860E74">
      <w:pPr>
        <w:pStyle w:val="19"/>
      </w:pPr>
      <w:r w:rsidRPr="004A5F74">
        <w:rPr>
          <w:rStyle w:val="2Exact"/>
        </w:rPr>
        <w:t xml:space="preserve">где </w:t>
      </w:r>
      <w:r w:rsidRPr="004A5F74">
        <w:rPr>
          <w:position w:val="-14"/>
        </w:rPr>
        <w:object w:dxaOrig="780" w:dyaOrig="420">
          <v:shape id="_x0000_i1040" type="#_x0000_t75" style="width:39pt;height:21pt" o:ole="" fillcolor="window">
            <v:imagedata r:id="rId62" o:title=""/>
          </v:shape>
          <o:OLEObject Type="Embed" ProgID="Equation.3" ShapeID="_x0000_i1040" DrawAspect="Content" ObjectID="_1769553449" r:id="rId63"/>
        </w:object>
      </w:r>
      <w:r w:rsidRPr="004A5F74">
        <w:rPr>
          <w:rStyle w:val="2Exact"/>
        </w:rPr>
        <w:t xml:space="preserve"> </w:t>
      </w:r>
      <w:r>
        <w:rPr>
          <w:rStyle w:val="2Exact"/>
        </w:rPr>
        <w:t>–</w:t>
      </w:r>
      <w:r w:rsidRPr="004A5F74">
        <w:rPr>
          <w:rStyle w:val="2Exact"/>
        </w:rPr>
        <w:t xml:space="preserve"> нормативы производственной (6-10 м</w:t>
      </w:r>
      <w:proofErr w:type="gramStart"/>
      <w:r w:rsidRPr="004A5F74">
        <w:rPr>
          <w:rStyle w:val="2Exact"/>
          <w:vertAlign w:val="superscript"/>
        </w:rPr>
        <w:t>2</w:t>
      </w:r>
      <w:proofErr w:type="gramEnd"/>
      <w:r>
        <w:rPr>
          <w:rStyle w:val="2Exact"/>
        </w:rPr>
        <w:t xml:space="preserve"> на одно ра</w:t>
      </w:r>
      <w:r w:rsidRPr="004A5F74">
        <w:rPr>
          <w:rStyle w:val="2Exact"/>
        </w:rPr>
        <w:t>бочее место) и служебно-бытовой (5-7 м</w:t>
      </w:r>
      <w:r w:rsidRPr="004A5F74">
        <w:rPr>
          <w:rStyle w:val="2Exact"/>
          <w:vertAlign w:val="superscript"/>
        </w:rPr>
        <w:t>2</w:t>
      </w:r>
      <w:r w:rsidRPr="004A5F74">
        <w:rPr>
          <w:rStyle w:val="2Exact"/>
        </w:rPr>
        <w:t xml:space="preserve"> на одного оператора) площадей;</w:t>
      </w:r>
    </w:p>
    <w:p w:rsidR="00860E74" w:rsidRDefault="00860E74" w:rsidP="00860E74">
      <w:pPr>
        <w:pStyle w:val="19"/>
        <w:rPr>
          <w:rStyle w:val="2Exact"/>
        </w:rPr>
      </w:pPr>
      <w:r>
        <w:t xml:space="preserve">       </w:t>
      </w:r>
      <w:r w:rsidRPr="004A5F74">
        <w:rPr>
          <w:position w:val="-14"/>
        </w:rPr>
        <w:object w:dxaOrig="840" w:dyaOrig="420">
          <v:shape id="_x0000_i1041" type="#_x0000_t75" style="width:42pt;height:21pt" o:ole="" fillcolor="window">
            <v:imagedata r:id="rId64" o:title=""/>
          </v:shape>
          <o:OLEObject Type="Embed" ProgID="Equation.3" ShapeID="_x0000_i1041" DrawAspect="Content" ObjectID="_1769553450" r:id="rId65"/>
        </w:object>
      </w:r>
      <w:r>
        <w:rPr>
          <w:rStyle w:val="2Exact"/>
        </w:rPr>
        <w:t xml:space="preserve"> –</w:t>
      </w:r>
      <w:r w:rsidRPr="004A5F74">
        <w:rPr>
          <w:rStyle w:val="2Exact"/>
        </w:rPr>
        <w:t xml:space="preserve"> цены (стоимости) 1 м</w:t>
      </w:r>
      <w:proofErr w:type="gramStart"/>
      <w:r w:rsidRPr="004A5F74">
        <w:rPr>
          <w:rStyle w:val="2Exact"/>
          <w:vertAlign w:val="superscript"/>
        </w:rPr>
        <w:t>2</w:t>
      </w:r>
      <w:proofErr w:type="gramEnd"/>
      <w:r w:rsidRPr="004A5F74">
        <w:rPr>
          <w:rStyle w:val="2Exact"/>
        </w:rPr>
        <w:t xml:space="preserve"> производственного</w:t>
      </w:r>
      <w:r>
        <w:rPr>
          <w:rStyle w:val="2Exact"/>
        </w:rPr>
        <w:t xml:space="preserve"> </w:t>
      </w:r>
      <w:r w:rsidRPr="004A5F74">
        <w:rPr>
          <w:rStyle w:val="2Exact"/>
        </w:rPr>
        <w:t>(160-200 долл.) и служебно-бытового (220-240 долл.) зданий.</w:t>
      </w:r>
    </w:p>
    <w:p w:rsidR="00860E74" w:rsidRDefault="00860E74" w:rsidP="00860E74">
      <w:pPr>
        <w:pStyle w:val="19"/>
        <w:rPr>
          <w:rStyle w:val="2Exact"/>
        </w:rPr>
      </w:pPr>
      <w:r>
        <w:rPr>
          <w:rStyle w:val="2Exact"/>
        </w:rPr>
        <w:t>Анализируемое предприятие не имеет в собственности помещений, соответственно стоимость потребной площади включается в расчет единовременных затрат, с учетом курса доллара НБРБ по состоянию на 15.02.2024г.</w:t>
      </w:r>
    </w:p>
    <w:p w:rsidR="00860E74" w:rsidRDefault="00860E74" w:rsidP="00860E74">
      <w:pPr>
        <w:pStyle w:val="19"/>
        <w:jc w:val="center"/>
        <w:rPr>
          <w:rStyle w:val="2Exact"/>
        </w:rPr>
      </w:pPr>
      <w:r>
        <w:rPr>
          <w:rStyle w:val="2Exact"/>
        </w:rPr>
        <w:t>К</w:t>
      </w:r>
      <w:r w:rsidRPr="00A41EC0">
        <w:rPr>
          <w:rStyle w:val="2Exact"/>
          <w:vertAlign w:val="superscript"/>
        </w:rPr>
        <w:t>Б</w:t>
      </w:r>
      <w:r w:rsidRPr="00A41EC0">
        <w:rPr>
          <w:rStyle w:val="2Exact"/>
          <w:vertAlign w:val="subscript"/>
        </w:rPr>
        <w:t>ЗД</w:t>
      </w:r>
      <w:r>
        <w:rPr>
          <w:rStyle w:val="2Exact"/>
        </w:rPr>
        <w:t>=(8*180+6*230)*3,32*0,174=1629,05</w:t>
      </w:r>
    </w:p>
    <w:p w:rsidR="00860E74" w:rsidRDefault="00860E74" w:rsidP="00860E74">
      <w:pPr>
        <w:pStyle w:val="19"/>
        <w:jc w:val="center"/>
        <w:rPr>
          <w:rStyle w:val="2Exact"/>
        </w:rPr>
      </w:pPr>
      <w:r>
        <w:rPr>
          <w:rStyle w:val="2Exact"/>
        </w:rPr>
        <w:t>К</w:t>
      </w:r>
      <w:r>
        <w:rPr>
          <w:rStyle w:val="2Exact"/>
          <w:vertAlign w:val="superscript"/>
        </w:rPr>
        <w:t>П</w:t>
      </w:r>
      <w:r w:rsidRPr="00A41EC0">
        <w:rPr>
          <w:rStyle w:val="2Exact"/>
          <w:vertAlign w:val="subscript"/>
        </w:rPr>
        <w:t>ЗД</w:t>
      </w:r>
      <w:r>
        <w:rPr>
          <w:rStyle w:val="2Exact"/>
        </w:rPr>
        <w:t>=(8*180+6*230)*3,32*0,013=121,71</w:t>
      </w:r>
    </w:p>
    <w:p w:rsidR="00860E74" w:rsidRDefault="00860E74" w:rsidP="00860E74">
      <w:pPr>
        <w:pStyle w:val="19"/>
        <w:rPr>
          <w:rStyle w:val="2Exact"/>
        </w:rPr>
      </w:pPr>
    </w:p>
    <w:p w:rsidR="00860E74" w:rsidRPr="004A5F74" w:rsidRDefault="00860E74" w:rsidP="00860E74">
      <w:pPr>
        <w:pStyle w:val="19"/>
      </w:pPr>
      <w:r>
        <w:rPr>
          <w:rStyle w:val="2Exact"/>
        </w:rPr>
        <w:t xml:space="preserve">Затраты на проектирование для базового варианта не включаются в расчет единовременных затрат. Произведен расчет затрат на проектирование программного продукта в рамках решаемой задачи. Затраты на проектирование определяются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w:t>
      </w:r>
      <w:r w:rsidRPr="004A5F74">
        <w:rPr>
          <w:rStyle w:val="2Exact"/>
        </w:rPr>
        <w:t>определяются в рублях по формуле</w:t>
      </w:r>
    </w:p>
    <w:p w:rsidR="00860E74" w:rsidRDefault="00860E74" w:rsidP="00860E74">
      <w:pPr>
        <w:ind w:firstLine="709"/>
      </w:pPr>
    </w:p>
    <w:p w:rsidR="00860E74" w:rsidRDefault="00860E74" w:rsidP="00860E74">
      <w:pPr>
        <w:widowControl w:val="0"/>
        <w:jc w:val="center"/>
      </w:pPr>
      <w:r>
        <w:t>И</w:t>
      </w:r>
      <w:r>
        <w:rPr>
          <w:vertAlign w:val="subscript"/>
        </w:rPr>
        <w:t xml:space="preserve">пр </w:t>
      </w:r>
      <w:r>
        <w:t>=</w:t>
      </w:r>
      <w:r w:rsidRPr="004A5F74">
        <w:rPr>
          <w:position w:val="-38"/>
        </w:rPr>
        <w:object w:dxaOrig="5380" w:dyaOrig="900">
          <v:shape id="_x0000_i1042" type="#_x0000_t75" style="width:268.45pt;height:45pt" o:ole="" fillcolor="window">
            <v:imagedata r:id="rId66" o:title=""/>
          </v:shape>
          <o:OLEObject Type="Embed" ProgID="Equation.3" ShapeID="_x0000_i1042" DrawAspect="Content" ObjectID="_1769553451" r:id="rId67"/>
        </w:object>
      </w:r>
    </w:p>
    <w:p w:rsidR="00860E74" w:rsidRDefault="00860E74" w:rsidP="00860E74">
      <w:pPr>
        <w:pStyle w:val="23"/>
        <w:shd w:val="clear" w:color="auto" w:fill="auto"/>
        <w:spacing w:line="280" w:lineRule="exact"/>
        <w:ind w:left="880"/>
        <w:jc w:val="right"/>
        <w:rPr>
          <w:rStyle w:val="2Exact"/>
        </w:rPr>
      </w:pPr>
      <w:r>
        <w:rPr>
          <w:rStyle w:val="2Exact"/>
        </w:rPr>
        <w:t>(7.10)</w:t>
      </w:r>
    </w:p>
    <w:p w:rsidR="00860E74" w:rsidRDefault="00860E74" w:rsidP="00860E74">
      <w:pPr>
        <w:pStyle w:val="23"/>
        <w:shd w:val="clear" w:color="auto" w:fill="auto"/>
        <w:spacing w:line="280" w:lineRule="exact"/>
        <w:ind w:left="880"/>
        <w:jc w:val="right"/>
        <w:rPr>
          <w:rStyle w:val="2Exact"/>
        </w:rPr>
      </w:pPr>
    </w:p>
    <w:p w:rsidR="00860E74" w:rsidRPr="002F30A4" w:rsidRDefault="00860E74" w:rsidP="00860E74">
      <w:pPr>
        <w:pStyle w:val="19"/>
      </w:pPr>
      <w:r w:rsidRPr="002F30A4">
        <w:rPr>
          <w:rStyle w:val="2Exact"/>
        </w:rPr>
        <w:t xml:space="preserve">где </w:t>
      </w:r>
      <w:r w:rsidRPr="002F30A4">
        <w:rPr>
          <w:rStyle w:val="212ptExact"/>
          <w:sz w:val="28"/>
        </w:rPr>
        <w:t>Р</w:t>
      </w:r>
      <w:r w:rsidRPr="002F30A4">
        <w:rPr>
          <w:rStyle w:val="212ptExact"/>
          <w:sz w:val="28"/>
          <w:vertAlign w:val="subscript"/>
        </w:rPr>
        <w:t>ПР</w:t>
      </w:r>
      <w:r w:rsidRPr="002F30A4">
        <w:rPr>
          <w:rStyle w:val="2Exact"/>
        </w:rPr>
        <w:t xml:space="preserve"> </w:t>
      </w:r>
      <w:r>
        <w:rPr>
          <w:rStyle w:val="2Exact"/>
        </w:rPr>
        <w:t>–</w:t>
      </w:r>
      <w:r w:rsidRPr="002F30A4">
        <w:rPr>
          <w:rStyle w:val="2Exact"/>
        </w:rPr>
        <w:t xml:space="preserve"> сметная ставка 1 чел.-мес. проектирования, </w:t>
      </w:r>
      <w:proofErr w:type="gramStart"/>
      <w:r w:rsidRPr="002F30A4">
        <w:rPr>
          <w:rStyle w:val="2Exact"/>
        </w:rPr>
        <w:t>р</w:t>
      </w:r>
      <w:proofErr w:type="gramEnd"/>
      <w:r w:rsidRPr="002F30A4">
        <w:rPr>
          <w:rStyle w:val="2Exact"/>
        </w:rPr>
        <w:t>;</w:t>
      </w:r>
    </w:p>
    <w:p w:rsidR="00860E74" w:rsidRPr="002F30A4" w:rsidRDefault="00860E74" w:rsidP="00860E74">
      <w:pPr>
        <w:pStyle w:val="19"/>
      </w:pPr>
      <w:r>
        <w:rPr>
          <w:rStyle w:val="212ptExact0"/>
        </w:rPr>
        <w:t xml:space="preserve">      </w:t>
      </w:r>
      <w:proofErr w:type="spellStart"/>
      <w:r w:rsidRPr="002F30A4">
        <w:rPr>
          <w:rStyle w:val="212ptExact0"/>
        </w:rPr>
        <w:t>Т</w:t>
      </w:r>
      <w:r w:rsidRPr="002F30A4">
        <w:rPr>
          <w:rStyle w:val="212ptExact0"/>
          <w:vertAlign w:val="subscript"/>
        </w:rPr>
        <w:t>пр</w:t>
      </w:r>
      <w:proofErr w:type="spellEnd"/>
      <w:r w:rsidRPr="002F30A4">
        <w:rPr>
          <w:rStyle w:val="2Exact"/>
        </w:rPr>
        <w:t xml:space="preserve"> </w:t>
      </w:r>
      <w:r>
        <w:rPr>
          <w:rStyle w:val="2Exact"/>
        </w:rPr>
        <w:t>–</w:t>
      </w:r>
      <w:r w:rsidRPr="002F30A4">
        <w:rPr>
          <w:rStyle w:val="2Exact"/>
        </w:rPr>
        <w:t xml:space="preserve"> трудоемкость проектирования, чел.-мес.;</w:t>
      </w:r>
    </w:p>
    <w:p w:rsidR="00860E74" w:rsidRPr="002F30A4" w:rsidRDefault="00860E74" w:rsidP="00860E74">
      <w:pPr>
        <w:pStyle w:val="19"/>
      </w:pPr>
      <w:r>
        <w:rPr>
          <w:rStyle w:val="2Exact"/>
        </w:rPr>
        <w:lastRenderedPageBreak/>
        <w:t xml:space="preserve">      </w:t>
      </w:r>
      <w:r w:rsidRPr="002F30A4">
        <w:rPr>
          <w:rStyle w:val="2Exact"/>
        </w:rPr>
        <w:t>Д</w:t>
      </w:r>
      <w:proofErr w:type="gramStart"/>
      <w:r>
        <w:rPr>
          <w:rStyle w:val="2Exact"/>
          <w:vertAlign w:val="subscript"/>
          <w:lang w:val="en-US"/>
        </w:rPr>
        <w:t>i</w:t>
      </w:r>
      <w:proofErr w:type="gramEnd"/>
      <w:r w:rsidRPr="002F30A4">
        <w:rPr>
          <w:rStyle w:val="2Exact"/>
        </w:rPr>
        <w:t xml:space="preserve"> и </w:t>
      </w:r>
      <w:r w:rsidRPr="002F30A4">
        <w:rPr>
          <w:rStyle w:val="212ptExact"/>
          <w:sz w:val="28"/>
        </w:rPr>
        <w:t>Д</w:t>
      </w:r>
      <w:r>
        <w:rPr>
          <w:rStyle w:val="212ptExact"/>
          <w:sz w:val="28"/>
          <w:vertAlign w:val="subscript"/>
          <w:lang w:val="en-US"/>
        </w:rPr>
        <w:t>i</w:t>
      </w:r>
      <w:r w:rsidRPr="002F30A4">
        <w:rPr>
          <w:rStyle w:val="212ptExact"/>
          <w:sz w:val="28"/>
          <w:vertAlign w:val="subscript"/>
        </w:rPr>
        <w:t>+1</w:t>
      </w:r>
      <w:r w:rsidRPr="002F30A4">
        <w:rPr>
          <w:rStyle w:val="2Exact"/>
        </w:rPr>
        <w:t xml:space="preserve"> </w:t>
      </w:r>
      <w:r>
        <w:rPr>
          <w:rStyle w:val="2Exact"/>
        </w:rPr>
        <w:t xml:space="preserve">– </w:t>
      </w:r>
      <w:r w:rsidRPr="002F30A4">
        <w:rPr>
          <w:rStyle w:val="2Exact"/>
        </w:rPr>
        <w:t>дефектности для исходного уровня качества (по базо</w:t>
      </w:r>
      <w:r w:rsidRPr="002F30A4">
        <w:rPr>
          <w:rStyle w:val="2Exact"/>
        </w:rPr>
        <w:softHyphen/>
        <w:t xml:space="preserve">вому варианту i </w:t>
      </w:r>
      <w:r>
        <w:rPr>
          <w:rStyle w:val="2Exact"/>
        </w:rPr>
        <w:t>σ</w:t>
      </w:r>
      <w:r w:rsidRPr="002F30A4">
        <w:rPr>
          <w:rStyle w:val="2Exact"/>
        </w:rPr>
        <w:t>, проектируемому (i + 1)</w:t>
      </w:r>
      <w:r>
        <w:rPr>
          <w:rStyle w:val="2Exact"/>
        </w:rPr>
        <w:t xml:space="preserve"> σ</w:t>
      </w:r>
      <w:r w:rsidRPr="002F30A4">
        <w:rPr>
          <w:rStyle w:val="2Exact"/>
        </w:rPr>
        <w:t>);</w:t>
      </w:r>
    </w:p>
    <w:p w:rsidR="00860E74" w:rsidRPr="002F30A4" w:rsidRDefault="00860E74" w:rsidP="00860E74">
      <w:pPr>
        <w:pStyle w:val="19"/>
      </w:pPr>
      <w:r>
        <w:rPr>
          <w:rStyle w:val="212ptExact0"/>
        </w:rPr>
        <w:t xml:space="preserve">     </w:t>
      </w:r>
      <w:proofErr w:type="spellStart"/>
      <w:r w:rsidRPr="002F30A4">
        <w:rPr>
          <w:rStyle w:val="212ptExact0"/>
        </w:rPr>
        <w:t>К</w:t>
      </w:r>
      <w:r w:rsidRPr="002F30A4">
        <w:rPr>
          <w:rStyle w:val="212ptExact0"/>
          <w:vertAlign w:val="subscript"/>
        </w:rPr>
        <w:t>вд</w:t>
      </w:r>
      <w:proofErr w:type="spellEnd"/>
      <w:r w:rsidRPr="002F30A4">
        <w:rPr>
          <w:rStyle w:val="2Exact"/>
        </w:rPr>
        <w:t xml:space="preserve"> и </w:t>
      </w:r>
      <w:proofErr w:type="spellStart"/>
      <w:r w:rsidRPr="002F30A4">
        <w:rPr>
          <w:rStyle w:val="212ptExact0"/>
        </w:rPr>
        <w:t>К</w:t>
      </w:r>
      <w:r w:rsidRPr="002F30A4">
        <w:rPr>
          <w:rStyle w:val="212ptExact0"/>
          <w:vertAlign w:val="subscript"/>
        </w:rPr>
        <w:t>нд</w:t>
      </w:r>
      <w:proofErr w:type="spellEnd"/>
      <w:r w:rsidRPr="002F30A4">
        <w:rPr>
          <w:rStyle w:val="2Exact"/>
        </w:rPr>
        <w:t xml:space="preserve"> </w:t>
      </w:r>
      <w:r>
        <w:rPr>
          <w:rStyle w:val="2Exact"/>
        </w:rPr>
        <w:t>–</w:t>
      </w:r>
      <w:r w:rsidRPr="002F30A4">
        <w:rPr>
          <w:rStyle w:val="2Exact"/>
        </w:rPr>
        <w:t xml:space="preserve"> коэффициенты уровня трудовых затрат на устране</w:t>
      </w:r>
      <w:r w:rsidRPr="002F30A4">
        <w:rPr>
          <w:rStyle w:val="2Exact"/>
        </w:rPr>
        <w:softHyphen/>
        <w:t>ние выявленных и не выявленных дефектов;</w:t>
      </w:r>
    </w:p>
    <w:p w:rsidR="00860E74" w:rsidRPr="002F30A4" w:rsidRDefault="00860E74" w:rsidP="00860E74">
      <w:pPr>
        <w:pStyle w:val="19"/>
      </w:pPr>
      <w:r>
        <w:t xml:space="preserve">    </w:t>
      </w:r>
      <w:r w:rsidRPr="004A5F74">
        <w:rPr>
          <w:position w:val="-14"/>
        </w:rPr>
        <w:object w:dxaOrig="360" w:dyaOrig="420">
          <v:shape id="_x0000_i1043" type="#_x0000_t75" style="width:18pt;height:21pt" o:ole="" fillcolor="window">
            <v:imagedata r:id="rId68" o:title=""/>
          </v:shape>
          <o:OLEObject Type="Embed" ProgID="Equation.3" ShapeID="_x0000_i1043" DrawAspect="Content" ObjectID="_1769553452" r:id="rId69"/>
        </w:object>
      </w:r>
      <w:r w:rsidRPr="002F30A4">
        <w:rPr>
          <w:rStyle w:val="2Exact"/>
        </w:rPr>
        <w:t xml:space="preserve"> </w:t>
      </w:r>
      <w:r>
        <w:rPr>
          <w:rStyle w:val="2Exact"/>
        </w:rPr>
        <w:t>–</w:t>
      </w:r>
      <w:r w:rsidRPr="002F30A4">
        <w:rPr>
          <w:rStyle w:val="2Exact"/>
        </w:rPr>
        <w:t xml:space="preserve"> уровень выявления дефектов в программном изделии в </w:t>
      </w:r>
      <w:r w:rsidRPr="002F30A4">
        <w:t>процессе проведения тестирования.</w:t>
      </w:r>
    </w:p>
    <w:p w:rsidR="00860E74" w:rsidRDefault="00860E74" w:rsidP="00860E74">
      <w:pPr>
        <w:pStyle w:val="19"/>
      </w:pPr>
      <w:r w:rsidRPr="002F30A4">
        <w:t>Сметная ставка 1 чел.-мес. проектирования р</w:t>
      </w:r>
      <w:r>
        <w:t>ассчитывается в руб</w:t>
      </w:r>
      <w:r w:rsidRPr="002F30A4">
        <w:t>лях по формуле</w:t>
      </w:r>
    </w:p>
    <w:p w:rsidR="00860E74" w:rsidRPr="002F30A4" w:rsidRDefault="00860E74" w:rsidP="00860E74">
      <w:pPr>
        <w:pStyle w:val="19"/>
      </w:pPr>
    </w:p>
    <w:p w:rsidR="00860E74" w:rsidRDefault="00860E74" w:rsidP="00860E74">
      <w:pPr>
        <w:widowControl w:val="0"/>
        <w:jc w:val="center"/>
      </w:pPr>
      <w:proofErr w:type="spellStart"/>
      <w:r>
        <w:t>Р</w:t>
      </w:r>
      <w:r>
        <w:rPr>
          <w:vertAlign w:val="subscript"/>
        </w:rPr>
        <w:t>пр</w:t>
      </w:r>
      <w:proofErr w:type="spellEnd"/>
      <w:r>
        <w:rPr>
          <w:vertAlign w:val="subscript"/>
        </w:rPr>
        <w:t xml:space="preserve"> </w:t>
      </w:r>
      <w:r>
        <w:t>=</w:t>
      </w:r>
      <w:r w:rsidRPr="00001D31">
        <w:rPr>
          <w:position w:val="-16"/>
        </w:rPr>
        <w:object w:dxaOrig="3660" w:dyaOrig="420">
          <v:shape id="_x0000_i1044" type="#_x0000_t75" style="width:183pt;height:21pt" o:ole="" fillcolor="window">
            <v:imagedata r:id="rId70" o:title=""/>
          </v:shape>
          <o:OLEObject Type="Embed" ProgID="Equation.3" ShapeID="_x0000_i1044" DrawAspect="Content" ObjectID="_1769553453" r:id="rId71"/>
        </w:object>
      </w:r>
    </w:p>
    <w:p w:rsidR="00860E74" w:rsidRDefault="00860E74" w:rsidP="00860E74">
      <w:pPr>
        <w:pStyle w:val="19"/>
        <w:jc w:val="right"/>
      </w:pPr>
      <w:r>
        <w:t>(7.11)</w:t>
      </w:r>
    </w:p>
    <w:p w:rsidR="00860E74" w:rsidRPr="002F30A4" w:rsidRDefault="00860E74" w:rsidP="00860E74">
      <w:pPr>
        <w:pStyle w:val="19"/>
        <w:jc w:val="right"/>
      </w:pPr>
    </w:p>
    <w:p w:rsidR="00860E74" w:rsidRPr="00001D31" w:rsidRDefault="00860E74" w:rsidP="00860E74">
      <w:pPr>
        <w:pStyle w:val="19"/>
      </w:pPr>
      <w:r w:rsidRPr="00001D31">
        <w:t xml:space="preserve">где </w:t>
      </w:r>
      <w:proofErr w:type="spellStart"/>
      <w:r w:rsidRPr="00001D31">
        <w:rPr>
          <w:rStyle w:val="212pt0"/>
        </w:rPr>
        <w:t>З</w:t>
      </w:r>
      <w:r w:rsidRPr="00001D31">
        <w:rPr>
          <w:rStyle w:val="212pt0"/>
          <w:vertAlign w:val="subscript"/>
        </w:rPr>
        <w:t>т</w:t>
      </w:r>
      <w:proofErr w:type="spellEnd"/>
      <w:r w:rsidRPr="00001D31">
        <w:t xml:space="preserve"> </w:t>
      </w:r>
      <w:r>
        <w:t>–</w:t>
      </w:r>
      <w:r w:rsidRPr="00001D31">
        <w:t xml:space="preserve"> месячная тарифная ставка 1-го разряда (принимается по утвержденной ставке на год проектирования), </w:t>
      </w:r>
      <w:r>
        <w:t xml:space="preserve">35 </w:t>
      </w:r>
      <w:r w:rsidRPr="00001D31">
        <w:t>р.;</w:t>
      </w:r>
    </w:p>
    <w:p w:rsidR="00860E74" w:rsidRPr="00001D31" w:rsidRDefault="00860E74" w:rsidP="00860E74">
      <w:pPr>
        <w:pStyle w:val="19"/>
      </w:pPr>
      <w:r>
        <w:rPr>
          <w:rStyle w:val="212pt"/>
        </w:rPr>
        <w:t xml:space="preserve">      </w:t>
      </w:r>
      <w:r w:rsidRPr="00001D31">
        <w:rPr>
          <w:rStyle w:val="212pt"/>
        </w:rPr>
        <w:t>К</w:t>
      </w:r>
      <w:r w:rsidRPr="00001D31">
        <w:rPr>
          <w:rStyle w:val="212pt"/>
          <w:vertAlign w:val="subscript"/>
        </w:rPr>
        <w:t>Т</w:t>
      </w:r>
      <w:r w:rsidRPr="00001D31">
        <w:t xml:space="preserve"> </w:t>
      </w:r>
      <w:r>
        <w:t>–</w:t>
      </w:r>
      <w:r w:rsidRPr="00001D31">
        <w:t xml:space="preserve"> тарифный коэффициент проектировщика </w:t>
      </w:r>
      <w:r>
        <w:t>2,48;</w:t>
      </w:r>
    </w:p>
    <w:p w:rsidR="00860E74" w:rsidRPr="00001D31" w:rsidRDefault="00860E74" w:rsidP="00860E74">
      <w:pPr>
        <w:pStyle w:val="19"/>
      </w:pPr>
      <w:r>
        <w:rPr>
          <w:rStyle w:val="212pt"/>
        </w:rPr>
        <w:t xml:space="preserve">      </w:t>
      </w:r>
      <w:r w:rsidRPr="00001D31">
        <w:rPr>
          <w:rStyle w:val="212pt"/>
        </w:rPr>
        <w:t>К</w:t>
      </w:r>
      <w:r w:rsidRPr="00001D31">
        <w:rPr>
          <w:rStyle w:val="212pt"/>
          <w:vertAlign w:val="subscript"/>
        </w:rPr>
        <w:t>П</w:t>
      </w:r>
      <w:r w:rsidRPr="00001D31">
        <w:t xml:space="preserve"> </w:t>
      </w:r>
      <w:r>
        <w:t>–</w:t>
      </w:r>
      <w:r w:rsidRPr="00001D31">
        <w:t xml:space="preserve"> коэффициент премирования, </w:t>
      </w:r>
      <w:r w:rsidRPr="00001D31">
        <w:rPr>
          <w:rStyle w:val="212pt"/>
        </w:rPr>
        <w:t>КП</w:t>
      </w:r>
      <w:r w:rsidRPr="00001D31">
        <w:t xml:space="preserve"> = 1,5;</w:t>
      </w:r>
    </w:p>
    <w:p w:rsidR="00860E74" w:rsidRPr="00001D31" w:rsidRDefault="00860E74" w:rsidP="00860E74">
      <w:pPr>
        <w:pStyle w:val="19"/>
      </w:pPr>
      <w:r>
        <w:rPr>
          <w:rStyle w:val="212pt0"/>
        </w:rPr>
        <w:t xml:space="preserve">     </w:t>
      </w:r>
      <w:r w:rsidRPr="00001D31">
        <w:rPr>
          <w:rStyle w:val="212pt0"/>
        </w:rPr>
        <w:t>К</w:t>
      </w:r>
      <w:r w:rsidRPr="00001D31">
        <w:rPr>
          <w:rStyle w:val="212pt0"/>
          <w:vertAlign w:val="subscript"/>
        </w:rPr>
        <w:t>д</w:t>
      </w:r>
      <w:r w:rsidRPr="00001D31">
        <w:t xml:space="preserve"> </w:t>
      </w:r>
      <w:r>
        <w:t>–</w:t>
      </w:r>
      <w:r w:rsidRPr="00001D31">
        <w:t xml:space="preserve"> коэффициент, учитывающий дополнительную заработную плату, </w:t>
      </w:r>
      <w:r w:rsidRPr="00001D31">
        <w:rPr>
          <w:rStyle w:val="212pt0"/>
        </w:rPr>
        <w:t>К</w:t>
      </w:r>
      <w:r w:rsidRPr="00001D31">
        <w:rPr>
          <w:rStyle w:val="212pt0"/>
          <w:vertAlign w:val="subscript"/>
        </w:rPr>
        <w:t>д</w:t>
      </w:r>
      <w:r w:rsidRPr="00001D31">
        <w:t xml:space="preserve"> = </w:t>
      </w:r>
      <w:r>
        <w:t>0</w:t>
      </w:r>
      <w:r w:rsidRPr="00001D31">
        <w:t>,1;</w:t>
      </w:r>
    </w:p>
    <w:p w:rsidR="00860E74" w:rsidRPr="00001D31" w:rsidRDefault="00860E74" w:rsidP="00860E74">
      <w:pPr>
        <w:pStyle w:val="19"/>
      </w:pPr>
      <w:r>
        <w:rPr>
          <w:rStyle w:val="212pt"/>
        </w:rPr>
        <w:t xml:space="preserve">     </w:t>
      </w:r>
      <w:r w:rsidRPr="00001D31">
        <w:rPr>
          <w:rStyle w:val="212pt"/>
        </w:rPr>
        <w:t>К</w:t>
      </w:r>
      <w:r w:rsidRPr="00001D31">
        <w:rPr>
          <w:rStyle w:val="212pt"/>
          <w:vertAlign w:val="subscript"/>
        </w:rPr>
        <w:t>СС</w:t>
      </w:r>
      <w:r w:rsidRPr="00001D31">
        <w:t xml:space="preserve"> </w:t>
      </w:r>
      <w:r>
        <w:t>–</w:t>
      </w:r>
      <w:r w:rsidRPr="00001D31">
        <w:t xml:space="preserve"> коэффициент, учитывающий отчисления на социальные нужды, </w:t>
      </w:r>
      <w:proofErr w:type="spellStart"/>
      <w:r w:rsidRPr="00001D31">
        <w:rPr>
          <w:rStyle w:val="212pt0"/>
        </w:rPr>
        <w:t>К</w:t>
      </w:r>
      <w:r w:rsidRPr="00001D31">
        <w:rPr>
          <w:rStyle w:val="212pt0"/>
          <w:vertAlign w:val="subscript"/>
        </w:rPr>
        <w:t>сс</w:t>
      </w:r>
      <w:proofErr w:type="spellEnd"/>
      <w:r w:rsidRPr="00001D31">
        <w:t xml:space="preserve"> =</w:t>
      </w:r>
      <w:r>
        <w:t>0</w:t>
      </w:r>
      <w:r w:rsidRPr="00001D31">
        <w:t>,3</w:t>
      </w:r>
      <w:r>
        <w:t>46</w:t>
      </w:r>
      <w:r w:rsidRPr="00001D31">
        <w:t>;</w:t>
      </w:r>
    </w:p>
    <w:p w:rsidR="00860E74" w:rsidRDefault="00860E74" w:rsidP="00860E74">
      <w:pPr>
        <w:pStyle w:val="19"/>
      </w:pPr>
      <w:r>
        <w:rPr>
          <w:rStyle w:val="212pt"/>
        </w:rPr>
        <w:t xml:space="preserve">     </w:t>
      </w:r>
      <w:r w:rsidRPr="00001D31">
        <w:rPr>
          <w:rStyle w:val="212pt"/>
        </w:rPr>
        <w:t>К</w:t>
      </w:r>
      <w:r w:rsidRPr="00001D31">
        <w:rPr>
          <w:rStyle w:val="212pt"/>
          <w:vertAlign w:val="subscript"/>
        </w:rPr>
        <w:t>НР</w:t>
      </w:r>
      <w:r w:rsidRPr="00001D31">
        <w:t xml:space="preserve"> </w:t>
      </w:r>
      <w:r>
        <w:t>–</w:t>
      </w:r>
      <w:r w:rsidRPr="00001D31">
        <w:t xml:space="preserve"> коэффициент, учитывающий накладные расходы (принимается в пределах от 0,2 до 0,4)</w:t>
      </w:r>
      <w:r>
        <w:t>, (остановим 0,3)</w:t>
      </w:r>
      <w:r w:rsidRPr="00001D31">
        <w:t>.</w:t>
      </w:r>
    </w:p>
    <w:p w:rsidR="00860E74" w:rsidRDefault="00860E74" w:rsidP="00860E74">
      <w:pPr>
        <w:pStyle w:val="19"/>
      </w:pPr>
    </w:p>
    <w:p w:rsidR="00860E74" w:rsidRDefault="00860E74" w:rsidP="00860E74">
      <w:pPr>
        <w:pStyle w:val="19"/>
        <w:jc w:val="center"/>
      </w:pPr>
      <w:proofErr w:type="spellStart"/>
      <w:r>
        <w:t>Р</w:t>
      </w:r>
      <w:r>
        <w:rPr>
          <w:vertAlign w:val="subscript"/>
        </w:rPr>
        <w:t>пр</w:t>
      </w:r>
      <w:proofErr w:type="spellEnd"/>
      <w:r>
        <w:rPr>
          <w:vertAlign w:val="subscript"/>
        </w:rPr>
        <w:t xml:space="preserve"> </w:t>
      </w:r>
      <w:r>
        <w:t>=35*2,48*1,5*1,346*1,1*1,3=250,60</w:t>
      </w:r>
    </w:p>
    <w:p w:rsidR="00860E74" w:rsidRDefault="00860E74" w:rsidP="00860E74">
      <w:pPr>
        <w:pStyle w:val="19"/>
      </w:pPr>
    </w:p>
    <w:p w:rsidR="00860E74" w:rsidRDefault="00860E74" w:rsidP="00860E74">
      <w:pPr>
        <w:pStyle w:val="19"/>
      </w:pPr>
      <w:r>
        <w:t>Трудоемкость проектирования ПИ в человеко-месяцах в соответствии с конструктивной моделью стоимости – 95 рассчитывается по следующей формуле:</w:t>
      </w:r>
    </w:p>
    <w:p w:rsidR="00860E74" w:rsidRDefault="00860E74" w:rsidP="00860E74">
      <w:pPr>
        <w:pStyle w:val="19"/>
      </w:pPr>
    </w:p>
    <w:p w:rsidR="00860E74" w:rsidRDefault="00860E74" w:rsidP="00860E74">
      <w:pPr>
        <w:widowControl w:val="0"/>
        <w:jc w:val="center"/>
      </w:pPr>
      <w:proofErr w:type="spellStart"/>
      <w:r>
        <w:t>Т</w:t>
      </w:r>
      <w:r>
        <w:rPr>
          <w:vertAlign w:val="subscript"/>
        </w:rPr>
        <w:t>пр</w:t>
      </w:r>
      <w:proofErr w:type="spellEnd"/>
      <w:r>
        <w:rPr>
          <w:vertAlign w:val="subscript"/>
        </w:rPr>
        <w:t xml:space="preserve"> </w:t>
      </w:r>
      <w:r>
        <w:t>=</w:t>
      </w:r>
      <w:r w:rsidRPr="00001D31">
        <w:rPr>
          <w:position w:val="-16"/>
        </w:rPr>
        <w:object w:dxaOrig="2420" w:dyaOrig="440">
          <v:shape id="_x0000_i1045" type="#_x0000_t75" style="width:120.75pt;height:21.75pt" o:ole="" fillcolor="window">
            <v:imagedata r:id="rId72" o:title=""/>
          </v:shape>
          <o:OLEObject Type="Embed" ProgID="Equation.3" ShapeID="_x0000_i1045" DrawAspect="Content" ObjectID="_1769553454" r:id="rId73"/>
        </w:object>
      </w:r>
    </w:p>
    <w:p w:rsidR="00860E74" w:rsidRDefault="00860E74" w:rsidP="00860E74">
      <w:pPr>
        <w:pStyle w:val="19"/>
        <w:jc w:val="right"/>
      </w:pPr>
      <w:r>
        <w:t>(7.12)</w:t>
      </w:r>
    </w:p>
    <w:p w:rsidR="00860E74" w:rsidRDefault="00860E74" w:rsidP="00860E74">
      <w:pPr>
        <w:pStyle w:val="19"/>
      </w:pPr>
      <w:r w:rsidRPr="00793C4F">
        <w:t xml:space="preserve">где </w:t>
      </w:r>
      <w:r w:rsidRPr="00793C4F">
        <w:rPr>
          <w:rStyle w:val="212pt"/>
        </w:rPr>
        <w:t>А</w:t>
      </w:r>
      <w:r w:rsidRPr="00793C4F">
        <w:rPr>
          <w:rStyle w:val="212pt"/>
          <w:vertAlign w:val="subscript"/>
        </w:rPr>
        <w:t>Т</w:t>
      </w:r>
      <w:r w:rsidRPr="00793C4F">
        <w:rPr>
          <w:rStyle w:val="212pt"/>
        </w:rPr>
        <w:t>, В</w:t>
      </w:r>
      <w:r w:rsidRPr="00793C4F">
        <w:t xml:space="preserve"> </w:t>
      </w:r>
      <w:r>
        <w:t>–</w:t>
      </w:r>
      <w:r w:rsidRPr="00793C4F">
        <w:t xml:space="preserve"> коэффициенты конструктивной модели стоимости по принятому типу проекта (таблица </w:t>
      </w:r>
      <w:r>
        <w:t>7</w:t>
      </w:r>
      <w:r w:rsidRPr="00793C4F">
        <w:t>). Коэффициент</w:t>
      </w:r>
      <w:proofErr w:type="gramStart"/>
      <w:r w:rsidRPr="00793C4F">
        <w:t xml:space="preserve"> </w:t>
      </w:r>
      <w:r w:rsidRPr="00793C4F">
        <w:rPr>
          <w:rStyle w:val="212pt"/>
        </w:rPr>
        <w:t>В</w:t>
      </w:r>
      <w:proofErr w:type="gramEnd"/>
      <w:r>
        <w:t xml:space="preserve"> изменяется в диапа</w:t>
      </w:r>
      <w:r w:rsidRPr="00793C4F">
        <w:t xml:space="preserve">зоне 1,01-1,26 и зависит от пяти масштабных факторов </w:t>
      </w:r>
      <w:proofErr w:type="spellStart"/>
      <w:r w:rsidRPr="00793C4F">
        <w:rPr>
          <w:rStyle w:val="212pt"/>
        </w:rPr>
        <w:t>W</w:t>
      </w:r>
      <w:r w:rsidRPr="00793C4F">
        <w:rPr>
          <w:rStyle w:val="212pt"/>
          <w:vertAlign w:val="subscript"/>
        </w:rPr>
        <w:t>i</w:t>
      </w:r>
      <w:proofErr w:type="spellEnd"/>
      <w:r w:rsidRPr="00793C4F">
        <w:t xml:space="preserve"> (в таблице </w:t>
      </w:r>
      <w:r>
        <w:t>7.8</w:t>
      </w:r>
      <w:r w:rsidRPr="00793C4F">
        <w:t xml:space="preserve"> факторы </w:t>
      </w:r>
      <w:proofErr w:type="spellStart"/>
      <w:r w:rsidRPr="00793C4F">
        <w:rPr>
          <w:rStyle w:val="212pt"/>
        </w:rPr>
        <w:t>W</w:t>
      </w:r>
      <w:r w:rsidRPr="00793C4F">
        <w:rPr>
          <w:rStyle w:val="212pt"/>
          <w:vertAlign w:val="subscript"/>
        </w:rPr>
        <w:t>i</w:t>
      </w:r>
      <w:proofErr w:type="spellEnd"/>
      <w:r w:rsidRPr="00793C4F">
        <w:t xml:space="preserve"> оцениваются экспертно, рангом из шести уровней: от очень низкого с оценкой 5 баллов до сверхвысокого с оценкой 0 баллов). На основании экспертных оценок коэффициент вычисляется по формуле </w:t>
      </w:r>
    </w:p>
    <w:p w:rsidR="00860E74" w:rsidRDefault="00860E74" w:rsidP="00860E74">
      <w:pPr>
        <w:pStyle w:val="19"/>
      </w:pPr>
    </w:p>
    <w:p w:rsidR="00860E74" w:rsidRDefault="00860E74" w:rsidP="00860E74">
      <w:pPr>
        <w:widowControl w:val="0"/>
        <w:jc w:val="center"/>
      </w:pPr>
      <w:r>
        <w:t>В =</w:t>
      </w:r>
      <w:r w:rsidRPr="00793C4F">
        <w:rPr>
          <w:position w:val="-26"/>
        </w:rPr>
        <w:object w:dxaOrig="1920" w:dyaOrig="680">
          <v:shape id="_x0000_i1046" type="#_x0000_t75" style="width:96pt;height:33.75pt" o:ole="" fillcolor="window">
            <v:imagedata r:id="rId74" o:title=""/>
          </v:shape>
          <o:OLEObject Type="Embed" ProgID="Equation.3" ShapeID="_x0000_i1046" DrawAspect="Content" ObjectID="_1769553455" r:id="rId75"/>
        </w:object>
      </w:r>
    </w:p>
    <w:p w:rsidR="00860E74" w:rsidRPr="00793C4F" w:rsidRDefault="00860E74" w:rsidP="00860E74">
      <w:pPr>
        <w:pStyle w:val="19"/>
        <w:jc w:val="right"/>
      </w:pPr>
      <w:r>
        <w:t>(7.13)</w:t>
      </w:r>
    </w:p>
    <w:p w:rsidR="00860E74" w:rsidRPr="00793C4F" w:rsidRDefault="00860E74" w:rsidP="00860E74">
      <w:pPr>
        <w:pStyle w:val="19"/>
      </w:pPr>
      <w:r w:rsidRPr="00793C4F">
        <w:rPr>
          <w:rStyle w:val="212pt"/>
        </w:rPr>
        <w:t>KLOC</w:t>
      </w:r>
      <w:r w:rsidRPr="00793C4F">
        <w:t xml:space="preserve"> </w:t>
      </w:r>
      <w:r>
        <w:t>–</w:t>
      </w:r>
      <w:r w:rsidRPr="00793C4F">
        <w:t xml:space="preserve"> количество тысяч строк в программном продукте без учета числа строк, полученных в резуль</w:t>
      </w:r>
      <w:r>
        <w:t>тате автоматического генерирова</w:t>
      </w:r>
      <w:r w:rsidRPr="00793C4F">
        <w:t>ния кодов</w:t>
      </w:r>
      <w:r>
        <w:t xml:space="preserve">, </w:t>
      </w:r>
      <w:r w:rsidRPr="00793C4F">
        <w:rPr>
          <w:rStyle w:val="212pt"/>
        </w:rPr>
        <w:t>KLOC</w:t>
      </w:r>
      <w:r>
        <w:rPr>
          <w:rStyle w:val="212pt"/>
        </w:rPr>
        <w:t>=1150</w:t>
      </w:r>
      <w:r w:rsidRPr="00793C4F">
        <w:t>;</w:t>
      </w:r>
    </w:p>
    <w:p w:rsidR="00860E74" w:rsidRDefault="00860E74" w:rsidP="00860E74">
      <w:pPr>
        <w:pStyle w:val="19"/>
      </w:pPr>
      <w:r w:rsidRPr="00793C4F">
        <w:rPr>
          <w:rStyle w:val="212pt"/>
        </w:rPr>
        <w:lastRenderedPageBreak/>
        <w:t>М</w:t>
      </w:r>
      <w:r w:rsidRPr="00793C4F">
        <w:rPr>
          <w:rStyle w:val="212pt"/>
          <w:vertAlign w:val="subscript"/>
        </w:rPr>
        <w:t>Р</w:t>
      </w:r>
      <w:r w:rsidRPr="00793C4F">
        <w:rPr>
          <w:rStyle w:val="212pt"/>
        </w:rPr>
        <w:t xml:space="preserve"> </w:t>
      </w:r>
      <w:r>
        <w:rPr>
          <w:rStyle w:val="212pt"/>
        </w:rPr>
        <w:t>–</w:t>
      </w:r>
      <w:r w:rsidRPr="00793C4F">
        <w:t xml:space="preserve"> поправочный множитель, который зависит от 15 факторов затрат конструктивной модели стоимости на основании принятых характеристик факторов для проекта (таблица </w:t>
      </w:r>
      <w:r>
        <w:t>7.9</w:t>
      </w:r>
      <w:r w:rsidRPr="00793C4F">
        <w:t xml:space="preserve">) и численных значений множителей </w:t>
      </w:r>
      <w:proofErr w:type="spellStart"/>
      <w:r w:rsidRPr="00793C4F">
        <w:rPr>
          <w:rStyle w:val="212pt"/>
        </w:rPr>
        <w:t>M</w:t>
      </w:r>
      <w:r w:rsidRPr="00793C4F">
        <w:rPr>
          <w:rStyle w:val="212pt"/>
          <w:vertAlign w:val="subscript"/>
        </w:rPr>
        <w:t>i</w:t>
      </w:r>
      <w:proofErr w:type="spellEnd"/>
      <w:r w:rsidRPr="00793C4F">
        <w:rPr>
          <w:vertAlign w:val="subscript"/>
        </w:rPr>
        <w:t xml:space="preserve"> </w:t>
      </w:r>
      <w:r w:rsidRPr="00793C4F">
        <w:t xml:space="preserve">(таблица </w:t>
      </w:r>
      <w:r>
        <w:t>7.10</w:t>
      </w:r>
      <w:r w:rsidRPr="00793C4F">
        <w:t xml:space="preserve">), </w:t>
      </w:r>
      <w:r w:rsidRPr="00793C4F">
        <w:rPr>
          <w:position w:val="-28"/>
        </w:rPr>
        <w:object w:dxaOrig="1460" w:dyaOrig="700">
          <v:shape id="_x0000_i1047" type="#_x0000_t75" style="width:72.8pt;height:34.5pt" o:ole="" fillcolor="window">
            <v:imagedata r:id="rId76" o:title=""/>
          </v:shape>
          <o:OLEObject Type="Embed" ProgID="Equation.3" ShapeID="_x0000_i1047" DrawAspect="Content" ObjectID="_1769553456" r:id="rId77"/>
        </w:object>
      </w:r>
    </w:p>
    <w:p w:rsidR="00860E74" w:rsidRPr="00793C4F" w:rsidRDefault="00860E74" w:rsidP="00860E74">
      <w:pPr>
        <w:pStyle w:val="19"/>
      </w:pPr>
      <w:proofErr w:type="spellStart"/>
      <w:r w:rsidRPr="00793C4F">
        <w:rPr>
          <w:rStyle w:val="212pt"/>
        </w:rPr>
        <w:t>T</w:t>
      </w:r>
      <w:r w:rsidRPr="00793C4F">
        <w:rPr>
          <w:rStyle w:val="212pt"/>
          <w:vertAlign w:val="subscript"/>
        </w:rPr>
        <w:t>auto</w:t>
      </w:r>
      <w:proofErr w:type="spellEnd"/>
      <w:r w:rsidRPr="00793C4F">
        <w:t xml:space="preserve"> </w:t>
      </w:r>
      <w:r>
        <w:t>–</w:t>
      </w:r>
      <w:r w:rsidRPr="00793C4F">
        <w:t xml:space="preserve"> затраты на автоматически генерируемый программный код,</w:t>
      </w:r>
    </w:p>
    <w:p w:rsidR="00860E74" w:rsidRDefault="00860E74" w:rsidP="00860E74">
      <w:pPr>
        <w:pStyle w:val="19"/>
      </w:pPr>
    </w:p>
    <w:p w:rsidR="00860E74" w:rsidRPr="00793C4F" w:rsidRDefault="00860E74" w:rsidP="00860E74">
      <w:pPr>
        <w:pStyle w:val="19"/>
        <w:ind w:firstLine="0"/>
        <w:jc w:val="center"/>
      </w:pPr>
      <w:proofErr w:type="spellStart"/>
      <w:r w:rsidRPr="00793C4F">
        <w:t>T</w:t>
      </w:r>
      <w:r w:rsidRPr="00793C4F">
        <w:rPr>
          <w:vertAlign w:val="subscript"/>
        </w:rPr>
        <w:t>auto</w:t>
      </w:r>
      <w:proofErr w:type="spellEnd"/>
      <w:r w:rsidRPr="00793C4F">
        <w:rPr>
          <w:rStyle w:val="514pt"/>
        </w:rPr>
        <w:t xml:space="preserve"> = </w:t>
      </w:r>
      <w:r w:rsidRPr="00793C4F">
        <w:t>(KALOC</w:t>
      </w:r>
      <w:r w:rsidRPr="00793C4F">
        <w:rPr>
          <w:rStyle w:val="514pt"/>
        </w:rPr>
        <w:t xml:space="preserve"> </w:t>
      </w:r>
      <w:r>
        <w:rPr>
          <w:rStyle w:val="514pt"/>
        </w:rPr>
        <w:t>*</w:t>
      </w:r>
      <w:r w:rsidRPr="00793C4F">
        <w:rPr>
          <w:rStyle w:val="514pt"/>
        </w:rPr>
        <w:t xml:space="preserve"> </w:t>
      </w:r>
      <w:r w:rsidRPr="00793C4F">
        <w:t>AT</w:t>
      </w:r>
      <w:r w:rsidRPr="00793C4F">
        <w:rPr>
          <w:rStyle w:val="514pt"/>
        </w:rPr>
        <w:t xml:space="preserve">/100) </w:t>
      </w:r>
      <w:r w:rsidRPr="00793C4F">
        <w:t>ATROD,</w:t>
      </w:r>
    </w:p>
    <w:p w:rsidR="00860E74" w:rsidRDefault="00860E74" w:rsidP="00860E74">
      <w:pPr>
        <w:pStyle w:val="19"/>
        <w:jc w:val="right"/>
      </w:pPr>
      <w:r>
        <w:t>(7.14)</w:t>
      </w:r>
    </w:p>
    <w:p w:rsidR="00860E74" w:rsidRPr="00793C4F" w:rsidRDefault="00860E74" w:rsidP="00860E74">
      <w:pPr>
        <w:pStyle w:val="19"/>
      </w:pPr>
      <w:r w:rsidRPr="00793C4F">
        <w:t xml:space="preserve">где </w:t>
      </w:r>
      <w:r w:rsidRPr="00793C4F">
        <w:rPr>
          <w:rStyle w:val="212pt"/>
        </w:rPr>
        <w:t>KALOC</w:t>
      </w:r>
      <w:r w:rsidRPr="00793C4F">
        <w:t xml:space="preserve"> </w:t>
      </w:r>
      <w:r>
        <w:t>–</w:t>
      </w:r>
      <w:r w:rsidRPr="00793C4F">
        <w:t xml:space="preserve"> количество строк автоматически генерируемого кода, тыс. строк;</w:t>
      </w:r>
    </w:p>
    <w:p w:rsidR="00860E74" w:rsidRPr="00793C4F" w:rsidRDefault="00860E74" w:rsidP="00860E74">
      <w:pPr>
        <w:pStyle w:val="19"/>
      </w:pPr>
      <w:r>
        <w:rPr>
          <w:rStyle w:val="212pt"/>
        </w:rPr>
        <w:t xml:space="preserve">       </w:t>
      </w:r>
      <w:r w:rsidRPr="00793C4F">
        <w:rPr>
          <w:rStyle w:val="212pt"/>
        </w:rPr>
        <w:t>AT</w:t>
      </w:r>
      <w:r w:rsidRPr="00793C4F">
        <w:t xml:space="preserve"> </w:t>
      </w:r>
      <w:r>
        <w:t>–</w:t>
      </w:r>
      <w:r w:rsidRPr="00793C4F">
        <w:t xml:space="preserve"> процент автоматически генерируемого кода</w:t>
      </w:r>
      <w:r>
        <w:t xml:space="preserve"> (39,1%)</w:t>
      </w:r>
      <w:r w:rsidRPr="00793C4F">
        <w:t>;</w:t>
      </w:r>
    </w:p>
    <w:p w:rsidR="00860E74" w:rsidRDefault="00860E74" w:rsidP="00860E74">
      <w:pPr>
        <w:pStyle w:val="19"/>
      </w:pPr>
      <w:r>
        <w:rPr>
          <w:rStyle w:val="212pt"/>
        </w:rPr>
        <w:t xml:space="preserve">       </w:t>
      </w:r>
      <w:r w:rsidRPr="00793C4F">
        <w:rPr>
          <w:rStyle w:val="212pt"/>
        </w:rPr>
        <w:t>ATROD</w:t>
      </w:r>
      <w:r w:rsidRPr="00793C4F">
        <w:t xml:space="preserve"> </w:t>
      </w:r>
      <w:r>
        <w:t>–</w:t>
      </w:r>
      <w:r w:rsidRPr="00793C4F">
        <w:t xml:space="preserve"> производительность автоматически генерируемого кода, тысяч строк в месяц</w:t>
      </w:r>
      <w:r>
        <w:t>, (у нас 0,45)</w:t>
      </w:r>
      <w:r w:rsidRPr="00793C4F">
        <w:t>.</w:t>
      </w:r>
      <w:r>
        <w:t xml:space="preserve"> </w:t>
      </w:r>
    </w:p>
    <w:p w:rsidR="00860E74" w:rsidRDefault="00860E74" w:rsidP="00860E74">
      <w:pPr>
        <w:pStyle w:val="19"/>
      </w:pPr>
    </w:p>
    <w:p w:rsidR="00860E74" w:rsidRPr="00D14E67" w:rsidRDefault="00860E74" w:rsidP="00860E74">
      <w:pPr>
        <w:pStyle w:val="19"/>
        <w:jc w:val="center"/>
        <w:rPr>
          <w:i/>
          <w:lang w:val="en-US"/>
        </w:rPr>
      </w:pPr>
      <w:proofErr w:type="spellStart"/>
      <w:r w:rsidRPr="00793C4F">
        <w:t>T</w:t>
      </w:r>
      <w:r w:rsidRPr="00793C4F">
        <w:rPr>
          <w:vertAlign w:val="subscript"/>
        </w:rPr>
        <w:t>auto</w:t>
      </w:r>
      <w:proofErr w:type="spellEnd"/>
      <w:r w:rsidRPr="00793C4F">
        <w:rPr>
          <w:rStyle w:val="514pt"/>
        </w:rPr>
        <w:t xml:space="preserve"> </w:t>
      </w:r>
      <w:r w:rsidRPr="00D14E67">
        <w:rPr>
          <w:rStyle w:val="514pt"/>
          <w:i w:val="0"/>
        </w:rPr>
        <w:t>=(</w:t>
      </w:r>
      <w:r>
        <w:rPr>
          <w:rStyle w:val="514pt"/>
          <w:i w:val="0"/>
        </w:rPr>
        <w:t>0,45*39,1/100</w:t>
      </w:r>
      <w:r w:rsidRPr="00D14E67">
        <w:rPr>
          <w:rStyle w:val="514pt"/>
          <w:i w:val="0"/>
        </w:rPr>
        <w:t>)</w:t>
      </w:r>
      <w:r>
        <w:rPr>
          <w:rStyle w:val="514pt"/>
          <w:i w:val="0"/>
        </w:rPr>
        <w:t>*0,45=0,079</w:t>
      </w:r>
    </w:p>
    <w:p w:rsidR="00860E74" w:rsidRDefault="00860E74" w:rsidP="00860E74">
      <w:pPr>
        <w:pStyle w:val="19"/>
      </w:pPr>
    </w:p>
    <w:p w:rsidR="00860E74" w:rsidRDefault="00860E74" w:rsidP="00860E74">
      <w:pPr>
        <w:pStyle w:val="19"/>
      </w:pPr>
    </w:p>
    <w:p w:rsidR="00860E74" w:rsidRDefault="00860E74" w:rsidP="00860E74">
      <w:pPr>
        <w:pStyle w:val="19"/>
        <w:jc w:val="right"/>
      </w:pPr>
      <w:r>
        <w:t xml:space="preserve">Таблица 7.8 </w:t>
      </w:r>
    </w:p>
    <w:p w:rsidR="00860E74" w:rsidRDefault="00860E74" w:rsidP="00860E74">
      <w:pPr>
        <w:pStyle w:val="19"/>
        <w:jc w:val="center"/>
      </w:pPr>
      <w:r>
        <w:t>Характеристика масштабных факторов</w:t>
      </w:r>
    </w:p>
    <w:tbl>
      <w:tblPr>
        <w:tblOverlap w:val="never"/>
        <w:tblW w:w="9732" w:type="dxa"/>
        <w:jc w:val="right"/>
        <w:tblLayout w:type="fixed"/>
        <w:tblCellMar>
          <w:left w:w="10" w:type="dxa"/>
          <w:right w:w="10" w:type="dxa"/>
        </w:tblCellMar>
        <w:tblLook w:val="04A0" w:firstRow="1" w:lastRow="0" w:firstColumn="1" w:lastColumn="0" w:noHBand="0" w:noVBand="1"/>
      </w:tblPr>
      <w:tblGrid>
        <w:gridCol w:w="6746"/>
        <w:gridCol w:w="2986"/>
      </w:tblGrid>
      <w:tr w:rsidR="00860E74" w:rsidRPr="00D14E67" w:rsidTr="00F0584A">
        <w:trPr>
          <w:trHeight w:hRule="exact" w:val="293"/>
          <w:jc w:val="right"/>
        </w:trPr>
        <w:tc>
          <w:tcPr>
            <w:tcW w:w="6746" w:type="dxa"/>
            <w:tcBorders>
              <w:top w:val="single" w:sz="4" w:space="0" w:color="auto"/>
              <w:left w:val="single" w:sz="4" w:space="0" w:color="auto"/>
            </w:tcBorders>
            <w:shd w:val="clear" w:color="auto" w:fill="FFFFFF"/>
            <w:vAlign w:val="center"/>
          </w:tcPr>
          <w:p w:rsidR="00860E74" w:rsidRPr="00D14E67" w:rsidRDefault="00860E74" w:rsidP="00F0584A">
            <w:pPr>
              <w:pStyle w:val="23"/>
              <w:shd w:val="clear" w:color="auto" w:fill="auto"/>
              <w:spacing w:line="240" w:lineRule="auto"/>
              <w:rPr>
                <w:sz w:val="24"/>
                <w:szCs w:val="24"/>
              </w:rPr>
            </w:pPr>
            <w:r w:rsidRPr="00D14E67">
              <w:rPr>
                <w:rStyle w:val="210pt0"/>
                <w:b w:val="0"/>
                <w:sz w:val="24"/>
                <w:szCs w:val="24"/>
              </w:rPr>
              <w:t xml:space="preserve">Масштабный фактор </w:t>
            </w:r>
            <w:r w:rsidRPr="00DE0E94">
              <w:rPr>
                <w:rStyle w:val="29pt"/>
                <w:b w:val="0"/>
                <w:i w:val="0"/>
                <w:sz w:val="24"/>
                <w:szCs w:val="24"/>
                <w:lang w:val="en-US" w:bidi="en-US"/>
              </w:rPr>
              <w:t>W</w:t>
            </w:r>
            <w:r w:rsidRPr="00D14E67">
              <w:rPr>
                <w:rStyle w:val="29pt"/>
                <w:b w:val="0"/>
                <w:sz w:val="24"/>
                <w:szCs w:val="24"/>
                <w:lang w:val="en-US" w:bidi="en-US"/>
              </w:rPr>
              <w:t>i</w:t>
            </w:r>
          </w:p>
        </w:tc>
        <w:tc>
          <w:tcPr>
            <w:tcW w:w="2986" w:type="dxa"/>
            <w:tcBorders>
              <w:top w:val="single" w:sz="4" w:space="0" w:color="auto"/>
              <w:left w:val="single" w:sz="4" w:space="0" w:color="auto"/>
              <w:right w:val="single" w:sz="4" w:space="0" w:color="auto"/>
            </w:tcBorders>
            <w:shd w:val="clear" w:color="auto" w:fill="FFFFFF"/>
            <w:vAlign w:val="center"/>
          </w:tcPr>
          <w:p w:rsidR="00860E74" w:rsidRPr="00D14E67" w:rsidRDefault="00860E74" w:rsidP="00F0584A">
            <w:pPr>
              <w:pStyle w:val="23"/>
              <w:shd w:val="clear" w:color="auto" w:fill="auto"/>
              <w:spacing w:line="240" w:lineRule="auto"/>
              <w:rPr>
                <w:sz w:val="24"/>
                <w:szCs w:val="24"/>
                <w:lang w:val="en-US"/>
              </w:rPr>
            </w:pPr>
            <w:proofErr w:type="spellStart"/>
            <w:r w:rsidRPr="00D14E67">
              <w:rPr>
                <w:rStyle w:val="210pt0"/>
                <w:b w:val="0"/>
                <w:sz w:val="24"/>
                <w:szCs w:val="24"/>
                <w:lang w:val="en-US"/>
              </w:rPr>
              <w:t>Уровень</w:t>
            </w:r>
            <w:proofErr w:type="spellEnd"/>
            <w:r w:rsidRPr="00D14E67">
              <w:rPr>
                <w:rStyle w:val="210pt0"/>
                <w:b w:val="0"/>
                <w:sz w:val="24"/>
                <w:szCs w:val="24"/>
                <w:lang w:val="en-US"/>
              </w:rPr>
              <w:t xml:space="preserve"> </w:t>
            </w:r>
            <w:proofErr w:type="spellStart"/>
            <w:r w:rsidRPr="00D14E67">
              <w:rPr>
                <w:rStyle w:val="210pt0"/>
                <w:b w:val="0"/>
                <w:sz w:val="24"/>
                <w:szCs w:val="24"/>
                <w:lang w:val="en-US"/>
              </w:rPr>
              <w:t>фактора</w:t>
            </w:r>
            <w:proofErr w:type="spellEnd"/>
          </w:p>
        </w:tc>
      </w:tr>
      <w:tr w:rsidR="00860E74" w:rsidRPr="00D14E67" w:rsidTr="00F0584A">
        <w:trPr>
          <w:trHeight w:hRule="exact" w:val="317"/>
          <w:jc w:val="right"/>
        </w:trPr>
        <w:tc>
          <w:tcPr>
            <w:tcW w:w="6746" w:type="dxa"/>
            <w:tcBorders>
              <w:top w:val="single" w:sz="4" w:space="0" w:color="auto"/>
              <w:left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sidRPr="00D14E67">
              <w:rPr>
                <w:rStyle w:val="210pt0"/>
                <w:b w:val="0"/>
                <w:sz w:val="24"/>
                <w:szCs w:val="24"/>
              </w:rPr>
              <w:t xml:space="preserve">Предсказуемость </w:t>
            </w:r>
            <w:r w:rsidRPr="00D14E67">
              <w:rPr>
                <w:rStyle w:val="210pt0"/>
                <w:b w:val="0"/>
                <w:sz w:val="24"/>
                <w:szCs w:val="24"/>
                <w:lang w:val="en-US" w:bidi="en-US"/>
              </w:rPr>
              <w:t>PREC</w:t>
            </w:r>
          </w:p>
        </w:tc>
        <w:tc>
          <w:tcPr>
            <w:tcW w:w="2986" w:type="dxa"/>
            <w:tcBorders>
              <w:top w:val="single" w:sz="4" w:space="0" w:color="auto"/>
              <w:left w:val="single" w:sz="4" w:space="0" w:color="auto"/>
              <w:right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Pr>
                <w:rStyle w:val="210pt0"/>
                <w:b w:val="0"/>
                <w:sz w:val="24"/>
                <w:szCs w:val="24"/>
              </w:rPr>
              <w:t>2</w:t>
            </w:r>
          </w:p>
        </w:tc>
      </w:tr>
      <w:tr w:rsidR="00860E74" w:rsidRPr="00D14E67" w:rsidTr="00F0584A">
        <w:trPr>
          <w:trHeight w:hRule="exact" w:val="421"/>
          <w:jc w:val="right"/>
        </w:trPr>
        <w:tc>
          <w:tcPr>
            <w:tcW w:w="6746" w:type="dxa"/>
            <w:tcBorders>
              <w:top w:val="single" w:sz="4" w:space="0" w:color="auto"/>
              <w:left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sidRPr="00D14E67">
              <w:rPr>
                <w:rStyle w:val="210pt0"/>
                <w:b w:val="0"/>
                <w:sz w:val="24"/>
                <w:szCs w:val="24"/>
              </w:rPr>
              <w:t xml:space="preserve">Гибкость разработки </w:t>
            </w:r>
            <w:r w:rsidRPr="00D14E67">
              <w:rPr>
                <w:rStyle w:val="210pt0"/>
                <w:b w:val="0"/>
                <w:sz w:val="24"/>
                <w:szCs w:val="24"/>
                <w:lang w:val="en-US" w:bidi="en-US"/>
              </w:rPr>
              <w:t>FLEX</w:t>
            </w:r>
          </w:p>
        </w:tc>
        <w:tc>
          <w:tcPr>
            <w:tcW w:w="2986" w:type="dxa"/>
            <w:tcBorders>
              <w:top w:val="single" w:sz="4" w:space="0" w:color="auto"/>
              <w:left w:val="single" w:sz="4" w:space="0" w:color="auto"/>
              <w:right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Pr>
                <w:rStyle w:val="210pt0"/>
                <w:b w:val="0"/>
                <w:sz w:val="24"/>
                <w:szCs w:val="24"/>
              </w:rPr>
              <w:t>2</w:t>
            </w:r>
          </w:p>
        </w:tc>
      </w:tr>
      <w:tr w:rsidR="00860E74" w:rsidRPr="00D14E67" w:rsidTr="00F0584A">
        <w:trPr>
          <w:trHeight w:hRule="exact" w:val="272"/>
          <w:jc w:val="right"/>
        </w:trPr>
        <w:tc>
          <w:tcPr>
            <w:tcW w:w="6746" w:type="dxa"/>
            <w:tcBorders>
              <w:top w:val="single" w:sz="4" w:space="0" w:color="auto"/>
              <w:left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sidRPr="00D14E67">
              <w:rPr>
                <w:rStyle w:val="210pt0"/>
                <w:b w:val="0"/>
                <w:sz w:val="24"/>
                <w:szCs w:val="24"/>
              </w:rPr>
              <w:t xml:space="preserve">Разрешение архитектуры риска </w:t>
            </w:r>
            <w:r w:rsidRPr="00D14E67">
              <w:rPr>
                <w:rStyle w:val="210pt0"/>
                <w:b w:val="0"/>
                <w:sz w:val="24"/>
                <w:szCs w:val="24"/>
                <w:lang w:val="en-US" w:bidi="en-US"/>
              </w:rPr>
              <w:t>RESL</w:t>
            </w:r>
          </w:p>
        </w:tc>
        <w:tc>
          <w:tcPr>
            <w:tcW w:w="2986" w:type="dxa"/>
            <w:tcBorders>
              <w:top w:val="single" w:sz="4" w:space="0" w:color="auto"/>
              <w:left w:val="single" w:sz="4" w:space="0" w:color="auto"/>
              <w:right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Pr>
                <w:sz w:val="24"/>
                <w:szCs w:val="24"/>
              </w:rPr>
              <w:t>2</w:t>
            </w:r>
          </w:p>
        </w:tc>
      </w:tr>
      <w:tr w:rsidR="00860E74" w:rsidRPr="00D14E67" w:rsidTr="00F0584A">
        <w:trPr>
          <w:trHeight w:hRule="exact" w:val="431"/>
          <w:jc w:val="right"/>
        </w:trPr>
        <w:tc>
          <w:tcPr>
            <w:tcW w:w="6746" w:type="dxa"/>
            <w:tcBorders>
              <w:top w:val="single" w:sz="4" w:space="0" w:color="auto"/>
              <w:left w:val="single" w:sz="4" w:space="0" w:color="auto"/>
              <w:bottom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sidRPr="00D14E67">
              <w:rPr>
                <w:rStyle w:val="210pt0"/>
                <w:b w:val="0"/>
                <w:sz w:val="24"/>
                <w:szCs w:val="24"/>
              </w:rPr>
              <w:t xml:space="preserve">Связанность группы </w:t>
            </w:r>
            <w:r w:rsidRPr="00D14E67">
              <w:rPr>
                <w:rStyle w:val="210pt0"/>
                <w:b w:val="0"/>
                <w:sz w:val="24"/>
                <w:szCs w:val="24"/>
                <w:lang w:val="en-US" w:bidi="en-US"/>
              </w:rPr>
              <w:t>TEAM</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Pr>
                <w:sz w:val="24"/>
                <w:szCs w:val="24"/>
              </w:rPr>
              <w:t>2</w:t>
            </w:r>
          </w:p>
        </w:tc>
      </w:tr>
      <w:tr w:rsidR="00860E74" w:rsidRPr="00D14E67" w:rsidTr="00F0584A">
        <w:trPr>
          <w:trHeight w:hRule="exact" w:val="423"/>
          <w:jc w:val="right"/>
        </w:trPr>
        <w:tc>
          <w:tcPr>
            <w:tcW w:w="6746" w:type="dxa"/>
            <w:tcBorders>
              <w:top w:val="single" w:sz="4" w:space="0" w:color="auto"/>
              <w:left w:val="single" w:sz="4" w:space="0" w:color="auto"/>
              <w:bottom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sz w:val="24"/>
                <w:szCs w:val="24"/>
              </w:rPr>
            </w:pPr>
            <w:r w:rsidRPr="00D14E67">
              <w:rPr>
                <w:rStyle w:val="210pt0"/>
                <w:b w:val="0"/>
                <w:sz w:val="24"/>
                <w:szCs w:val="24"/>
              </w:rPr>
              <w:t xml:space="preserve">Зрелость процесса </w:t>
            </w:r>
            <w:r w:rsidRPr="00D14E67">
              <w:rPr>
                <w:rStyle w:val="210pt0"/>
                <w:b w:val="0"/>
                <w:sz w:val="24"/>
                <w:szCs w:val="24"/>
                <w:lang w:val="en-US" w:bidi="en-US"/>
              </w:rPr>
              <w:t>PMAT</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Pr="00D14E67" w:rsidRDefault="00860E74" w:rsidP="00F0584A">
            <w:pPr>
              <w:pStyle w:val="23"/>
              <w:shd w:val="clear" w:color="auto" w:fill="auto"/>
              <w:spacing w:line="240" w:lineRule="auto"/>
              <w:ind w:left="580" w:hanging="580"/>
              <w:jc w:val="left"/>
              <w:rPr>
                <w:sz w:val="24"/>
                <w:szCs w:val="24"/>
              </w:rPr>
            </w:pPr>
            <w:r>
              <w:rPr>
                <w:sz w:val="24"/>
                <w:szCs w:val="24"/>
              </w:rPr>
              <w:t>1</w:t>
            </w:r>
          </w:p>
        </w:tc>
      </w:tr>
      <w:tr w:rsidR="00860E74" w:rsidRPr="00D14E67" w:rsidTr="00F0584A">
        <w:trPr>
          <w:trHeight w:hRule="exact" w:val="288"/>
          <w:jc w:val="right"/>
        </w:trPr>
        <w:tc>
          <w:tcPr>
            <w:tcW w:w="6746" w:type="dxa"/>
            <w:tcBorders>
              <w:top w:val="single" w:sz="4" w:space="0" w:color="auto"/>
              <w:left w:val="single" w:sz="4" w:space="0" w:color="auto"/>
              <w:bottom w:val="single" w:sz="4" w:space="0" w:color="auto"/>
            </w:tcBorders>
            <w:shd w:val="clear" w:color="auto" w:fill="FFFFFF"/>
            <w:vAlign w:val="center"/>
          </w:tcPr>
          <w:p w:rsidR="00860E74" w:rsidRPr="00D14E67" w:rsidRDefault="00860E74" w:rsidP="00F0584A">
            <w:pPr>
              <w:pStyle w:val="23"/>
              <w:shd w:val="clear" w:color="auto" w:fill="auto"/>
              <w:spacing w:line="240" w:lineRule="auto"/>
              <w:jc w:val="left"/>
              <w:rPr>
                <w:rStyle w:val="210pt0"/>
                <w:b w:val="0"/>
                <w:sz w:val="24"/>
                <w:szCs w:val="24"/>
              </w:rPr>
            </w:pPr>
            <w:r>
              <w:rPr>
                <w:rStyle w:val="210pt0"/>
                <w:b w:val="0"/>
                <w:sz w:val="24"/>
                <w:szCs w:val="24"/>
              </w:rPr>
              <w:t>Итого</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Default="00860E74" w:rsidP="00F0584A">
            <w:pPr>
              <w:pStyle w:val="23"/>
              <w:shd w:val="clear" w:color="auto" w:fill="auto"/>
              <w:spacing w:line="240" w:lineRule="auto"/>
              <w:ind w:left="580" w:hanging="580"/>
              <w:jc w:val="left"/>
              <w:rPr>
                <w:sz w:val="24"/>
                <w:szCs w:val="24"/>
              </w:rPr>
            </w:pPr>
            <w:r>
              <w:rPr>
                <w:sz w:val="24"/>
                <w:szCs w:val="24"/>
              </w:rPr>
              <w:t>9</w:t>
            </w:r>
          </w:p>
        </w:tc>
      </w:tr>
    </w:tbl>
    <w:p w:rsidR="00860E74" w:rsidRDefault="00860E74" w:rsidP="00860E74">
      <w:pPr>
        <w:pStyle w:val="19"/>
      </w:pPr>
    </w:p>
    <w:p w:rsidR="00860E74" w:rsidRDefault="00860E74" w:rsidP="00860E74">
      <w:pPr>
        <w:pStyle w:val="19"/>
      </w:pPr>
      <w:r>
        <w:t>Коэффициент</w:t>
      </w:r>
      <w:proofErr w:type="gramStart"/>
      <w:r>
        <w:t xml:space="preserve"> В</w:t>
      </w:r>
      <w:proofErr w:type="gramEnd"/>
      <w:r>
        <w:t xml:space="preserve"> установлен исходя из данных таблицы 7.8 и на основании экспертных оценок по формуле (7.13) равен</w:t>
      </w:r>
    </w:p>
    <w:p w:rsidR="00860E74" w:rsidRDefault="00860E74" w:rsidP="00860E74">
      <w:pPr>
        <w:pStyle w:val="19"/>
      </w:pPr>
    </w:p>
    <w:p w:rsidR="00860E74" w:rsidRDefault="00860E74" w:rsidP="00860E74">
      <w:pPr>
        <w:pStyle w:val="19"/>
        <w:jc w:val="center"/>
      </w:pPr>
      <w:r>
        <w:t>В=1,01+0,001*9=1.10</w:t>
      </w:r>
    </w:p>
    <w:p w:rsidR="00860E74" w:rsidRDefault="00860E74" w:rsidP="00860E74">
      <w:pPr>
        <w:pStyle w:val="19"/>
      </w:pPr>
      <w:r>
        <w:t xml:space="preserve">Тип модели: полунезависимый, коэффициенты равны </w:t>
      </w:r>
      <w:proofErr w:type="spellStart"/>
      <w:r>
        <w:t>А</w:t>
      </w:r>
      <w:r w:rsidRPr="002B3214">
        <w:rPr>
          <w:vertAlign w:val="subscript"/>
        </w:rPr>
        <w:t>т</w:t>
      </w:r>
      <w:proofErr w:type="spellEnd"/>
      <w:r w:rsidRPr="002B3214">
        <w:t>=</w:t>
      </w:r>
      <w:r>
        <w:t>3,0 и</w:t>
      </w:r>
      <w:proofErr w:type="gramStart"/>
      <w:r>
        <w:t xml:space="preserve"> В</w:t>
      </w:r>
      <w:proofErr w:type="gramEnd"/>
      <w:r>
        <w:t>=1,10</w:t>
      </w:r>
    </w:p>
    <w:p w:rsidR="00860E74" w:rsidRDefault="00860E74" w:rsidP="00860E74">
      <w:pPr>
        <w:spacing w:after="200" w:line="276" w:lineRule="auto"/>
        <w:ind w:firstLine="0"/>
        <w:jc w:val="left"/>
        <w:rPr>
          <w:szCs w:val="20"/>
        </w:rPr>
      </w:pPr>
      <w:r>
        <w:br w:type="page"/>
      </w:r>
    </w:p>
    <w:p w:rsidR="00860E74" w:rsidRPr="002B3214" w:rsidRDefault="00860E74" w:rsidP="00860E74">
      <w:pPr>
        <w:pStyle w:val="19"/>
        <w:jc w:val="right"/>
        <w:rPr>
          <w:rStyle w:val="Exact"/>
          <w:b w:val="0"/>
        </w:rPr>
      </w:pPr>
      <w:r w:rsidRPr="002B3214">
        <w:rPr>
          <w:rStyle w:val="Exact"/>
          <w:b w:val="0"/>
        </w:rPr>
        <w:lastRenderedPageBreak/>
        <w:t>Таблица 7.9</w:t>
      </w:r>
    </w:p>
    <w:p w:rsidR="00860E74" w:rsidRPr="002B3214" w:rsidRDefault="00860E74" w:rsidP="00860E74">
      <w:pPr>
        <w:pStyle w:val="19"/>
        <w:jc w:val="center"/>
      </w:pPr>
      <w:r w:rsidRPr="002B3214">
        <w:rPr>
          <w:rStyle w:val="Exact"/>
          <w:b w:val="0"/>
        </w:rPr>
        <w:t>Факторы затрат конструктивной модели стоимости</w:t>
      </w:r>
    </w:p>
    <w:tbl>
      <w:tblPr>
        <w:tblW w:w="0" w:type="auto"/>
        <w:jc w:val="center"/>
        <w:tblLayout w:type="fixed"/>
        <w:tblCellMar>
          <w:left w:w="0" w:type="dxa"/>
          <w:right w:w="0" w:type="dxa"/>
        </w:tblCellMar>
        <w:tblLook w:val="0000" w:firstRow="0" w:lastRow="0" w:firstColumn="0" w:lastColumn="0" w:noHBand="0" w:noVBand="0"/>
      </w:tblPr>
      <w:tblGrid>
        <w:gridCol w:w="3254"/>
        <w:gridCol w:w="1406"/>
        <w:gridCol w:w="3946"/>
        <w:gridCol w:w="1392"/>
      </w:tblGrid>
      <w:tr w:rsidR="00860E74" w:rsidRPr="002B3214" w:rsidTr="00F0584A">
        <w:trPr>
          <w:trHeight w:hRule="exact" w:val="595"/>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78" w:lineRule="exact"/>
              <w:ind w:firstLine="0"/>
              <w:jc w:val="left"/>
              <w:rPr>
                <w:rFonts w:eastAsia="Arial Unicode MS"/>
                <w:szCs w:val="28"/>
              </w:rPr>
            </w:pPr>
            <w:r w:rsidRPr="002B3214">
              <w:rPr>
                <w:rFonts w:eastAsia="Arial Unicode MS"/>
                <w:bCs/>
                <w:color w:val="000000"/>
                <w:sz w:val="24"/>
              </w:rPr>
              <w:t xml:space="preserve">Название </w:t>
            </w:r>
            <w:proofErr w:type="spellStart"/>
            <w:r w:rsidRPr="00DE0E94">
              <w:rPr>
                <w:rFonts w:eastAsia="Arial Unicode MS"/>
                <w:bCs/>
                <w:color w:val="000000"/>
                <w:sz w:val="24"/>
                <w:lang w:val="en-US" w:eastAsia="en-US"/>
              </w:rPr>
              <w:t>Mj-ro</w:t>
            </w:r>
            <w:proofErr w:type="spellEnd"/>
            <w:r w:rsidRPr="002B3214">
              <w:rPr>
                <w:rFonts w:eastAsia="Arial Unicode MS"/>
                <w:bCs/>
                <w:color w:val="000000"/>
                <w:sz w:val="18"/>
                <w:szCs w:val="18"/>
                <w:lang w:val="en-US" w:eastAsia="en-US"/>
              </w:rPr>
              <w:t xml:space="preserve"> </w:t>
            </w:r>
            <w:r w:rsidRPr="002B3214">
              <w:rPr>
                <w:rFonts w:eastAsia="Arial Unicode MS"/>
                <w:bCs/>
                <w:color w:val="000000"/>
                <w:sz w:val="24"/>
              </w:rPr>
              <w:t>фактора</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left="260" w:firstLine="0"/>
              <w:jc w:val="left"/>
              <w:rPr>
                <w:rFonts w:eastAsia="Arial Unicode MS"/>
                <w:szCs w:val="28"/>
              </w:rPr>
            </w:pPr>
            <w:r w:rsidRPr="002B3214">
              <w:rPr>
                <w:rFonts w:eastAsia="Arial Unicode MS"/>
                <w:bCs/>
                <w:color w:val="000000"/>
                <w:sz w:val="24"/>
              </w:rPr>
              <w:t>Уровень</w:t>
            </w:r>
          </w:p>
          <w:p w:rsidR="00860E74" w:rsidRPr="002B3214" w:rsidRDefault="00860E74" w:rsidP="00F0584A">
            <w:pPr>
              <w:widowControl w:val="0"/>
              <w:spacing w:before="60" w:line="240" w:lineRule="exact"/>
              <w:ind w:left="260" w:firstLine="0"/>
              <w:jc w:val="left"/>
              <w:rPr>
                <w:rFonts w:eastAsia="Arial Unicode MS"/>
                <w:szCs w:val="28"/>
              </w:rPr>
            </w:pPr>
            <w:r w:rsidRPr="002B3214">
              <w:rPr>
                <w:rFonts w:eastAsia="Arial Unicode MS"/>
                <w:bCs/>
                <w:color w:val="000000"/>
                <w:sz w:val="24"/>
              </w:rPr>
              <w:t>фактора</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left="1460" w:firstLine="0"/>
              <w:jc w:val="left"/>
              <w:rPr>
                <w:rFonts w:eastAsia="Arial Unicode MS"/>
                <w:szCs w:val="28"/>
              </w:rPr>
            </w:pPr>
            <w:r w:rsidRPr="002B3214">
              <w:rPr>
                <w:rFonts w:eastAsia="Arial Unicode MS"/>
                <w:bCs/>
                <w:color w:val="000000"/>
                <w:sz w:val="24"/>
              </w:rPr>
              <w:t>Описание</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after="120" w:line="240" w:lineRule="exact"/>
              <w:ind w:firstLine="0"/>
              <w:jc w:val="left"/>
              <w:rPr>
                <w:rFonts w:eastAsia="Arial Unicode MS"/>
                <w:szCs w:val="28"/>
              </w:rPr>
            </w:pPr>
            <w:r w:rsidRPr="002B3214">
              <w:rPr>
                <w:rFonts w:eastAsia="Arial Unicode MS"/>
                <w:bCs/>
                <w:color w:val="000000"/>
                <w:sz w:val="24"/>
              </w:rPr>
              <w:t>Численное</w:t>
            </w:r>
          </w:p>
          <w:p w:rsidR="00860E74" w:rsidRPr="002B3214" w:rsidRDefault="00860E74" w:rsidP="00F0584A">
            <w:pPr>
              <w:widowControl w:val="0"/>
              <w:spacing w:before="120" w:line="240" w:lineRule="exact"/>
              <w:ind w:firstLine="0"/>
              <w:jc w:val="left"/>
              <w:rPr>
                <w:rFonts w:eastAsia="Arial Unicode MS"/>
                <w:szCs w:val="28"/>
              </w:rPr>
            </w:pPr>
            <w:r w:rsidRPr="002B3214">
              <w:rPr>
                <w:rFonts w:eastAsia="Arial Unicode MS"/>
                <w:bCs/>
                <w:color w:val="000000"/>
                <w:sz w:val="24"/>
              </w:rPr>
              <w:t>значение</w:t>
            </w:r>
          </w:p>
        </w:tc>
      </w:tr>
      <w:tr w:rsidR="00860E74" w:rsidRPr="002B3214" w:rsidTr="00F0584A">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Pr>
                <w:rFonts w:eastAsia="Arial Unicode MS"/>
                <w:bCs/>
                <w:color w:val="000000"/>
                <w:sz w:val="24"/>
              </w:rPr>
              <w:t>1.</w:t>
            </w:r>
            <w:r w:rsidRPr="002B3214">
              <w:rPr>
                <w:rFonts w:eastAsia="Arial Unicode MS"/>
                <w:bCs/>
                <w:color w:val="000000"/>
                <w:sz w:val="24"/>
              </w:rPr>
              <w:t xml:space="preserve">Требуемая надежность ПО - </w:t>
            </w:r>
            <w:r w:rsidRPr="002B3214">
              <w:rPr>
                <w:rFonts w:eastAsia="Arial Unicode MS"/>
                <w:bCs/>
                <w:color w:val="000000"/>
                <w:sz w:val="24"/>
                <w:lang w:val="en-US" w:eastAsia="en-US"/>
              </w:rPr>
              <w:t>RELY</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proofErr w:type="gramStart"/>
            <w:r w:rsidRPr="002B3214">
              <w:rPr>
                <w:rFonts w:eastAsia="Arial Unicode MS"/>
                <w:bCs/>
                <w:color w:val="000000"/>
                <w:sz w:val="24"/>
              </w:rPr>
              <w:t>Умеренная</w:t>
            </w:r>
            <w:proofErr w:type="gramEnd"/>
            <w:r w:rsidRPr="002B3214">
              <w:rPr>
                <w:rFonts w:eastAsia="Arial Unicode MS"/>
                <w:bCs/>
                <w:color w:val="000000"/>
                <w:sz w:val="24"/>
              </w:rPr>
              <w:t>, легко восстанавливае</w:t>
            </w:r>
            <w:r w:rsidRPr="002B3214">
              <w:rPr>
                <w:rFonts w:eastAsia="Arial Unicode MS"/>
                <w:bCs/>
                <w:color w:val="000000"/>
                <w:sz w:val="24"/>
              </w:rPr>
              <w:softHyphen/>
              <w:t>мые потери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860E74" w:rsidRPr="002B3214" w:rsidTr="00F0584A">
        <w:trPr>
          <w:trHeight w:hRule="exact" w:val="859"/>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78" w:lineRule="exact"/>
              <w:ind w:firstLine="0"/>
              <w:jc w:val="left"/>
              <w:rPr>
                <w:rFonts w:eastAsia="Arial Unicode MS"/>
                <w:szCs w:val="28"/>
              </w:rPr>
            </w:pPr>
            <w:r w:rsidRPr="002B3214">
              <w:rPr>
                <w:rFonts w:eastAsia="Arial Unicode MS"/>
                <w:bCs/>
                <w:color w:val="000000"/>
                <w:sz w:val="24"/>
              </w:rPr>
              <w:t xml:space="preserve">2 Размер базы данных - </w:t>
            </w:r>
            <w:r w:rsidRPr="002B3214">
              <w:rPr>
                <w:rFonts w:eastAsia="Arial Unicode MS"/>
                <w:bCs/>
                <w:color w:val="000000"/>
                <w:sz w:val="24"/>
                <w:lang w:val="en-US" w:eastAsia="en-US"/>
              </w:rPr>
              <w:t>DA</w:t>
            </w:r>
            <w:r w:rsidRPr="002B3214">
              <w:rPr>
                <w:rFonts w:eastAsia="Arial Unicode MS"/>
                <w:bCs/>
                <w:color w:val="000000"/>
                <w:sz w:val="24"/>
                <w:lang w:eastAsia="en-US"/>
              </w:rPr>
              <w:softHyphen/>
            </w:r>
            <w:r w:rsidRPr="002B3214">
              <w:rPr>
                <w:rFonts w:eastAsia="Arial Unicode MS"/>
                <w:bCs/>
                <w:color w:val="000000"/>
                <w:sz w:val="24"/>
                <w:lang w:val="en-US" w:eastAsia="en-US"/>
              </w:rPr>
              <w:t>TA</w:t>
            </w:r>
            <w:r w:rsidRPr="002B3214">
              <w:rPr>
                <w:rFonts w:eastAsia="Arial Unicode MS"/>
                <w:bCs/>
                <w:color w:val="000000"/>
                <w:sz w:val="24"/>
                <w:lang w:eastAsia="en-US"/>
              </w:rPr>
              <w:t xml:space="preserve"> (</w:t>
            </w:r>
            <w:r w:rsidRPr="002B3214">
              <w:rPr>
                <w:rFonts w:eastAsia="Arial Unicode MS"/>
                <w:bCs/>
                <w:color w:val="000000"/>
                <w:sz w:val="24"/>
                <w:lang w:val="en-US" w:eastAsia="en-US"/>
              </w:rPr>
              <w:t>D</w:t>
            </w:r>
            <w:r w:rsidRPr="002B3214">
              <w:rPr>
                <w:rFonts w:eastAsia="Arial Unicode MS"/>
                <w:bCs/>
                <w:color w:val="000000"/>
                <w:sz w:val="24"/>
                <w:lang w:eastAsia="en-US"/>
              </w:rPr>
              <w:t xml:space="preserve"> </w:t>
            </w:r>
            <w:r w:rsidRPr="002B3214">
              <w:rPr>
                <w:rFonts w:eastAsia="Arial Unicode MS"/>
                <w:bCs/>
                <w:color w:val="000000"/>
                <w:sz w:val="24"/>
              </w:rPr>
              <w:t xml:space="preserve">- Байты БД; </w:t>
            </w:r>
            <w:proofErr w:type="gramStart"/>
            <w:r w:rsidRPr="002B3214">
              <w:rPr>
                <w:rFonts w:eastAsia="Arial Unicode MS"/>
                <w:bCs/>
                <w:color w:val="000000"/>
                <w:sz w:val="24"/>
              </w:rPr>
              <w:t>Р</w:t>
            </w:r>
            <w:proofErr w:type="gramEnd"/>
            <w:r w:rsidRPr="002B3214">
              <w:rPr>
                <w:rFonts w:eastAsia="Arial Unicode MS"/>
                <w:bCs/>
                <w:color w:val="000000"/>
                <w:sz w:val="24"/>
              </w:rPr>
              <w:t xml:space="preserve"> - </w:t>
            </w:r>
            <w:r w:rsidRPr="002B3214">
              <w:rPr>
                <w:rFonts w:eastAsia="Arial Unicode MS"/>
                <w:bCs/>
                <w:color w:val="000000"/>
                <w:sz w:val="24"/>
                <w:lang w:val="en-US" w:eastAsia="en-US"/>
              </w:rPr>
              <w:t>LOC</w:t>
            </w:r>
            <w:r w:rsidRPr="002B3214">
              <w:rPr>
                <w:rFonts w:eastAsia="Arial Unicode MS"/>
                <w:bCs/>
                <w:color w:val="000000"/>
                <w:sz w:val="24"/>
                <w:lang w:eastAsia="en-US"/>
              </w:rPr>
              <w:t xml:space="preserve"> </w:t>
            </w:r>
            <w:r w:rsidRPr="002B3214">
              <w:rPr>
                <w:rFonts w:eastAsia="Arial Unicode MS"/>
                <w:bCs/>
                <w:color w:val="000000"/>
                <w:sz w:val="24"/>
              </w:rPr>
              <w:t>программного изделия)</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lang w:eastAsia="en-US"/>
              </w:rPr>
              <w:t>100&lt;</w:t>
            </w:r>
            <w:r w:rsidRPr="002B3214">
              <w:rPr>
                <w:rFonts w:eastAsia="Arial Unicode MS"/>
                <w:bCs/>
                <w:color w:val="000000"/>
                <w:sz w:val="24"/>
                <w:lang w:val="en-US" w:eastAsia="en-US"/>
              </w:rPr>
              <w:t>D</w:t>
            </w:r>
            <w:r w:rsidRPr="002B3214">
              <w:rPr>
                <w:rFonts w:eastAsia="Arial Unicode MS"/>
                <w:bCs/>
                <w:color w:val="000000"/>
                <w:sz w:val="24"/>
                <w:lang w:eastAsia="en-US"/>
              </w:rPr>
              <w:t>/</w:t>
            </w:r>
            <w:r w:rsidRPr="002B3214">
              <w:rPr>
                <w:rFonts w:eastAsia="Arial Unicode MS"/>
                <w:bCs/>
                <w:color w:val="000000"/>
                <w:sz w:val="24"/>
                <w:lang w:val="en-US" w:eastAsia="en-US"/>
              </w:rPr>
              <w:t>P</w:t>
            </w:r>
            <w:r w:rsidRPr="002B3214">
              <w:rPr>
                <w:rFonts w:eastAsia="Arial Unicode MS"/>
                <w:bCs/>
                <w:color w:val="000000"/>
                <w:sz w:val="24"/>
                <w:lang w:eastAsia="en-US"/>
              </w:rPr>
              <w:t xml:space="preserve"> </w:t>
            </w:r>
            <w:r w:rsidRPr="002B3214">
              <w:rPr>
                <w:rFonts w:eastAsia="Arial Unicode MS"/>
                <w:bCs/>
                <w:color w:val="000000"/>
                <w:sz w:val="24"/>
              </w:rPr>
              <w:t xml:space="preserve">&lt;1000 </w:t>
            </w:r>
            <w:r w:rsidRPr="002B3214">
              <w:rPr>
                <w:rFonts w:eastAsia="Arial Unicode MS"/>
                <w:bCs/>
                <w:color w:val="000000"/>
                <w:sz w:val="24"/>
                <w:lang w:eastAsia="en-US"/>
              </w:rPr>
              <w:t>(</w:t>
            </w:r>
            <w:r w:rsidRPr="002B3214">
              <w:rPr>
                <w:rFonts w:eastAsia="Arial Unicode MS"/>
                <w:bCs/>
                <w:color w:val="000000"/>
                <w:sz w:val="24"/>
                <w:lang w:val="en-US" w:eastAsia="en-US"/>
              </w:rPr>
              <w:t>D</w:t>
            </w:r>
            <w:r w:rsidRPr="002B3214">
              <w:rPr>
                <w:rFonts w:eastAsia="Arial Unicode MS"/>
                <w:bCs/>
                <w:color w:val="000000"/>
                <w:sz w:val="24"/>
                <w:lang w:eastAsia="en-US"/>
              </w:rPr>
              <w:t xml:space="preserve"> </w:t>
            </w:r>
            <w:r w:rsidRPr="002B3214">
              <w:rPr>
                <w:rFonts w:eastAsia="Arial Unicode MS"/>
                <w:bCs/>
                <w:color w:val="000000"/>
                <w:sz w:val="24"/>
              </w:rPr>
              <w:t xml:space="preserve">- байты БД; </w:t>
            </w:r>
            <w:proofErr w:type="gramStart"/>
            <w:r w:rsidRPr="002B3214">
              <w:rPr>
                <w:rFonts w:eastAsia="Arial Unicode MS"/>
                <w:bCs/>
                <w:color w:val="000000"/>
                <w:sz w:val="24"/>
              </w:rPr>
              <w:t>Р</w:t>
            </w:r>
            <w:proofErr w:type="gramEnd"/>
            <w:r w:rsidRPr="002B3214">
              <w:rPr>
                <w:rFonts w:eastAsia="Arial Unicode MS"/>
                <w:bCs/>
                <w:color w:val="000000"/>
                <w:sz w:val="24"/>
              </w:rPr>
              <w:t xml:space="preserve"> - </w:t>
            </w:r>
            <w:r w:rsidRPr="002B3214">
              <w:rPr>
                <w:rFonts w:eastAsia="Arial Unicode MS"/>
                <w:bCs/>
                <w:color w:val="000000"/>
                <w:sz w:val="24"/>
                <w:lang w:val="en-US" w:eastAsia="en-US"/>
              </w:rPr>
              <w:t>LOC</w:t>
            </w:r>
            <w:r w:rsidRPr="002B3214">
              <w:rPr>
                <w:rFonts w:eastAsia="Arial Unicode MS"/>
                <w:bCs/>
                <w:color w:val="000000"/>
                <w:sz w:val="24"/>
                <w:lang w:eastAsia="en-US"/>
              </w:rPr>
              <w:t xml:space="preserve"> </w:t>
            </w:r>
            <w:r w:rsidRPr="002B3214">
              <w:rPr>
                <w:rFonts w:eastAsia="Arial Unicode MS"/>
                <w:bCs/>
                <w:color w:val="000000"/>
                <w:sz w:val="24"/>
              </w:rPr>
              <w:t>программного изделия)</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1,09</w:t>
            </w:r>
          </w:p>
        </w:tc>
      </w:tr>
      <w:tr w:rsidR="00860E74" w:rsidRPr="002B3214" w:rsidTr="00F0584A">
        <w:trPr>
          <w:trHeight w:hRule="exact" w:val="3120"/>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sidRPr="002B3214">
              <w:rPr>
                <w:rFonts w:eastAsia="Arial Unicode MS"/>
                <w:bCs/>
                <w:color w:val="000000"/>
                <w:sz w:val="24"/>
              </w:rPr>
              <w:t>3 Сложность модуля в зави</w:t>
            </w:r>
            <w:r w:rsidRPr="002B3214">
              <w:rPr>
                <w:rFonts w:eastAsia="Arial Unicode MS"/>
                <w:bCs/>
                <w:color w:val="000000"/>
                <w:sz w:val="24"/>
              </w:rPr>
              <w:softHyphen/>
              <w:t>симости от области приме</w:t>
            </w:r>
            <w:r w:rsidRPr="002B3214">
              <w:rPr>
                <w:rFonts w:eastAsia="Arial Unicode MS"/>
                <w:bCs/>
                <w:color w:val="000000"/>
                <w:sz w:val="24"/>
              </w:rPr>
              <w:softHyphen/>
              <w:t xml:space="preserve">нения - </w:t>
            </w:r>
            <w:r w:rsidRPr="002B3214">
              <w:rPr>
                <w:rFonts w:eastAsia="Arial Unicode MS"/>
                <w:bCs/>
                <w:color w:val="000000"/>
                <w:sz w:val="24"/>
                <w:lang w:val="en-US" w:eastAsia="en-US"/>
              </w:rPr>
              <w:t>CPLX</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Несложная вложенность структури</w:t>
            </w:r>
            <w:r w:rsidRPr="002B3214">
              <w:rPr>
                <w:rFonts w:eastAsia="Arial Unicode MS"/>
                <w:bCs/>
                <w:color w:val="000000"/>
                <w:sz w:val="24"/>
              </w:rPr>
              <w:softHyphen/>
              <w:t>рованных операторов. Простые предикаты. Вычисление выражений средней сложности.</w:t>
            </w:r>
          </w:p>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Не требуется знание характеристик конкретного процессора. Использо</w:t>
            </w:r>
            <w:r w:rsidRPr="002B3214">
              <w:rPr>
                <w:rFonts w:eastAsia="Arial Unicode MS"/>
                <w:bCs/>
                <w:color w:val="000000"/>
                <w:sz w:val="24"/>
              </w:rPr>
              <w:softHyphen/>
              <w:t xml:space="preserve">вание одного файла без изменения структуры данных. Умеренно сложные запросы к БД, обновления. Использование </w:t>
            </w:r>
            <w:proofErr w:type="spellStart"/>
            <w:r w:rsidRPr="002B3214">
              <w:rPr>
                <w:rFonts w:eastAsia="Arial Unicode MS"/>
                <w:bCs/>
                <w:color w:val="000000"/>
                <w:sz w:val="24"/>
              </w:rPr>
              <w:t>билдеров</w:t>
            </w:r>
            <w:proofErr w:type="spellEnd"/>
            <w:r w:rsidRPr="002B3214">
              <w:rPr>
                <w:rFonts w:eastAsia="Arial Unicode MS"/>
                <w:bCs/>
                <w:color w:val="000000"/>
                <w:sz w:val="24"/>
              </w:rPr>
              <w:t xml:space="preserve"> для простых графических интерфейсов</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0,88</w:t>
            </w:r>
          </w:p>
        </w:tc>
      </w:tr>
      <w:tr w:rsidR="00860E74" w:rsidRPr="002B3214" w:rsidTr="00F0584A">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4 Требуемая повторная ис</w:t>
            </w:r>
            <w:r w:rsidRPr="002B3214">
              <w:rPr>
                <w:rFonts w:eastAsia="Arial Unicode MS"/>
                <w:bCs/>
                <w:color w:val="000000"/>
                <w:sz w:val="24"/>
              </w:rPr>
              <w:softHyphen/>
              <w:t xml:space="preserve">пользуемость - </w:t>
            </w:r>
            <w:r w:rsidRPr="002B3214">
              <w:rPr>
                <w:rFonts w:eastAsia="Arial Unicode MS"/>
                <w:bCs/>
                <w:color w:val="000000"/>
                <w:sz w:val="24"/>
                <w:lang w:val="en-US" w:eastAsia="en-US"/>
              </w:rPr>
              <w:t>RUSE</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На уровне проекта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860E74" w:rsidRPr="002B3214" w:rsidTr="00F0584A">
        <w:trPr>
          <w:trHeight w:hRule="exact" w:val="859"/>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 xml:space="preserve">5 Документирование требований жизненного цикла (ЖЦ) - </w:t>
            </w:r>
            <w:r w:rsidRPr="002B3214">
              <w:rPr>
                <w:rFonts w:eastAsia="Arial Unicode MS"/>
                <w:bCs/>
                <w:color w:val="000000"/>
                <w:sz w:val="24"/>
                <w:lang w:val="en-US" w:eastAsia="en-US"/>
              </w:rPr>
              <w:t>DOCU</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98" w:lineRule="exact"/>
              <w:ind w:firstLine="0"/>
              <w:jc w:val="left"/>
              <w:rPr>
                <w:rFonts w:eastAsia="Arial Unicode MS"/>
                <w:szCs w:val="28"/>
              </w:rPr>
            </w:pPr>
            <w:r w:rsidRPr="002B3214">
              <w:rPr>
                <w:rFonts w:eastAsia="Arial Unicode MS"/>
                <w:bCs/>
                <w:color w:val="000000"/>
                <w:sz w:val="24"/>
              </w:rPr>
              <w:t>Некоторые требования ЖЦ не учте</w:t>
            </w:r>
            <w:r w:rsidRPr="002B3214">
              <w:rPr>
                <w:rFonts w:eastAsia="Arial Unicode MS"/>
                <w:bCs/>
                <w:color w:val="000000"/>
                <w:sz w:val="24"/>
              </w:rPr>
              <w:softHyphen/>
              <w:t>ны</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0,95</w:t>
            </w:r>
          </w:p>
        </w:tc>
      </w:tr>
      <w:tr w:rsidR="00860E74" w:rsidRPr="002B3214" w:rsidTr="00F0584A">
        <w:trPr>
          <w:trHeight w:hRule="exact" w:val="869"/>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sidRPr="002B3214">
              <w:rPr>
                <w:rFonts w:eastAsia="Arial Unicode MS"/>
                <w:bCs/>
                <w:color w:val="000000"/>
                <w:sz w:val="24"/>
              </w:rPr>
              <w:t xml:space="preserve">6 Ограничение времени выполнения платформы - </w:t>
            </w:r>
            <w:r w:rsidRPr="002B3214">
              <w:rPr>
                <w:rFonts w:eastAsia="Arial Unicode MS"/>
                <w:bCs/>
                <w:color w:val="000000"/>
                <w:sz w:val="24"/>
                <w:lang w:val="en-US" w:eastAsia="en-US"/>
              </w:rPr>
              <w:t>TIME</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sidRPr="002B3214">
              <w:rPr>
                <w:rFonts w:eastAsia="Arial Unicode MS"/>
                <w:bCs/>
                <w:color w:val="000000"/>
                <w:sz w:val="24"/>
              </w:rPr>
              <w:t>Использование &lt;50% возможности времени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860E74" w:rsidRPr="002B3214" w:rsidTr="00F0584A">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 xml:space="preserve">7 Ограничение оперативной памяти платформы - </w:t>
            </w:r>
            <w:r w:rsidRPr="002B3214">
              <w:rPr>
                <w:rFonts w:eastAsia="Arial Unicode MS"/>
                <w:bCs/>
                <w:color w:val="000000"/>
                <w:sz w:val="24"/>
                <w:lang w:val="en-US" w:eastAsia="en-US"/>
              </w:rPr>
              <w:t>STOR</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sidRPr="002B3214">
              <w:rPr>
                <w:rFonts w:eastAsia="Arial Unicode MS"/>
                <w:bCs/>
                <w:color w:val="000000"/>
                <w:sz w:val="24"/>
              </w:rPr>
              <w:t>Использование &lt;50% доступной памяти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860E74" w:rsidRPr="002B3214" w:rsidTr="00F0584A">
        <w:trPr>
          <w:trHeight w:hRule="exact" w:val="850"/>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78" w:lineRule="exact"/>
              <w:ind w:firstLine="0"/>
              <w:jc w:val="left"/>
              <w:rPr>
                <w:rFonts w:eastAsia="Arial Unicode MS"/>
                <w:szCs w:val="28"/>
              </w:rPr>
            </w:pPr>
            <w:r w:rsidRPr="002B3214">
              <w:rPr>
                <w:rFonts w:eastAsia="Arial Unicode MS"/>
                <w:bCs/>
                <w:color w:val="000000"/>
                <w:sz w:val="24"/>
              </w:rPr>
              <w:t xml:space="preserve">8 Изменчивость платформы </w:t>
            </w:r>
            <w:r w:rsidRPr="002B3214">
              <w:rPr>
                <w:rFonts w:eastAsia="Arial Unicode MS"/>
                <w:bCs/>
                <w:color w:val="000000"/>
                <w:sz w:val="24"/>
                <w:lang w:val="en-US" w:eastAsia="en-US"/>
              </w:rPr>
              <w:t>-PVOL</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Значительные изменения - каждые 12 месяцев, незначительные - каждый месяц</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0,87</w:t>
            </w:r>
          </w:p>
        </w:tc>
      </w:tr>
      <w:tr w:rsidR="00860E74" w:rsidRPr="002B3214" w:rsidTr="00F0584A">
        <w:trPr>
          <w:trHeight w:hRule="exact" w:val="586"/>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sidRPr="002B3214">
              <w:rPr>
                <w:rFonts w:eastAsia="Arial Unicode MS"/>
                <w:bCs/>
                <w:color w:val="000000"/>
                <w:sz w:val="24"/>
              </w:rPr>
              <w:t>9 Возможности аналитика - АСАР</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55%</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860E74" w:rsidRPr="002B3214" w:rsidTr="00F0584A">
        <w:trPr>
          <w:trHeight w:hRule="exact" w:val="566"/>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sidRPr="002B3214">
              <w:rPr>
                <w:rFonts w:eastAsia="Arial Unicode MS"/>
                <w:bCs/>
                <w:color w:val="000000"/>
                <w:sz w:val="24"/>
              </w:rPr>
              <w:t>10 Возможности программиста - РСАР</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55%</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860E74" w:rsidRPr="002B3214" w:rsidTr="00F0584A">
        <w:trPr>
          <w:trHeight w:hRule="exact" w:val="590"/>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8" w:lineRule="exact"/>
              <w:ind w:firstLine="0"/>
              <w:jc w:val="left"/>
              <w:rPr>
                <w:rFonts w:eastAsia="Arial Unicode MS"/>
                <w:szCs w:val="28"/>
              </w:rPr>
            </w:pPr>
            <w:r w:rsidRPr="002B3214">
              <w:rPr>
                <w:rFonts w:eastAsia="Arial Unicode MS"/>
                <w:bCs/>
                <w:color w:val="000000"/>
                <w:sz w:val="24"/>
              </w:rPr>
              <w:t>11 Опыт работы с приложе</w:t>
            </w:r>
            <w:r w:rsidRPr="002B3214">
              <w:rPr>
                <w:rFonts w:eastAsia="Arial Unicode MS"/>
                <w:bCs/>
                <w:color w:val="000000"/>
                <w:sz w:val="24"/>
              </w:rPr>
              <w:softHyphen/>
              <w:t>ниями - АЕХР</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3 года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0,89</w:t>
            </w:r>
          </w:p>
        </w:tc>
      </w:tr>
      <w:tr w:rsidR="00860E74" w:rsidRPr="002B3214" w:rsidTr="00F0584A">
        <w:trPr>
          <w:trHeight w:hRule="exact" w:val="566"/>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12 Опыт работы с платформой - РЕХР</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 год</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1,12</w:t>
            </w:r>
          </w:p>
        </w:tc>
      </w:tr>
      <w:tr w:rsidR="00860E74" w:rsidRPr="002B3214" w:rsidTr="00F0584A">
        <w:trPr>
          <w:trHeight w:hRule="exact" w:val="571"/>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 xml:space="preserve">13 Опыт работы с языком и утилитами - </w:t>
            </w:r>
            <w:r w:rsidRPr="002B3214">
              <w:rPr>
                <w:rFonts w:eastAsia="Arial Unicode MS"/>
                <w:bCs/>
                <w:color w:val="000000"/>
                <w:sz w:val="24"/>
                <w:lang w:val="en-US" w:eastAsia="en-US"/>
              </w:rPr>
              <w:t>LTEX</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3 года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0,91</w:t>
            </w:r>
          </w:p>
        </w:tc>
      </w:tr>
      <w:tr w:rsidR="00860E74" w:rsidRPr="002B3214" w:rsidTr="00F0584A">
        <w:trPr>
          <w:trHeight w:hRule="exact" w:val="586"/>
          <w:jc w:val="center"/>
        </w:trPr>
        <w:tc>
          <w:tcPr>
            <w:tcW w:w="3254"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93" w:lineRule="exact"/>
              <w:ind w:firstLine="0"/>
              <w:jc w:val="left"/>
              <w:rPr>
                <w:rFonts w:eastAsia="Arial Unicode MS"/>
                <w:szCs w:val="28"/>
              </w:rPr>
            </w:pPr>
            <w:r w:rsidRPr="002B3214">
              <w:rPr>
                <w:rFonts w:eastAsia="Arial Unicode MS"/>
                <w:bCs/>
                <w:color w:val="000000"/>
                <w:sz w:val="24"/>
              </w:rPr>
              <w:t>14 Использование про</w:t>
            </w:r>
            <w:r w:rsidRPr="002B3214">
              <w:rPr>
                <w:rFonts w:eastAsia="Arial Unicode MS"/>
                <w:bCs/>
                <w:color w:val="000000"/>
                <w:sz w:val="24"/>
              </w:rPr>
              <w:softHyphen/>
              <w:t xml:space="preserve">граммных утилит - </w:t>
            </w:r>
            <w:r w:rsidRPr="002B3214">
              <w:rPr>
                <w:rFonts w:eastAsia="Arial Unicode MS"/>
                <w:bCs/>
                <w:color w:val="000000"/>
                <w:sz w:val="24"/>
                <w:lang w:val="en-US" w:eastAsia="en-US"/>
              </w:rPr>
              <w:t>TOOL</w:t>
            </w:r>
          </w:p>
        </w:tc>
        <w:tc>
          <w:tcPr>
            <w:tcW w:w="140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93" w:lineRule="exact"/>
              <w:ind w:firstLine="0"/>
              <w:jc w:val="left"/>
              <w:rPr>
                <w:rFonts w:eastAsia="Arial Unicode MS"/>
                <w:szCs w:val="28"/>
              </w:rPr>
            </w:pPr>
            <w:r w:rsidRPr="002B3214">
              <w:rPr>
                <w:rFonts w:eastAsia="Arial Unicode MS"/>
                <w:bCs/>
                <w:color w:val="000000"/>
                <w:sz w:val="24"/>
              </w:rPr>
              <w:t>Очень низкий</w:t>
            </w:r>
          </w:p>
        </w:tc>
        <w:tc>
          <w:tcPr>
            <w:tcW w:w="3946" w:type="dxa"/>
            <w:tcBorders>
              <w:top w:val="single" w:sz="4" w:space="0" w:color="auto"/>
              <w:left w:val="single" w:sz="4" w:space="0" w:color="auto"/>
              <w:bottom w:val="nil"/>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Редактирование, кодирование, отладка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1,24</w:t>
            </w:r>
          </w:p>
        </w:tc>
      </w:tr>
      <w:tr w:rsidR="00860E74" w:rsidRPr="002B3214" w:rsidTr="00F0584A">
        <w:trPr>
          <w:trHeight w:hRule="exact" w:val="605"/>
          <w:jc w:val="center"/>
        </w:trPr>
        <w:tc>
          <w:tcPr>
            <w:tcW w:w="3254" w:type="dxa"/>
            <w:tcBorders>
              <w:top w:val="single" w:sz="4" w:space="0" w:color="auto"/>
              <w:left w:val="single" w:sz="4" w:space="0" w:color="auto"/>
              <w:bottom w:val="single" w:sz="4" w:space="0" w:color="auto"/>
              <w:right w:val="nil"/>
            </w:tcBorders>
            <w:shd w:val="clear" w:color="auto" w:fill="FFFFFF"/>
            <w:vAlign w:val="center"/>
          </w:tcPr>
          <w:p w:rsidR="00860E74" w:rsidRPr="002B3214" w:rsidRDefault="00860E74" w:rsidP="00F0584A">
            <w:pPr>
              <w:widowControl w:val="0"/>
              <w:spacing w:line="283" w:lineRule="exact"/>
              <w:ind w:firstLine="0"/>
              <w:jc w:val="left"/>
              <w:rPr>
                <w:rFonts w:eastAsia="Arial Unicode MS"/>
                <w:szCs w:val="28"/>
              </w:rPr>
            </w:pPr>
            <w:r w:rsidRPr="002B3214">
              <w:rPr>
                <w:rFonts w:eastAsia="Arial Unicode MS"/>
                <w:bCs/>
                <w:color w:val="000000"/>
                <w:sz w:val="24"/>
              </w:rPr>
              <w:t xml:space="preserve">15Требуемыйграфик разработки- </w:t>
            </w:r>
            <w:r w:rsidRPr="002B3214">
              <w:rPr>
                <w:rFonts w:eastAsia="Arial Unicode MS"/>
                <w:bCs/>
                <w:color w:val="000000"/>
                <w:sz w:val="24"/>
                <w:lang w:val="en-US" w:eastAsia="en-US"/>
              </w:rPr>
              <w:t>SCED</w:t>
            </w:r>
          </w:p>
        </w:tc>
        <w:tc>
          <w:tcPr>
            <w:tcW w:w="1406" w:type="dxa"/>
            <w:tcBorders>
              <w:top w:val="single" w:sz="4" w:space="0" w:color="auto"/>
              <w:left w:val="single" w:sz="4" w:space="0" w:color="auto"/>
              <w:bottom w:val="single" w:sz="4" w:space="0" w:color="auto"/>
              <w:right w:val="nil"/>
            </w:tcBorders>
            <w:shd w:val="clear" w:color="auto" w:fill="FFFFFF"/>
            <w:vAlign w:val="center"/>
          </w:tcPr>
          <w:p w:rsidR="00860E74" w:rsidRPr="002B3214" w:rsidRDefault="00860E74" w:rsidP="00F0584A">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single" w:sz="4" w:space="0" w:color="auto"/>
              <w:right w:val="nil"/>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100 % от номинального срока</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Pr="002B3214" w:rsidRDefault="00860E74" w:rsidP="00F0584A">
            <w:pPr>
              <w:widowControl w:val="0"/>
              <w:spacing w:line="240" w:lineRule="exact"/>
              <w:ind w:firstLine="0"/>
              <w:jc w:val="left"/>
              <w:rPr>
                <w:rFonts w:eastAsia="Arial Unicode MS"/>
                <w:szCs w:val="28"/>
              </w:rPr>
            </w:pPr>
            <w:r w:rsidRPr="002B3214">
              <w:rPr>
                <w:rFonts w:eastAsia="Arial Unicode MS"/>
                <w:bCs/>
                <w:color w:val="000000"/>
                <w:sz w:val="24"/>
              </w:rPr>
              <w:t>1,00</w:t>
            </w:r>
          </w:p>
        </w:tc>
      </w:tr>
    </w:tbl>
    <w:p w:rsidR="00860E74" w:rsidRDefault="00860E74" w:rsidP="00860E74">
      <w:pPr>
        <w:pStyle w:val="19"/>
      </w:pPr>
    </w:p>
    <w:p w:rsidR="00860E74" w:rsidRDefault="00860E74" w:rsidP="00860E74">
      <w:pPr>
        <w:rPr>
          <w:szCs w:val="20"/>
        </w:rPr>
      </w:pPr>
      <w:r>
        <w:br w:type="page"/>
      </w:r>
    </w:p>
    <w:p w:rsidR="00860E74" w:rsidRDefault="00860E74" w:rsidP="00860E74">
      <w:pPr>
        <w:pStyle w:val="19"/>
      </w:pPr>
      <w:r>
        <w:lastRenderedPageBreak/>
        <w:t xml:space="preserve">Расчет </w:t>
      </w:r>
      <w:proofErr w:type="spellStart"/>
      <w:r>
        <w:t>М</w:t>
      </w:r>
      <w:r w:rsidRPr="00DE0E94">
        <w:rPr>
          <w:vertAlign w:val="subscript"/>
        </w:rPr>
        <w:t>р</w:t>
      </w:r>
      <w:proofErr w:type="spellEnd"/>
      <w:r>
        <w:t xml:space="preserve"> произведен по формуле (7.13)</w:t>
      </w:r>
    </w:p>
    <w:p w:rsidR="00860E74" w:rsidRDefault="00860E74" w:rsidP="00860E74">
      <w:pPr>
        <w:pStyle w:val="19"/>
      </w:pPr>
    </w:p>
    <w:p w:rsidR="00860E74" w:rsidRPr="00134933" w:rsidRDefault="00860E74" w:rsidP="00860E74">
      <w:pPr>
        <w:pStyle w:val="19"/>
        <w:ind w:firstLine="0"/>
        <w:rPr>
          <w:sz w:val="24"/>
          <w:szCs w:val="24"/>
        </w:rPr>
      </w:pPr>
      <w:r w:rsidRPr="00134933">
        <w:rPr>
          <w:sz w:val="24"/>
          <w:szCs w:val="24"/>
        </w:rPr>
        <w:t>М</w:t>
      </w:r>
      <w:r w:rsidRPr="00134933">
        <w:rPr>
          <w:sz w:val="24"/>
          <w:szCs w:val="24"/>
          <w:vertAlign w:val="subscript"/>
        </w:rPr>
        <w:t>р</w:t>
      </w:r>
      <w:r w:rsidRPr="00134933">
        <w:rPr>
          <w:sz w:val="24"/>
          <w:szCs w:val="24"/>
        </w:rPr>
        <w:t>=1,00*1,09*0,88*1,00*0,95*1,00*1,00*0,87*1,00*1,00*0,89*1,12*0,91*1,24*1,00=0,892</w:t>
      </w:r>
    </w:p>
    <w:p w:rsidR="00860E74" w:rsidRDefault="00860E74" w:rsidP="00860E74">
      <w:pPr>
        <w:pStyle w:val="19"/>
      </w:pPr>
    </w:p>
    <w:p w:rsidR="00860E74" w:rsidRDefault="00860E74" w:rsidP="00860E74">
      <w:pPr>
        <w:pStyle w:val="19"/>
      </w:pPr>
      <w:r>
        <w:t>Определим трудоемкость проектирования ПИ по формуле(7.12)</w:t>
      </w:r>
    </w:p>
    <w:p w:rsidR="00860E74" w:rsidRDefault="00860E74" w:rsidP="00860E74">
      <w:pPr>
        <w:pStyle w:val="19"/>
      </w:pPr>
    </w:p>
    <w:p w:rsidR="00860E74" w:rsidRDefault="00860E74" w:rsidP="00860E74">
      <w:pPr>
        <w:pStyle w:val="19"/>
        <w:jc w:val="center"/>
      </w:pPr>
      <w:proofErr w:type="spellStart"/>
      <w:r>
        <w:t>Т</w:t>
      </w:r>
      <w:r w:rsidRPr="00134933">
        <w:rPr>
          <w:vertAlign w:val="subscript"/>
        </w:rPr>
        <w:t>пр</w:t>
      </w:r>
      <w:proofErr w:type="spellEnd"/>
      <w:r>
        <w:t>=3*12</w:t>
      </w:r>
      <w:r w:rsidRPr="00134933">
        <w:rPr>
          <w:vertAlign w:val="superscript"/>
        </w:rPr>
        <w:t>1,10</w:t>
      </w:r>
      <w:r>
        <w:t>*0,892+0,162=2,984 чел./мес.</w:t>
      </w:r>
    </w:p>
    <w:p w:rsidR="00860E74" w:rsidRDefault="00860E74" w:rsidP="00860E74">
      <w:pPr>
        <w:pStyle w:val="19"/>
      </w:pPr>
    </w:p>
    <w:p w:rsidR="00860E74" w:rsidRPr="00B010A6" w:rsidRDefault="00860E74" w:rsidP="00860E74">
      <w:pPr>
        <w:pStyle w:val="19"/>
        <w:rPr>
          <w:rStyle w:val="212pt"/>
          <w:i w:val="0"/>
        </w:rPr>
      </w:pPr>
      <w:r w:rsidRPr="006959FD">
        <w:t>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которые разра</w:t>
      </w:r>
      <w:r w:rsidRPr="006959FD">
        <w:softHyphen/>
        <w:t>ботаны на различных языках, плотность дефектов (дефектность) обычно рассчитывается на единицу размера про</w:t>
      </w:r>
      <w:r>
        <w:t>граммного кода «тысяча строк эк</w:t>
      </w:r>
      <w:r w:rsidRPr="006959FD">
        <w:t>вивалентного ассемблерного кода» KAELOC. В этом случае объем ПИ конкретного языка программирован</w:t>
      </w:r>
      <w:r>
        <w:t>ия в KLOC умножается на соответ</w:t>
      </w:r>
      <w:r w:rsidRPr="006959FD">
        <w:t xml:space="preserve">ствующий коэффициент пересчета </w:t>
      </w:r>
      <w:r w:rsidRPr="006959FD">
        <w:rPr>
          <w:rStyle w:val="212pt"/>
        </w:rPr>
        <w:t>К</w:t>
      </w:r>
      <w:r w:rsidRPr="006959FD">
        <w:rPr>
          <w:rStyle w:val="212pt"/>
          <w:vertAlign w:val="subscript"/>
        </w:rPr>
        <w:t>П</w:t>
      </w:r>
      <w:r w:rsidRPr="00B010A6">
        <w:rPr>
          <w:rStyle w:val="212pt"/>
        </w:rPr>
        <w:t xml:space="preserve"> </w:t>
      </w:r>
      <w:r>
        <w:rPr>
          <w:rStyle w:val="212pt"/>
        </w:rPr>
        <w:t>(</w:t>
      </w:r>
      <w:r w:rsidRPr="00B010A6">
        <w:rPr>
          <w:rStyle w:val="212pt"/>
          <w:i w:val="0"/>
        </w:rPr>
        <w:t>для</w:t>
      </w:r>
      <w:r>
        <w:rPr>
          <w:rStyle w:val="212pt"/>
          <w:i w:val="0"/>
        </w:rPr>
        <w:t xml:space="preserve"> </w:t>
      </w:r>
      <w:r>
        <w:rPr>
          <w:rStyle w:val="212pt"/>
          <w:i w:val="0"/>
          <w:lang w:val="en-US"/>
        </w:rPr>
        <w:t>Delphi</w:t>
      </w:r>
      <w:r w:rsidRPr="00B010A6">
        <w:rPr>
          <w:rStyle w:val="212pt"/>
          <w:i w:val="0"/>
        </w:rPr>
        <w:t xml:space="preserve"> </w:t>
      </w:r>
      <w:r>
        <w:rPr>
          <w:rStyle w:val="212pt"/>
          <w:i w:val="0"/>
        </w:rPr>
        <w:t>он равен 11)</w:t>
      </w:r>
    </w:p>
    <w:p w:rsidR="00860E74" w:rsidRPr="00B010A6" w:rsidRDefault="00860E74" w:rsidP="00860E74">
      <w:pPr>
        <w:rPr>
          <w:rStyle w:val="212pt"/>
          <w:i w:val="0"/>
          <w:sz w:val="28"/>
          <w:szCs w:val="28"/>
        </w:rPr>
      </w:pPr>
    </w:p>
    <w:p w:rsidR="00860E74" w:rsidRPr="00B010A6" w:rsidRDefault="00860E74" w:rsidP="00860E74">
      <w:pPr>
        <w:jc w:val="center"/>
        <w:rPr>
          <w:rStyle w:val="212pt"/>
          <w:i w:val="0"/>
          <w:sz w:val="28"/>
          <w:szCs w:val="28"/>
        </w:rPr>
      </w:pPr>
      <w:r>
        <w:rPr>
          <w:rStyle w:val="212pt"/>
          <w:i w:val="0"/>
          <w:sz w:val="28"/>
          <w:szCs w:val="28"/>
          <w:lang w:val="en-US"/>
        </w:rPr>
        <w:t>KAELOC</w:t>
      </w:r>
      <w:r w:rsidRPr="00261133">
        <w:rPr>
          <w:rStyle w:val="212pt"/>
          <w:i w:val="0"/>
          <w:sz w:val="28"/>
          <w:szCs w:val="28"/>
        </w:rPr>
        <w:t>=</w:t>
      </w:r>
      <w:r>
        <w:rPr>
          <w:rStyle w:val="212pt"/>
          <w:i w:val="0"/>
          <w:sz w:val="28"/>
          <w:szCs w:val="28"/>
        </w:rPr>
        <w:t>1</w:t>
      </w:r>
      <w:proofErr w:type="gramStart"/>
      <w:r>
        <w:rPr>
          <w:rStyle w:val="212pt"/>
          <w:i w:val="0"/>
          <w:sz w:val="28"/>
          <w:szCs w:val="28"/>
        </w:rPr>
        <w:t>,05</w:t>
      </w:r>
      <w:proofErr w:type="gramEnd"/>
      <w:r>
        <w:rPr>
          <w:rStyle w:val="212pt"/>
          <w:i w:val="0"/>
          <w:sz w:val="28"/>
          <w:szCs w:val="28"/>
        </w:rPr>
        <w:t>*11=11,55</w:t>
      </w:r>
    </w:p>
    <w:p w:rsidR="00860E74" w:rsidRDefault="00860E74" w:rsidP="00860E74">
      <w:pPr>
        <w:rPr>
          <w:szCs w:val="28"/>
        </w:rPr>
      </w:pPr>
    </w:p>
    <w:p w:rsidR="00860E74" w:rsidRDefault="00860E74" w:rsidP="00860E74">
      <w:pPr>
        <w:pStyle w:val="19"/>
      </w:pPr>
      <w: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Pr>
          <w:lang w:val="en-US" w:eastAsia="en-US" w:bidi="en-US"/>
        </w:rPr>
        <w:t>KAELOC</w:t>
      </w:r>
      <w:r w:rsidRPr="00065243">
        <w:rPr>
          <w:lang w:eastAsia="en-US" w:bidi="en-US"/>
        </w:rPr>
        <w:t xml:space="preserve">, </w:t>
      </w:r>
      <w:r>
        <w:t>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надежность продукта, а потому выше степень удовлетворения требований потребителя.</w:t>
      </w:r>
    </w:p>
    <w:p w:rsidR="00860E74" w:rsidRPr="009E05C2" w:rsidRDefault="00860E74" w:rsidP="00860E74">
      <w:pPr>
        <w:rPr>
          <w:szCs w:val="28"/>
        </w:rPr>
      </w:pPr>
      <w:r>
        <w:t xml:space="preserve">Соотношение поля допуска с полем разброса (в «сигмах») связывают с числом дефектов на единицу объема ПИ размером </w:t>
      </w:r>
      <w:r>
        <w:rPr>
          <w:lang w:val="en-US" w:eastAsia="en-US" w:bidi="en-US"/>
        </w:rPr>
        <w:t>KAELOC</w:t>
      </w:r>
      <w:r w:rsidRPr="00065243">
        <w:rPr>
          <w:lang w:eastAsia="en-US" w:bidi="en-US"/>
        </w:rPr>
        <w:t>,</w:t>
      </w:r>
      <w:r>
        <w:rPr>
          <w:lang w:eastAsia="en-US" w:bidi="en-US"/>
        </w:rPr>
        <w:t xml:space="preserve"> в данном случае уровень качества в базовом варианте - 2 </w:t>
      </w:r>
      <w:r>
        <w:t>σ</w:t>
      </w:r>
      <w:r>
        <w:rPr>
          <w:lang w:eastAsia="en-US" w:bidi="en-US"/>
        </w:rPr>
        <w:t xml:space="preserve"> (Д</w:t>
      </w:r>
      <w:proofErr w:type="gramStart"/>
      <w:r w:rsidRPr="009E05C2">
        <w:rPr>
          <w:vertAlign w:val="subscript"/>
          <w:lang w:val="en-US" w:eastAsia="en-US" w:bidi="en-US"/>
        </w:rPr>
        <w:t>i</w:t>
      </w:r>
      <w:proofErr w:type="gramEnd"/>
      <w:r w:rsidRPr="009E05C2">
        <w:rPr>
          <w:vertAlign w:val="subscript"/>
          <w:lang w:eastAsia="en-US" w:bidi="en-US"/>
        </w:rPr>
        <w:t>=</w:t>
      </w:r>
      <w:r w:rsidRPr="009E05C2">
        <w:rPr>
          <w:lang w:eastAsia="en-US" w:bidi="en-US"/>
        </w:rPr>
        <w:t>150</w:t>
      </w:r>
      <w:r>
        <w:rPr>
          <w:lang w:eastAsia="en-US" w:bidi="en-US"/>
        </w:rPr>
        <w:t>), а в проектируемом - 3</w:t>
      </w:r>
      <w:r w:rsidRPr="009E05C2">
        <w:t xml:space="preserve"> </w:t>
      </w:r>
      <w:r>
        <w:t>σ (Д</w:t>
      </w:r>
      <w:r w:rsidRPr="009E05C2">
        <w:rPr>
          <w:vertAlign w:val="subscript"/>
          <w:lang w:val="en-US"/>
        </w:rPr>
        <w:t>i</w:t>
      </w:r>
      <w:r w:rsidRPr="009E05C2">
        <w:rPr>
          <w:vertAlign w:val="subscript"/>
        </w:rPr>
        <w:t>+1</w:t>
      </w:r>
      <w:r w:rsidRPr="009E05C2">
        <w:t>=11</w:t>
      </w:r>
      <w:r>
        <w:t>).</w:t>
      </w:r>
    </w:p>
    <w:p w:rsidR="00860E74" w:rsidRDefault="00860E74" w:rsidP="00860E74">
      <w:pPr>
        <w:rPr>
          <w:lang w:eastAsia="en-US" w:bidi="en-US"/>
        </w:rPr>
      </w:pPr>
      <w:r>
        <w:rPr>
          <w:szCs w:val="28"/>
        </w:rPr>
        <w:t xml:space="preserve">В соответствии с объемом строк </w:t>
      </w:r>
      <w:r>
        <w:rPr>
          <w:lang w:val="en-US" w:eastAsia="en-US" w:bidi="en-US"/>
        </w:rPr>
        <w:t>KAELOC</w:t>
      </w:r>
      <w:r>
        <w:rPr>
          <w:lang w:eastAsia="en-US" w:bidi="en-US"/>
        </w:rPr>
        <w:t xml:space="preserve"> (до 8) в ПИ </w:t>
      </w:r>
      <w:proofErr w:type="gramStart"/>
      <w:r>
        <w:rPr>
          <w:lang w:eastAsia="en-US" w:bidi="en-US"/>
        </w:rPr>
        <w:t>определен</w:t>
      </w:r>
      <w:proofErr w:type="gramEnd"/>
      <w:r>
        <w:rPr>
          <w:lang w:eastAsia="en-US" w:bidi="en-US"/>
        </w:rPr>
        <w:t xml:space="preserve"> </w:t>
      </w:r>
      <w:proofErr w:type="spellStart"/>
      <w:r>
        <w:rPr>
          <w:lang w:eastAsia="en-US" w:bidi="en-US"/>
        </w:rPr>
        <w:t>К</w:t>
      </w:r>
      <w:r w:rsidRPr="009E05C2">
        <w:rPr>
          <w:vertAlign w:val="subscript"/>
          <w:lang w:eastAsia="en-US" w:bidi="en-US"/>
        </w:rPr>
        <w:t>вд</w:t>
      </w:r>
      <w:proofErr w:type="spellEnd"/>
      <w:r>
        <w:rPr>
          <w:vertAlign w:val="subscript"/>
          <w:lang w:eastAsia="en-US" w:bidi="en-US"/>
        </w:rPr>
        <w:t xml:space="preserve"> </w:t>
      </w:r>
      <w:r>
        <w:rPr>
          <w:lang w:eastAsia="en-US" w:bidi="en-US"/>
        </w:rPr>
        <w:t xml:space="preserve">1,5 и </w:t>
      </w:r>
      <w:proofErr w:type="spellStart"/>
      <w:r>
        <w:rPr>
          <w:lang w:eastAsia="en-US" w:bidi="en-US"/>
        </w:rPr>
        <w:t>К</w:t>
      </w:r>
      <w:r w:rsidRPr="009E05C2">
        <w:rPr>
          <w:vertAlign w:val="subscript"/>
          <w:lang w:eastAsia="en-US" w:bidi="en-US"/>
        </w:rPr>
        <w:t>нд</w:t>
      </w:r>
      <w:proofErr w:type="spellEnd"/>
      <w:r w:rsidRPr="009E05C2">
        <w:rPr>
          <w:lang w:eastAsia="en-US" w:bidi="en-US"/>
        </w:rPr>
        <w:t>=</w:t>
      </w:r>
      <w:r>
        <w:rPr>
          <w:lang w:eastAsia="en-US" w:bidi="en-US"/>
        </w:rPr>
        <w:t>3,5 и тогда К</w:t>
      </w:r>
      <w:r w:rsidRPr="009E05C2">
        <w:rPr>
          <w:vertAlign w:val="subscript"/>
          <w:lang w:eastAsia="en-US" w:bidi="en-US"/>
        </w:rPr>
        <w:t>У</w:t>
      </w:r>
      <w:r w:rsidRPr="009E05C2">
        <w:rPr>
          <w:vertAlign w:val="superscript"/>
          <w:lang w:eastAsia="en-US" w:bidi="en-US"/>
        </w:rPr>
        <w:t>Д</w:t>
      </w:r>
      <w:r w:rsidRPr="009E05C2">
        <w:rPr>
          <w:lang w:eastAsia="en-US" w:bidi="en-US"/>
        </w:rPr>
        <w:t>=</w:t>
      </w:r>
      <w:r>
        <w:rPr>
          <w:lang w:eastAsia="en-US" w:bidi="en-US"/>
        </w:rPr>
        <w:t>0,75</w:t>
      </w:r>
    </w:p>
    <w:p w:rsidR="00860E74" w:rsidRPr="009E05C2" w:rsidRDefault="00860E74" w:rsidP="00860E74">
      <w:pPr>
        <w:rPr>
          <w:szCs w:val="28"/>
        </w:rPr>
      </w:pPr>
      <w:r>
        <w:rPr>
          <w:lang w:eastAsia="en-US" w:bidi="en-US"/>
        </w:rPr>
        <w:t>Определим затраты на проектирование по формуле (7.10)</w:t>
      </w:r>
    </w:p>
    <w:p w:rsidR="00860E74" w:rsidRDefault="00860E74" w:rsidP="00860E74">
      <w:pPr>
        <w:rPr>
          <w:szCs w:val="28"/>
        </w:rPr>
      </w:pPr>
    </w:p>
    <w:p w:rsidR="00860E74" w:rsidRPr="00C869E6" w:rsidRDefault="00860E74" w:rsidP="00860E74">
      <w:pPr>
        <w:rPr>
          <w:sz w:val="24"/>
        </w:rPr>
      </w:pPr>
      <w:r w:rsidRPr="00C869E6">
        <w:rPr>
          <w:sz w:val="24"/>
        </w:rPr>
        <w:t>К</w:t>
      </w:r>
      <w:r w:rsidRPr="00C869E6">
        <w:rPr>
          <w:sz w:val="24"/>
          <w:vertAlign w:val="superscript"/>
        </w:rPr>
        <w:t>П</w:t>
      </w:r>
      <w:r w:rsidRPr="00C869E6">
        <w:rPr>
          <w:sz w:val="24"/>
          <w:vertAlign w:val="subscript"/>
        </w:rPr>
        <w:t>пр</w:t>
      </w:r>
      <w:r w:rsidRPr="00C869E6">
        <w:rPr>
          <w:sz w:val="24"/>
        </w:rPr>
        <w:t>=250,60*2,984*(1+0,11*(1-0,233/6,210)*(1,5*0,75+3,5*(1-0,75)))=1531,38</w:t>
      </w:r>
    </w:p>
    <w:p w:rsidR="00860E74" w:rsidRPr="00C869E6" w:rsidRDefault="00860E74" w:rsidP="00860E74">
      <w:pPr>
        <w:rPr>
          <w:szCs w:val="28"/>
        </w:rPr>
      </w:pPr>
    </w:p>
    <w:p w:rsidR="00860E74" w:rsidRDefault="00860E74" w:rsidP="00860E74">
      <w:pPr>
        <w:rPr>
          <w:szCs w:val="28"/>
        </w:rPr>
      </w:pPr>
      <w:r>
        <w:rPr>
          <w:szCs w:val="28"/>
        </w:rPr>
        <w:t>Результаты расчетов элементов единовременных затрат по сравниваемым вариантам сводятся в таблицу 7.10</w:t>
      </w:r>
    </w:p>
    <w:p w:rsidR="00860E74" w:rsidRDefault="00860E74" w:rsidP="00860E74">
      <w:pPr>
        <w:rPr>
          <w:szCs w:val="28"/>
        </w:rPr>
      </w:pPr>
    </w:p>
    <w:p w:rsidR="00860E74" w:rsidRDefault="00860E74" w:rsidP="00860E74">
      <w:pPr>
        <w:jc w:val="right"/>
        <w:rPr>
          <w:szCs w:val="28"/>
        </w:rPr>
      </w:pPr>
      <w:r>
        <w:rPr>
          <w:szCs w:val="28"/>
        </w:rPr>
        <w:t>Таблица 7.10</w:t>
      </w:r>
    </w:p>
    <w:p w:rsidR="00860E74" w:rsidRDefault="00860E74" w:rsidP="00860E74">
      <w:pPr>
        <w:jc w:val="center"/>
        <w:rPr>
          <w:szCs w:val="28"/>
        </w:rPr>
      </w:pPr>
      <w:r>
        <w:rPr>
          <w:szCs w:val="28"/>
        </w:rPr>
        <w:t>Единовременные затраты по вариантам</w:t>
      </w:r>
    </w:p>
    <w:tbl>
      <w:tblPr>
        <w:tblStyle w:val="af"/>
        <w:tblW w:w="9606" w:type="dxa"/>
        <w:tblLook w:val="04A0" w:firstRow="1" w:lastRow="0" w:firstColumn="1" w:lastColumn="0" w:noHBand="0" w:noVBand="1"/>
      </w:tblPr>
      <w:tblGrid>
        <w:gridCol w:w="4361"/>
        <w:gridCol w:w="2977"/>
        <w:gridCol w:w="2268"/>
      </w:tblGrid>
      <w:tr w:rsidR="00860E74" w:rsidTr="00F0584A">
        <w:tc>
          <w:tcPr>
            <w:tcW w:w="4361" w:type="dxa"/>
            <w:vMerge w:val="restart"/>
          </w:tcPr>
          <w:p w:rsidR="00860E74" w:rsidRDefault="00860E74" w:rsidP="00F0584A">
            <w:pPr>
              <w:ind w:firstLine="0"/>
              <w:jc w:val="center"/>
              <w:rPr>
                <w:szCs w:val="28"/>
              </w:rPr>
            </w:pPr>
            <w:r>
              <w:rPr>
                <w:szCs w:val="28"/>
              </w:rPr>
              <w:t>Наименование элементов единовременных затрат</w:t>
            </w:r>
          </w:p>
        </w:tc>
        <w:tc>
          <w:tcPr>
            <w:tcW w:w="5245" w:type="dxa"/>
            <w:gridSpan w:val="2"/>
          </w:tcPr>
          <w:p w:rsidR="00860E74" w:rsidRDefault="00860E74" w:rsidP="00F0584A">
            <w:pPr>
              <w:ind w:firstLine="0"/>
              <w:jc w:val="center"/>
              <w:rPr>
                <w:szCs w:val="28"/>
              </w:rPr>
            </w:pPr>
            <w:r>
              <w:rPr>
                <w:szCs w:val="28"/>
              </w:rPr>
              <w:t>Величина по элементам</w:t>
            </w:r>
          </w:p>
        </w:tc>
      </w:tr>
      <w:tr w:rsidR="00860E74" w:rsidTr="00F0584A">
        <w:tc>
          <w:tcPr>
            <w:tcW w:w="4361" w:type="dxa"/>
            <w:vMerge/>
          </w:tcPr>
          <w:p w:rsidR="00860E74" w:rsidRDefault="00860E74" w:rsidP="00F0584A">
            <w:pPr>
              <w:ind w:firstLine="0"/>
              <w:rPr>
                <w:szCs w:val="28"/>
              </w:rPr>
            </w:pPr>
          </w:p>
        </w:tc>
        <w:tc>
          <w:tcPr>
            <w:tcW w:w="2977" w:type="dxa"/>
          </w:tcPr>
          <w:p w:rsidR="00860E74" w:rsidRDefault="00860E74" w:rsidP="00F0584A">
            <w:pPr>
              <w:ind w:firstLine="0"/>
              <w:jc w:val="center"/>
              <w:rPr>
                <w:szCs w:val="28"/>
              </w:rPr>
            </w:pPr>
            <w:r>
              <w:rPr>
                <w:szCs w:val="28"/>
              </w:rPr>
              <w:t>Базовый</w:t>
            </w:r>
          </w:p>
        </w:tc>
        <w:tc>
          <w:tcPr>
            <w:tcW w:w="2268" w:type="dxa"/>
          </w:tcPr>
          <w:p w:rsidR="00860E74" w:rsidRDefault="00860E74" w:rsidP="00F0584A">
            <w:pPr>
              <w:ind w:firstLine="0"/>
              <w:jc w:val="center"/>
              <w:rPr>
                <w:szCs w:val="28"/>
              </w:rPr>
            </w:pPr>
            <w:r>
              <w:rPr>
                <w:szCs w:val="28"/>
              </w:rPr>
              <w:t>Проектный</w:t>
            </w:r>
          </w:p>
        </w:tc>
      </w:tr>
      <w:tr w:rsidR="00860E74" w:rsidTr="00F0584A">
        <w:tc>
          <w:tcPr>
            <w:tcW w:w="4361" w:type="dxa"/>
          </w:tcPr>
          <w:p w:rsidR="00860E74" w:rsidRDefault="00860E74" w:rsidP="00F0584A">
            <w:pPr>
              <w:ind w:firstLine="0"/>
              <w:jc w:val="left"/>
              <w:rPr>
                <w:szCs w:val="28"/>
              </w:rPr>
            </w:pPr>
            <w:r>
              <w:rPr>
                <w:szCs w:val="28"/>
              </w:rPr>
              <w:t>Стоимость комплекта оборудования с учетом мебели</w:t>
            </w:r>
          </w:p>
        </w:tc>
        <w:tc>
          <w:tcPr>
            <w:tcW w:w="2977" w:type="dxa"/>
          </w:tcPr>
          <w:p w:rsidR="00860E74" w:rsidRDefault="00860E74" w:rsidP="00F0584A">
            <w:pPr>
              <w:ind w:firstLine="0"/>
              <w:rPr>
                <w:szCs w:val="28"/>
              </w:rPr>
            </w:pPr>
            <w:r>
              <w:rPr>
                <w:szCs w:val="28"/>
              </w:rPr>
              <w:t>248,91</w:t>
            </w:r>
          </w:p>
        </w:tc>
        <w:tc>
          <w:tcPr>
            <w:tcW w:w="2268" w:type="dxa"/>
          </w:tcPr>
          <w:p w:rsidR="00860E74" w:rsidRDefault="00860E74" w:rsidP="00F0584A">
            <w:pPr>
              <w:ind w:firstLine="0"/>
              <w:rPr>
                <w:szCs w:val="28"/>
              </w:rPr>
            </w:pPr>
            <w:r>
              <w:rPr>
                <w:szCs w:val="28"/>
              </w:rPr>
              <w:t>18,60</w:t>
            </w:r>
          </w:p>
        </w:tc>
      </w:tr>
      <w:tr w:rsidR="00860E74" w:rsidTr="00F0584A">
        <w:tc>
          <w:tcPr>
            <w:tcW w:w="4361" w:type="dxa"/>
          </w:tcPr>
          <w:p w:rsidR="00860E74" w:rsidRDefault="00860E74" w:rsidP="00F0584A">
            <w:pPr>
              <w:ind w:firstLine="0"/>
              <w:rPr>
                <w:szCs w:val="28"/>
              </w:rPr>
            </w:pPr>
            <w:r>
              <w:rPr>
                <w:szCs w:val="28"/>
              </w:rPr>
              <w:lastRenderedPageBreak/>
              <w:t>Стоимость запасов в оборотных средствах</w:t>
            </w:r>
          </w:p>
        </w:tc>
        <w:tc>
          <w:tcPr>
            <w:tcW w:w="2977" w:type="dxa"/>
          </w:tcPr>
          <w:p w:rsidR="00860E74" w:rsidRDefault="00860E74" w:rsidP="00F0584A">
            <w:pPr>
              <w:ind w:firstLine="0"/>
              <w:rPr>
                <w:szCs w:val="28"/>
              </w:rPr>
            </w:pPr>
            <w:r>
              <w:rPr>
                <w:szCs w:val="28"/>
              </w:rPr>
              <w:t>19,70</w:t>
            </w:r>
          </w:p>
        </w:tc>
        <w:tc>
          <w:tcPr>
            <w:tcW w:w="2268" w:type="dxa"/>
          </w:tcPr>
          <w:p w:rsidR="00860E74" w:rsidRDefault="00860E74" w:rsidP="00F0584A">
            <w:pPr>
              <w:ind w:firstLine="0"/>
              <w:rPr>
                <w:szCs w:val="28"/>
              </w:rPr>
            </w:pPr>
            <w:r>
              <w:rPr>
                <w:szCs w:val="28"/>
              </w:rPr>
              <w:t>19,70</w:t>
            </w:r>
          </w:p>
        </w:tc>
      </w:tr>
      <w:tr w:rsidR="00860E74" w:rsidTr="00F0584A">
        <w:tc>
          <w:tcPr>
            <w:tcW w:w="4361" w:type="dxa"/>
          </w:tcPr>
          <w:p w:rsidR="00860E74" w:rsidRDefault="00860E74" w:rsidP="00F0584A">
            <w:pPr>
              <w:ind w:firstLine="0"/>
              <w:rPr>
                <w:szCs w:val="28"/>
              </w:rPr>
            </w:pPr>
            <w:r>
              <w:rPr>
                <w:szCs w:val="28"/>
              </w:rPr>
              <w:t>Стоимость потребной площади здания</w:t>
            </w:r>
          </w:p>
        </w:tc>
        <w:tc>
          <w:tcPr>
            <w:tcW w:w="2977" w:type="dxa"/>
          </w:tcPr>
          <w:p w:rsidR="00860E74" w:rsidRDefault="00860E74" w:rsidP="00F0584A">
            <w:pPr>
              <w:ind w:firstLine="0"/>
              <w:rPr>
                <w:szCs w:val="28"/>
              </w:rPr>
            </w:pPr>
            <w:r>
              <w:rPr>
                <w:szCs w:val="28"/>
              </w:rPr>
              <w:t>1629,05</w:t>
            </w:r>
          </w:p>
        </w:tc>
        <w:tc>
          <w:tcPr>
            <w:tcW w:w="2268" w:type="dxa"/>
          </w:tcPr>
          <w:p w:rsidR="00860E74" w:rsidRDefault="00860E74" w:rsidP="00F0584A">
            <w:pPr>
              <w:ind w:firstLine="0"/>
              <w:rPr>
                <w:szCs w:val="28"/>
              </w:rPr>
            </w:pPr>
            <w:r>
              <w:rPr>
                <w:szCs w:val="28"/>
              </w:rPr>
              <w:t>121,71</w:t>
            </w:r>
          </w:p>
        </w:tc>
      </w:tr>
      <w:tr w:rsidR="00860E74" w:rsidTr="00F0584A">
        <w:tc>
          <w:tcPr>
            <w:tcW w:w="4361" w:type="dxa"/>
          </w:tcPr>
          <w:p w:rsidR="00860E74" w:rsidRDefault="00860E74" w:rsidP="00F0584A">
            <w:pPr>
              <w:ind w:firstLine="0"/>
              <w:rPr>
                <w:szCs w:val="28"/>
              </w:rPr>
            </w:pPr>
            <w:r>
              <w:rPr>
                <w:szCs w:val="28"/>
              </w:rPr>
              <w:t>Затраты на проектирование</w:t>
            </w:r>
          </w:p>
        </w:tc>
        <w:tc>
          <w:tcPr>
            <w:tcW w:w="2977" w:type="dxa"/>
          </w:tcPr>
          <w:p w:rsidR="00860E74" w:rsidRDefault="00860E74" w:rsidP="00F0584A">
            <w:pPr>
              <w:ind w:firstLine="0"/>
              <w:rPr>
                <w:szCs w:val="28"/>
              </w:rPr>
            </w:pPr>
            <w:r>
              <w:rPr>
                <w:szCs w:val="28"/>
              </w:rPr>
              <w:t>-</w:t>
            </w:r>
          </w:p>
        </w:tc>
        <w:tc>
          <w:tcPr>
            <w:tcW w:w="2268" w:type="dxa"/>
          </w:tcPr>
          <w:p w:rsidR="00860E74" w:rsidRDefault="00860E74" w:rsidP="00F0584A">
            <w:pPr>
              <w:ind w:firstLine="0"/>
              <w:rPr>
                <w:szCs w:val="28"/>
              </w:rPr>
            </w:pPr>
            <w:r>
              <w:rPr>
                <w:szCs w:val="28"/>
              </w:rPr>
              <w:t>1531,38</w:t>
            </w:r>
          </w:p>
        </w:tc>
      </w:tr>
      <w:tr w:rsidR="00860E74" w:rsidTr="00F0584A">
        <w:tc>
          <w:tcPr>
            <w:tcW w:w="4361" w:type="dxa"/>
          </w:tcPr>
          <w:p w:rsidR="00860E74" w:rsidRDefault="00860E74" w:rsidP="00F0584A">
            <w:pPr>
              <w:ind w:firstLine="0"/>
              <w:rPr>
                <w:szCs w:val="28"/>
              </w:rPr>
            </w:pPr>
            <w:r>
              <w:rPr>
                <w:szCs w:val="28"/>
              </w:rPr>
              <w:t>Итого единовременных затрат</w:t>
            </w:r>
          </w:p>
        </w:tc>
        <w:tc>
          <w:tcPr>
            <w:tcW w:w="2977" w:type="dxa"/>
          </w:tcPr>
          <w:p w:rsidR="00860E74" w:rsidRDefault="00860E74" w:rsidP="00F0584A">
            <w:pPr>
              <w:ind w:firstLine="0"/>
              <w:rPr>
                <w:szCs w:val="28"/>
              </w:rPr>
            </w:pPr>
            <w:r>
              <w:rPr>
                <w:szCs w:val="28"/>
              </w:rPr>
              <w:t>1897,66</w:t>
            </w:r>
          </w:p>
        </w:tc>
        <w:tc>
          <w:tcPr>
            <w:tcW w:w="2268" w:type="dxa"/>
          </w:tcPr>
          <w:p w:rsidR="00860E74" w:rsidRDefault="00860E74" w:rsidP="00F0584A">
            <w:pPr>
              <w:ind w:firstLine="0"/>
              <w:rPr>
                <w:szCs w:val="28"/>
              </w:rPr>
            </w:pPr>
            <w:r>
              <w:rPr>
                <w:szCs w:val="28"/>
              </w:rPr>
              <w:t>1691,39</w:t>
            </w:r>
          </w:p>
        </w:tc>
      </w:tr>
    </w:tbl>
    <w:p w:rsidR="00860E74" w:rsidRDefault="00860E74" w:rsidP="00860E74">
      <w:pPr>
        <w:rPr>
          <w:szCs w:val="28"/>
        </w:rPr>
      </w:pPr>
    </w:p>
    <w:p w:rsidR="00860E74" w:rsidRDefault="00860E74" w:rsidP="00860E74">
      <w:pPr>
        <w:rPr>
          <w:szCs w:val="28"/>
        </w:rPr>
      </w:pPr>
      <w:r>
        <w:rPr>
          <w:szCs w:val="28"/>
        </w:rPr>
        <w:t xml:space="preserve">Внедрение разработанного программного продукта требует финансирования единовременных затрат в размере 1691,39 </w:t>
      </w:r>
      <w:proofErr w:type="spellStart"/>
      <w:r>
        <w:rPr>
          <w:szCs w:val="28"/>
        </w:rPr>
        <w:t>руб</w:t>
      </w:r>
      <w:proofErr w:type="spellEnd"/>
      <w:r>
        <w:rPr>
          <w:szCs w:val="28"/>
        </w:rPr>
        <w:t>, что на 206,27 руб. меньше суммы затрат по базовому варианту.</w:t>
      </w:r>
    </w:p>
    <w:p w:rsidR="00860E74" w:rsidRDefault="00860E74" w:rsidP="00860E74">
      <w:pPr>
        <w:pStyle w:val="3"/>
      </w:pPr>
      <w:bookmarkStart w:id="26" w:name="_Toc158940326"/>
      <w:r>
        <w:t xml:space="preserve">7.2.3 Расчет </w:t>
      </w:r>
      <w:r w:rsidRPr="000452EE">
        <w:t>годовых текущих издержек</w:t>
      </w:r>
      <w:bookmarkEnd w:id="26"/>
    </w:p>
    <w:p w:rsidR="00860E74" w:rsidRDefault="00860E74" w:rsidP="00860E74">
      <w:pPr>
        <w:ind w:firstLine="709"/>
      </w:pPr>
    </w:p>
    <w:p w:rsidR="00860E74" w:rsidRDefault="00860E74" w:rsidP="00860E74">
      <w:pPr>
        <w:pStyle w:val="19"/>
      </w:pPr>
      <w:r>
        <w:t>Годовые текущие издержки (затраты) по базовому и проектируемому вариантам:</w:t>
      </w:r>
    </w:p>
    <w:p w:rsidR="00860E74" w:rsidRDefault="00860E74" w:rsidP="00860E74">
      <w:pPr>
        <w:pStyle w:val="19"/>
      </w:pPr>
    </w:p>
    <w:p w:rsidR="00860E74" w:rsidRDefault="00860E74" w:rsidP="00860E74">
      <w:pPr>
        <w:jc w:val="center"/>
      </w:pPr>
      <w:proofErr w:type="gramStart"/>
      <w:r>
        <w:t>З</w:t>
      </w:r>
      <w:proofErr w:type="gramEnd"/>
      <w:r>
        <w:t xml:space="preserve"> = </w:t>
      </w:r>
      <w:proofErr w:type="spellStart"/>
      <w:r>
        <w:t>З</w:t>
      </w:r>
      <w:r>
        <w:rPr>
          <w:vertAlign w:val="subscript"/>
        </w:rPr>
        <w:t>зп</w:t>
      </w:r>
      <w:proofErr w:type="spellEnd"/>
      <w:r>
        <w:t xml:space="preserve"> + </w:t>
      </w:r>
      <w:proofErr w:type="spellStart"/>
      <w:r>
        <w:t>З</w:t>
      </w:r>
      <w:r w:rsidRPr="000452EE">
        <w:rPr>
          <w:vertAlign w:val="subscript"/>
        </w:rPr>
        <w:t>м</w:t>
      </w:r>
      <w:proofErr w:type="spellEnd"/>
      <w:r>
        <w:t xml:space="preserve"> + З</w:t>
      </w:r>
      <w:r>
        <w:rPr>
          <w:vertAlign w:val="subscript"/>
        </w:rPr>
        <w:t>э</w:t>
      </w:r>
      <w:r>
        <w:t xml:space="preserve"> + </w:t>
      </w:r>
      <w:proofErr w:type="spellStart"/>
      <w:r>
        <w:t>З</w:t>
      </w:r>
      <w:r>
        <w:rPr>
          <w:vertAlign w:val="subscript"/>
        </w:rPr>
        <w:t>ро</w:t>
      </w:r>
      <w:proofErr w:type="spellEnd"/>
      <w:r>
        <w:t xml:space="preserve"> + </w:t>
      </w:r>
      <w:proofErr w:type="spellStart"/>
      <w:r>
        <w:t>З</w:t>
      </w:r>
      <w:r>
        <w:rPr>
          <w:vertAlign w:val="subscript"/>
        </w:rPr>
        <w:t>рз</w:t>
      </w:r>
      <w:proofErr w:type="spellEnd"/>
      <w:r>
        <w:t xml:space="preserve"> + </w:t>
      </w:r>
      <w:proofErr w:type="spellStart"/>
      <w:r>
        <w:t>З</w:t>
      </w:r>
      <w:r>
        <w:rPr>
          <w:vertAlign w:val="subscript"/>
        </w:rPr>
        <w:t>нр</w:t>
      </w:r>
      <w:proofErr w:type="spellEnd"/>
      <w:r>
        <w:t>,</w:t>
      </w:r>
    </w:p>
    <w:p w:rsidR="00860E74" w:rsidRDefault="00860E74" w:rsidP="00860E74">
      <w:pPr>
        <w:jc w:val="right"/>
      </w:pPr>
      <w:r>
        <w:t>(7.15)</w:t>
      </w:r>
    </w:p>
    <w:p w:rsidR="00860E74" w:rsidRDefault="00860E74" w:rsidP="00860E74">
      <w:pPr>
        <w:pStyle w:val="23"/>
        <w:shd w:val="clear" w:color="auto" w:fill="auto"/>
        <w:jc w:val="left"/>
      </w:pPr>
    </w:p>
    <w:p w:rsidR="00860E74" w:rsidRPr="000452EE" w:rsidRDefault="00860E74" w:rsidP="00860E74">
      <w:pPr>
        <w:pStyle w:val="19"/>
      </w:pPr>
      <w:r w:rsidRPr="000452EE">
        <w:t xml:space="preserve">где </w:t>
      </w:r>
      <w:proofErr w:type="spellStart"/>
      <w:r>
        <w:rPr>
          <w:rStyle w:val="212pt0"/>
        </w:rPr>
        <w:t>З</w:t>
      </w:r>
      <w:r w:rsidRPr="007B01F8">
        <w:rPr>
          <w:rStyle w:val="212pt0"/>
          <w:vertAlign w:val="subscript"/>
        </w:rPr>
        <w:t>зп</w:t>
      </w:r>
      <w:proofErr w:type="spellEnd"/>
      <w:r w:rsidRPr="000452EE">
        <w:t xml:space="preserve"> </w:t>
      </w:r>
      <w:r>
        <w:t>–</w:t>
      </w:r>
      <w:r w:rsidRPr="000452EE">
        <w:t xml:space="preserve"> годовые затраты на заработную плату операторов (специ</w:t>
      </w:r>
      <w:r w:rsidRPr="000452EE">
        <w:softHyphen/>
        <w:t>алистов) с начислениями, р.;</w:t>
      </w:r>
    </w:p>
    <w:p w:rsidR="00860E74" w:rsidRPr="000452EE" w:rsidRDefault="00860E74" w:rsidP="00860E74">
      <w:pPr>
        <w:pStyle w:val="19"/>
      </w:pPr>
      <w:r>
        <w:rPr>
          <w:rStyle w:val="212pt"/>
        </w:rPr>
        <w:t xml:space="preserve">       З</w:t>
      </w:r>
      <w:r w:rsidRPr="007B01F8">
        <w:rPr>
          <w:rStyle w:val="212pt"/>
          <w:vertAlign w:val="subscript"/>
        </w:rPr>
        <w:t>М</w:t>
      </w:r>
      <w:r w:rsidRPr="000452EE">
        <w:t xml:space="preserve"> </w:t>
      </w:r>
      <w:r>
        <w:t>–</w:t>
      </w:r>
      <w:r w:rsidRPr="000452EE">
        <w:t xml:space="preserve"> годовые затраты на материалы за вычетом реализованных отходов, р.;</w:t>
      </w:r>
    </w:p>
    <w:p w:rsidR="00860E74" w:rsidRPr="000452EE" w:rsidRDefault="00860E74" w:rsidP="00860E74">
      <w:pPr>
        <w:pStyle w:val="19"/>
      </w:pPr>
      <w:r>
        <w:rPr>
          <w:rStyle w:val="212pt"/>
        </w:rPr>
        <w:t xml:space="preserve">       З</w:t>
      </w:r>
      <w:r w:rsidRPr="007B01F8">
        <w:rPr>
          <w:rStyle w:val="212pt"/>
          <w:vertAlign w:val="subscript"/>
        </w:rPr>
        <w:t>Э</w:t>
      </w:r>
      <w:r w:rsidRPr="000452EE">
        <w:t xml:space="preserve"> </w:t>
      </w:r>
      <w:r>
        <w:t>–</w:t>
      </w:r>
      <w:r w:rsidRPr="000452EE">
        <w:t xml:space="preserve"> годовые затраты на силовую электроэнергию, р.;</w:t>
      </w:r>
    </w:p>
    <w:p w:rsidR="00860E74" w:rsidRPr="000452EE" w:rsidRDefault="00860E74" w:rsidP="00860E74">
      <w:pPr>
        <w:pStyle w:val="19"/>
      </w:pPr>
      <w:r>
        <w:rPr>
          <w:rStyle w:val="212pt0"/>
        </w:rPr>
        <w:t xml:space="preserve">       </w:t>
      </w:r>
      <w:proofErr w:type="spellStart"/>
      <w:r>
        <w:rPr>
          <w:rStyle w:val="212pt0"/>
        </w:rPr>
        <w:t>З</w:t>
      </w:r>
      <w:r w:rsidRPr="007B01F8">
        <w:rPr>
          <w:rStyle w:val="212pt0"/>
          <w:vertAlign w:val="subscript"/>
        </w:rPr>
        <w:t>ро</w:t>
      </w:r>
      <w:proofErr w:type="spellEnd"/>
      <w:r w:rsidRPr="000452EE">
        <w:t xml:space="preserve"> </w:t>
      </w:r>
      <w:r>
        <w:t>–</w:t>
      </w:r>
      <w:r w:rsidRPr="000452EE">
        <w:t xml:space="preserve"> годовые затраты на ремонт и содержание оборудования, р.;</w:t>
      </w:r>
    </w:p>
    <w:p w:rsidR="00860E74" w:rsidRPr="000452EE" w:rsidRDefault="00860E74" w:rsidP="00860E74">
      <w:pPr>
        <w:pStyle w:val="19"/>
      </w:pPr>
      <w:r>
        <w:rPr>
          <w:rStyle w:val="212pt"/>
        </w:rPr>
        <w:t xml:space="preserve">       З</w:t>
      </w:r>
      <w:r w:rsidRPr="007B01F8">
        <w:rPr>
          <w:rStyle w:val="212pt"/>
          <w:vertAlign w:val="subscript"/>
        </w:rPr>
        <w:t>РЗ</w:t>
      </w:r>
      <w:r w:rsidRPr="000452EE">
        <w:t xml:space="preserve"> </w:t>
      </w:r>
      <w:r>
        <w:t>–</w:t>
      </w:r>
      <w:r w:rsidRPr="000452EE">
        <w:t xml:space="preserve"> годовые затраты на ремонт и содержание зданий, р.;</w:t>
      </w:r>
    </w:p>
    <w:p w:rsidR="00860E74" w:rsidRPr="000452EE" w:rsidRDefault="00860E74" w:rsidP="00860E74">
      <w:pPr>
        <w:pStyle w:val="19"/>
      </w:pPr>
      <w:r>
        <w:rPr>
          <w:rStyle w:val="212pt0"/>
        </w:rPr>
        <w:t xml:space="preserve">       </w:t>
      </w:r>
      <w:proofErr w:type="spellStart"/>
      <w:r>
        <w:rPr>
          <w:rStyle w:val="212pt0"/>
        </w:rPr>
        <w:t>З</w:t>
      </w:r>
      <w:r w:rsidRPr="007B01F8">
        <w:rPr>
          <w:rStyle w:val="212pt0"/>
          <w:vertAlign w:val="subscript"/>
        </w:rPr>
        <w:t>нр</w:t>
      </w:r>
      <w:proofErr w:type="spellEnd"/>
      <w:r w:rsidRPr="000452EE">
        <w:t xml:space="preserve"> </w:t>
      </w:r>
      <w:r>
        <w:t>–</w:t>
      </w:r>
      <w:r w:rsidRPr="000452EE">
        <w:t xml:space="preserve"> годовые накладные ра</w:t>
      </w:r>
      <w:r>
        <w:t>сходы по управлению и обслужива</w:t>
      </w:r>
      <w:r w:rsidRPr="000452EE">
        <w:t>нию производства, р.</w:t>
      </w:r>
    </w:p>
    <w:p w:rsidR="00860E74" w:rsidRDefault="00860E74" w:rsidP="00860E74">
      <w:pPr>
        <w:pStyle w:val="19"/>
      </w:pPr>
      <w:r w:rsidRPr="000452EE">
        <w:t>Годовые затраты на заработную плату операторам (специалистам) с начислениями по i-м операциям (рабочим местам) рассчитываются по формуле</w:t>
      </w:r>
    </w:p>
    <w:p w:rsidR="00860E74" w:rsidRDefault="00860E74" w:rsidP="00860E74">
      <w:pPr>
        <w:pStyle w:val="19"/>
      </w:pPr>
    </w:p>
    <w:p w:rsidR="00860E74" w:rsidRDefault="00860E74" w:rsidP="00860E74">
      <w:pPr>
        <w:widowControl w:val="0"/>
        <w:jc w:val="center"/>
      </w:pPr>
      <w:proofErr w:type="spellStart"/>
      <w:r>
        <w:t>З</w:t>
      </w:r>
      <w:r>
        <w:rPr>
          <w:vertAlign w:val="subscript"/>
        </w:rPr>
        <w:t>зп</w:t>
      </w:r>
      <w:proofErr w:type="spellEnd"/>
      <w:r>
        <w:t xml:space="preserve"> =</w:t>
      </w:r>
      <w:r w:rsidRPr="00793C4F">
        <w:rPr>
          <w:position w:val="-26"/>
        </w:rPr>
        <w:object w:dxaOrig="5240" w:dyaOrig="680">
          <v:shape id="_x0000_i1048" type="#_x0000_t75" style="width:261.75pt;height:33.75pt" o:ole="" fillcolor="window">
            <v:imagedata r:id="rId78" o:title=""/>
          </v:shape>
          <o:OLEObject Type="Embed" ProgID="Equation.3" ShapeID="_x0000_i1048" DrawAspect="Content" ObjectID="_1769553457" r:id="rId79"/>
        </w:object>
      </w:r>
    </w:p>
    <w:p w:rsidR="00860E74" w:rsidRPr="007B01F8" w:rsidRDefault="00860E74" w:rsidP="00860E74">
      <w:pPr>
        <w:pStyle w:val="19"/>
        <w:jc w:val="right"/>
      </w:pPr>
      <w:r>
        <w:t>(7.16)</w:t>
      </w:r>
    </w:p>
    <w:p w:rsidR="00860E74" w:rsidRPr="007B01F8" w:rsidRDefault="00860E74" w:rsidP="00860E74">
      <w:pPr>
        <w:pStyle w:val="19"/>
      </w:pPr>
      <w:r w:rsidRPr="007B01F8">
        <w:t xml:space="preserve">где </w:t>
      </w:r>
      <w:proofErr w:type="gramStart"/>
      <w:r>
        <w:rPr>
          <w:lang w:val="en-US"/>
        </w:rPr>
        <w:t>t</w:t>
      </w:r>
      <w:proofErr w:type="spellStart"/>
      <w:proofErr w:type="gramEnd"/>
      <w:r w:rsidRPr="00D31E9E">
        <w:rPr>
          <w:vertAlign w:val="subscript"/>
        </w:rPr>
        <w:t>шк</w:t>
      </w:r>
      <w:proofErr w:type="spellEnd"/>
      <w:r w:rsidRPr="00D31E9E">
        <w:rPr>
          <w:vertAlign w:val="subscript"/>
          <w:lang w:val="en-US"/>
        </w:rPr>
        <w:t>i</w:t>
      </w:r>
      <w:r w:rsidRPr="007B01F8">
        <w:t xml:space="preserve"> </w:t>
      </w:r>
      <w:r>
        <w:t>–</w:t>
      </w:r>
      <w:r w:rsidRPr="007B01F8">
        <w:t xml:space="preserve"> норма штучного времени по i-й операции, ч;</w:t>
      </w:r>
    </w:p>
    <w:p w:rsidR="00860E74" w:rsidRPr="007B01F8" w:rsidRDefault="00860E74" w:rsidP="00860E74">
      <w:pPr>
        <w:pStyle w:val="19"/>
      </w:pPr>
      <w:r>
        <w:rPr>
          <w:rStyle w:val="212pt"/>
        </w:rPr>
        <w:t xml:space="preserve">       </w:t>
      </w:r>
      <w:proofErr w:type="spellStart"/>
      <w:r w:rsidRPr="007B01F8">
        <w:rPr>
          <w:rStyle w:val="212pt"/>
        </w:rPr>
        <w:t>Т</w:t>
      </w:r>
      <w:r>
        <w:rPr>
          <w:rStyle w:val="212pt"/>
          <w:vertAlign w:val="subscript"/>
        </w:rPr>
        <w:t>ч</w:t>
      </w:r>
      <w:proofErr w:type="spellEnd"/>
      <w:r w:rsidRPr="007B01F8">
        <w:t xml:space="preserve"> </w:t>
      </w:r>
      <w:r>
        <w:t>–</w:t>
      </w:r>
      <w:r w:rsidRPr="007B01F8">
        <w:t xml:space="preserve"> часовая тарифная ставка первого разряда </w:t>
      </w:r>
      <w:proofErr w:type="gramStart"/>
      <w:r w:rsidRPr="007B01F8">
        <w:t>(</w:t>
      </w:r>
      <w:r>
        <w:t xml:space="preserve"> </w:t>
      </w:r>
      <w:proofErr w:type="gramEnd"/>
      <w:r>
        <w:t>в нашем случае 0,196р.</w:t>
      </w:r>
      <w:r w:rsidRPr="007B01F8">
        <w:t>);</w:t>
      </w:r>
    </w:p>
    <w:p w:rsidR="00860E74" w:rsidRPr="007B01F8" w:rsidRDefault="00860E74" w:rsidP="00860E74">
      <w:pPr>
        <w:pStyle w:val="19"/>
      </w:pPr>
      <w:r>
        <w:rPr>
          <w:rStyle w:val="212pt"/>
        </w:rPr>
        <w:t xml:space="preserve">       </w:t>
      </w:r>
      <w:proofErr w:type="spellStart"/>
      <w:r w:rsidRPr="007B01F8">
        <w:rPr>
          <w:rStyle w:val="212pt"/>
        </w:rPr>
        <w:t>К</w:t>
      </w:r>
      <w:r>
        <w:rPr>
          <w:rStyle w:val="212pt"/>
          <w:vertAlign w:val="subscript"/>
        </w:rPr>
        <w:t>т</w:t>
      </w:r>
      <w:proofErr w:type="spellEnd"/>
      <w:proofErr w:type="gramStart"/>
      <w:r>
        <w:rPr>
          <w:rStyle w:val="212pt"/>
          <w:vertAlign w:val="subscript"/>
          <w:lang w:val="en-US"/>
        </w:rPr>
        <w:t>i</w:t>
      </w:r>
      <w:proofErr w:type="gramEnd"/>
      <w:r w:rsidRPr="007B01F8">
        <w:t xml:space="preserve"> </w:t>
      </w:r>
      <w:r>
        <w:t>–</w:t>
      </w:r>
      <w:r w:rsidRPr="007B01F8">
        <w:t xml:space="preserve"> тарифный коэффициент разряда по i-й операции</w:t>
      </w:r>
      <w:r>
        <w:t>, 2,65</w:t>
      </w:r>
      <w:r w:rsidRPr="007B01F8">
        <w:t>;</w:t>
      </w:r>
    </w:p>
    <w:p w:rsidR="00860E74" w:rsidRPr="007B01F8" w:rsidRDefault="00860E74" w:rsidP="00860E74">
      <w:pPr>
        <w:pStyle w:val="19"/>
      </w:pPr>
      <w:r>
        <w:rPr>
          <w:rStyle w:val="212pt"/>
        </w:rPr>
        <w:t xml:space="preserve">       </w:t>
      </w:r>
      <w:r w:rsidRPr="007B01F8">
        <w:rPr>
          <w:rStyle w:val="212pt"/>
        </w:rPr>
        <w:t>К</w:t>
      </w:r>
      <w:r w:rsidRPr="00D31E9E">
        <w:rPr>
          <w:rStyle w:val="212pt"/>
          <w:vertAlign w:val="subscript"/>
        </w:rPr>
        <w:t>П</w:t>
      </w:r>
      <w:proofErr w:type="gramStart"/>
      <w:r w:rsidRPr="00D31E9E">
        <w:rPr>
          <w:vertAlign w:val="subscript"/>
          <w:lang w:val="en-US"/>
        </w:rPr>
        <w:t>i</w:t>
      </w:r>
      <w:proofErr w:type="gramEnd"/>
      <w:r w:rsidRPr="007B01F8">
        <w:t xml:space="preserve"> </w:t>
      </w:r>
      <w:r>
        <w:t>–</w:t>
      </w:r>
      <w:r w:rsidRPr="007B01F8">
        <w:t xml:space="preserve"> коэффициент премирования по i-й операции, </w:t>
      </w:r>
      <w:r w:rsidRPr="007B01F8">
        <w:rPr>
          <w:rStyle w:val="212pt"/>
        </w:rPr>
        <w:t>КП</w:t>
      </w:r>
      <w:r w:rsidRPr="007B01F8">
        <w:t xml:space="preserve"> = 0,4-0,5</w:t>
      </w:r>
      <w:r>
        <w:t xml:space="preserve"> (у нас 0,5)</w:t>
      </w:r>
      <w:r w:rsidRPr="007B01F8">
        <w:t>;</w:t>
      </w:r>
    </w:p>
    <w:p w:rsidR="00860E74" w:rsidRPr="007B01F8" w:rsidRDefault="00860E74" w:rsidP="00860E74">
      <w:pPr>
        <w:pStyle w:val="19"/>
      </w:pPr>
      <w:r>
        <w:rPr>
          <w:rStyle w:val="212pt0"/>
        </w:rPr>
        <w:t xml:space="preserve">       </w:t>
      </w:r>
      <w:r w:rsidRPr="007B01F8">
        <w:rPr>
          <w:rStyle w:val="212pt0"/>
        </w:rPr>
        <w:t>К</w:t>
      </w:r>
      <w:r w:rsidRPr="00D31E9E">
        <w:rPr>
          <w:rStyle w:val="212pt0"/>
          <w:vertAlign w:val="subscript"/>
        </w:rPr>
        <w:t>д</w:t>
      </w:r>
      <w:r w:rsidRPr="007B01F8">
        <w:t xml:space="preserve"> </w:t>
      </w:r>
      <w:r>
        <w:t>–</w:t>
      </w:r>
      <w:r w:rsidRPr="007B01F8">
        <w:t xml:space="preserve"> коэффициент, учитывающий дополнительную заработную плату, </w:t>
      </w:r>
      <w:r w:rsidRPr="007B01F8">
        <w:rPr>
          <w:rStyle w:val="212pt0"/>
        </w:rPr>
        <w:t>К</w:t>
      </w:r>
      <w:r w:rsidRPr="00D31E9E">
        <w:rPr>
          <w:rStyle w:val="212pt0"/>
          <w:vertAlign w:val="subscript"/>
        </w:rPr>
        <w:t>д</w:t>
      </w:r>
      <w:r w:rsidRPr="007B01F8">
        <w:t xml:space="preserve"> = 0,1;</w:t>
      </w:r>
    </w:p>
    <w:p w:rsidR="00860E74" w:rsidRPr="007B01F8" w:rsidRDefault="00860E74" w:rsidP="00860E74">
      <w:pPr>
        <w:pStyle w:val="19"/>
      </w:pPr>
      <w:r>
        <w:rPr>
          <w:rStyle w:val="212pt"/>
        </w:rPr>
        <w:t xml:space="preserve">      </w:t>
      </w:r>
      <w:r w:rsidRPr="007B01F8">
        <w:rPr>
          <w:rStyle w:val="212pt"/>
        </w:rPr>
        <w:t>К</w:t>
      </w:r>
      <w:r w:rsidRPr="00D31E9E">
        <w:rPr>
          <w:rStyle w:val="212pt"/>
          <w:vertAlign w:val="subscript"/>
        </w:rPr>
        <w:t>СС</w:t>
      </w:r>
      <w:r w:rsidRPr="007B01F8">
        <w:t xml:space="preserve"> </w:t>
      </w:r>
      <w:r>
        <w:t>–</w:t>
      </w:r>
      <w:r w:rsidRPr="007B01F8">
        <w:t xml:space="preserve"> коэффициент, учитывающий отчисления на социальные нужды, </w:t>
      </w:r>
      <w:proofErr w:type="spellStart"/>
      <w:r w:rsidRPr="007B01F8">
        <w:rPr>
          <w:rStyle w:val="212pt0"/>
        </w:rPr>
        <w:t>К</w:t>
      </w:r>
      <w:r w:rsidRPr="00D31E9E">
        <w:rPr>
          <w:rStyle w:val="212pt0"/>
          <w:vertAlign w:val="subscript"/>
        </w:rPr>
        <w:t>сс</w:t>
      </w:r>
      <w:proofErr w:type="spellEnd"/>
      <w:r w:rsidRPr="007B01F8">
        <w:t xml:space="preserve"> = 0,3</w:t>
      </w:r>
      <w:r>
        <w:t>46</w:t>
      </w:r>
      <w:r w:rsidRPr="007B01F8">
        <w:t>;</w:t>
      </w:r>
    </w:p>
    <w:p w:rsidR="00860E74" w:rsidRDefault="00860E74" w:rsidP="00860E74">
      <w:pPr>
        <w:pStyle w:val="19"/>
      </w:pPr>
      <w:r>
        <w:rPr>
          <w:rStyle w:val="212pt"/>
        </w:rPr>
        <w:lastRenderedPageBreak/>
        <w:t xml:space="preserve">      </w:t>
      </w:r>
      <w:r w:rsidRPr="007B01F8">
        <w:rPr>
          <w:rStyle w:val="212pt"/>
        </w:rPr>
        <w:t>К</w:t>
      </w:r>
      <w:r w:rsidRPr="00D31E9E">
        <w:rPr>
          <w:rStyle w:val="212pt"/>
          <w:vertAlign w:val="subscript"/>
        </w:rPr>
        <w:t>Н</w:t>
      </w:r>
      <w:r w:rsidRPr="007B01F8">
        <w:t xml:space="preserve"> </w:t>
      </w:r>
      <w:r>
        <w:t>–</w:t>
      </w:r>
      <w:r w:rsidRPr="007B01F8">
        <w:t xml:space="preserve"> коэффициент, учитывающий налоги на заработную плату,</w:t>
      </w:r>
      <w:r>
        <w:t xml:space="preserve"> </w:t>
      </w:r>
      <w:proofErr w:type="spellStart"/>
      <w:r w:rsidRPr="007B01F8">
        <w:rPr>
          <w:rStyle w:val="212pt0"/>
        </w:rPr>
        <w:t>К</w:t>
      </w:r>
      <w:r w:rsidRPr="00D31E9E">
        <w:rPr>
          <w:rStyle w:val="212pt0"/>
          <w:vertAlign w:val="subscript"/>
        </w:rPr>
        <w:t>н</w:t>
      </w:r>
      <w:proofErr w:type="spellEnd"/>
      <w:r w:rsidRPr="007B01F8">
        <w:t xml:space="preserve"> = 0,1.</w:t>
      </w:r>
    </w:p>
    <w:p w:rsidR="00860E74" w:rsidRDefault="00860E74" w:rsidP="00860E74">
      <w:pPr>
        <w:pStyle w:val="19"/>
      </w:pPr>
      <w:r>
        <w:t>Определим годовые затраты на заработную плату оператора (специалиста) по формуле (7.16)</w:t>
      </w:r>
    </w:p>
    <w:p w:rsidR="00860E74" w:rsidRDefault="00860E74" w:rsidP="00860E74">
      <w:pPr>
        <w:pStyle w:val="19"/>
      </w:pPr>
    </w:p>
    <w:p w:rsidR="00860E74" w:rsidRDefault="00860E74" w:rsidP="00860E74">
      <w:pPr>
        <w:pStyle w:val="19"/>
      </w:pPr>
      <w:r>
        <w:t>И</w:t>
      </w:r>
      <w:r w:rsidRPr="00027F61">
        <w:rPr>
          <w:vertAlign w:val="superscript"/>
        </w:rPr>
        <w:t>Б</w:t>
      </w:r>
      <w:r w:rsidRPr="00027F61">
        <w:rPr>
          <w:vertAlign w:val="subscript"/>
        </w:rPr>
        <w:t>ЗП</w:t>
      </w:r>
      <w:r w:rsidRPr="00027F61">
        <w:t>=</w:t>
      </w:r>
      <w:r>
        <w:t>67,30/60*0,196*2,65*(1+0,5)*(1+0,1)*(1+0,346)*314=406,27р.</w:t>
      </w:r>
    </w:p>
    <w:p w:rsidR="00860E74" w:rsidRDefault="00860E74" w:rsidP="00860E74">
      <w:pPr>
        <w:pStyle w:val="19"/>
      </w:pPr>
      <w:r>
        <w:t>И</w:t>
      </w:r>
      <w:r w:rsidRPr="00027F61">
        <w:rPr>
          <w:vertAlign w:val="superscript"/>
        </w:rPr>
        <w:t>П</w:t>
      </w:r>
      <w:r w:rsidRPr="00027F61">
        <w:rPr>
          <w:vertAlign w:val="subscript"/>
        </w:rPr>
        <w:t>ЗП</w:t>
      </w:r>
      <w:r w:rsidRPr="00027F61">
        <w:t>=</w:t>
      </w:r>
      <w:r>
        <w:t>5,23/60*0,196*2,65*(1+0,5)*(1+0,1)*(1+0,346)*314=31,57р.</w:t>
      </w:r>
    </w:p>
    <w:p w:rsidR="00860E74" w:rsidRDefault="00860E74" w:rsidP="00860E74">
      <w:pPr>
        <w:pStyle w:val="19"/>
      </w:pPr>
    </w:p>
    <w:p w:rsidR="00860E74" w:rsidRDefault="00860E74" w:rsidP="00860E74">
      <w:pPr>
        <w:pStyle w:val="19"/>
      </w:pPr>
    </w:p>
    <w:p w:rsidR="00860E74" w:rsidRPr="007B01F8" w:rsidRDefault="00860E74" w:rsidP="00860E74">
      <w:pPr>
        <w:pStyle w:val="19"/>
      </w:pPr>
    </w:p>
    <w:p w:rsidR="00860E74" w:rsidRPr="007B01F8" w:rsidRDefault="00860E74" w:rsidP="00860E74">
      <w:pPr>
        <w:pStyle w:val="19"/>
      </w:pPr>
      <w:r w:rsidRPr="007B01F8">
        <w:t>Годовые затраты на материалы определяются по формуле</w:t>
      </w:r>
    </w:p>
    <w:p w:rsidR="00860E74" w:rsidRDefault="00860E74" w:rsidP="00860E74"/>
    <w:p w:rsidR="00860E74" w:rsidRDefault="00860E74" w:rsidP="00860E74">
      <w:pPr>
        <w:widowControl w:val="0"/>
        <w:jc w:val="center"/>
      </w:pPr>
      <w:proofErr w:type="spellStart"/>
      <w:r>
        <w:t>З</w:t>
      </w:r>
      <w:r>
        <w:rPr>
          <w:vertAlign w:val="subscript"/>
        </w:rPr>
        <w:t>м</w:t>
      </w:r>
      <w:proofErr w:type="spellEnd"/>
      <w:r>
        <w:t xml:space="preserve"> =</w:t>
      </w:r>
      <w:r w:rsidRPr="00D31E9E">
        <w:rPr>
          <w:position w:val="-30"/>
        </w:rPr>
        <w:object w:dxaOrig="2860" w:dyaOrig="720">
          <v:shape id="_x0000_i1049" type="#_x0000_t75" style="width:142.55pt;height:36pt" o:ole="" fillcolor="window">
            <v:imagedata r:id="rId80" o:title=""/>
          </v:shape>
          <o:OLEObject Type="Embed" ProgID="Equation.3" ShapeID="_x0000_i1049" DrawAspect="Content" ObjectID="_1769553458" r:id="rId81"/>
        </w:object>
      </w:r>
    </w:p>
    <w:p w:rsidR="00860E74" w:rsidRPr="00D31E9E" w:rsidRDefault="00860E74" w:rsidP="00860E74">
      <w:pPr>
        <w:pStyle w:val="19"/>
        <w:jc w:val="right"/>
      </w:pPr>
      <w:r>
        <w:t>(7.17)</w:t>
      </w:r>
    </w:p>
    <w:p w:rsidR="00860E74" w:rsidRPr="00D31E9E" w:rsidRDefault="00860E74" w:rsidP="00860E74">
      <w:pPr>
        <w:pStyle w:val="19"/>
      </w:pPr>
      <w:r w:rsidRPr="00D31E9E">
        <w:t xml:space="preserve">где </w:t>
      </w:r>
      <w:proofErr w:type="spellStart"/>
      <w:r w:rsidRPr="00D31E9E">
        <w:rPr>
          <w:rStyle w:val="212pt"/>
        </w:rPr>
        <w:t>P</w:t>
      </w:r>
      <w:r w:rsidRPr="00D31E9E">
        <w:rPr>
          <w:rStyle w:val="212pt"/>
          <w:vertAlign w:val="subscript"/>
        </w:rPr>
        <w:t>Mj</w:t>
      </w:r>
      <w:proofErr w:type="spellEnd"/>
      <w:r w:rsidRPr="00D31E9E">
        <w:t xml:space="preserve"> </w:t>
      </w:r>
      <w:r>
        <w:t>–</w:t>
      </w:r>
      <w:r w:rsidRPr="00D31E9E">
        <w:t xml:space="preserve"> цена приобретения используемого j-</w:t>
      </w:r>
      <w:proofErr w:type="spellStart"/>
      <w:r w:rsidRPr="00D31E9E">
        <w:t>го</w:t>
      </w:r>
      <w:proofErr w:type="spellEnd"/>
      <w:r w:rsidRPr="00D31E9E">
        <w:t xml:space="preserve"> материала, р.;</w:t>
      </w:r>
    </w:p>
    <w:p w:rsidR="00860E74" w:rsidRPr="00D31E9E" w:rsidRDefault="00860E74" w:rsidP="00860E74">
      <w:pPr>
        <w:pStyle w:val="19"/>
      </w:pPr>
      <w:r>
        <w:rPr>
          <w:rStyle w:val="212pt"/>
        </w:rPr>
        <w:t xml:space="preserve">      </w:t>
      </w:r>
      <w:proofErr w:type="spellStart"/>
      <w:r w:rsidRPr="00D31E9E">
        <w:rPr>
          <w:rStyle w:val="212pt"/>
        </w:rPr>
        <w:t>P</w:t>
      </w:r>
      <w:proofErr w:type="gramStart"/>
      <w:r>
        <w:rPr>
          <w:rStyle w:val="212pt"/>
          <w:vertAlign w:val="subscript"/>
        </w:rPr>
        <w:t>О</w:t>
      </w:r>
      <w:proofErr w:type="gramEnd"/>
      <w:r w:rsidRPr="007C2349">
        <w:rPr>
          <w:rStyle w:val="212pt"/>
          <w:vertAlign w:val="subscript"/>
        </w:rPr>
        <w:t>Tj</w:t>
      </w:r>
      <w:proofErr w:type="spellEnd"/>
      <w:r w:rsidRPr="00D31E9E">
        <w:t xml:space="preserve"> </w:t>
      </w:r>
      <w:r>
        <w:t>–</w:t>
      </w:r>
      <w:r w:rsidRPr="00D31E9E">
        <w:t xml:space="preserve"> цена реализуемых отходов, р.;</w:t>
      </w:r>
    </w:p>
    <w:p w:rsidR="00860E74" w:rsidRPr="00D31E9E" w:rsidRDefault="00860E74" w:rsidP="00860E74">
      <w:pPr>
        <w:pStyle w:val="19"/>
      </w:pPr>
      <w:r>
        <w:rPr>
          <w:rStyle w:val="212pt"/>
        </w:rPr>
        <w:t xml:space="preserve">      </w:t>
      </w:r>
      <w:proofErr w:type="spellStart"/>
      <w:r w:rsidRPr="00D31E9E">
        <w:rPr>
          <w:rStyle w:val="212pt"/>
        </w:rPr>
        <w:t>H</w:t>
      </w:r>
      <w:r w:rsidRPr="007C2349">
        <w:rPr>
          <w:rStyle w:val="212pt"/>
          <w:vertAlign w:val="subscript"/>
        </w:rPr>
        <w:t>Mj</w:t>
      </w:r>
      <w:proofErr w:type="spellEnd"/>
      <w:r w:rsidRPr="00D31E9E">
        <w:t xml:space="preserve"> </w:t>
      </w:r>
      <w:r>
        <w:t>–</w:t>
      </w:r>
      <w:r w:rsidRPr="00D31E9E">
        <w:t xml:space="preserve"> норма расхода i-х видов материала (листы бумаги, формы документов, картриджи и т. д.), шт. (</w:t>
      </w:r>
      <w:proofErr w:type="gramStart"/>
      <w:r w:rsidRPr="00D31E9E">
        <w:t>кг</w:t>
      </w:r>
      <w:proofErr w:type="gramEnd"/>
      <w:r w:rsidRPr="00D31E9E">
        <w:t>);</w:t>
      </w:r>
    </w:p>
    <w:p w:rsidR="00860E74" w:rsidRPr="00D31E9E" w:rsidRDefault="00860E74" w:rsidP="00860E74">
      <w:pPr>
        <w:pStyle w:val="19"/>
      </w:pPr>
      <w:r>
        <w:rPr>
          <w:rStyle w:val="212pt"/>
        </w:rPr>
        <w:t xml:space="preserve">      </w:t>
      </w:r>
      <w:proofErr w:type="spellStart"/>
      <w:r w:rsidRPr="00D31E9E">
        <w:rPr>
          <w:rStyle w:val="212pt"/>
        </w:rPr>
        <w:t>H</w:t>
      </w:r>
      <w:r w:rsidRPr="007C2349">
        <w:rPr>
          <w:rStyle w:val="212pt"/>
          <w:vertAlign w:val="subscript"/>
        </w:rPr>
        <w:t>OTj</w:t>
      </w:r>
      <w:proofErr w:type="spellEnd"/>
      <w:r w:rsidRPr="00D31E9E">
        <w:t xml:space="preserve"> </w:t>
      </w:r>
      <w:r>
        <w:t>–</w:t>
      </w:r>
      <w:r w:rsidRPr="00D31E9E">
        <w:t xml:space="preserve"> норма реализуемых отходов, шт. (</w:t>
      </w:r>
      <w:proofErr w:type="gramStart"/>
      <w:r w:rsidRPr="00D31E9E">
        <w:t>кг</w:t>
      </w:r>
      <w:proofErr w:type="gramEnd"/>
      <w:r w:rsidRPr="00D31E9E">
        <w:t>);</w:t>
      </w:r>
    </w:p>
    <w:p w:rsidR="00860E74" w:rsidRDefault="00860E74" w:rsidP="00860E74">
      <w:pPr>
        <w:pStyle w:val="19"/>
      </w:pPr>
      <w:r>
        <w:rPr>
          <w:rStyle w:val="212pt"/>
        </w:rPr>
        <w:t xml:space="preserve">      </w:t>
      </w:r>
      <w:r w:rsidRPr="00D31E9E">
        <w:rPr>
          <w:rStyle w:val="212pt"/>
        </w:rPr>
        <w:t>А</w:t>
      </w:r>
      <w:r w:rsidRPr="007C2349">
        <w:rPr>
          <w:rStyle w:val="212pt"/>
          <w:vertAlign w:val="subscript"/>
        </w:rPr>
        <w:t>Г</w:t>
      </w:r>
      <w:r w:rsidRPr="00D31E9E">
        <w:t xml:space="preserve"> </w:t>
      </w:r>
      <w:r>
        <w:t>–</w:t>
      </w:r>
      <w:r w:rsidRPr="00D31E9E">
        <w:t xml:space="preserve"> годовое количество решаемых задач.</w:t>
      </w:r>
    </w:p>
    <w:p w:rsidR="00860E74" w:rsidRDefault="00860E74" w:rsidP="00860E74">
      <w:pPr>
        <w:pStyle w:val="19"/>
      </w:pPr>
    </w:p>
    <w:p w:rsidR="00860E74" w:rsidRDefault="00860E74" w:rsidP="00860E74">
      <w:pPr>
        <w:pStyle w:val="19"/>
      </w:pPr>
      <w:r>
        <w:t>Сначала определим расход материалов по решаемой задаче, для оформления документов это тонер для принтера, бумага, канцтовары.</w:t>
      </w:r>
    </w:p>
    <w:p w:rsidR="00860E74" w:rsidRDefault="00860E74" w:rsidP="00860E74">
      <w:pPr>
        <w:pStyle w:val="19"/>
      </w:pPr>
      <w:r>
        <w:t xml:space="preserve">Расходным материалом для печати документов является бумага, для проектного варианта с </w:t>
      </w:r>
      <w:proofErr w:type="spellStart"/>
      <w:r>
        <w:t>А</w:t>
      </w:r>
      <w:r w:rsidRPr="00D34DDF">
        <w:rPr>
          <w:vertAlign w:val="subscript"/>
        </w:rPr>
        <w:t>г</w:t>
      </w:r>
      <w:proofErr w:type="spellEnd"/>
      <w:r w:rsidRPr="00D34DDF">
        <w:t>=</w:t>
      </w:r>
      <w:r>
        <w:t>314 и потребности в 3 листа бумаги потребуется 942 листа в год, то есть 2 пачки бумаги, для базового варианта потребность в бумаге на 30% выше, что составляет 1256 листов, или 2,5 пачек бумаги по 10,5 руб</w:t>
      </w:r>
      <w:proofErr w:type="gramStart"/>
      <w:r>
        <w:t>..</w:t>
      </w:r>
      <w:proofErr w:type="gramEnd"/>
    </w:p>
    <w:p w:rsidR="00860E74" w:rsidRDefault="00860E74" w:rsidP="00860E74">
      <w:pPr>
        <w:pStyle w:val="19"/>
      </w:pPr>
      <w:r>
        <w:t>Расходные материалы по принтеру с учетом заправки на 2500 копий будут одинаковыми и составят 9,20 руб.</w:t>
      </w:r>
    </w:p>
    <w:p w:rsidR="00860E74" w:rsidRDefault="00860E74" w:rsidP="00860E74">
      <w:pPr>
        <w:pStyle w:val="19"/>
      </w:pPr>
      <w:r>
        <w:t>Расходы на канцтовары для обоих вариантов составляют 30% от стоимости бумаги и заправки. Таким образом, по формуле (7.17)</w:t>
      </w:r>
    </w:p>
    <w:p w:rsidR="00860E74" w:rsidRDefault="00860E74" w:rsidP="00860E74">
      <w:pPr>
        <w:pStyle w:val="19"/>
      </w:pPr>
    </w:p>
    <w:p w:rsidR="00860E74" w:rsidRDefault="00860E74" w:rsidP="00860E74">
      <w:pPr>
        <w:pStyle w:val="19"/>
        <w:jc w:val="center"/>
      </w:pPr>
      <w:r>
        <w:t>И</w:t>
      </w:r>
      <w:r w:rsidRPr="006E4613">
        <w:rPr>
          <w:vertAlign w:val="superscript"/>
        </w:rPr>
        <w:t>Б</w:t>
      </w:r>
      <w:r w:rsidRPr="006E4613">
        <w:rPr>
          <w:vertAlign w:val="subscript"/>
        </w:rPr>
        <w:t>М</w:t>
      </w:r>
      <w:r w:rsidRPr="006E4613">
        <w:t>=</w:t>
      </w:r>
      <w:r>
        <w:t>2,5*10,5+9,20+(2,5*10,5+9,20)*0,3=46,09 руб.</w:t>
      </w:r>
    </w:p>
    <w:p w:rsidR="00860E74" w:rsidRDefault="00860E74" w:rsidP="00860E74">
      <w:pPr>
        <w:pStyle w:val="19"/>
        <w:jc w:val="center"/>
      </w:pPr>
      <w:r>
        <w:t>И</w:t>
      </w:r>
      <w:r w:rsidRPr="006E4613">
        <w:rPr>
          <w:vertAlign w:val="superscript"/>
        </w:rPr>
        <w:t>Б</w:t>
      </w:r>
      <w:r w:rsidRPr="006E4613">
        <w:rPr>
          <w:vertAlign w:val="subscript"/>
        </w:rPr>
        <w:t>М</w:t>
      </w:r>
      <w:r w:rsidRPr="006E4613">
        <w:t>=</w:t>
      </w:r>
      <w:r>
        <w:t>2*10,5+9,20+(2*10,5+9,20)*0,3=39,26 руб.</w:t>
      </w:r>
    </w:p>
    <w:p w:rsidR="00860E74" w:rsidRDefault="00860E74" w:rsidP="00860E74">
      <w:pPr>
        <w:pStyle w:val="19"/>
      </w:pPr>
    </w:p>
    <w:p w:rsidR="00860E74" w:rsidRPr="00D31E9E" w:rsidRDefault="00860E74" w:rsidP="00860E74">
      <w:pPr>
        <w:pStyle w:val="19"/>
      </w:pPr>
      <w:r w:rsidRPr="00D31E9E">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rsidR="00860E74" w:rsidRDefault="00860E74" w:rsidP="00860E74"/>
    <w:p w:rsidR="00860E74" w:rsidRDefault="00860E74" w:rsidP="00860E74">
      <w:pPr>
        <w:widowControl w:val="0"/>
        <w:jc w:val="center"/>
      </w:pPr>
      <w:r>
        <w:t>З</w:t>
      </w:r>
      <w:r>
        <w:rPr>
          <w:vertAlign w:val="subscript"/>
        </w:rPr>
        <w:t>э</w:t>
      </w:r>
      <w:r>
        <w:t xml:space="preserve"> =</w:t>
      </w:r>
      <w:r w:rsidRPr="007C2349">
        <w:rPr>
          <w:position w:val="-26"/>
        </w:rPr>
        <w:object w:dxaOrig="1760" w:dyaOrig="680">
          <v:shape id="_x0000_i1050" type="#_x0000_t75" style="width:87.75pt;height:33.75pt" o:ole="" fillcolor="window">
            <v:imagedata r:id="rId82" o:title=""/>
          </v:shape>
          <o:OLEObject Type="Embed" ProgID="Equation.3" ShapeID="_x0000_i1050" DrawAspect="Content" ObjectID="_1769553459" r:id="rId83"/>
        </w:object>
      </w:r>
    </w:p>
    <w:p w:rsidR="00860E74" w:rsidRDefault="00860E74" w:rsidP="00860E74">
      <w:pPr>
        <w:widowControl w:val="0"/>
        <w:jc w:val="right"/>
      </w:pPr>
      <w:r>
        <w:t>(7.18)</w:t>
      </w:r>
    </w:p>
    <w:p w:rsidR="00860E74" w:rsidRPr="007C2349" w:rsidRDefault="00860E74" w:rsidP="00860E74">
      <w:pPr>
        <w:pStyle w:val="19"/>
      </w:pPr>
      <w:r w:rsidRPr="007C2349">
        <w:lastRenderedPageBreak/>
        <w:t xml:space="preserve">где </w:t>
      </w:r>
      <w:proofErr w:type="spellStart"/>
      <w:r w:rsidRPr="007C2349">
        <w:rPr>
          <w:rStyle w:val="212pt"/>
        </w:rPr>
        <w:t>F</w:t>
      </w:r>
      <w:r w:rsidRPr="007C2349">
        <w:rPr>
          <w:rStyle w:val="212pt"/>
          <w:vertAlign w:val="subscript"/>
        </w:rPr>
        <w:t>д</w:t>
      </w:r>
      <w:proofErr w:type="spellEnd"/>
      <w:r w:rsidRPr="007C2349">
        <w:t xml:space="preserve"> </w:t>
      </w:r>
      <w:r>
        <w:t xml:space="preserve">– </w:t>
      </w:r>
      <w:r w:rsidRPr="007C2349">
        <w:t xml:space="preserve"> годовой действительный фонд работы единицы оборудования, </w:t>
      </w:r>
      <w:proofErr w:type="gramStart"/>
      <w:r w:rsidRPr="007C2349">
        <w:t>ч</w:t>
      </w:r>
      <w:proofErr w:type="gramEnd"/>
      <w:r w:rsidRPr="007C2349">
        <w:t>;</w:t>
      </w:r>
    </w:p>
    <w:p w:rsidR="00860E74" w:rsidRPr="007C2349" w:rsidRDefault="00860E74" w:rsidP="00860E74">
      <w:pPr>
        <w:pStyle w:val="19"/>
      </w:pPr>
      <w:r>
        <w:t xml:space="preserve">     </w:t>
      </w:r>
      <w:r w:rsidRPr="007C2349">
        <w:t>W</w:t>
      </w:r>
      <w:r w:rsidRPr="007C2349">
        <w:rPr>
          <w:vertAlign w:val="subscript"/>
          <w:lang w:val="en-US"/>
        </w:rPr>
        <w:t>i</w:t>
      </w:r>
      <w:r w:rsidRPr="007C2349">
        <w:t xml:space="preserve"> </w:t>
      </w:r>
      <w:r>
        <w:t>–</w:t>
      </w:r>
      <w:r w:rsidRPr="007C2349">
        <w:t xml:space="preserve"> потребляемая мощность оборудования на i-й операции,</w:t>
      </w:r>
      <w:r>
        <w:t xml:space="preserve"> </w:t>
      </w:r>
      <w:r w:rsidRPr="007C2349">
        <w:t>кВт</w:t>
      </w:r>
      <w:r>
        <w:t xml:space="preserve"> (таблица (7.11))</w:t>
      </w:r>
      <w:r w:rsidRPr="007C2349">
        <w:t>;</w:t>
      </w:r>
    </w:p>
    <w:p w:rsidR="00860E74" w:rsidRDefault="00860E74" w:rsidP="00860E74">
      <w:pPr>
        <w:pStyle w:val="19"/>
      </w:pPr>
      <w:r>
        <w:rPr>
          <w:rStyle w:val="212pt"/>
        </w:rPr>
        <w:t xml:space="preserve">      </w:t>
      </w:r>
      <w:r w:rsidRPr="007C2349">
        <w:rPr>
          <w:rStyle w:val="212pt"/>
        </w:rPr>
        <w:t>Р</w:t>
      </w:r>
      <w:r w:rsidRPr="007C2349">
        <w:rPr>
          <w:rStyle w:val="212pt"/>
          <w:vertAlign w:val="subscript"/>
        </w:rPr>
        <w:t>Э</w:t>
      </w:r>
      <w:r w:rsidRPr="007C2349">
        <w:t xml:space="preserve"> </w:t>
      </w:r>
      <w:r>
        <w:t>–</w:t>
      </w:r>
      <w:r w:rsidRPr="007C2349">
        <w:t xml:space="preserve"> цена (тариф) за 1 </w:t>
      </w:r>
      <w:proofErr w:type="gramStart"/>
      <w:r w:rsidRPr="007C2349">
        <w:t>кВт-ч</w:t>
      </w:r>
      <w:proofErr w:type="gramEnd"/>
      <w:r w:rsidRPr="007C2349">
        <w:t xml:space="preserve"> потребляемой электроэнергии,</w:t>
      </w:r>
      <w:r>
        <w:t xml:space="preserve"> </w:t>
      </w:r>
      <w:r w:rsidRPr="007C2349">
        <w:t>р./(</w:t>
      </w:r>
      <w:proofErr w:type="spellStart"/>
      <w:r w:rsidRPr="007C2349">
        <w:t>кВтч</w:t>
      </w:r>
      <w:proofErr w:type="spellEnd"/>
      <w:r w:rsidRPr="007C2349">
        <w:t>)</w:t>
      </w:r>
      <w:r>
        <w:t xml:space="preserve"> (у нас 0,31руб.)</w:t>
      </w:r>
      <w:r w:rsidRPr="007C2349">
        <w:t>.</w:t>
      </w:r>
    </w:p>
    <w:p w:rsidR="00860E74" w:rsidRDefault="00860E74" w:rsidP="00860E74">
      <w:pPr>
        <w:pStyle w:val="19"/>
        <w:jc w:val="right"/>
      </w:pPr>
      <w:r>
        <w:t>Таблица 7.11</w:t>
      </w:r>
    </w:p>
    <w:p w:rsidR="00860E74" w:rsidRDefault="00860E74" w:rsidP="00860E74">
      <w:pPr>
        <w:pStyle w:val="19"/>
        <w:jc w:val="center"/>
      </w:pPr>
      <w:r>
        <w:t>Потребляемая мощность оборудования</w:t>
      </w:r>
    </w:p>
    <w:tbl>
      <w:tblPr>
        <w:tblStyle w:val="af"/>
        <w:tblW w:w="0" w:type="auto"/>
        <w:tblLook w:val="04A0" w:firstRow="1" w:lastRow="0" w:firstColumn="1" w:lastColumn="0" w:noHBand="0" w:noVBand="1"/>
      </w:tblPr>
      <w:tblGrid>
        <w:gridCol w:w="4785"/>
        <w:gridCol w:w="4786"/>
      </w:tblGrid>
      <w:tr w:rsidR="00860E74" w:rsidTr="00F0584A">
        <w:tc>
          <w:tcPr>
            <w:tcW w:w="4785" w:type="dxa"/>
          </w:tcPr>
          <w:p w:rsidR="00860E74" w:rsidRDefault="00860E74" w:rsidP="00F0584A">
            <w:pPr>
              <w:pStyle w:val="19"/>
              <w:ind w:firstLine="0"/>
              <w:jc w:val="center"/>
            </w:pPr>
            <w:r>
              <w:t>Оборудование</w:t>
            </w:r>
          </w:p>
        </w:tc>
        <w:tc>
          <w:tcPr>
            <w:tcW w:w="4786" w:type="dxa"/>
          </w:tcPr>
          <w:p w:rsidR="00860E74" w:rsidRDefault="00860E74" w:rsidP="00F0584A">
            <w:pPr>
              <w:pStyle w:val="19"/>
              <w:ind w:firstLine="0"/>
              <w:jc w:val="center"/>
            </w:pPr>
            <w:r>
              <w:t>Потребляемая мощность, кВт</w:t>
            </w:r>
          </w:p>
        </w:tc>
      </w:tr>
      <w:tr w:rsidR="00860E74" w:rsidTr="00F0584A">
        <w:tc>
          <w:tcPr>
            <w:tcW w:w="4785" w:type="dxa"/>
          </w:tcPr>
          <w:p w:rsidR="00860E74" w:rsidRDefault="00860E74" w:rsidP="00F0584A">
            <w:pPr>
              <w:pStyle w:val="19"/>
              <w:ind w:firstLine="0"/>
              <w:jc w:val="left"/>
            </w:pPr>
            <w:r>
              <w:t>Системный блок ПК</w:t>
            </w:r>
          </w:p>
        </w:tc>
        <w:tc>
          <w:tcPr>
            <w:tcW w:w="4786" w:type="dxa"/>
          </w:tcPr>
          <w:p w:rsidR="00860E74" w:rsidRDefault="00860E74" w:rsidP="00F0584A">
            <w:pPr>
              <w:pStyle w:val="19"/>
              <w:ind w:firstLine="0"/>
              <w:jc w:val="center"/>
            </w:pPr>
            <w:r>
              <w:t>0,450</w:t>
            </w:r>
          </w:p>
        </w:tc>
      </w:tr>
      <w:tr w:rsidR="00860E74" w:rsidTr="00F0584A">
        <w:tc>
          <w:tcPr>
            <w:tcW w:w="4785" w:type="dxa"/>
          </w:tcPr>
          <w:p w:rsidR="00860E74" w:rsidRPr="00D67600" w:rsidRDefault="00860E74" w:rsidP="00F0584A">
            <w:pPr>
              <w:pStyle w:val="19"/>
              <w:ind w:firstLine="0"/>
              <w:jc w:val="left"/>
              <w:rPr>
                <w:lang w:val="en-US"/>
              </w:rPr>
            </w:pPr>
            <w:r>
              <w:t xml:space="preserve">Монитор </w:t>
            </w:r>
            <w:proofErr w:type="spellStart"/>
            <w:r>
              <w:rPr>
                <w:lang w:val="en-US"/>
              </w:rPr>
              <w:t>ViewSonic</w:t>
            </w:r>
            <w:proofErr w:type="spellEnd"/>
          </w:p>
        </w:tc>
        <w:tc>
          <w:tcPr>
            <w:tcW w:w="4786" w:type="dxa"/>
          </w:tcPr>
          <w:p w:rsidR="00860E74" w:rsidRDefault="00860E74" w:rsidP="00F0584A">
            <w:pPr>
              <w:pStyle w:val="19"/>
              <w:ind w:firstLine="0"/>
              <w:jc w:val="center"/>
            </w:pPr>
            <w:r>
              <w:t>0,018</w:t>
            </w:r>
          </w:p>
        </w:tc>
      </w:tr>
      <w:tr w:rsidR="00860E74" w:rsidTr="00F0584A">
        <w:tc>
          <w:tcPr>
            <w:tcW w:w="4785" w:type="dxa"/>
          </w:tcPr>
          <w:p w:rsidR="00860E74" w:rsidRPr="00D67600" w:rsidRDefault="00860E74" w:rsidP="00F0584A">
            <w:pPr>
              <w:pStyle w:val="19"/>
              <w:ind w:firstLine="0"/>
              <w:jc w:val="left"/>
              <w:rPr>
                <w:lang w:val="en-US"/>
              </w:rPr>
            </w:pPr>
            <w:r>
              <w:t xml:space="preserve">Принтер </w:t>
            </w:r>
            <w:r>
              <w:rPr>
                <w:lang w:val="en-US"/>
              </w:rPr>
              <w:t>Brother</w:t>
            </w:r>
          </w:p>
        </w:tc>
        <w:tc>
          <w:tcPr>
            <w:tcW w:w="4786" w:type="dxa"/>
          </w:tcPr>
          <w:p w:rsidR="00860E74" w:rsidRDefault="00860E74" w:rsidP="00F0584A">
            <w:pPr>
              <w:pStyle w:val="19"/>
              <w:ind w:firstLine="0"/>
              <w:jc w:val="center"/>
            </w:pPr>
            <w:r>
              <w:t>0,300</w:t>
            </w:r>
          </w:p>
        </w:tc>
      </w:tr>
      <w:tr w:rsidR="00860E74" w:rsidTr="00F0584A">
        <w:tc>
          <w:tcPr>
            <w:tcW w:w="4785" w:type="dxa"/>
          </w:tcPr>
          <w:p w:rsidR="00860E74" w:rsidRDefault="00860E74" w:rsidP="00F0584A">
            <w:pPr>
              <w:pStyle w:val="19"/>
              <w:ind w:firstLine="0"/>
              <w:jc w:val="left"/>
            </w:pPr>
            <w:r>
              <w:t>Итого</w:t>
            </w:r>
          </w:p>
        </w:tc>
        <w:tc>
          <w:tcPr>
            <w:tcW w:w="4786" w:type="dxa"/>
          </w:tcPr>
          <w:p w:rsidR="00860E74" w:rsidRDefault="00860E74" w:rsidP="00F0584A">
            <w:pPr>
              <w:pStyle w:val="19"/>
              <w:ind w:firstLine="0"/>
              <w:jc w:val="center"/>
            </w:pPr>
            <w:r>
              <w:t>0,768</w:t>
            </w:r>
          </w:p>
        </w:tc>
      </w:tr>
    </w:tbl>
    <w:p w:rsidR="00860E74" w:rsidRDefault="00860E74" w:rsidP="00860E74">
      <w:pPr>
        <w:pStyle w:val="19"/>
        <w:jc w:val="center"/>
      </w:pPr>
    </w:p>
    <w:p w:rsidR="00860E74" w:rsidRDefault="00860E74" w:rsidP="00860E74">
      <w:pPr>
        <w:pStyle w:val="19"/>
      </w:pPr>
      <w:r>
        <w:t>Таблица 7.11 составлена по предлагаемым характеристикам производителей оборудования. Определим годовые издержки по формуле (7.18)</w:t>
      </w:r>
    </w:p>
    <w:p w:rsidR="00860E74" w:rsidRDefault="00860E74" w:rsidP="00860E74">
      <w:pPr>
        <w:pStyle w:val="19"/>
      </w:pPr>
    </w:p>
    <w:p w:rsidR="00860E74" w:rsidRPr="00D67600" w:rsidRDefault="00860E74" w:rsidP="00860E74">
      <w:pPr>
        <w:pStyle w:val="19"/>
      </w:pPr>
      <w:r>
        <w:t>И</w:t>
      </w:r>
      <w:r w:rsidRPr="00D67600">
        <w:rPr>
          <w:vertAlign w:val="subscript"/>
        </w:rPr>
        <w:t>Э</w:t>
      </w:r>
      <w:r w:rsidRPr="00D67600">
        <w:rPr>
          <w:vertAlign w:val="superscript"/>
        </w:rPr>
        <w:t>Б</w:t>
      </w:r>
      <w:r w:rsidRPr="00261133">
        <w:t>=0</w:t>
      </w:r>
      <w:r>
        <w:t>,</w:t>
      </w:r>
      <w:r w:rsidRPr="00261133">
        <w:t>768</w:t>
      </w:r>
      <w:r>
        <w:t>*2380,7*0,9*0,31*0,174=88,76</w:t>
      </w:r>
    </w:p>
    <w:p w:rsidR="00860E74" w:rsidRPr="00D67600" w:rsidRDefault="00860E74" w:rsidP="00860E74">
      <w:pPr>
        <w:pStyle w:val="19"/>
      </w:pPr>
      <w:r>
        <w:t>И</w:t>
      </w:r>
      <w:r w:rsidRPr="00D67600">
        <w:rPr>
          <w:vertAlign w:val="subscript"/>
        </w:rPr>
        <w:t>Э</w:t>
      </w:r>
      <w:r w:rsidRPr="00D67600">
        <w:rPr>
          <w:vertAlign w:val="superscript"/>
        </w:rPr>
        <w:t>П</w:t>
      </w:r>
      <w:r w:rsidRPr="00261133">
        <w:t>=0</w:t>
      </w:r>
      <w:r>
        <w:t>,</w:t>
      </w:r>
      <w:r w:rsidRPr="00261133">
        <w:t>768</w:t>
      </w:r>
      <w:r>
        <w:t>*2380,7*0,9*0,31*0,013=6,63</w:t>
      </w:r>
    </w:p>
    <w:p w:rsidR="00860E74" w:rsidRDefault="00860E74" w:rsidP="00860E74">
      <w:pPr>
        <w:pStyle w:val="19"/>
      </w:pPr>
    </w:p>
    <w:p w:rsidR="00860E74" w:rsidRPr="007C2349" w:rsidRDefault="00860E74" w:rsidP="00860E74">
      <w:pPr>
        <w:pStyle w:val="19"/>
      </w:pPr>
      <w:r w:rsidRPr="007C2349">
        <w:t>Годовые издержки на ремонт и содержание оборудования в рублях определяются по формуле</w:t>
      </w:r>
    </w:p>
    <w:p w:rsidR="00860E74" w:rsidRDefault="00860E74" w:rsidP="00860E74">
      <w:pPr>
        <w:widowControl w:val="0"/>
        <w:jc w:val="center"/>
      </w:pPr>
      <w:proofErr w:type="spellStart"/>
      <w:r>
        <w:t>З</w:t>
      </w:r>
      <w:r>
        <w:rPr>
          <w:vertAlign w:val="subscript"/>
        </w:rPr>
        <w:t>ро</w:t>
      </w:r>
      <w:proofErr w:type="spellEnd"/>
      <w:r>
        <w:t xml:space="preserve"> =</w:t>
      </w:r>
      <w:r w:rsidRPr="007C2349">
        <w:rPr>
          <w:position w:val="-12"/>
        </w:rPr>
        <w:object w:dxaOrig="1120" w:dyaOrig="400">
          <v:shape id="_x0000_i1051" type="#_x0000_t75" style="width:56.2pt;height:19.5pt" o:ole="" fillcolor="window">
            <v:imagedata r:id="rId84" o:title=""/>
          </v:shape>
          <o:OLEObject Type="Embed" ProgID="Equation.3" ShapeID="_x0000_i1051" DrawAspect="Content" ObjectID="_1769553460" r:id="rId85"/>
        </w:object>
      </w:r>
    </w:p>
    <w:p w:rsidR="00860E74" w:rsidRDefault="00860E74" w:rsidP="00860E74">
      <w:pPr>
        <w:pStyle w:val="19"/>
        <w:jc w:val="right"/>
      </w:pPr>
      <w:r>
        <w:t>(7.19)</w:t>
      </w:r>
    </w:p>
    <w:p w:rsidR="00860E74" w:rsidRDefault="00860E74" w:rsidP="00860E74">
      <w:pPr>
        <w:pStyle w:val="19"/>
      </w:pPr>
      <w:r>
        <w:t>где</w:t>
      </w:r>
      <w:proofErr w:type="gramStart"/>
      <w:r>
        <w:t xml:space="preserve"> </w:t>
      </w:r>
      <w:r w:rsidRPr="007C2349">
        <w:rPr>
          <w:rStyle w:val="212pt"/>
        </w:rPr>
        <w:t>К</w:t>
      </w:r>
      <w:proofErr w:type="gramEnd"/>
      <w:r>
        <w:rPr>
          <w:rStyle w:val="212pt"/>
          <w:vertAlign w:val="subscript"/>
        </w:rPr>
        <w:t>о</w:t>
      </w:r>
      <w:r>
        <w:t xml:space="preserve"> - стоимость используемого оборудования, р.</w:t>
      </w:r>
    </w:p>
    <w:p w:rsidR="00860E74" w:rsidRDefault="00860E74" w:rsidP="00860E74">
      <w:pPr>
        <w:pStyle w:val="19"/>
      </w:pPr>
      <w:r>
        <w:t>Рассчитаем годовые издержки на ремонт и содержание оборудования по формуле (7.19)</w:t>
      </w:r>
    </w:p>
    <w:p w:rsidR="00860E74" w:rsidRDefault="00860E74" w:rsidP="00860E74">
      <w:pPr>
        <w:pStyle w:val="19"/>
      </w:pPr>
    </w:p>
    <w:p w:rsidR="00860E74" w:rsidRDefault="00860E74" w:rsidP="00860E74">
      <w:pPr>
        <w:pStyle w:val="19"/>
        <w:jc w:val="center"/>
      </w:pPr>
      <w:r>
        <w:t>И</w:t>
      </w:r>
      <w:r w:rsidRPr="00D93C9C">
        <w:rPr>
          <w:vertAlign w:val="superscript"/>
        </w:rPr>
        <w:t>Б</w:t>
      </w:r>
      <w:r w:rsidRPr="00D93C9C">
        <w:rPr>
          <w:vertAlign w:val="subscript"/>
        </w:rPr>
        <w:t>РО</w:t>
      </w:r>
      <w:r w:rsidRPr="00D93C9C">
        <w:t>=</w:t>
      </w:r>
      <w:r>
        <w:t>0,64*248,91</w:t>
      </w:r>
      <w:r w:rsidRPr="00D93C9C">
        <w:rPr>
          <w:vertAlign w:val="superscript"/>
        </w:rPr>
        <w:t>0,84</w:t>
      </w:r>
      <w:r w:rsidRPr="00D93C9C">
        <w:t>=</w:t>
      </w:r>
      <w:r>
        <w:t>65,90</w:t>
      </w:r>
    </w:p>
    <w:p w:rsidR="00860E74" w:rsidRDefault="00860E74" w:rsidP="00860E74">
      <w:pPr>
        <w:pStyle w:val="19"/>
        <w:jc w:val="center"/>
      </w:pPr>
      <w:r>
        <w:t>И</w:t>
      </w:r>
      <w:r>
        <w:rPr>
          <w:vertAlign w:val="superscript"/>
        </w:rPr>
        <w:t>П</w:t>
      </w:r>
      <w:r w:rsidRPr="00D93C9C">
        <w:rPr>
          <w:vertAlign w:val="subscript"/>
        </w:rPr>
        <w:t>РО</w:t>
      </w:r>
      <w:r w:rsidRPr="00D93C9C">
        <w:t>=</w:t>
      </w:r>
      <w:r>
        <w:t>0,64*18,60</w:t>
      </w:r>
      <w:r w:rsidRPr="00D93C9C">
        <w:rPr>
          <w:vertAlign w:val="superscript"/>
        </w:rPr>
        <w:t>0,84</w:t>
      </w:r>
      <w:r w:rsidRPr="00D93C9C">
        <w:t>=</w:t>
      </w:r>
      <w:r>
        <w:t>7,45</w:t>
      </w:r>
    </w:p>
    <w:p w:rsidR="00860E74" w:rsidRDefault="00860E74" w:rsidP="00860E74">
      <w:pPr>
        <w:pStyle w:val="19"/>
      </w:pPr>
    </w:p>
    <w:p w:rsidR="00860E74" w:rsidRDefault="00860E74" w:rsidP="00860E74">
      <w:pPr>
        <w:pStyle w:val="19"/>
      </w:pPr>
    </w:p>
    <w:p w:rsidR="00860E74" w:rsidRDefault="00860E74" w:rsidP="00860E74">
      <w:pPr>
        <w:pStyle w:val="19"/>
      </w:pPr>
    </w:p>
    <w:p w:rsidR="00860E74" w:rsidRDefault="00860E74" w:rsidP="00860E74">
      <w:pPr>
        <w:pStyle w:val="19"/>
      </w:pPr>
      <w:r>
        <w:t>Годовые затраты на ремонт и содержание зданий рассчитываются по формуле</w:t>
      </w:r>
    </w:p>
    <w:p w:rsidR="00860E74" w:rsidRDefault="00860E74" w:rsidP="00860E74"/>
    <w:p w:rsidR="00860E74" w:rsidRDefault="00860E74" w:rsidP="00860E74">
      <w:pPr>
        <w:widowControl w:val="0"/>
        <w:jc w:val="center"/>
      </w:pPr>
      <w:proofErr w:type="spellStart"/>
      <w:r>
        <w:t>З</w:t>
      </w:r>
      <w:r>
        <w:rPr>
          <w:vertAlign w:val="subscript"/>
        </w:rPr>
        <w:t>зд</w:t>
      </w:r>
      <w:proofErr w:type="spellEnd"/>
      <w:r>
        <w:t xml:space="preserve"> =</w:t>
      </w:r>
      <w:r w:rsidRPr="007C2349">
        <w:rPr>
          <w:position w:val="-28"/>
        </w:rPr>
        <w:object w:dxaOrig="940" w:dyaOrig="760">
          <v:shape id="_x0000_i1052" type="#_x0000_t75" style="width:47.25pt;height:37.5pt" o:ole="" fillcolor="window">
            <v:imagedata r:id="rId86" o:title=""/>
          </v:shape>
          <o:OLEObject Type="Embed" ProgID="Equation.3" ShapeID="_x0000_i1052" DrawAspect="Content" ObjectID="_1769553461" r:id="rId87"/>
        </w:object>
      </w:r>
    </w:p>
    <w:p w:rsidR="00860E74" w:rsidRDefault="00860E74" w:rsidP="00860E74">
      <w:pPr>
        <w:jc w:val="right"/>
      </w:pPr>
      <w:r>
        <w:t>(7.20)</w:t>
      </w:r>
    </w:p>
    <w:p w:rsidR="00860E74" w:rsidRDefault="00860E74" w:rsidP="00860E74"/>
    <w:p w:rsidR="00860E74" w:rsidRPr="007C2349" w:rsidRDefault="00860E74" w:rsidP="00860E74">
      <w:pPr>
        <w:pStyle w:val="19"/>
      </w:pPr>
      <w:r w:rsidRPr="007C2349">
        <w:t xml:space="preserve">где </w:t>
      </w:r>
      <w:r w:rsidRPr="007C2349">
        <w:rPr>
          <w:rStyle w:val="212pt"/>
        </w:rPr>
        <w:t>Н</w:t>
      </w:r>
      <w:r w:rsidRPr="009D7E67">
        <w:rPr>
          <w:rStyle w:val="212pt"/>
          <w:vertAlign w:val="subscript"/>
        </w:rPr>
        <w:t>РЗ</w:t>
      </w:r>
      <w:r w:rsidRPr="007C2349">
        <w:t xml:space="preserve"> </w:t>
      </w:r>
      <w:r>
        <w:t>–</w:t>
      </w:r>
      <w:r w:rsidRPr="007C2349">
        <w:t xml:space="preserve"> норматив на ремонт и содержание здания </w:t>
      </w:r>
      <w:r w:rsidRPr="007C2349">
        <w:rPr>
          <w:rStyle w:val="212pt"/>
        </w:rPr>
        <w:t>(Н</w:t>
      </w:r>
      <w:r w:rsidRPr="009D7E67">
        <w:rPr>
          <w:rStyle w:val="212pt"/>
          <w:vertAlign w:val="subscript"/>
        </w:rPr>
        <w:t>РЗ</w:t>
      </w:r>
      <w:r w:rsidRPr="007C2349">
        <w:t xml:space="preserve"> = 2,2-3,0 принимается с учетом типа и этажности здания</w:t>
      </w:r>
      <w:r>
        <w:t>, у нас 2.7</w:t>
      </w:r>
      <w:r w:rsidRPr="007C2349">
        <w:t>), %;</w:t>
      </w:r>
    </w:p>
    <w:p w:rsidR="00860E74" w:rsidRDefault="00860E74" w:rsidP="00860E74">
      <w:pPr>
        <w:pStyle w:val="19"/>
      </w:pPr>
      <w:r>
        <w:rPr>
          <w:rStyle w:val="212pt"/>
        </w:rPr>
        <w:t xml:space="preserve">       </w:t>
      </w:r>
      <w:proofErr w:type="spellStart"/>
      <w:r w:rsidRPr="007C2349">
        <w:rPr>
          <w:rStyle w:val="212pt"/>
        </w:rPr>
        <w:t>К</w:t>
      </w:r>
      <w:r>
        <w:rPr>
          <w:rStyle w:val="212pt"/>
          <w:vertAlign w:val="subscript"/>
        </w:rPr>
        <w:t>з</w:t>
      </w:r>
      <w:r w:rsidRPr="009D7E67">
        <w:rPr>
          <w:rStyle w:val="212pt"/>
          <w:vertAlign w:val="subscript"/>
        </w:rPr>
        <w:t>д</w:t>
      </w:r>
      <w:proofErr w:type="spellEnd"/>
      <w:r w:rsidRPr="007C2349">
        <w:t xml:space="preserve"> </w:t>
      </w:r>
      <w:r>
        <w:t>–</w:t>
      </w:r>
      <w:r w:rsidRPr="007C2349">
        <w:t xml:space="preserve"> стоимость используемых зданий, р.</w:t>
      </w:r>
    </w:p>
    <w:p w:rsidR="00860E74" w:rsidRDefault="00860E74" w:rsidP="00860E74">
      <w:pPr>
        <w:pStyle w:val="19"/>
        <w:jc w:val="center"/>
      </w:pPr>
      <w:r>
        <w:lastRenderedPageBreak/>
        <w:t>И</w:t>
      </w:r>
      <w:r w:rsidRPr="00D3497C">
        <w:rPr>
          <w:vertAlign w:val="superscript"/>
        </w:rPr>
        <w:t>Б</w:t>
      </w:r>
      <w:r w:rsidRPr="00D3497C">
        <w:rPr>
          <w:vertAlign w:val="subscript"/>
        </w:rPr>
        <w:t>РЗ</w:t>
      </w:r>
      <w:r w:rsidRPr="00D3497C">
        <w:t>=</w:t>
      </w:r>
      <w:r>
        <w:t>1629,05*2,7/100=43,98 руб.</w:t>
      </w:r>
    </w:p>
    <w:p w:rsidR="00860E74" w:rsidRDefault="00860E74" w:rsidP="00860E74">
      <w:pPr>
        <w:pStyle w:val="19"/>
        <w:jc w:val="center"/>
      </w:pPr>
      <w:r>
        <w:t>И</w:t>
      </w:r>
      <w:r>
        <w:rPr>
          <w:vertAlign w:val="superscript"/>
        </w:rPr>
        <w:t>П</w:t>
      </w:r>
      <w:r w:rsidRPr="00D3497C">
        <w:rPr>
          <w:vertAlign w:val="subscript"/>
        </w:rPr>
        <w:t>РЗ</w:t>
      </w:r>
      <w:r w:rsidRPr="00D3497C">
        <w:t>=</w:t>
      </w:r>
      <w:r>
        <w:t>121,71*2,7/100=3,28 руб.</w:t>
      </w:r>
    </w:p>
    <w:p w:rsidR="00860E74" w:rsidRPr="007C2349" w:rsidRDefault="00860E74" w:rsidP="00860E74">
      <w:pPr>
        <w:pStyle w:val="19"/>
      </w:pPr>
    </w:p>
    <w:p w:rsidR="00860E74" w:rsidRPr="007C2349" w:rsidRDefault="00860E74" w:rsidP="00860E74">
      <w:pPr>
        <w:pStyle w:val="19"/>
      </w:pPr>
      <w:r w:rsidRPr="007C2349">
        <w:t>Годовые накладные расходы сост</w:t>
      </w:r>
      <w:r>
        <w:t>оят из статей затрат на управле</w:t>
      </w:r>
      <w:r w:rsidRPr="007C2349">
        <w:t xml:space="preserve">ние и обслуживание производства </w:t>
      </w:r>
      <w:proofErr w:type="spellStart"/>
      <w:r>
        <w:t>З</w:t>
      </w:r>
      <w:r w:rsidRPr="009D7E67">
        <w:rPr>
          <w:rStyle w:val="212pt"/>
          <w:vertAlign w:val="subscript"/>
        </w:rPr>
        <w:t>у</w:t>
      </w:r>
      <w:proofErr w:type="spellEnd"/>
      <w:r w:rsidRPr="007C2349">
        <w:rPr>
          <w:rStyle w:val="212pt"/>
        </w:rPr>
        <w:t>,</w:t>
      </w:r>
      <w:r w:rsidRPr="007C2349">
        <w:t xml:space="preserve"> освещение </w:t>
      </w:r>
      <w:proofErr w:type="spellStart"/>
      <w:r>
        <w:t>З</w:t>
      </w:r>
      <w:r w:rsidRPr="009D7E67">
        <w:rPr>
          <w:vertAlign w:val="subscript"/>
        </w:rPr>
        <w:t>ос</w:t>
      </w:r>
      <w:proofErr w:type="spellEnd"/>
      <w:r>
        <w:t xml:space="preserve">, </w:t>
      </w:r>
      <w:r w:rsidRPr="007C2349">
        <w:t xml:space="preserve">воду на бытовые нужды </w:t>
      </w:r>
      <w:proofErr w:type="spellStart"/>
      <w:r>
        <w:rPr>
          <w:rStyle w:val="212pt"/>
        </w:rPr>
        <w:t>З</w:t>
      </w:r>
      <w:r w:rsidRPr="009D7E67">
        <w:rPr>
          <w:rStyle w:val="212pt"/>
          <w:vertAlign w:val="superscript"/>
        </w:rPr>
        <w:t>б</w:t>
      </w:r>
      <w:r w:rsidRPr="009D7E67">
        <w:rPr>
          <w:rStyle w:val="212pt"/>
          <w:vertAlign w:val="subscript"/>
        </w:rPr>
        <w:t>в</w:t>
      </w:r>
      <w:proofErr w:type="spellEnd"/>
      <w:r w:rsidRPr="007C2349">
        <w:rPr>
          <w:rStyle w:val="212pt"/>
        </w:rPr>
        <w:t>,</w:t>
      </w:r>
      <w:r w:rsidRPr="007C2349">
        <w:t xml:space="preserve"> тепловой энергии на горячую воду </w:t>
      </w:r>
      <w:proofErr w:type="spellStart"/>
      <w:r>
        <w:rPr>
          <w:rStyle w:val="212pt"/>
        </w:rPr>
        <w:t>З</w:t>
      </w:r>
      <w:r w:rsidRPr="009D7E67">
        <w:rPr>
          <w:rStyle w:val="212pt"/>
          <w:vertAlign w:val="superscript"/>
        </w:rPr>
        <w:t>гв</w:t>
      </w:r>
      <w:r w:rsidRPr="009D7E67">
        <w:rPr>
          <w:rStyle w:val="212pt"/>
          <w:vertAlign w:val="subscript"/>
        </w:rPr>
        <w:t>тэ</w:t>
      </w:r>
      <w:proofErr w:type="spellEnd"/>
      <w:r w:rsidRPr="007C2349">
        <w:rPr>
          <w:rStyle w:val="212pt"/>
        </w:rPr>
        <w:t>,</w:t>
      </w:r>
      <w:r w:rsidRPr="007C2349">
        <w:t xml:space="preserve"> отопление </w:t>
      </w:r>
      <w:proofErr w:type="spellStart"/>
      <w:r>
        <w:rPr>
          <w:rStyle w:val="212pt"/>
        </w:rPr>
        <w:t>З</w:t>
      </w:r>
      <w:r w:rsidRPr="009D7E67">
        <w:rPr>
          <w:rStyle w:val="212pt"/>
          <w:vertAlign w:val="superscript"/>
        </w:rPr>
        <w:t>от</w:t>
      </w:r>
      <w:r w:rsidRPr="009D7E67">
        <w:rPr>
          <w:rStyle w:val="212pt"/>
          <w:vertAlign w:val="subscript"/>
        </w:rPr>
        <w:t>тэ</w:t>
      </w:r>
      <w:proofErr w:type="spellEnd"/>
      <w:r w:rsidRPr="007C2349">
        <w:rPr>
          <w:rStyle w:val="212pt"/>
        </w:rPr>
        <w:t xml:space="preserve">, </w:t>
      </w:r>
      <w:r w:rsidRPr="007C2349">
        <w:t xml:space="preserve">вентиляцию </w:t>
      </w:r>
      <w:proofErr w:type="spellStart"/>
      <w:r>
        <w:rPr>
          <w:rStyle w:val="212pt"/>
        </w:rPr>
        <w:t>З</w:t>
      </w:r>
      <w:r w:rsidRPr="009D7E67">
        <w:rPr>
          <w:rStyle w:val="212pt"/>
          <w:vertAlign w:val="superscript"/>
        </w:rPr>
        <w:t>вт</w:t>
      </w:r>
      <w:r w:rsidRPr="009D7E67">
        <w:rPr>
          <w:rStyle w:val="212pt"/>
          <w:vertAlign w:val="subscript"/>
        </w:rPr>
        <w:t>тэ</w:t>
      </w:r>
      <w:proofErr w:type="spellEnd"/>
      <w:r w:rsidRPr="007C2349">
        <w:rPr>
          <w:rStyle w:val="212pt"/>
        </w:rPr>
        <w:t>:</w:t>
      </w:r>
    </w:p>
    <w:p w:rsidR="00860E74" w:rsidRPr="007C2349" w:rsidRDefault="00860E74" w:rsidP="00860E74">
      <w:pPr>
        <w:pStyle w:val="19"/>
      </w:pPr>
    </w:p>
    <w:p w:rsidR="00860E74" w:rsidRDefault="00860E74" w:rsidP="00860E74">
      <w:pPr>
        <w:widowControl w:val="0"/>
        <w:jc w:val="center"/>
      </w:pPr>
      <w:proofErr w:type="spellStart"/>
      <w:r>
        <w:t>З</w:t>
      </w:r>
      <w:r>
        <w:rPr>
          <w:vertAlign w:val="subscript"/>
        </w:rPr>
        <w:t>нр</w:t>
      </w:r>
      <w:proofErr w:type="spellEnd"/>
      <w:r>
        <w:t xml:space="preserve"> =</w:t>
      </w:r>
      <w:r w:rsidRPr="005D4F5D">
        <w:rPr>
          <w:position w:val="-16"/>
        </w:rPr>
        <w:object w:dxaOrig="3879" w:dyaOrig="440">
          <v:shape id="_x0000_i1053" type="#_x0000_t75" style="width:193.55pt;height:21.75pt" o:ole="" fillcolor="window">
            <v:imagedata r:id="rId88" o:title=""/>
          </v:shape>
          <o:OLEObject Type="Embed" ProgID="Equation.3" ShapeID="_x0000_i1053" DrawAspect="Content" ObjectID="_1769553462" r:id="rId89"/>
        </w:object>
      </w:r>
    </w:p>
    <w:p w:rsidR="00860E74" w:rsidRPr="005D4F5D" w:rsidRDefault="00860E74" w:rsidP="00860E74">
      <w:pPr>
        <w:pStyle w:val="19"/>
        <w:jc w:val="right"/>
      </w:pPr>
      <w:r>
        <w:t>(7.21)</w:t>
      </w:r>
    </w:p>
    <w:p w:rsidR="00860E74" w:rsidRDefault="00860E74" w:rsidP="00860E74">
      <w:pPr>
        <w:pStyle w:val="19"/>
      </w:pPr>
      <w:r w:rsidRPr="005D4F5D">
        <w:t>Перечисленные выше статьи накладных расходов определяются по следующим формулам:</w:t>
      </w:r>
    </w:p>
    <w:p w:rsidR="00860E74" w:rsidRDefault="00860E74" w:rsidP="00860E74">
      <w:pPr>
        <w:pStyle w:val="19"/>
      </w:pPr>
    </w:p>
    <w:p w:rsidR="00860E74" w:rsidRDefault="00860E74" w:rsidP="00860E74">
      <w:pPr>
        <w:widowControl w:val="0"/>
        <w:jc w:val="center"/>
      </w:pPr>
      <w:proofErr w:type="spellStart"/>
      <w:r>
        <w:t>З</w:t>
      </w:r>
      <w:r>
        <w:rPr>
          <w:vertAlign w:val="subscript"/>
        </w:rPr>
        <w:t>у</w:t>
      </w:r>
      <w:proofErr w:type="spellEnd"/>
      <w:r>
        <w:t xml:space="preserve"> =</w:t>
      </w:r>
      <w:r w:rsidRPr="005D4F5D">
        <w:rPr>
          <w:position w:val="-16"/>
        </w:rPr>
        <w:object w:dxaOrig="999" w:dyaOrig="420">
          <v:shape id="_x0000_i1054" type="#_x0000_t75" style="width:49.5pt;height:21pt" o:ole="" fillcolor="window">
            <v:imagedata r:id="rId90" o:title=""/>
          </v:shape>
          <o:OLEObject Type="Embed" ProgID="Equation.3" ShapeID="_x0000_i1054" DrawAspect="Content" ObjectID="_1769553463" r:id="rId91"/>
        </w:object>
      </w:r>
    </w:p>
    <w:p w:rsidR="00860E74" w:rsidRPr="005D4F5D" w:rsidRDefault="00860E74" w:rsidP="00860E74">
      <w:pPr>
        <w:pStyle w:val="19"/>
        <w:jc w:val="right"/>
      </w:pPr>
      <w:r>
        <w:t>(7.22)</w:t>
      </w:r>
    </w:p>
    <w:p w:rsidR="00860E74" w:rsidRDefault="00860E74" w:rsidP="00860E74">
      <w:pPr>
        <w:pStyle w:val="19"/>
      </w:pPr>
      <w:r w:rsidRPr="005D4F5D">
        <w:t xml:space="preserve">где </w:t>
      </w:r>
      <w:r w:rsidRPr="005D4F5D">
        <w:rPr>
          <w:rStyle w:val="212pt"/>
        </w:rPr>
        <w:t>К</w:t>
      </w:r>
      <w:r w:rsidRPr="005D4F5D">
        <w:rPr>
          <w:rStyle w:val="212pt"/>
          <w:vertAlign w:val="subscript"/>
        </w:rPr>
        <w:t>КУ</w:t>
      </w:r>
      <w:r w:rsidRPr="005D4F5D">
        <w:t xml:space="preserve"> </w:t>
      </w:r>
      <w:r>
        <w:t>–</w:t>
      </w:r>
      <w:r w:rsidRPr="005D4F5D">
        <w:t xml:space="preserve"> коэффициент, учитывающий косвенные расходы по управлению, </w:t>
      </w:r>
      <w:proofErr w:type="spellStart"/>
      <w:r w:rsidRPr="005D4F5D">
        <w:rPr>
          <w:rStyle w:val="212pt0"/>
        </w:rPr>
        <w:t>К</w:t>
      </w:r>
      <w:r w:rsidRPr="005D4F5D">
        <w:rPr>
          <w:rStyle w:val="212pt0"/>
          <w:vertAlign w:val="subscript"/>
        </w:rPr>
        <w:t>ку</w:t>
      </w:r>
      <w:proofErr w:type="spellEnd"/>
      <w:r w:rsidRPr="005D4F5D">
        <w:t xml:space="preserve"> = 0,2-0,3 - принимается с учетом размера предприятия</w:t>
      </w:r>
      <w:r>
        <w:t xml:space="preserve"> (примем 0,3)</w:t>
      </w:r>
      <w:r w:rsidRPr="005D4F5D">
        <w:t>;</w:t>
      </w:r>
    </w:p>
    <w:p w:rsidR="00860E74" w:rsidRDefault="00860E74" w:rsidP="00860E74">
      <w:pPr>
        <w:pStyle w:val="19"/>
      </w:pPr>
      <w:r>
        <w:t>Рассчитаем:</w:t>
      </w:r>
    </w:p>
    <w:p w:rsidR="00860E74" w:rsidRDefault="00860E74" w:rsidP="00860E74">
      <w:pPr>
        <w:pStyle w:val="19"/>
        <w:jc w:val="center"/>
      </w:pPr>
      <w:r>
        <w:t>И</w:t>
      </w:r>
      <w:r w:rsidRPr="00CF414A">
        <w:rPr>
          <w:vertAlign w:val="superscript"/>
        </w:rPr>
        <w:t>Б</w:t>
      </w:r>
      <w:r w:rsidRPr="00CF414A">
        <w:rPr>
          <w:vertAlign w:val="subscript"/>
        </w:rPr>
        <w:t>У</w:t>
      </w:r>
      <w:r w:rsidRPr="00CF414A">
        <w:t>=</w:t>
      </w:r>
      <w:r>
        <w:t>406,27*0,3=121,88 руб.</w:t>
      </w:r>
    </w:p>
    <w:p w:rsidR="00860E74" w:rsidRDefault="00860E74" w:rsidP="00860E74">
      <w:pPr>
        <w:pStyle w:val="19"/>
        <w:jc w:val="center"/>
      </w:pPr>
      <w:r>
        <w:t>И</w:t>
      </w:r>
      <w:r>
        <w:rPr>
          <w:vertAlign w:val="superscript"/>
        </w:rPr>
        <w:t>П</w:t>
      </w:r>
      <w:r w:rsidRPr="00CF414A">
        <w:rPr>
          <w:vertAlign w:val="subscript"/>
        </w:rPr>
        <w:t>У</w:t>
      </w:r>
      <w:r w:rsidRPr="00CF414A">
        <w:t>=</w:t>
      </w:r>
      <w:r>
        <w:t>31,57*0,3=9,47 руб.</w:t>
      </w:r>
    </w:p>
    <w:p w:rsidR="00860E74" w:rsidRDefault="00860E74" w:rsidP="00860E74">
      <w:pPr>
        <w:pStyle w:val="19"/>
        <w:jc w:val="center"/>
      </w:pPr>
    </w:p>
    <w:p w:rsidR="00860E74" w:rsidRDefault="00860E74" w:rsidP="00860E74">
      <w:pPr>
        <w:pStyle w:val="19"/>
      </w:pPr>
      <w:r>
        <w:t>Годовые затраты на освещение рассчитываются по формуле:</w:t>
      </w:r>
    </w:p>
    <w:p w:rsidR="00860E74" w:rsidRDefault="00860E74" w:rsidP="00860E74">
      <w:pPr>
        <w:pStyle w:val="19"/>
      </w:pPr>
    </w:p>
    <w:p w:rsidR="00860E74" w:rsidRDefault="00860E74" w:rsidP="00860E74">
      <w:pPr>
        <w:widowControl w:val="0"/>
        <w:jc w:val="center"/>
      </w:pPr>
      <w:proofErr w:type="spellStart"/>
      <w:r>
        <w:t>З</w:t>
      </w:r>
      <w:r>
        <w:rPr>
          <w:vertAlign w:val="subscript"/>
        </w:rPr>
        <w:t>ос</w:t>
      </w:r>
      <w:proofErr w:type="spellEnd"/>
      <w:r>
        <w:t xml:space="preserve"> =</w:t>
      </w:r>
      <w:r w:rsidRPr="005D4F5D">
        <w:rPr>
          <w:position w:val="-12"/>
        </w:rPr>
        <w:object w:dxaOrig="1100" w:dyaOrig="380">
          <v:shape id="_x0000_i1055" type="#_x0000_t75" style="width:54.7pt;height:18.75pt" o:ole="" fillcolor="window">
            <v:imagedata r:id="rId92" o:title=""/>
          </v:shape>
          <o:OLEObject Type="Embed" ProgID="Equation.3" ShapeID="_x0000_i1055" DrawAspect="Content" ObjectID="_1769553464" r:id="rId93"/>
        </w:object>
      </w:r>
    </w:p>
    <w:p w:rsidR="00860E74" w:rsidRPr="005D4F5D" w:rsidRDefault="00860E74" w:rsidP="00860E74">
      <w:pPr>
        <w:pStyle w:val="19"/>
        <w:jc w:val="right"/>
      </w:pPr>
      <w:r>
        <w:t>(7.23)</w:t>
      </w:r>
    </w:p>
    <w:p w:rsidR="00860E74" w:rsidRPr="005D4F5D" w:rsidRDefault="00860E74" w:rsidP="00860E74">
      <w:pPr>
        <w:pStyle w:val="19"/>
      </w:pPr>
      <w:r w:rsidRPr="005D4F5D">
        <w:t xml:space="preserve">где </w:t>
      </w:r>
      <w:proofErr w:type="spellStart"/>
      <w:r w:rsidRPr="005D4F5D">
        <w:rPr>
          <w:rStyle w:val="212pt0"/>
        </w:rPr>
        <w:t>W</w:t>
      </w:r>
      <w:r w:rsidRPr="005D4F5D">
        <w:rPr>
          <w:rStyle w:val="212pt0"/>
          <w:vertAlign w:val="subscript"/>
        </w:rPr>
        <w:t>s</w:t>
      </w:r>
      <w:proofErr w:type="spellEnd"/>
      <w:r w:rsidRPr="005D4F5D">
        <w:t xml:space="preserve"> </w:t>
      </w:r>
      <w:r>
        <w:t>–</w:t>
      </w:r>
      <w:r w:rsidRPr="005D4F5D">
        <w:t xml:space="preserve"> норма освещенности,</w:t>
      </w:r>
    </w:p>
    <w:p w:rsidR="00860E74" w:rsidRDefault="00860E74" w:rsidP="00860E74">
      <w:pPr>
        <w:pStyle w:val="19"/>
      </w:pPr>
      <w:r>
        <w:rPr>
          <w:rStyle w:val="212pt"/>
        </w:rPr>
        <w:t xml:space="preserve">       </w:t>
      </w:r>
      <w:r w:rsidRPr="005D4F5D">
        <w:rPr>
          <w:rStyle w:val="212pt"/>
        </w:rPr>
        <w:t>S</w:t>
      </w:r>
      <w:r>
        <w:rPr>
          <w:rStyle w:val="212pt"/>
        </w:rPr>
        <w:t xml:space="preserve"> –</w:t>
      </w:r>
      <w:r w:rsidRPr="005D4F5D">
        <w:t xml:space="preserve"> площадь производственных и служебно-бытовых зданий, м</w:t>
      </w:r>
      <w:proofErr w:type="gramStart"/>
      <w:r w:rsidRPr="005D4F5D">
        <w:rPr>
          <w:vertAlign w:val="superscript"/>
        </w:rPr>
        <w:t>2</w:t>
      </w:r>
      <w:proofErr w:type="gramEnd"/>
      <w:r w:rsidRPr="005D4F5D">
        <w:t>;</w:t>
      </w:r>
    </w:p>
    <w:p w:rsidR="00860E74" w:rsidRDefault="00860E74" w:rsidP="00860E74">
      <w:pPr>
        <w:pStyle w:val="19"/>
      </w:pPr>
      <w:r>
        <w:rPr>
          <w:rStyle w:val="212pt"/>
        </w:rPr>
        <w:t xml:space="preserve">       </w:t>
      </w:r>
      <w:r w:rsidRPr="005D4F5D">
        <w:rPr>
          <w:rStyle w:val="212pt"/>
        </w:rPr>
        <w:t>F</w:t>
      </w:r>
      <w:r w:rsidRPr="005D4F5D">
        <w:rPr>
          <w:rStyle w:val="212pt"/>
          <w:vertAlign w:val="subscript"/>
        </w:rPr>
        <w:t>O</w:t>
      </w:r>
      <w:r w:rsidRPr="005D4F5D">
        <w:rPr>
          <w:rStyle w:val="212pt"/>
        </w:rPr>
        <w:t xml:space="preserve"> </w:t>
      </w:r>
      <w:r>
        <w:rPr>
          <w:rStyle w:val="212pt"/>
        </w:rPr>
        <w:t>–</w:t>
      </w:r>
      <w:r w:rsidRPr="005D4F5D">
        <w:t xml:space="preserve"> годовой осветительный фонд времени (F</w:t>
      </w:r>
      <w:r w:rsidRPr="005D4F5D">
        <w:rPr>
          <w:vertAlign w:val="subscript"/>
        </w:rPr>
        <w:t>O</w:t>
      </w:r>
      <w:r>
        <w:t xml:space="preserve"> = 800 ч при од</w:t>
      </w:r>
      <w:r w:rsidRPr="005D4F5D">
        <w:t xml:space="preserve">носменной работе и </w:t>
      </w:r>
      <w:r w:rsidRPr="005D4F5D">
        <w:rPr>
          <w:rStyle w:val="212pt"/>
        </w:rPr>
        <w:t>F</w:t>
      </w:r>
      <w:r w:rsidRPr="005D4F5D">
        <w:rPr>
          <w:rStyle w:val="212pt"/>
          <w:vertAlign w:val="subscript"/>
        </w:rPr>
        <w:t>O</w:t>
      </w:r>
      <w:r w:rsidRPr="005D4F5D">
        <w:t xml:space="preserve"> = 2400 ч при двухсменной работе);</w:t>
      </w:r>
    </w:p>
    <w:p w:rsidR="00860E74" w:rsidRDefault="00860E74" w:rsidP="00860E74">
      <w:pPr>
        <w:pStyle w:val="19"/>
      </w:pPr>
    </w:p>
    <w:p w:rsidR="00860E74" w:rsidRDefault="00860E74" w:rsidP="00860E74">
      <w:pPr>
        <w:pStyle w:val="19"/>
        <w:jc w:val="center"/>
      </w:pPr>
      <w:r>
        <w:t>И</w:t>
      </w:r>
      <w:r w:rsidRPr="00D67C9A">
        <w:rPr>
          <w:vertAlign w:val="subscript"/>
        </w:rPr>
        <w:t>ОС</w:t>
      </w:r>
      <w:r w:rsidRPr="00D67C9A">
        <w:t>=</w:t>
      </w:r>
      <w:r>
        <w:t>0,31*0,03*14*800=104,16</w:t>
      </w:r>
    </w:p>
    <w:p w:rsidR="00860E74" w:rsidRDefault="00860E74" w:rsidP="00860E74">
      <w:pPr>
        <w:pStyle w:val="19"/>
      </w:pPr>
    </w:p>
    <w:p w:rsidR="00860E74" w:rsidRDefault="00860E74" w:rsidP="00860E74">
      <w:pPr>
        <w:pStyle w:val="19"/>
      </w:pPr>
      <w:r>
        <w:t>Годовые затраты на бытовые нужды:</w:t>
      </w:r>
    </w:p>
    <w:p w:rsidR="00860E74" w:rsidRDefault="00860E74" w:rsidP="00860E74">
      <w:pPr>
        <w:pStyle w:val="19"/>
      </w:pPr>
    </w:p>
    <w:p w:rsidR="00860E74" w:rsidRDefault="00860E74" w:rsidP="00860E74">
      <w:pPr>
        <w:widowControl w:val="0"/>
        <w:jc w:val="center"/>
      </w:pPr>
      <w:r w:rsidRPr="005D4F5D">
        <w:rPr>
          <w:position w:val="-16"/>
        </w:rPr>
        <w:object w:dxaOrig="1880" w:dyaOrig="440">
          <v:shape id="_x0000_i1056" type="#_x0000_t75" style="width:93.7pt;height:21.75pt" o:ole="" fillcolor="window">
            <v:imagedata r:id="rId94" o:title=""/>
          </v:shape>
          <o:OLEObject Type="Embed" ProgID="Equation.3" ShapeID="_x0000_i1056" DrawAspect="Content" ObjectID="_1769553465" r:id="rId95"/>
        </w:object>
      </w:r>
    </w:p>
    <w:p w:rsidR="00860E74" w:rsidRPr="005D4F5D" w:rsidRDefault="00860E74" w:rsidP="00860E74">
      <w:pPr>
        <w:pStyle w:val="19"/>
        <w:jc w:val="right"/>
      </w:pPr>
      <w:r>
        <w:t>(7.24)</w:t>
      </w:r>
    </w:p>
    <w:p w:rsidR="00860E74" w:rsidRPr="005D4F5D" w:rsidRDefault="00860E74" w:rsidP="00860E74">
      <w:pPr>
        <w:pStyle w:val="19"/>
      </w:pPr>
      <w:r w:rsidRPr="005D4F5D">
        <w:t xml:space="preserve">где </w:t>
      </w:r>
      <w:r w:rsidRPr="005D4F5D">
        <w:rPr>
          <w:position w:val="-12"/>
        </w:rPr>
        <w:object w:dxaOrig="320" w:dyaOrig="400">
          <v:shape id="_x0000_i1057" type="#_x0000_t75" style="width:15.75pt;height:19.5pt" o:ole="" fillcolor="window">
            <v:imagedata r:id="rId96" o:title=""/>
          </v:shape>
          <o:OLEObject Type="Embed" ProgID="Equation.3" ShapeID="_x0000_i1057" DrawAspect="Content" ObjectID="_1769553466" r:id="rId97"/>
        </w:object>
      </w:r>
      <w:r w:rsidRPr="005D4F5D">
        <w:t xml:space="preserve"> </w:t>
      </w:r>
      <w:r>
        <w:t>–</w:t>
      </w:r>
      <w:r w:rsidRPr="005D4F5D">
        <w:t xml:space="preserve"> цена воды на бытовые нужды, </w:t>
      </w:r>
      <w:r>
        <w:t>1,36</w:t>
      </w:r>
      <w:r w:rsidRPr="005D4F5D">
        <w:t>р./м</w:t>
      </w:r>
      <w:r w:rsidRPr="005D4F5D">
        <w:rPr>
          <w:vertAlign w:val="superscript"/>
        </w:rPr>
        <w:t>3</w:t>
      </w:r>
      <w:r w:rsidRPr="005D4F5D">
        <w:t>;</w:t>
      </w:r>
    </w:p>
    <w:p w:rsidR="00860E74" w:rsidRPr="005D4F5D" w:rsidRDefault="00860E74" w:rsidP="00860E74">
      <w:pPr>
        <w:pStyle w:val="19"/>
      </w:pPr>
      <w:r>
        <w:t xml:space="preserve">      </w:t>
      </w:r>
      <w:r w:rsidRPr="005D4F5D">
        <w:rPr>
          <w:position w:val="-12"/>
        </w:rPr>
        <w:object w:dxaOrig="380" w:dyaOrig="400">
          <v:shape id="_x0000_i1058" type="#_x0000_t75" style="width:18.75pt;height:19.5pt" o:ole="" fillcolor="window">
            <v:imagedata r:id="rId98" o:title=""/>
          </v:shape>
          <o:OLEObject Type="Embed" ProgID="Equation.3" ShapeID="_x0000_i1058" DrawAspect="Content" ObjectID="_1769553467" r:id="rId99"/>
        </w:object>
      </w:r>
      <w:r w:rsidRPr="005D4F5D">
        <w:rPr>
          <w:rStyle w:val="212pt"/>
        </w:rPr>
        <w:t xml:space="preserve"> </w:t>
      </w:r>
      <w:r>
        <w:rPr>
          <w:rStyle w:val="212pt"/>
        </w:rPr>
        <w:t>–</w:t>
      </w:r>
      <w:r w:rsidRPr="005D4F5D">
        <w:t xml:space="preserve"> норма расхода воды на бытовые нужды в сутки на одного</w:t>
      </w:r>
      <w:r>
        <w:t xml:space="preserve"> </w:t>
      </w:r>
      <w:r w:rsidRPr="005D4F5D">
        <w:t xml:space="preserve">работника, </w:t>
      </w:r>
      <w:r w:rsidRPr="005D4F5D">
        <w:rPr>
          <w:position w:val="-12"/>
        </w:rPr>
        <w:object w:dxaOrig="380" w:dyaOrig="400">
          <v:shape id="_x0000_i1059" type="#_x0000_t75" style="width:18.75pt;height:19.5pt" o:ole="" fillcolor="window">
            <v:imagedata r:id="rId100" o:title=""/>
          </v:shape>
          <o:OLEObject Type="Embed" ProgID="Equation.3" ShapeID="_x0000_i1059" DrawAspect="Content" ObjectID="_1769553468" r:id="rId101"/>
        </w:object>
      </w:r>
      <w:r w:rsidRPr="005D4F5D">
        <w:rPr>
          <w:rStyle w:val="212pt"/>
        </w:rPr>
        <w:t xml:space="preserve"> =</w:t>
      </w:r>
      <w:r w:rsidRPr="005D4F5D">
        <w:t xml:space="preserve"> 0,025 м</w:t>
      </w:r>
      <w:r w:rsidRPr="005D4F5D">
        <w:rPr>
          <w:vertAlign w:val="superscript"/>
        </w:rPr>
        <w:t>3</w:t>
      </w:r>
      <w:r w:rsidRPr="005D4F5D">
        <w:t>;</w:t>
      </w:r>
    </w:p>
    <w:p w:rsidR="00860E74" w:rsidRPr="005D4F5D" w:rsidRDefault="00860E74" w:rsidP="00860E74">
      <w:pPr>
        <w:pStyle w:val="19"/>
      </w:pPr>
      <w:r>
        <w:rPr>
          <w:rStyle w:val="212pt"/>
        </w:rPr>
        <w:t xml:space="preserve">     </w:t>
      </w:r>
      <w:proofErr w:type="spellStart"/>
      <w:r w:rsidRPr="005D4F5D">
        <w:rPr>
          <w:rStyle w:val="212pt"/>
        </w:rPr>
        <w:t>Ч</w:t>
      </w:r>
      <w:r w:rsidRPr="005D4F5D">
        <w:rPr>
          <w:rStyle w:val="212pt"/>
          <w:vertAlign w:val="subscript"/>
        </w:rPr>
        <w:t>р</w:t>
      </w:r>
      <w:proofErr w:type="spellEnd"/>
      <w:r w:rsidRPr="005D4F5D">
        <w:t xml:space="preserve"> </w:t>
      </w:r>
      <w:r>
        <w:t>–</w:t>
      </w:r>
      <w:r w:rsidRPr="005D4F5D">
        <w:t xml:space="preserve"> численность операторов (специалистов), чел.;</w:t>
      </w:r>
    </w:p>
    <w:p w:rsidR="00860E74" w:rsidRDefault="00860E74" w:rsidP="00860E74">
      <w:pPr>
        <w:pStyle w:val="19"/>
      </w:pPr>
    </w:p>
    <w:p w:rsidR="00860E74" w:rsidRDefault="00860E74" w:rsidP="00860E74">
      <w:pPr>
        <w:pStyle w:val="19"/>
        <w:jc w:val="center"/>
      </w:pPr>
      <w:r>
        <w:t>И</w:t>
      </w:r>
      <w:r w:rsidRPr="006A081A">
        <w:rPr>
          <w:vertAlign w:val="superscript"/>
        </w:rPr>
        <w:t>Б</w:t>
      </w:r>
      <w:r w:rsidRPr="006A081A">
        <w:rPr>
          <w:vertAlign w:val="subscript"/>
        </w:rPr>
        <w:t>В</w:t>
      </w:r>
      <w:r w:rsidRPr="006A081A">
        <w:t>=</w:t>
      </w:r>
      <w:r>
        <w:t>1,36*0,025*253=8,602 руб.</w:t>
      </w:r>
    </w:p>
    <w:p w:rsidR="00860E74" w:rsidRDefault="00860E74" w:rsidP="00860E74">
      <w:pPr>
        <w:pStyle w:val="19"/>
        <w:jc w:val="center"/>
      </w:pPr>
      <w:r>
        <w:t>И</w:t>
      </w:r>
      <w:r>
        <w:rPr>
          <w:vertAlign w:val="superscript"/>
        </w:rPr>
        <w:t>П</w:t>
      </w:r>
      <w:r w:rsidRPr="006A081A">
        <w:rPr>
          <w:vertAlign w:val="subscript"/>
        </w:rPr>
        <w:t>В</w:t>
      </w:r>
      <w:r w:rsidRPr="006A081A">
        <w:t>=</w:t>
      </w:r>
      <w:r>
        <w:t>1,36*0,025*314=10,676 руб.</w:t>
      </w:r>
    </w:p>
    <w:p w:rsidR="00860E74" w:rsidRPr="005D4F5D" w:rsidRDefault="00860E74" w:rsidP="00860E74">
      <w:pPr>
        <w:pStyle w:val="19"/>
      </w:pPr>
      <w:r>
        <w:lastRenderedPageBreak/>
        <w:t>Годовые затраты тепловой энергии на горячую воду рассчитываются по формуле:</w:t>
      </w:r>
    </w:p>
    <w:p w:rsidR="00860E74" w:rsidRDefault="00860E74" w:rsidP="00860E74">
      <w:pPr>
        <w:widowControl w:val="0"/>
        <w:jc w:val="center"/>
      </w:pPr>
      <w:r w:rsidRPr="005D4F5D">
        <w:rPr>
          <w:position w:val="-12"/>
        </w:rPr>
        <w:object w:dxaOrig="3540" w:dyaOrig="400">
          <v:shape id="_x0000_i1060" type="#_x0000_t75" style="width:177pt;height:19.5pt" o:ole="" fillcolor="window">
            <v:imagedata r:id="rId102" o:title=""/>
          </v:shape>
          <o:OLEObject Type="Embed" ProgID="Equation.3" ShapeID="_x0000_i1060" DrawAspect="Content" ObjectID="_1769553469" r:id="rId103"/>
        </w:object>
      </w:r>
    </w:p>
    <w:p w:rsidR="00860E74" w:rsidRDefault="00860E74" w:rsidP="00860E74">
      <w:pPr>
        <w:pStyle w:val="19"/>
        <w:jc w:val="right"/>
      </w:pPr>
      <w:r>
        <w:t>(7.25)</w:t>
      </w:r>
    </w:p>
    <w:p w:rsidR="00860E74" w:rsidRPr="005D4F5D" w:rsidRDefault="00860E74" w:rsidP="00860E74">
      <w:pPr>
        <w:pStyle w:val="19"/>
      </w:pPr>
      <w:r w:rsidRPr="005D4F5D">
        <w:t xml:space="preserve">где </w:t>
      </w:r>
      <w:r w:rsidRPr="005D4F5D">
        <w:rPr>
          <w:rStyle w:val="212pt"/>
        </w:rPr>
        <w:t>Р</w:t>
      </w:r>
      <w:r w:rsidRPr="005D4F5D">
        <w:rPr>
          <w:rStyle w:val="212pt"/>
          <w:vertAlign w:val="subscript"/>
        </w:rPr>
        <w:t>ТЭ</w:t>
      </w:r>
      <w:r w:rsidRPr="005D4F5D">
        <w:t xml:space="preserve"> </w:t>
      </w:r>
      <w:r>
        <w:t>–</w:t>
      </w:r>
      <w:r w:rsidRPr="005D4F5D">
        <w:t xml:space="preserve"> цена (тариф) за </w:t>
      </w:r>
      <w:proofErr w:type="spellStart"/>
      <w:r w:rsidRPr="005D4F5D">
        <w:t>теплоэнергию</w:t>
      </w:r>
      <w:proofErr w:type="spellEnd"/>
      <w:r w:rsidRPr="005D4F5D">
        <w:t xml:space="preserve">, </w:t>
      </w:r>
      <w:r>
        <w:t>95,04</w:t>
      </w:r>
      <w:r w:rsidRPr="005D4F5D">
        <w:t>р./Гкал;</w:t>
      </w:r>
    </w:p>
    <w:p w:rsidR="00860E74" w:rsidRPr="005D4F5D" w:rsidRDefault="00860E74" w:rsidP="00860E74">
      <w:pPr>
        <w:pStyle w:val="19"/>
      </w:pPr>
      <w:r>
        <w:t xml:space="preserve">       </w:t>
      </w:r>
      <w:r w:rsidRPr="005D4F5D">
        <w:rPr>
          <w:position w:val="-12"/>
        </w:rPr>
        <w:object w:dxaOrig="380" w:dyaOrig="400">
          <v:shape id="_x0000_i1061" type="#_x0000_t75" style="width:18.75pt;height:19.5pt" o:ole="" fillcolor="window">
            <v:imagedata r:id="rId104" o:title=""/>
          </v:shape>
          <o:OLEObject Type="Embed" ProgID="Equation.3" ShapeID="_x0000_i1061" DrawAspect="Content" ObjectID="_1769553470" r:id="rId105"/>
        </w:object>
      </w:r>
      <w:r w:rsidRPr="005D4F5D">
        <w:t xml:space="preserve"> </w:t>
      </w:r>
      <w:r>
        <w:t>–</w:t>
      </w:r>
      <w:r w:rsidRPr="005D4F5D">
        <w:t xml:space="preserve"> удельная тепловая характеристика воды, </w:t>
      </w:r>
      <w:r w:rsidRPr="005D4F5D">
        <w:rPr>
          <w:position w:val="-12"/>
        </w:rPr>
        <w:object w:dxaOrig="440" w:dyaOrig="400">
          <v:shape id="_x0000_i1062" type="#_x0000_t75" style="width:21.75pt;height:19.5pt" o:ole="" fillcolor="window">
            <v:imagedata r:id="rId106" o:title=""/>
          </v:shape>
          <o:OLEObject Type="Embed" ProgID="Equation.3" ShapeID="_x0000_i1062" DrawAspect="Content" ObjectID="_1769553471" r:id="rId107"/>
        </w:object>
      </w:r>
      <w:r w:rsidRPr="005D4F5D">
        <w:t xml:space="preserve"> = 1 ккал/(м</w:t>
      </w:r>
      <w:r w:rsidRPr="005D4F5D">
        <w:rPr>
          <w:vertAlign w:val="superscript"/>
        </w:rPr>
        <w:t>3</w:t>
      </w:r>
      <w:r w:rsidRPr="005D4F5D">
        <w:t xml:space="preserve"> • ч • °С);</w:t>
      </w:r>
    </w:p>
    <w:p w:rsidR="00860E74" w:rsidRPr="005D4F5D" w:rsidRDefault="00860E74" w:rsidP="00860E74">
      <w:pPr>
        <w:pStyle w:val="19"/>
      </w:pPr>
      <w:r>
        <w:rPr>
          <w:rStyle w:val="212pt"/>
        </w:rPr>
        <w:t xml:space="preserve">      </w:t>
      </w:r>
      <w:proofErr w:type="spellStart"/>
      <w:proofErr w:type="gramStart"/>
      <w:r w:rsidRPr="005D4F5D">
        <w:rPr>
          <w:rStyle w:val="212pt"/>
        </w:rPr>
        <w:t>V</w:t>
      </w:r>
      <w:proofErr w:type="gramEnd"/>
      <w:r w:rsidRPr="005D4F5D">
        <w:rPr>
          <w:rStyle w:val="212pt"/>
          <w:vertAlign w:val="superscript"/>
        </w:rPr>
        <w:t>вг</w:t>
      </w:r>
      <w:proofErr w:type="spellEnd"/>
      <w:r w:rsidRPr="005D4F5D">
        <w:t xml:space="preserve"> </w:t>
      </w:r>
      <w:r>
        <w:t>–</w:t>
      </w:r>
      <w:r w:rsidRPr="005D4F5D">
        <w:t xml:space="preserve"> объем потребления горячей воды за 1 ч </w:t>
      </w:r>
      <w:r w:rsidRPr="005D4F5D">
        <w:rPr>
          <w:rStyle w:val="212pt"/>
        </w:rPr>
        <w:t>(</w:t>
      </w:r>
      <w:proofErr w:type="spellStart"/>
      <w:r w:rsidRPr="005D4F5D">
        <w:rPr>
          <w:rStyle w:val="212pt"/>
        </w:rPr>
        <w:t>V</w:t>
      </w:r>
      <w:r w:rsidRPr="005D4F5D">
        <w:rPr>
          <w:rStyle w:val="212pt"/>
          <w:vertAlign w:val="superscript"/>
        </w:rPr>
        <w:t>вг</w:t>
      </w:r>
      <w:proofErr w:type="spellEnd"/>
      <w:r>
        <w:t xml:space="preserve"> = 3 л на одно</w:t>
      </w:r>
      <w:r w:rsidRPr="005D4F5D">
        <w:t>го работающего), л;</w:t>
      </w:r>
    </w:p>
    <w:p w:rsidR="00860E74" w:rsidRPr="005D4F5D" w:rsidRDefault="00860E74" w:rsidP="00860E74">
      <w:pPr>
        <w:pStyle w:val="19"/>
      </w:pPr>
      <w:r>
        <w:rPr>
          <w:rStyle w:val="212pt"/>
        </w:rPr>
        <w:t xml:space="preserve">      </w:t>
      </w:r>
      <w:proofErr w:type="spellStart"/>
      <w:r w:rsidRPr="005D4F5D">
        <w:rPr>
          <w:rStyle w:val="212pt"/>
        </w:rPr>
        <w:t>t</w:t>
      </w:r>
      <w:r w:rsidRPr="005D4F5D">
        <w:rPr>
          <w:rStyle w:val="212pt"/>
          <w:vertAlign w:val="superscript"/>
        </w:rPr>
        <w:t>вг</w:t>
      </w:r>
      <w:proofErr w:type="spellEnd"/>
      <w:r w:rsidRPr="005D4F5D">
        <w:rPr>
          <w:rStyle w:val="212pt"/>
        </w:rPr>
        <w:t xml:space="preserve">, </w:t>
      </w:r>
      <w:proofErr w:type="spellStart"/>
      <w:r w:rsidRPr="005D4F5D">
        <w:rPr>
          <w:rStyle w:val="212pt"/>
        </w:rPr>
        <w:t>t</w:t>
      </w:r>
      <w:r w:rsidRPr="005D4F5D">
        <w:rPr>
          <w:rStyle w:val="212pt"/>
          <w:vertAlign w:val="superscript"/>
        </w:rPr>
        <w:t>вх</w:t>
      </w:r>
      <w:proofErr w:type="spellEnd"/>
      <w:r w:rsidRPr="005D4F5D">
        <w:t xml:space="preserve"> </w:t>
      </w:r>
      <w:r>
        <w:t>–</w:t>
      </w:r>
      <w:r w:rsidRPr="005D4F5D">
        <w:t xml:space="preserve"> температура горячей воды в системе </w:t>
      </w:r>
      <w:proofErr w:type="spellStart"/>
      <w:r w:rsidRPr="005D4F5D">
        <w:rPr>
          <w:rStyle w:val="212pt"/>
        </w:rPr>
        <w:t>t</w:t>
      </w:r>
      <w:r w:rsidRPr="005D4F5D">
        <w:rPr>
          <w:rStyle w:val="212pt"/>
          <w:vertAlign w:val="superscript"/>
        </w:rPr>
        <w:t>вг</w:t>
      </w:r>
      <w:proofErr w:type="spellEnd"/>
      <w:r>
        <w:t xml:space="preserve"> = +65</w:t>
      </w:r>
      <w:proofErr w:type="gramStart"/>
      <w:r>
        <w:t xml:space="preserve"> °С</w:t>
      </w:r>
      <w:proofErr w:type="gramEnd"/>
      <w:r>
        <w:t>, хо</w:t>
      </w:r>
      <w:r w:rsidRPr="005D4F5D">
        <w:t xml:space="preserve">лодной воды </w:t>
      </w:r>
      <w:proofErr w:type="spellStart"/>
      <w:r w:rsidRPr="005D4F5D">
        <w:rPr>
          <w:rStyle w:val="212pt"/>
        </w:rPr>
        <w:t>t</w:t>
      </w:r>
      <w:r w:rsidRPr="005D4F5D">
        <w:rPr>
          <w:rStyle w:val="212pt"/>
          <w:vertAlign w:val="superscript"/>
        </w:rPr>
        <w:t>вх</w:t>
      </w:r>
      <w:proofErr w:type="spellEnd"/>
      <w:r w:rsidRPr="005D4F5D">
        <w:t xml:space="preserve"> = +5 °С;</w:t>
      </w:r>
    </w:p>
    <w:p w:rsidR="00860E74" w:rsidRPr="005D4F5D" w:rsidRDefault="00860E74" w:rsidP="00860E74">
      <w:pPr>
        <w:pStyle w:val="19"/>
      </w:pPr>
      <w:r>
        <w:rPr>
          <w:rStyle w:val="212pt"/>
        </w:rPr>
        <w:t xml:space="preserve">      </w:t>
      </w:r>
      <w:proofErr w:type="spellStart"/>
      <w:proofErr w:type="gramStart"/>
      <w:r w:rsidRPr="005D4F5D">
        <w:rPr>
          <w:rStyle w:val="212pt"/>
        </w:rPr>
        <w:t>F</w:t>
      </w:r>
      <w:proofErr w:type="gramEnd"/>
      <w:r w:rsidRPr="005803CB">
        <w:rPr>
          <w:rStyle w:val="212pt"/>
          <w:vertAlign w:val="superscript"/>
        </w:rPr>
        <w:t>вг</w:t>
      </w:r>
      <w:proofErr w:type="spellEnd"/>
      <w:r w:rsidRPr="005D4F5D">
        <w:t xml:space="preserve"> </w:t>
      </w:r>
      <w:r>
        <w:t>–</w:t>
      </w:r>
      <w:r w:rsidRPr="005D4F5D">
        <w:t xml:space="preserve"> период теплоснабжения горячей водой, </w:t>
      </w:r>
      <w:proofErr w:type="spellStart"/>
      <w:r w:rsidRPr="005D4F5D">
        <w:rPr>
          <w:rStyle w:val="212pt"/>
        </w:rPr>
        <w:t>F</w:t>
      </w:r>
      <w:r w:rsidRPr="005803CB">
        <w:rPr>
          <w:rStyle w:val="212pt"/>
          <w:vertAlign w:val="superscript"/>
        </w:rPr>
        <w:t>вг</w:t>
      </w:r>
      <w:proofErr w:type="spellEnd"/>
      <w:r w:rsidRPr="005D4F5D">
        <w:rPr>
          <w:rStyle w:val="212pt0"/>
        </w:rPr>
        <w:t xml:space="preserve"> </w:t>
      </w:r>
      <w:r>
        <w:rPr>
          <w:rStyle w:val="212pt0"/>
        </w:rPr>
        <w:t>=</w:t>
      </w:r>
      <w:r w:rsidRPr="005803CB">
        <w:rPr>
          <w:rStyle w:val="212pt0"/>
        </w:rPr>
        <w:t xml:space="preserve"> </w:t>
      </w:r>
      <w:r>
        <w:rPr>
          <w:rStyle w:val="212pt0"/>
          <w:lang w:val="en-US"/>
        </w:rPr>
        <w:t>F</w:t>
      </w:r>
      <w:proofErr w:type="spellStart"/>
      <w:r w:rsidRPr="005803CB">
        <w:rPr>
          <w:rStyle w:val="212pt0"/>
          <w:vertAlign w:val="subscript"/>
        </w:rPr>
        <w:t>см</w:t>
      </w:r>
      <w:r>
        <w:rPr>
          <w:rStyle w:val="212pt0"/>
        </w:rPr>
        <w:t>К</w:t>
      </w:r>
      <w:r w:rsidRPr="005803CB">
        <w:rPr>
          <w:rStyle w:val="212pt0"/>
          <w:vertAlign w:val="subscript"/>
        </w:rPr>
        <w:t>cм</w:t>
      </w:r>
      <w:r>
        <w:rPr>
          <w:rStyle w:val="212pt0"/>
        </w:rPr>
        <w:t>Д</w:t>
      </w:r>
      <w:r w:rsidRPr="005803CB">
        <w:rPr>
          <w:rStyle w:val="212pt0"/>
          <w:vertAlign w:val="subscript"/>
        </w:rPr>
        <w:t>p</w:t>
      </w:r>
      <w:proofErr w:type="spellEnd"/>
      <w:r w:rsidRPr="005D4F5D">
        <w:t>;</w:t>
      </w:r>
    </w:p>
    <w:p w:rsidR="00860E74" w:rsidRDefault="00860E74" w:rsidP="00860E74">
      <w:pPr>
        <w:pStyle w:val="19"/>
      </w:pPr>
    </w:p>
    <w:p w:rsidR="00860E74" w:rsidRDefault="00860E74" w:rsidP="00860E74">
      <w:pPr>
        <w:pStyle w:val="19"/>
      </w:pPr>
    </w:p>
    <w:p w:rsidR="00860E74" w:rsidRDefault="00860E74" w:rsidP="00860E74">
      <w:pPr>
        <w:pStyle w:val="19"/>
      </w:pPr>
    </w:p>
    <w:p w:rsidR="00860E74" w:rsidRDefault="00860E74" w:rsidP="00860E74">
      <w:pPr>
        <w:pStyle w:val="19"/>
      </w:pPr>
      <w:r>
        <w:t>Годовые затраты тепловой энергии рассчитываются по формуле:</w:t>
      </w:r>
    </w:p>
    <w:p w:rsidR="00860E74" w:rsidRPr="005D4F5D" w:rsidRDefault="00860E74" w:rsidP="00860E74">
      <w:pPr>
        <w:pStyle w:val="19"/>
      </w:pPr>
    </w:p>
    <w:p w:rsidR="00860E74" w:rsidRDefault="00860E74" w:rsidP="00860E74">
      <w:pPr>
        <w:widowControl w:val="0"/>
        <w:jc w:val="center"/>
      </w:pPr>
      <w:r w:rsidRPr="005803CB">
        <w:rPr>
          <w:position w:val="-16"/>
        </w:rPr>
        <w:object w:dxaOrig="3540" w:dyaOrig="440">
          <v:shape id="_x0000_i1063" type="#_x0000_t75" style="width:177pt;height:21.75pt" o:ole="" fillcolor="window">
            <v:imagedata r:id="rId108" o:title=""/>
          </v:shape>
          <o:OLEObject Type="Embed" ProgID="Equation.3" ShapeID="_x0000_i1063" DrawAspect="Content" ObjectID="_1769553472" r:id="rId109"/>
        </w:object>
      </w:r>
    </w:p>
    <w:p w:rsidR="00860E74" w:rsidRPr="005803CB" w:rsidRDefault="00860E74" w:rsidP="00860E74">
      <w:pPr>
        <w:pStyle w:val="19"/>
        <w:jc w:val="right"/>
      </w:pPr>
      <w:r>
        <w:t>(7.26)</w:t>
      </w:r>
    </w:p>
    <w:p w:rsidR="00860E74" w:rsidRPr="005803CB" w:rsidRDefault="00860E74" w:rsidP="00860E74">
      <w:pPr>
        <w:pStyle w:val="19"/>
      </w:pPr>
      <w:r>
        <w:t>г</w:t>
      </w:r>
      <w:r w:rsidRPr="005803CB">
        <w:t>де</w:t>
      </w:r>
      <w:r>
        <w:t xml:space="preserve"> </w:t>
      </w:r>
      <w:r w:rsidRPr="005D4F5D">
        <w:rPr>
          <w:position w:val="-12"/>
        </w:rPr>
        <w:object w:dxaOrig="380" w:dyaOrig="400">
          <v:shape id="_x0000_i1064" type="#_x0000_t75" style="width:18.75pt;height:19.5pt" o:ole="" fillcolor="window">
            <v:imagedata r:id="rId110" o:title=""/>
          </v:shape>
          <o:OLEObject Type="Embed" ProgID="Equation.3" ShapeID="_x0000_i1064" DrawAspect="Content" ObjectID="_1769553473" r:id="rId111"/>
        </w:object>
      </w:r>
      <w:r w:rsidRPr="005803CB">
        <w:t xml:space="preserve"> </w:t>
      </w:r>
      <w:r>
        <w:t xml:space="preserve">– </w:t>
      </w:r>
      <w:r w:rsidRPr="005803CB">
        <w:t>удельная тепловая характеристика здания,</w:t>
      </w:r>
      <w:r>
        <w:t xml:space="preserve"> </w:t>
      </w:r>
      <w:r w:rsidRPr="005D4F5D">
        <w:rPr>
          <w:position w:val="-12"/>
        </w:rPr>
        <w:object w:dxaOrig="380" w:dyaOrig="400">
          <v:shape id="_x0000_i1065" type="#_x0000_t75" style="width:18.75pt;height:19.5pt" o:ole="" fillcolor="window">
            <v:imagedata r:id="rId112" o:title=""/>
          </v:shape>
          <o:OLEObject Type="Embed" ProgID="Equation.3" ShapeID="_x0000_i1065" DrawAspect="Content" ObjectID="_1769553474" r:id="rId113"/>
        </w:object>
      </w:r>
      <w:r w:rsidRPr="005803CB">
        <w:t xml:space="preserve"> = 0,35-0,40, ккал/(м</w:t>
      </w:r>
      <w:r w:rsidRPr="005803CB">
        <w:rPr>
          <w:vertAlign w:val="superscript"/>
        </w:rPr>
        <w:t>3</w:t>
      </w:r>
      <w:r w:rsidRPr="005803CB">
        <w:t xml:space="preserve"> • ч • °С);</w:t>
      </w:r>
    </w:p>
    <w:p w:rsidR="00860E74" w:rsidRPr="005803CB" w:rsidRDefault="00860E74" w:rsidP="00860E74">
      <w:pPr>
        <w:pStyle w:val="19"/>
      </w:pPr>
      <w:r>
        <w:rPr>
          <w:rStyle w:val="212pt"/>
        </w:rPr>
        <w:t xml:space="preserve">       </w:t>
      </w:r>
      <w:r>
        <w:rPr>
          <w:rStyle w:val="212pt"/>
          <w:lang w:val="en-US"/>
        </w:rPr>
        <w:t>V</w:t>
      </w:r>
      <w:r w:rsidRPr="005803CB">
        <w:rPr>
          <w:rStyle w:val="212pt"/>
          <w:vertAlign w:val="superscript"/>
        </w:rPr>
        <w:t>ЗД</w:t>
      </w:r>
      <w:r w:rsidRPr="005803CB">
        <w:rPr>
          <w:rStyle w:val="212pt"/>
        </w:rPr>
        <w:t xml:space="preserve"> </w:t>
      </w:r>
      <w:r>
        <w:rPr>
          <w:rStyle w:val="212pt"/>
        </w:rPr>
        <w:t>–</w:t>
      </w:r>
      <w:r w:rsidRPr="005803CB">
        <w:t xml:space="preserve"> объем помещения здания по наружному обмеру </w:t>
      </w:r>
      <w:r w:rsidRPr="005803CB">
        <w:rPr>
          <w:rStyle w:val="212pt"/>
        </w:rPr>
        <w:t>(</w:t>
      </w:r>
      <w:r>
        <w:rPr>
          <w:rStyle w:val="212pt"/>
          <w:lang w:val="en-US"/>
        </w:rPr>
        <w:t>V</w:t>
      </w:r>
      <w:r w:rsidRPr="005803CB">
        <w:rPr>
          <w:rStyle w:val="212pt"/>
          <w:vertAlign w:val="superscript"/>
        </w:rPr>
        <w:t>ЗД</w:t>
      </w:r>
      <w:r w:rsidRPr="005803CB">
        <w:rPr>
          <w:rStyle w:val="212pt"/>
        </w:rPr>
        <w:t xml:space="preserve"> = SH,</w:t>
      </w:r>
      <w:r w:rsidRPr="005803CB">
        <w:t xml:space="preserve"> где высота помещения </w:t>
      </w:r>
      <w:r w:rsidRPr="005803CB">
        <w:rPr>
          <w:rStyle w:val="212pt"/>
        </w:rPr>
        <w:t>Н</w:t>
      </w:r>
      <w:r w:rsidRPr="005803CB">
        <w:t xml:space="preserve"> = 3</w:t>
      </w:r>
      <w:proofErr w:type="gramStart"/>
      <w:r w:rsidRPr="005803CB">
        <w:t>,5</w:t>
      </w:r>
      <w:proofErr w:type="gramEnd"/>
      <w:r w:rsidRPr="005803CB">
        <w:t>-4,0 м), м</w:t>
      </w:r>
      <w:r w:rsidRPr="005803CB">
        <w:rPr>
          <w:vertAlign w:val="superscript"/>
        </w:rPr>
        <w:t>3</w:t>
      </w:r>
      <w:r w:rsidRPr="005803CB">
        <w:t>;</w:t>
      </w:r>
    </w:p>
    <w:p w:rsidR="00860E74" w:rsidRPr="005803CB" w:rsidRDefault="00860E74" w:rsidP="00860E74">
      <w:pPr>
        <w:pStyle w:val="19"/>
      </w:pPr>
      <w:r>
        <w:t xml:space="preserve">       </w:t>
      </w:r>
      <w:r w:rsidRPr="005D4F5D">
        <w:rPr>
          <w:position w:val="-12"/>
        </w:rPr>
        <w:object w:dxaOrig="420" w:dyaOrig="400">
          <v:shape id="_x0000_i1066" type="#_x0000_t75" style="width:21pt;height:19.5pt" o:ole="" fillcolor="window">
            <v:imagedata r:id="rId114" o:title=""/>
          </v:shape>
          <o:OLEObject Type="Embed" ProgID="Equation.3" ShapeID="_x0000_i1066" DrawAspect="Content" ObjectID="_1769553475" r:id="rId115"/>
        </w:object>
      </w:r>
      <w:r>
        <w:t xml:space="preserve"> </w:t>
      </w:r>
      <w:r w:rsidRPr="005D4F5D">
        <w:rPr>
          <w:position w:val="-12"/>
        </w:rPr>
        <w:object w:dxaOrig="320" w:dyaOrig="400">
          <v:shape id="_x0000_i1067" type="#_x0000_t75" style="width:15.75pt;height:19.5pt" o:ole="" fillcolor="window">
            <v:imagedata r:id="rId116" o:title=""/>
          </v:shape>
          <o:OLEObject Type="Embed" ProgID="Equation.3" ShapeID="_x0000_i1067" DrawAspect="Content" ObjectID="_1769553476" r:id="rId117"/>
        </w:object>
      </w:r>
      <w:r>
        <w:t>–</w:t>
      </w:r>
      <w:r w:rsidRPr="005803CB">
        <w:t xml:space="preserve"> температура воздуха внутри помещения и снаружи,</w:t>
      </w:r>
      <w:r>
        <w:t xml:space="preserve"> </w:t>
      </w:r>
      <w:r w:rsidRPr="005803CB">
        <w:t xml:space="preserve">соответственно </w:t>
      </w:r>
      <w:r w:rsidRPr="005D4F5D">
        <w:rPr>
          <w:position w:val="-12"/>
        </w:rPr>
        <w:object w:dxaOrig="320" w:dyaOrig="400">
          <v:shape id="_x0000_i1068" type="#_x0000_t75" style="width:15.75pt;height:19.5pt" o:ole="" fillcolor="window">
            <v:imagedata r:id="rId118" o:title=""/>
          </v:shape>
          <o:OLEObject Type="Embed" ProgID="Equation.3" ShapeID="_x0000_i1068" DrawAspect="Content" ObjectID="_1769553477" r:id="rId119"/>
        </w:object>
      </w:r>
      <w:r w:rsidRPr="005803CB">
        <w:t xml:space="preserve"> = + 20</w:t>
      </w:r>
      <w:proofErr w:type="gramStart"/>
      <w:r w:rsidRPr="005803CB">
        <w:t xml:space="preserve"> °С</w:t>
      </w:r>
      <w:proofErr w:type="gramEnd"/>
      <w:r w:rsidRPr="005803CB">
        <w:t xml:space="preserve">, </w:t>
      </w:r>
      <w:r w:rsidRPr="005D4F5D">
        <w:rPr>
          <w:position w:val="-12"/>
        </w:rPr>
        <w:object w:dxaOrig="320" w:dyaOrig="400">
          <v:shape id="_x0000_i1069" type="#_x0000_t75" style="width:15.75pt;height:19.5pt" o:ole="" fillcolor="window">
            <v:imagedata r:id="rId120" o:title=""/>
          </v:shape>
          <o:OLEObject Type="Embed" ProgID="Equation.3" ShapeID="_x0000_i1069" DrawAspect="Content" ObjectID="_1769553478" r:id="rId121"/>
        </w:object>
      </w:r>
      <w:r w:rsidRPr="005803CB">
        <w:t xml:space="preserve"> = -10 °С;</w:t>
      </w:r>
    </w:p>
    <w:p w:rsidR="00860E74" w:rsidRPr="005803CB" w:rsidRDefault="00860E74" w:rsidP="00860E74">
      <w:pPr>
        <w:pStyle w:val="19"/>
      </w:pPr>
      <w:r>
        <w:rPr>
          <w:rStyle w:val="212pt"/>
        </w:rPr>
        <w:t xml:space="preserve">        </w:t>
      </w:r>
      <w:proofErr w:type="spellStart"/>
      <w:proofErr w:type="gramStart"/>
      <w:r w:rsidRPr="005803CB">
        <w:rPr>
          <w:rStyle w:val="212pt"/>
        </w:rPr>
        <w:t>F</w:t>
      </w:r>
      <w:proofErr w:type="gramEnd"/>
      <w:r w:rsidRPr="005803CB">
        <w:rPr>
          <w:rStyle w:val="212pt"/>
          <w:vertAlign w:val="superscript"/>
        </w:rPr>
        <w:t>от</w:t>
      </w:r>
      <w:proofErr w:type="spellEnd"/>
      <w:r w:rsidRPr="005803CB">
        <w:t xml:space="preserve"> </w:t>
      </w:r>
      <w:r>
        <w:t>–</w:t>
      </w:r>
      <w:r w:rsidRPr="005803CB">
        <w:t xml:space="preserve"> отопительный период за год, </w:t>
      </w:r>
      <w:proofErr w:type="spellStart"/>
      <w:r w:rsidRPr="005803CB">
        <w:rPr>
          <w:rStyle w:val="212pt"/>
        </w:rPr>
        <w:t>F</w:t>
      </w:r>
      <w:r w:rsidRPr="005803CB">
        <w:rPr>
          <w:rStyle w:val="212pt"/>
          <w:vertAlign w:val="superscript"/>
        </w:rPr>
        <w:t>от</w:t>
      </w:r>
      <w:proofErr w:type="spellEnd"/>
      <w:r w:rsidRPr="005803CB">
        <w:t xml:space="preserve"> = 4320 ч;</w:t>
      </w:r>
    </w:p>
    <w:p w:rsidR="00860E74" w:rsidRPr="005803CB" w:rsidRDefault="00860E74" w:rsidP="00860E74">
      <w:pPr>
        <w:pStyle w:val="19"/>
      </w:pPr>
    </w:p>
    <w:p w:rsidR="00860E74" w:rsidRDefault="00860E74" w:rsidP="00860E74">
      <w:pPr>
        <w:widowControl w:val="0"/>
        <w:jc w:val="center"/>
      </w:pPr>
      <w:r w:rsidRPr="005803CB">
        <w:rPr>
          <w:position w:val="-16"/>
        </w:rPr>
        <w:object w:dxaOrig="3879" w:dyaOrig="440">
          <v:shape id="_x0000_i1070" type="#_x0000_t75" style="width:193.55pt;height:21.75pt" o:ole="" fillcolor="window">
            <v:imagedata r:id="rId122" o:title=""/>
          </v:shape>
          <o:OLEObject Type="Embed" ProgID="Equation.3" ShapeID="_x0000_i1070" DrawAspect="Content" ObjectID="_1769553479" r:id="rId123"/>
        </w:object>
      </w:r>
    </w:p>
    <w:p w:rsidR="00860E74" w:rsidRPr="005803CB" w:rsidRDefault="00860E74" w:rsidP="00860E74">
      <w:pPr>
        <w:pStyle w:val="19"/>
        <w:jc w:val="right"/>
      </w:pPr>
      <w:r>
        <w:t>(7.27)</w:t>
      </w:r>
    </w:p>
    <w:p w:rsidR="00860E74" w:rsidRPr="005803CB" w:rsidRDefault="00860E74" w:rsidP="00860E74">
      <w:pPr>
        <w:pStyle w:val="19"/>
      </w:pPr>
      <w:r w:rsidRPr="005803CB">
        <w:t xml:space="preserve">где </w:t>
      </w:r>
      <w:r w:rsidRPr="005D4F5D">
        <w:rPr>
          <w:position w:val="-12"/>
        </w:rPr>
        <w:object w:dxaOrig="380" w:dyaOrig="400">
          <v:shape id="_x0000_i1071" type="#_x0000_t75" style="width:18.75pt;height:19.5pt" o:ole="" fillcolor="window">
            <v:imagedata r:id="rId124" o:title=""/>
          </v:shape>
          <o:OLEObject Type="Embed" ProgID="Equation.3" ShapeID="_x0000_i1071" DrawAspect="Content" ObjectID="_1769553480" r:id="rId125"/>
        </w:object>
      </w:r>
      <w:r w:rsidRPr="005803CB">
        <w:t xml:space="preserve"> </w:t>
      </w:r>
      <w:r>
        <w:t>–</w:t>
      </w:r>
      <w:r w:rsidRPr="005803CB">
        <w:t xml:space="preserve"> удельная тепловая характеристика вентиляции здания, </w:t>
      </w:r>
      <w:r w:rsidRPr="005D4F5D">
        <w:rPr>
          <w:position w:val="-12"/>
        </w:rPr>
        <w:object w:dxaOrig="380" w:dyaOrig="400">
          <v:shape id="_x0000_i1072" type="#_x0000_t75" style="width:18.75pt;height:19.5pt" o:ole="" fillcolor="window">
            <v:imagedata r:id="rId126" o:title=""/>
          </v:shape>
          <o:OLEObject Type="Embed" ProgID="Equation.3" ShapeID="_x0000_i1072" DrawAspect="Content" ObjectID="_1769553481" r:id="rId127"/>
        </w:object>
      </w:r>
      <w:r w:rsidRPr="005803CB">
        <w:t xml:space="preserve"> = 0,12-0,15 ккал/(м</w:t>
      </w:r>
      <w:r w:rsidRPr="005803CB">
        <w:rPr>
          <w:vertAlign w:val="superscript"/>
        </w:rPr>
        <w:t>3</w:t>
      </w:r>
      <w:r w:rsidRPr="005803CB">
        <w:t xml:space="preserve"> • ч • °С);</w:t>
      </w:r>
    </w:p>
    <w:p w:rsidR="00860E74" w:rsidRPr="005803CB" w:rsidRDefault="00860E74" w:rsidP="00860E74">
      <w:pPr>
        <w:pStyle w:val="19"/>
      </w:pPr>
      <w:r>
        <w:t xml:space="preserve">       </w:t>
      </w:r>
      <w:r w:rsidRPr="005D4F5D">
        <w:rPr>
          <w:position w:val="-12"/>
        </w:rPr>
        <w:object w:dxaOrig="420" w:dyaOrig="400">
          <v:shape id="_x0000_i1073" type="#_x0000_t75" style="width:21pt;height:19.5pt" o:ole="" fillcolor="window">
            <v:imagedata r:id="rId128" o:title=""/>
          </v:shape>
          <o:OLEObject Type="Embed" ProgID="Equation.3" ShapeID="_x0000_i1073" DrawAspect="Content" ObjectID="_1769553482" r:id="rId129"/>
        </w:object>
      </w:r>
      <w:r>
        <w:t xml:space="preserve"> </w:t>
      </w:r>
      <w:r w:rsidRPr="005D4F5D">
        <w:rPr>
          <w:position w:val="-12"/>
        </w:rPr>
        <w:object w:dxaOrig="320" w:dyaOrig="400">
          <v:shape id="_x0000_i1074" type="#_x0000_t75" style="width:15.75pt;height:19.5pt" o:ole="" fillcolor="window">
            <v:imagedata r:id="rId130" o:title=""/>
          </v:shape>
          <o:OLEObject Type="Embed" ProgID="Equation.3" ShapeID="_x0000_i1074" DrawAspect="Content" ObjectID="_1769553483" r:id="rId131"/>
        </w:object>
      </w:r>
      <w:r>
        <w:t xml:space="preserve"> –</w:t>
      </w:r>
      <w:r w:rsidRPr="005803CB">
        <w:t xml:space="preserve"> температура возду</w:t>
      </w:r>
      <w:r>
        <w:t>ха вытяжного и снаружи, соответ</w:t>
      </w:r>
      <w:r w:rsidRPr="005803CB">
        <w:t xml:space="preserve">ственно </w:t>
      </w:r>
      <w:r w:rsidRPr="005D4F5D">
        <w:rPr>
          <w:position w:val="-12"/>
        </w:rPr>
        <w:object w:dxaOrig="320" w:dyaOrig="400">
          <v:shape id="_x0000_i1075" type="#_x0000_t75" style="width:15.75pt;height:19.5pt" o:ole="" fillcolor="window">
            <v:imagedata r:id="rId132" o:title=""/>
          </v:shape>
          <o:OLEObject Type="Embed" ProgID="Equation.3" ShapeID="_x0000_i1075" DrawAspect="Content" ObjectID="_1769553484" r:id="rId133"/>
        </w:object>
      </w:r>
      <w:r w:rsidRPr="005803CB">
        <w:t xml:space="preserve"> = +20</w:t>
      </w:r>
      <w:proofErr w:type="gramStart"/>
      <w:r w:rsidRPr="005803CB">
        <w:t xml:space="preserve"> °С</w:t>
      </w:r>
      <w:proofErr w:type="gramEnd"/>
      <w:r w:rsidRPr="005803CB">
        <w:t xml:space="preserve">, </w:t>
      </w:r>
      <w:r w:rsidRPr="005D4F5D">
        <w:rPr>
          <w:position w:val="-12"/>
        </w:rPr>
        <w:object w:dxaOrig="320" w:dyaOrig="400">
          <v:shape id="_x0000_i1076" type="#_x0000_t75" style="width:15.75pt;height:19.5pt" o:ole="" fillcolor="window">
            <v:imagedata r:id="rId134" o:title=""/>
          </v:shape>
          <o:OLEObject Type="Embed" ProgID="Equation.3" ShapeID="_x0000_i1076" DrawAspect="Content" ObjectID="_1769553485" r:id="rId135"/>
        </w:object>
      </w:r>
      <w:r w:rsidRPr="005803CB">
        <w:t xml:space="preserve"> = -1,5 °С;</w:t>
      </w:r>
    </w:p>
    <w:p w:rsidR="00860E74" w:rsidRDefault="00860E74" w:rsidP="00860E74">
      <w:pPr>
        <w:pStyle w:val="19"/>
      </w:pPr>
      <w:r w:rsidRPr="005803CB">
        <w:rPr>
          <w:rStyle w:val="212pt"/>
        </w:rPr>
        <w:t>F</w:t>
      </w:r>
      <w:r w:rsidRPr="005803CB">
        <w:rPr>
          <w:rStyle w:val="212pt"/>
          <w:vertAlign w:val="superscript"/>
        </w:rPr>
        <w:t>BT</w:t>
      </w:r>
      <w:r w:rsidRPr="005803CB">
        <w:t xml:space="preserve"> - период работы вентиляционной системы за год, </w:t>
      </w:r>
      <w:r w:rsidRPr="005803CB">
        <w:rPr>
          <w:rStyle w:val="212pt"/>
        </w:rPr>
        <w:t>F</w:t>
      </w:r>
      <w:r w:rsidRPr="005803CB">
        <w:rPr>
          <w:rStyle w:val="212pt"/>
          <w:vertAlign w:val="superscript"/>
        </w:rPr>
        <w:t>BT</w:t>
      </w:r>
      <w:r w:rsidRPr="005803CB">
        <w:t xml:space="preserve"> = 1300-1400 ч; </w:t>
      </w:r>
    </w:p>
    <w:p w:rsidR="00860E74" w:rsidRPr="005803CB" w:rsidRDefault="00860E74" w:rsidP="00860E74">
      <w:pPr>
        <w:pStyle w:val="19"/>
      </w:pPr>
      <w:r w:rsidRPr="005D4F5D">
        <w:rPr>
          <w:position w:val="-12"/>
        </w:rPr>
        <w:object w:dxaOrig="420" w:dyaOrig="400">
          <v:shape id="_x0000_i1077" type="#_x0000_t75" style="width:21pt;height:19.5pt" o:ole="" fillcolor="window">
            <v:imagedata r:id="rId136" o:title=""/>
          </v:shape>
          <o:OLEObject Type="Embed" ProgID="Equation.3" ShapeID="_x0000_i1077" DrawAspect="Content" ObjectID="_1769553486" r:id="rId137"/>
        </w:object>
      </w:r>
      <w:r w:rsidRPr="005803CB">
        <w:t xml:space="preserve"> - коэффициент, учитывающий потери </w:t>
      </w:r>
      <w:proofErr w:type="spellStart"/>
      <w:r w:rsidRPr="005803CB">
        <w:t>теплоэнергии</w:t>
      </w:r>
      <w:proofErr w:type="spellEnd"/>
      <w:r w:rsidRPr="005803CB">
        <w:t>,</w:t>
      </w:r>
      <w:r>
        <w:t xml:space="preserve"> </w:t>
      </w:r>
      <w:r w:rsidRPr="005D4F5D">
        <w:rPr>
          <w:position w:val="-12"/>
        </w:rPr>
        <w:object w:dxaOrig="420" w:dyaOrig="400">
          <v:shape id="_x0000_i1078" type="#_x0000_t75" style="width:21pt;height:19.5pt" o:ole="" fillcolor="window">
            <v:imagedata r:id="rId138" o:title=""/>
          </v:shape>
          <o:OLEObject Type="Embed" ProgID="Equation.3" ShapeID="_x0000_i1078" DrawAspect="Content" ObjectID="_1769553487" r:id="rId139"/>
        </w:object>
      </w:r>
      <w:r w:rsidRPr="005803CB">
        <w:t>= 1,18.</w:t>
      </w:r>
    </w:p>
    <w:p w:rsidR="00860E74" w:rsidRPr="005803CB" w:rsidRDefault="00860E74" w:rsidP="00860E74">
      <w:pPr>
        <w:pStyle w:val="19"/>
      </w:pPr>
      <w:r w:rsidRPr="005803CB">
        <w:t xml:space="preserve">Результаты расчетов за год по статьям текущих издержек </w:t>
      </w:r>
      <w:r>
        <w:t xml:space="preserve">(затрат) </w:t>
      </w:r>
      <w:r w:rsidRPr="005803CB">
        <w:t xml:space="preserve">сводятся в таблицу </w:t>
      </w:r>
      <w:r>
        <w:t>7.</w:t>
      </w:r>
      <w:r w:rsidRPr="005803CB">
        <w:t>1</w:t>
      </w:r>
      <w:r>
        <w:t>2</w:t>
      </w:r>
      <w:r w:rsidRPr="005803CB">
        <w:t>.</w:t>
      </w:r>
    </w:p>
    <w:p w:rsidR="00860E74" w:rsidRDefault="00860E74" w:rsidP="00860E74">
      <w:pPr>
        <w:spacing w:after="200" w:line="276" w:lineRule="auto"/>
        <w:ind w:firstLine="0"/>
        <w:jc w:val="left"/>
        <w:rPr>
          <w:szCs w:val="20"/>
        </w:rPr>
      </w:pPr>
      <w:r>
        <w:br w:type="page"/>
      </w:r>
    </w:p>
    <w:p w:rsidR="00860E74" w:rsidRDefault="00860E74" w:rsidP="00860E74">
      <w:pPr>
        <w:pStyle w:val="19"/>
        <w:jc w:val="right"/>
      </w:pPr>
      <w:r w:rsidRPr="005803CB">
        <w:lastRenderedPageBreak/>
        <w:t xml:space="preserve">Таблица </w:t>
      </w:r>
      <w:r>
        <w:t>7.</w:t>
      </w:r>
      <w:r w:rsidRPr="005803CB">
        <w:t>1</w:t>
      </w:r>
      <w:r>
        <w:t>2</w:t>
      </w:r>
    </w:p>
    <w:p w:rsidR="00860E74" w:rsidRDefault="00860E74" w:rsidP="00860E74">
      <w:pPr>
        <w:pStyle w:val="19"/>
        <w:jc w:val="center"/>
      </w:pPr>
      <w:r w:rsidRPr="005803CB">
        <w:t>Годовые текущие издержки</w:t>
      </w:r>
      <w:r>
        <w:t xml:space="preserve"> (затраты)</w:t>
      </w:r>
    </w:p>
    <w:tbl>
      <w:tblPr>
        <w:tblOverlap w:val="never"/>
        <w:tblW w:w="9732" w:type="dxa"/>
        <w:jc w:val="right"/>
        <w:tblLayout w:type="fixed"/>
        <w:tblCellMar>
          <w:left w:w="10" w:type="dxa"/>
          <w:right w:w="10" w:type="dxa"/>
        </w:tblCellMar>
        <w:tblLook w:val="04A0" w:firstRow="1" w:lastRow="0" w:firstColumn="1" w:lastColumn="0" w:noHBand="0" w:noVBand="1"/>
      </w:tblPr>
      <w:tblGrid>
        <w:gridCol w:w="5753"/>
        <w:gridCol w:w="1989"/>
        <w:gridCol w:w="1990"/>
      </w:tblGrid>
      <w:tr w:rsidR="00860E74" w:rsidRPr="00380019" w:rsidTr="00F0584A">
        <w:trPr>
          <w:trHeight w:hRule="exact" w:val="404"/>
          <w:jc w:val="right"/>
        </w:trPr>
        <w:tc>
          <w:tcPr>
            <w:tcW w:w="5753" w:type="dxa"/>
            <w:vMerge w:val="restart"/>
            <w:tcBorders>
              <w:top w:val="single" w:sz="4" w:space="0" w:color="auto"/>
              <w:left w:val="single" w:sz="4" w:space="0" w:color="auto"/>
            </w:tcBorders>
            <w:shd w:val="clear" w:color="auto" w:fill="FFFFFF"/>
            <w:vAlign w:val="center"/>
          </w:tcPr>
          <w:p w:rsidR="00860E74" w:rsidRPr="00380019" w:rsidRDefault="00860E74" w:rsidP="00F0584A">
            <w:pPr>
              <w:pStyle w:val="23"/>
              <w:shd w:val="clear" w:color="auto" w:fill="auto"/>
              <w:spacing w:line="240" w:lineRule="auto"/>
              <w:rPr>
                <w:sz w:val="24"/>
              </w:rPr>
            </w:pPr>
            <w:r w:rsidRPr="00380019">
              <w:rPr>
                <w:rStyle w:val="210pt0"/>
                <w:b w:val="0"/>
                <w:sz w:val="24"/>
              </w:rPr>
              <w:t>Наименование статей затрат</w:t>
            </w:r>
          </w:p>
        </w:tc>
        <w:tc>
          <w:tcPr>
            <w:tcW w:w="3979" w:type="dxa"/>
            <w:gridSpan w:val="2"/>
            <w:tcBorders>
              <w:top w:val="single" w:sz="4" w:space="0" w:color="auto"/>
              <w:left w:val="single" w:sz="4" w:space="0" w:color="auto"/>
              <w:right w:val="single" w:sz="4" w:space="0" w:color="auto"/>
            </w:tcBorders>
            <w:shd w:val="clear" w:color="auto" w:fill="FFFFFF"/>
            <w:vAlign w:val="center"/>
          </w:tcPr>
          <w:p w:rsidR="00860E74" w:rsidRPr="00380019" w:rsidRDefault="00860E74" w:rsidP="00F0584A">
            <w:pPr>
              <w:pStyle w:val="23"/>
              <w:shd w:val="clear" w:color="auto" w:fill="auto"/>
              <w:spacing w:line="240" w:lineRule="auto"/>
              <w:rPr>
                <w:sz w:val="24"/>
              </w:rPr>
            </w:pPr>
            <w:r w:rsidRPr="00380019">
              <w:rPr>
                <w:rStyle w:val="210pt0"/>
                <w:b w:val="0"/>
                <w:sz w:val="24"/>
              </w:rPr>
              <w:t>Величина затрат, р.</w:t>
            </w:r>
          </w:p>
        </w:tc>
      </w:tr>
      <w:tr w:rsidR="00860E74" w:rsidRPr="00380019" w:rsidTr="00F0584A">
        <w:trPr>
          <w:trHeight w:hRule="exact" w:val="404"/>
          <w:jc w:val="right"/>
        </w:trPr>
        <w:tc>
          <w:tcPr>
            <w:tcW w:w="5753" w:type="dxa"/>
            <w:vMerge/>
            <w:tcBorders>
              <w:left w:val="single" w:sz="4" w:space="0" w:color="auto"/>
            </w:tcBorders>
            <w:shd w:val="clear" w:color="auto" w:fill="FFFFFF"/>
            <w:vAlign w:val="center"/>
          </w:tcPr>
          <w:p w:rsidR="00860E74" w:rsidRPr="00380019" w:rsidRDefault="00860E74" w:rsidP="00F0584A">
            <w:pPr>
              <w:pStyle w:val="23"/>
              <w:shd w:val="clear" w:color="auto" w:fill="auto"/>
              <w:spacing w:line="240" w:lineRule="auto"/>
              <w:rPr>
                <w:rStyle w:val="210pt0"/>
                <w:b w:val="0"/>
                <w:sz w:val="24"/>
              </w:rPr>
            </w:pPr>
          </w:p>
        </w:tc>
        <w:tc>
          <w:tcPr>
            <w:tcW w:w="1989" w:type="dxa"/>
            <w:tcBorders>
              <w:top w:val="single" w:sz="4" w:space="0" w:color="auto"/>
              <w:left w:val="single" w:sz="4" w:space="0" w:color="auto"/>
              <w:right w:val="single" w:sz="4" w:space="0" w:color="auto"/>
            </w:tcBorders>
            <w:shd w:val="clear" w:color="auto" w:fill="FFFFFF"/>
            <w:vAlign w:val="center"/>
          </w:tcPr>
          <w:p w:rsidR="00860E74" w:rsidRPr="00380019" w:rsidRDefault="00860E74" w:rsidP="00F0584A">
            <w:pPr>
              <w:pStyle w:val="23"/>
              <w:shd w:val="clear" w:color="auto" w:fill="auto"/>
              <w:spacing w:line="240" w:lineRule="auto"/>
              <w:rPr>
                <w:sz w:val="24"/>
              </w:rPr>
            </w:pPr>
            <w:r w:rsidRPr="00380019">
              <w:rPr>
                <w:sz w:val="24"/>
              </w:rPr>
              <w:t>Базовый</w:t>
            </w:r>
          </w:p>
        </w:tc>
        <w:tc>
          <w:tcPr>
            <w:tcW w:w="1990" w:type="dxa"/>
            <w:tcBorders>
              <w:top w:val="single" w:sz="4" w:space="0" w:color="auto"/>
              <w:left w:val="single" w:sz="4" w:space="0" w:color="auto"/>
              <w:right w:val="single" w:sz="4" w:space="0" w:color="auto"/>
            </w:tcBorders>
            <w:shd w:val="clear" w:color="auto" w:fill="FFFFFF"/>
            <w:vAlign w:val="center"/>
          </w:tcPr>
          <w:p w:rsidR="00860E74" w:rsidRPr="00380019" w:rsidRDefault="00860E74" w:rsidP="00F0584A">
            <w:pPr>
              <w:pStyle w:val="23"/>
              <w:shd w:val="clear" w:color="auto" w:fill="auto"/>
              <w:spacing w:line="240" w:lineRule="auto"/>
              <w:rPr>
                <w:sz w:val="24"/>
              </w:rPr>
            </w:pPr>
            <w:r w:rsidRPr="00380019">
              <w:rPr>
                <w:sz w:val="24"/>
              </w:rPr>
              <w:t>Проектный</w:t>
            </w:r>
          </w:p>
        </w:tc>
      </w:tr>
      <w:tr w:rsidR="00860E74" w:rsidRPr="00380019" w:rsidTr="00F0584A">
        <w:trPr>
          <w:trHeight w:hRule="exact" w:val="293"/>
          <w:jc w:val="right"/>
        </w:trPr>
        <w:tc>
          <w:tcPr>
            <w:tcW w:w="5753" w:type="dxa"/>
            <w:tcBorders>
              <w:top w:val="single" w:sz="4" w:space="0" w:color="auto"/>
              <w:left w:val="single" w:sz="4" w:space="0" w:color="auto"/>
            </w:tcBorders>
            <w:shd w:val="clear" w:color="auto" w:fill="FFFFFF"/>
            <w:vAlign w:val="center"/>
          </w:tcPr>
          <w:p w:rsidR="00860E74" w:rsidRPr="00380019" w:rsidRDefault="00860E74" w:rsidP="00F0584A">
            <w:pPr>
              <w:rPr>
                <w:sz w:val="24"/>
                <w:szCs w:val="10"/>
              </w:rPr>
            </w:pPr>
            <w:r w:rsidRPr="00380019">
              <w:rPr>
                <w:sz w:val="24"/>
                <w:szCs w:val="10"/>
              </w:rPr>
              <w:t>….</w:t>
            </w:r>
          </w:p>
        </w:tc>
        <w:tc>
          <w:tcPr>
            <w:tcW w:w="1989" w:type="dxa"/>
            <w:tcBorders>
              <w:top w:val="single" w:sz="4" w:space="0" w:color="auto"/>
              <w:left w:val="single" w:sz="4" w:space="0" w:color="auto"/>
              <w:right w:val="single" w:sz="4" w:space="0" w:color="auto"/>
            </w:tcBorders>
            <w:shd w:val="clear" w:color="auto" w:fill="FFFFFF"/>
            <w:vAlign w:val="center"/>
          </w:tcPr>
          <w:p w:rsidR="00860E74" w:rsidRPr="00380019" w:rsidRDefault="00860E74" w:rsidP="00F0584A">
            <w:pPr>
              <w:jc w:val="center"/>
              <w:rPr>
                <w:sz w:val="24"/>
                <w:szCs w:val="10"/>
              </w:rPr>
            </w:pPr>
          </w:p>
        </w:tc>
        <w:tc>
          <w:tcPr>
            <w:tcW w:w="1990" w:type="dxa"/>
            <w:tcBorders>
              <w:top w:val="single" w:sz="4" w:space="0" w:color="auto"/>
              <w:left w:val="single" w:sz="4" w:space="0" w:color="auto"/>
              <w:right w:val="single" w:sz="4" w:space="0" w:color="auto"/>
            </w:tcBorders>
            <w:shd w:val="clear" w:color="auto" w:fill="FFFFFF"/>
            <w:vAlign w:val="center"/>
          </w:tcPr>
          <w:p w:rsidR="00860E74" w:rsidRPr="00380019" w:rsidRDefault="00860E74" w:rsidP="00F0584A">
            <w:pPr>
              <w:jc w:val="center"/>
              <w:rPr>
                <w:sz w:val="24"/>
                <w:szCs w:val="10"/>
              </w:rPr>
            </w:pPr>
          </w:p>
        </w:tc>
      </w:tr>
      <w:tr w:rsidR="00860E74" w:rsidRPr="00380019" w:rsidTr="00F0584A">
        <w:trPr>
          <w:trHeight w:hRule="exact" w:val="400"/>
          <w:jc w:val="right"/>
        </w:trPr>
        <w:tc>
          <w:tcPr>
            <w:tcW w:w="5753" w:type="dxa"/>
            <w:tcBorders>
              <w:top w:val="single" w:sz="4" w:space="0" w:color="auto"/>
              <w:left w:val="single" w:sz="4" w:space="0" w:color="auto"/>
              <w:bottom w:val="single" w:sz="4" w:space="0" w:color="auto"/>
            </w:tcBorders>
            <w:shd w:val="clear" w:color="auto" w:fill="FFFFFF"/>
            <w:vAlign w:val="center"/>
          </w:tcPr>
          <w:p w:rsidR="00860E74" w:rsidRPr="00380019" w:rsidRDefault="00860E74" w:rsidP="00F0584A">
            <w:pPr>
              <w:pStyle w:val="23"/>
              <w:shd w:val="clear" w:color="auto" w:fill="auto"/>
              <w:spacing w:line="240" w:lineRule="auto"/>
              <w:jc w:val="left"/>
              <w:rPr>
                <w:sz w:val="24"/>
              </w:rPr>
            </w:pPr>
            <w:r w:rsidRPr="00380019">
              <w:rPr>
                <w:rStyle w:val="210pt0"/>
                <w:b w:val="0"/>
                <w:sz w:val="24"/>
              </w:rPr>
              <w:t>Итого годовых текущих издержек (З)</w:t>
            </w:r>
          </w:p>
        </w:tc>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Pr="00380019" w:rsidRDefault="00860E74" w:rsidP="00F0584A">
            <w:pPr>
              <w:jc w:val="center"/>
              <w:rPr>
                <w:sz w:val="24"/>
                <w:szCs w:val="10"/>
              </w:rPr>
            </w:pPr>
          </w:p>
        </w:tc>
        <w:tc>
          <w:tcPr>
            <w:tcW w:w="1990"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Pr="00380019" w:rsidRDefault="00860E74" w:rsidP="00F0584A">
            <w:pPr>
              <w:jc w:val="center"/>
              <w:rPr>
                <w:sz w:val="24"/>
                <w:szCs w:val="10"/>
              </w:rPr>
            </w:pPr>
          </w:p>
        </w:tc>
      </w:tr>
    </w:tbl>
    <w:p w:rsidR="00860E74" w:rsidRDefault="00860E74" w:rsidP="00860E74">
      <w:pPr>
        <w:pStyle w:val="a9"/>
        <w:ind w:left="1276" w:hanging="567"/>
        <w:rPr>
          <w:b/>
        </w:rPr>
      </w:pPr>
    </w:p>
    <w:p w:rsidR="00860E74" w:rsidRDefault="00860E74" w:rsidP="00860E74">
      <w:pPr>
        <w:pStyle w:val="20"/>
        <w:rPr>
          <w:b w:val="0"/>
        </w:rPr>
      </w:pPr>
      <w:bookmarkStart w:id="27" w:name="_Toc158940327"/>
      <w:r>
        <w:t>7.3 Определение экономической эффективности</w:t>
      </w:r>
      <w:bookmarkEnd w:id="27"/>
    </w:p>
    <w:p w:rsidR="00860E74" w:rsidRDefault="00860E74" w:rsidP="00860E74">
      <w:pPr>
        <w:pStyle w:val="19"/>
      </w:pPr>
      <w:r>
        <w:t>Для технических решений в области совершенствования информа</w:t>
      </w:r>
      <w:r>
        <w:softHyphen/>
        <w:t>ционной системы, имеющих внутрипроизводственную значимость, годо</w:t>
      </w:r>
      <w:r>
        <w:softHyphen/>
        <w:t>вой экономический эффект определяется по следующей формуле:</w:t>
      </w:r>
    </w:p>
    <w:p w:rsidR="00860E74" w:rsidRDefault="00860E74" w:rsidP="00860E74">
      <w:pPr>
        <w:pStyle w:val="19"/>
      </w:pPr>
    </w:p>
    <w:p w:rsidR="00860E74" w:rsidRDefault="00860E74" w:rsidP="00860E74">
      <w:pPr>
        <w:widowControl w:val="0"/>
        <w:jc w:val="center"/>
      </w:pPr>
      <w:r w:rsidRPr="0051128A">
        <w:rPr>
          <w:position w:val="-12"/>
        </w:rPr>
        <w:object w:dxaOrig="1540" w:dyaOrig="400">
          <v:shape id="_x0000_i1079" type="#_x0000_t75" style="width:76.55pt;height:19.5pt" o:ole="" fillcolor="window">
            <v:imagedata r:id="rId140" o:title=""/>
          </v:shape>
          <o:OLEObject Type="Embed" ProgID="Equation.3" ShapeID="_x0000_i1079" DrawAspect="Content" ObjectID="_1769553488" r:id="rId141"/>
        </w:object>
      </w:r>
    </w:p>
    <w:p w:rsidR="00860E74" w:rsidRDefault="00860E74" w:rsidP="00860E74">
      <w:pPr>
        <w:pStyle w:val="19"/>
        <w:jc w:val="right"/>
      </w:pPr>
      <w:r>
        <w:t>(7.28)</w:t>
      </w:r>
    </w:p>
    <w:p w:rsidR="00860E74" w:rsidRPr="0051128A" w:rsidRDefault="00860E74" w:rsidP="00860E74">
      <w:pPr>
        <w:pStyle w:val="19"/>
      </w:pPr>
      <w:r w:rsidRPr="0051128A">
        <w:t xml:space="preserve">где </w:t>
      </w:r>
      <w:r w:rsidRPr="0051128A">
        <w:rPr>
          <w:position w:val="-12"/>
        </w:rPr>
        <w:object w:dxaOrig="800" w:dyaOrig="400">
          <v:shape id="_x0000_i1080" type="#_x0000_t75" style="width:39.75pt;height:19.5pt" o:ole="" fillcolor="window">
            <v:imagedata r:id="rId142" o:title=""/>
          </v:shape>
          <o:OLEObject Type="Embed" ProgID="Equation.3" ShapeID="_x0000_i1080" DrawAspect="Content" ObjectID="_1769553489" r:id="rId143"/>
        </w:object>
      </w:r>
      <w:r w:rsidRPr="0051128A">
        <w:t xml:space="preserve"> </w:t>
      </w:r>
      <w:r>
        <w:t>–</w:t>
      </w:r>
      <w:r w:rsidRPr="0051128A">
        <w:t xml:space="preserve"> годовые приведенные затраты по базовому и проект</w:t>
      </w:r>
      <w:r w:rsidRPr="0051128A">
        <w:softHyphen/>
        <w:t>ному вариантам.</w:t>
      </w:r>
    </w:p>
    <w:p w:rsidR="00860E74" w:rsidRDefault="00860E74" w:rsidP="00860E74">
      <w:pPr>
        <w:pStyle w:val="19"/>
      </w:pPr>
      <w:r w:rsidRPr="0051128A">
        <w:t>Величина приведенных затрат по базовому и проектируемому ва</w:t>
      </w:r>
      <w:r w:rsidRPr="0051128A">
        <w:softHyphen/>
        <w:t>риантам определяется по формуле</w:t>
      </w:r>
    </w:p>
    <w:p w:rsidR="00860E74" w:rsidRDefault="00860E74" w:rsidP="00860E74">
      <w:pPr>
        <w:pStyle w:val="19"/>
      </w:pPr>
    </w:p>
    <w:p w:rsidR="00860E74" w:rsidRDefault="00860E74" w:rsidP="00860E74">
      <w:pPr>
        <w:widowControl w:val="0"/>
        <w:jc w:val="center"/>
      </w:pPr>
      <w:r w:rsidRPr="0051128A">
        <w:rPr>
          <w:position w:val="-26"/>
        </w:rPr>
        <w:object w:dxaOrig="2680" w:dyaOrig="520">
          <v:shape id="_x0000_i1081" type="#_x0000_t75" style="width:133.45pt;height:25.5pt" o:ole="" fillcolor="window">
            <v:imagedata r:id="rId144" o:title=""/>
          </v:shape>
          <o:OLEObject Type="Embed" ProgID="Equation.3" ShapeID="_x0000_i1081" DrawAspect="Content" ObjectID="_1769553490" r:id="rId145"/>
        </w:object>
      </w:r>
    </w:p>
    <w:p w:rsidR="00860E74" w:rsidRPr="00BE267A" w:rsidRDefault="00860E74" w:rsidP="00860E74">
      <w:pPr>
        <w:pStyle w:val="19"/>
        <w:jc w:val="right"/>
      </w:pPr>
      <w:r>
        <w:t>(7.29)</w:t>
      </w:r>
    </w:p>
    <w:p w:rsidR="00860E74" w:rsidRPr="00BE267A" w:rsidRDefault="00860E74" w:rsidP="00860E74">
      <w:pPr>
        <w:pStyle w:val="19"/>
      </w:pPr>
      <w:r w:rsidRPr="00BE267A">
        <w:t xml:space="preserve">где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Pr>
          <w:rStyle w:val="29"/>
          <w:i w:val="0"/>
          <w:iCs w:val="0"/>
          <w:color w:val="auto"/>
          <w:szCs w:val="20"/>
          <w:vertAlign w:val="subscript"/>
          <w:lang w:bidi="ar-SA"/>
        </w:rPr>
        <w:t xml:space="preserve"> </w:t>
      </w:r>
      <w:r>
        <w:rPr>
          <w:rStyle w:val="210pt"/>
          <w:sz w:val="28"/>
        </w:rPr>
        <w:t>–</w:t>
      </w:r>
      <w:r>
        <w:t xml:space="preserve"> </w:t>
      </w:r>
      <w:r w:rsidRPr="00BE267A">
        <w:t xml:space="preserve">нормативный коэффициент эффективности,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sidRPr="00BE267A">
        <w:rPr>
          <w:rStyle w:val="29"/>
          <w:i w:val="0"/>
          <w:iCs w:val="0"/>
          <w:color w:val="auto"/>
          <w:szCs w:val="20"/>
          <w:lang w:bidi="ar-SA"/>
        </w:rPr>
        <w:t xml:space="preserve"> </w:t>
      </w:r>
      <w:r w:rsidRPr="00BE267A">
        <w:rPr>
          <w:rStyle w:val="212pt"/>
        </w:rPr>
        <w:t>=</w:t>
      </w:r>
      <w:r w:rsidRPr="00BE267A">
        <w:t xml:space="preserve"> </w:t>
      </w:r>
      <w:r>
        <w:t>0,1</w:t>
      </w:r>
      <w:r w:rsidRPr="00BE267A">
        <w:t>;</w:t>
      </w:r>
    </w:p>
    <w:p w:rsidR="00860E74" w:rsidRPr="00BE267A" w:rsidRDefault="00860E74" w:rsidP="00860E74">
      <w:pPr>
        <w:pStyle w:val="19"/>
      </w:pPr>
      <w:r>
        <w:rPr>
          <w:rStyle w:val="212pt"/>
        </w:rPr>
        <w:t xml:space="preserve">       И</w:t>
      </w:r>
      <w:r w:rsidRPr="00BE267A">
        <w:t xml:space="preserve">, </w:t>
      </w:r>
      <w:proofErr w:type="spellStart"/>
      <w:r>
        <w:t>И</w:t>
      </w:r>
      <w:proofErr w:type="gramStart"/>
      <w:r w:rsidRPr="00BE267A">
        <w:rPr>
          <w:rStyle w:val="212pt"/>
          <w:vertAlign w:val="subscript"/>
        </w:rPr>
        <w:t>i</w:t>
      </w:r>
      <w:proofErr w:type="spellEnd"/>
      <w:proofErr w:type="gramEnd"/>
      <w:r w:rsidRPr="00BE267A">
        <w:rPr>
          <w:rStyle w:val="212pt"/>
        </w:rPr>
        <w:t xml:space="preserve"> </w:t>
      </w:r>
      <w:r>
        <w:rPr>
          <w:rStyle w:val="212pt"/>
        </w:rPr>
        <w:t>–</w:t>
      </w:r>
      <w:r w:rsidRPr="00BE267A">
        <w:t xml:space="preserve"> единовременные затраты (таблиц</w:t>
      </w:r>
      <w:r>
        <w:t>а</w:t>
      </w:r>
      <w:r w:rsidRPr="00BE267A">
        <w:t xml:space="preserve"> 1</w:t>
      </w:r>
      <w:r>
        <w:t>2</w:t>
      </w:r>
      <w:r w:rsidRPr="00BE267A">
        <w:t>) суммарные и по i-м элементам, р.;</w:t>
      </w:r>
    </w:p>
    <w:p w:rsidR="00860E74" w:rsidRPr="00BE267A" w:rsidRDefault="00860E74" w:rsidP="00860E74">
      <w:pPr>
        <w:pStyle w:val="19"/>
      </w:pPr>
      <w:r>
        <w:rPr>
          <w:rStyle w:val="212pt"/>
        </w:rPr>
        <w:t xml:space="preserve">       </w:t>
      </w:r>
      <w:proofErr w:type="spellStart"/>
      <w:r>
        <w:rPr>
          <w:rStyle w:val="212pt"/>
        </w:rPr>
        <w:t>р</w:t>
      </w:r>
      <w:r w:rsidRPr="00BE267A">
        <w:rPr>
          <w:rStyle w:val="212pt"/>
          <w:vertAlign w:val="subscript"/>
        </w:rPr>
        <w:t>i</w:t>
      </w:r>
      <w:proofErr w:type="spellEnd"/>
      <w:r w:rsidRPr="00BE267A">
        <w:t xml:space="preserve"> </w:t>
      </w:r>
      <w:r>
        <w:t>–</w:t>
      </w:r>
      <w:r w:rsidRPr="00BE267A">
        <w:t xml:space="preserve"> норма реновации единов</w:t>
      </w:r>
      <w:r>
        <w:t>ременных затрат, которая рассчи</w:t>
      </w:r>
      <w:r w:rsidRPr="00BE267A">
        <w:t xml:space="preserve">тывается как обратная величина срока службы </w:t>
      </w:r>
      <w:proofErr w:type="spellStart"/>
      <w:proofErr w:type="gramStart"/>
      <w:r w:rsidRPr="00BE267A">
        <w:rPr>
          <w:rStyle w:val="212pt"/>
        </w:rPr>
        <w:t>t</w:t>
      </w:r>
      <w:proofErr w:type="gramEnd"/>
      <w:r w:rsidRPr="00BE267A">
        <w:rPr>
          <w:rStyle w:val="212pt"/>
          <w:vertAlign w:val="subscript"/>
        </w:rPr>
        <w:t>сл</w:t>
      </w:r>
      <w:proofErr w:type="spellEnd"/>
      <w:r w:rsidRPr="00BE267A">
        <w:t xml:space="preserve"> по i-м элементам (сроки службы вычислительной техники </w:t>
      </w:r>
      <w:proofErr w:type="spellStart"/>
      <w:r w:rsidRPr="00BE267A">
        <w:rPr>
          <w:rStyle w:val="212pt"/>
        </w:rPr>
        <w:t>t</w:t>
      </w:r>
      <w:r w:rsidRPr="00BE267A">
        <w:rPr>
          <w:rStyle w:val="212pt"/>
          <w:vertAlign w:val="subscript"/>
        </w:rPr>
        <w:t>сл</w:t>
      </w:r>
      <w:proofErr w:type="spellEnd"/>
      <w:r w:rsidRPr="00BE267A">
        <w:t xml:space="preserve"> = 5</w:t>
      </w:r>
      <w:r>
        <w:t>-10 лет, оборотных средств и за</w:t>
      </w:r>
      <w:r w:rsidRPr="00BE267A">
        <w:t xml:space="preserve">трат на проектирование </w:t>
      </w:r>
      <w:proofErr w:type="spellStart"/>
      <w:r w:rsidRPr="00BE267A">
        <w:rPr>
          <w:rStyle w:val="212pt"/>
        </w:rPr>
        <w:t>t</w:t>
      </w:r>
      <w:r w:rsidRPr="00BE267A">
        <w:rPr>
          <w:rStyle w:val="212pt"/>
          <w:vertAlign w:val="subscript"/>
        </w:rPr>
        <w:t>сл</w:t>
      </w:r>
      <w:proofErr w:type="spellEnd"/>
      <w:r w:rsidRPr="00BE267A">
        <w:t xml:space="preserve"> = 4-6 лет, зданий </w:t>
      </w:r>
      <w:proofErr w:type="spellStart"/>
      <w:r w:rsidRPr="00BE267A">
        <w:rPr>
          <w:rStyle w:val="212pt"/>
        </w:rPr>
        <w:t>t</w:t>
      </w:r>
      <w:r w:rsidRPr="00BE267A">
        <w:rPr>
          <w:rStyle w:val="212pt"/>
          <w:vertAlign w:val="subscript"/>
        </w:rPr>
        <w:t>сл</w:t>
      </w:r>
      <w:proofErr w:type="spellEnd"/>
      <w:r w:rsidRPr="00BE267A">
        <w:t xml:space="preserve"> = 40-100 лет), с учетом морального износа</w:t>
      </w:r>
    </w:p>
    <w:p w:rsidR="00860E74" w:rsidRPr="0051128A" w:rsidRDefault="00860E74" w:rsidP="00860E74">
      <w:pPr>
        <w:pStyle w:val="19"/>
      </w:pPr>
    </w:p>
    <w:p w:rsidR="00860E74" w:rsidRDefault="00860E74" w:rsidP="00860E74">
      <w:pPr>
        <w:widowControl w:val="0"/>
        <w:jc w:val="center"/>
      </w:pPr>
      <w:r w:rsidRPr="00BE267A">
        <w:rPr>
          <w:position w:val="-34"/>
        </w:rPr>
        <w:object w:dxaOrig="2160" w:dyaOrig="780">
          <v:shape id="_x0000_i1082" type="#_x0000_t75" style="width:108pt;height:38.25pt" o:ole="" fillcolor="window">
            <v:imagedata r:id="rId146" o:title=""/>
          </v:shape>
          <o:OLEObject Type="Embed" ProgID="Equation.3" ShapeID="_x0000_i1082" DrawAspect="Content" ObjectID="_1769553491" r:id="rId147"/>
        </w:object>
      </w:r>
    </w:p>
    <w:p w:rsidR="00860E74" w:rsidRPr="00BE267A" w:rsidRDefault="00860E74" w:rsidP="00860E74">
      <w:pPr>
        <w:pStyle w:val="19"/>
        <w:jc w:val="right"/>
        <w:rPr>
          <w:rStyle w:val="212pt"/>
          <w:i w:val="0"/>
          <w:iCs w:val="0"/>
        </w:rPr>
      </w:pPr>
      <w:r>
        <w:rPr>
          <w:rStyle w:val="212pt"/>
          <w:i w:val="0"/>
          <w:iCs w:val="0"/>
        </w:rPr>
        <w:t>(7.30)</w:t>
      </w:r>
    </w:p>
    <w:p w:rsidR="00860E74" w:rsidRPr="00BE267A" w:rsidRDefault="00860E74" w:rsidP="00860E74">
      <w:pPr>
        <w:pStyle w:val="19"/>
      </w:pPr>
      <w:r>
        <w:rPr>
          <w:rStyle w:val="212pt"/>
        </w:rPr>
        <w:t xml:space="preserve">       </w:t>
      </w:r>
      <w:proofErr w:type="gramStart"/>
      <w:r>
        <w:rPr>
          <w:rStyle w:val="212pt"/>
        </w:rPr>
        <w:t>З</w:t>
      </w:r>
      <w:proofErr w:type="gramEnd"/>
      <w:r w:rsidRPr="00BE267A">
        <w:t xml:space="preserve"> </w:t>
      </w:r>
      <w:r>
        <w:t>–</w:t>
      </w:r>
      <w:r w:rsidRPr="00BE267A">
        <w:t xml:space="preserve"> годовые текущие издержки (</w:t>
      </w:r>
      <w:r>
        <w:t>таблица 13</w:t>
      </w:r>
      <w:r w:rsidRPr="00BE267A">
        <w:t>), р.</w:t>
      </w:r>
    </w:p>
    <w:p w:rsidR="00860E74" w:rsidRDefault="00860E74" w:rsidP="00860E74">
      <w:pPr>
        <w:pStyle w:val="19"/>
      </w:pPr>
      <w:r w:rsidRPr="00BE267A">
        <w:t xml:space="preserve">Если годовая производительность (годовой объем решаемых задач) по проектному </w:t>
      </w:r>
      <w:r w:rsidRPr="0051128A">
        <w:rPr>
          <w:position w:val="-12"/>
        </w:rPr>
        <w:object w:dxaOrig="360" w:dyaOrig="400">
          <v:shape id="_x0000_i1083" type="#_x0000_t75" style="width:18pt;height:19.5pt" o:ole="" fillcolor="window">
            <v:imagedata r:id="rId148" o:title=""/>
          </v:shape>
          <o:OLEObject Type="Embed" ProgID="Equation.3" ShapeID="_x0000_i1083" DrawAspect="Content" ObjectID="_1769553492" r:id="rId149"/>
        </w:object>
      </w:r>
      <w:r w:rsidRPr="00BE267A">
        <w:t xml:space="preserve">, базовому </w:t>
      </w:r>
      <w:r w:rsidRPr="0051128A">
        <w:rPr>
          <w:position w:val="-12"/>
        </w:rPr>
        <w:object w:dxaOrig="360" w:dyaOrig="400">
          <v:shape id="_x0000_i1084" type="#_x0000_t75" style="width:18pt;height:19.5pt" o:ole="" fillcolor="window">
            <v:imagedata r:id="rId150" o:title=""/>
          </v:shape>
          <o:OLEObject Type="Embed" ProgID="Equation.3" ShapeID="_x0000_i1084" DrawAspect="Content" ObjectID="_1769553493" r:id="rId151"/>
        </w:object>
      </w:r>
      <w:r w:rsidRPr="00BE267A">
        <w:t xml:space="preserve"> вариантам по величине различается, то</w:t>
      </w:r>
      <w:r w:rsidRPr="00BE267A">
        <w:softHyphen/>
        <w:t>гда годовой экономический эффект вычисляется после пересчета приве</w:t>
      </w:r>
      <w:r w:rsidRPr="00BE267A">
        <w:softHyphen/>
        <w:t>денных затрат в сопоставимый вид по формуле</w:t>
      </w:r>
    </w:p>
    <w:p w:rsidR="00860E74" w:rsidRDefault="00860E74" w:rsidP="00860E74">
      <w:pPr>
        <w:pStyle w:val="19"/>
      </w:pPr>
    </w:p>
    <w:p w:rsidR="00860E74" w:rsidRDefault="00860E74" w:rsidP="00860E74">
      <w:pPr>
        <w:widowControl w:val="0"/>
        <w:jc w:val="center"/>
      </w:pPr>
      <w:r w:rsidRPr="00DA2AD9">
        <w:rPr>
          <w:position w:val="-34"/>
        </w:rPr>
        <w:object w:dxaOrig="1920" w:dyaOrig="800">
          <v:shape id="_x0000_i1085" type="#_x0000_t75" style="width:95.25pt;height:39pt" o:ole="" fillcolor="window">
            <v:imagedata r:id="rId152" o:title=""/>
          </v:shape>
          <o:OLEObject Type="Embed" ProgID="Equation.3" ShapeID="_x0000_i1085" DrawAspect="Content" ObjectID="_1769553494" r:id="rId153"/>
        </w:object>
      </w:r>
    </w:p>
    <w:p w:rsidR="00860E74" w:rsidRPr="00DA2AD9" w:rsidRDefault="00860E74" w:rsidP="00860E74">
      <w:pPr>
        <w:pStyle w:val="19"/>
        <w:jc w:val="right"/>
      </w:pPr>
      <w:r>
        <w:lastRenderedPageBreak/>
        <w:t>(7.31)</w:t>
      </w:r>
    </w:p>
    <w:p w:rsidR="00860E74" w:rsidRDefault="00860E74" w:rsidP="00860E74">
      <w:pPr>
        <w:pStyle w:val="19"/>
      </w:pPr>
      <w:proofErr w:type="gramStart"/>
      <w:r w:rsidRPr="00DA2AD9">
        <w:t>Если единовременные затраты по проектному варианту превышают затраты по базовому (</w:t>
      </w:r>
      <w:proofErr w:type="spellStart"/>
      <w:r>
        <w:t>И</w:t>
      </w:r>
      <w:r w:rsidRPr="00DA2AD9">
        <w:rPr>
          <w:vertAlign w:val="superscript"/>
        </w:rPr>
        <w:t>п</w:t>
      </w:r>
      <w:proofErr w:type="spellEnd"/>
      <w:r w:rsidRPr="00DA2AD9">
        <w:t xml:space="preserve"> </w:t>
      </w:r>
      <w:r w:rsidRPr="00DA2AD9">
        <w:rPr>
          <w:rStyle w:val="212pt"/>
        </w:rPr>
        <w:t xml:space="preserve">&gt; </w:t>
      </w:r>
      <w:proofErr w:type="spellStart"/>
      <w:r>
        <w:rPr>
          <w:rStyle w:val="212pt"/>
        </w:rPr>
        <w:t>И</w:t>
      </w:r>
      <w:r w:rsidRPr="00DA2AD9">
        <w:rPr>
          <w:rStyle w:val="212pt"/>
          <w:vertAlign w:val="superscript"/>
        </w:rPr>
        <w:t>б</w:t>
      </w:r>
      <w:proofErr w:type="spellEnd"/>
      <w:r w:rsidRPr="00DA2AD9">
        <w:rPr>
          <w:rStyle w:val="212pt"/>
        </w:rPr>
        <w:t>),</w:t>
      </w:r>
      <w:r w:rsidRPr="00DA2AD9">
        <w:t xml:space="preserve"> то рассчитывается срок окупаемости до</w:t>
      </w:r>
      <w:r w:rsidRPr="00DA2AD9">
        <w:softHyphen/>
        <w:t>полнительных единовременных затрат по формуле</w:t>
      </w:r>
      <w:proofErr w:type="gramEnd"/>
    </w:p>
    <w:p w:rsidR="00860E74" w:rsidRDefault="00860E74" w:rsidP="00860E74">
      <w:pPr>
        <w:pStyle w:val="19"/>
      </w:pPr>
    </w:p>
    <w:p w:rsidR="00860E74" w:rsidRDefault="00860E74" w:rsidP="00860E74">
      <w:pPr>
        <w:widowControl w:val="0"/>
        <w:jc w:val="center"/>
      </w:pPr>
      <w:r w:rsidRPr="00DA2AD9">
        <w:rPr>
          <w:position w:val="-28"/>
        </w:rPr>
        <w:object w:dxaOrig="1700" w:dyaOrig="740">
          <v:shape id="_x0000_i1086" type="#_x0000_t75" style="width:84.75pt;height:36pt" o:ole="" fillcolor="window">
            <v:imagedata r:id="rId154" o:title=""/>
          </v:shape>
          <o:OLEObject Type="Embed" ProgID="Equation.3" ShapeID="_x0000_i1086" DrawAspect="Content" ObjectID="_1769553495" r:id="rId155"/>
        </w:object>
      </w:r>
    </w:p>
    <w:p w:rsidR="00860E74" w:rsidRPr="00DA2AD9" w:rsidRDefault="00860E74" w:rsidP="00860E74">
      <w:pPr>
        <w:pStyle w:val="19"/>
        <w:jc w:val="right"/>
      </w:pPr>
      <w:r>
        <w:t>(7.32)</w:t>
      </w:r>
    </w:p>
    <w:p w:rsidR="00860E74" w:rsidRDefault="00860E74" w:rsidP="00860E74">
      <w:pPr>
        <w:pStyle w:val="19"/>
      </w:pPr>
      <w:r w:rsidRPr="00DA2AD9">
        <w:t>Если период окупаемости меньше нормативного (</w:t>
      </w:r>
      <w:r w:rsidRPr="00DA2AD9">
        <w:rPr>
          <w:rStyle w:val="212pt"/>
        </w:rPr>
        <w:t>Т</w:t>
      </w:r>
      <w:r w:rsidRPr="00DA2AD9">
        <w:rPr>
          <w:rStyle w:val="212pt"/>
          <w:vertAlign w:val="subscript"/>
        </w:rPr>
        <w:t>ОК</w:t>
      </w:r>
      <w:r w:rsidRPr="00DA2AD9">
        <w:rPr>
          <w:rStyle w:val="212pt"/>
        </w:rPr>
        <w:t xml:space="preserve"> &lt;</w:t>
      </w:r>
      <w:r w:rsidRPr="00DA2AD9">
        <w:t xml:space="preserve"> Т</w:t>
      </w:r>
      <w:r w:rsidRPr="00DA2AD9">
        <w:rPr>
          <w:vertAlign w:val="subscript"/>
        </w:rPr>
        <w:t>Н</w:t>
      </w:r>
      <w:r w:rsidRPr="00DA2AD9">
        <w:t>), то это подтверждает целесообразность проектного варианта оцениваемых техни</w:t>
      </w:r>
      <w:r w:rsidRPr="00DA2AD9">
        <w:softHyphen/>
        <w:t>ческих решений.</w:t>
      </w:r>
    </w:p>
    <w:p w:rsidR="00860E74" w:rsidRDefault="00860E74" w:rsidP="00860E74">
      <w:pPr>
        <w:pStyle w:val="19"/>
      </w:pPr>
      <w:r>
        <w:t>Основные технико-экономические показатели дипломного проекта, которые определяют сравнительную экономическую эффективность при</w:t>
      </w:r>
      <w:r>
        <w:softHyphen/>
        <w:t>нятых технических решений, сводятся в таблицу 7.13.</w:t>
      </w:r>
    </w:p>
    <w:p w:rsidR="00860E74" w:rsidRDefault="00860E74" w:rsidP="00860E74">
      <w:pPr>
        <w:pStyle w:val="19"/>
        <w:rPr>
          <w:rStyle w:val="Exact"/>
          <w:b w:val="0"/>
          <w:bCs w:val="0"/>
        </w:rPr>
      </w:pPr>
    </w:p>
    <w:p w:rsidR="00860E74" w:rsidRDefault="00860E74" w:rsidP="00860E74">
      <w:pPr>
        <w:pStyle w:val="19"/>
        <w:jc w:val="right"/>
        <w:rPr>
          <w:rStyle w:val="Exact"/>
          <w:b w:val="0"/>
        </w:rPr>
      </w:pPr>
      <w:r w:rsidRPr="00261133">
        <w:rPr>
          <w:rStyle w:val="Exact"/>
          <w:b w:val="0"/>
        </w:rPr>
        <w:t>Таблица 7</w:t>
      </w:r>
      <w:r>
        <w:rPr>
          <w:rStyle w:val="Exact"/>
          <w:b w:val="0"/>
        </w:rPr>
        <w:t>.13</w:t>
      </w:r>
    </w:p>
    <w:p w:rsidR="00860E74" w:rsidRPr="007430C2" w:rsidRDefault="00860E74" w:rsidP="00860E74">
      <w:pPr>
        <w:pStyle w:val="19"/>
        <w:jc w:val="center"/>
      </w:pPr>
      <w:r w:rsidRPr="00261133">
        <w:rPr>
          <w:rStyle w:val="Exact"/>
          <w:b w:val="0"/>
        </w:rPr>
        <w:t>Технико-экономические показатели по сравниваемым вариантам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5842"/>
        <w:gridCol w:w="1756"/>
        <w:gridCol w:w="1757"/>
      </w:tblGrid>
      <w:tr w:rsidR="00860E74" w:rsidRPr="00261133" w:rsidTr="00F0584A">
        <w:trPr>
          <w:trHeight w:hRule="exact" w:val="479"/>
          <w:jc w:val="center"/>
        </w:trPr>
        <w:tc>
          <w:tcPr>
            <w:tcW w:w="5842" w:type="dxa"/>
            <w:vMerge w:val="restart"/>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rPr>
                <w:sz w:val="24"/>
                <w:szCs w:val="24"/>
              </w:rPr>
            </w:pPr>
            <w:r w:rsidRPr="00261133">
              <w:rPr>
                <w:rStyle w:val="210pt0"/>
                <w:b w:val="0"/>
                <w:sz w:val="24"/>
                <w:szCs w:val="24"/>
              </w:rPr>
              <w:t>Наименование показателей</w:t>
            </w:r>
          </w:p>
        </w:tc>
        <w:tc>
          <w:tcPr>
            <w:tcW w:w="3513" w:type="dxa"/>
            <w:gridSpan w:val="2"/>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pStyle w:val="23"/>
              <w:shd w:val="clear" w:color="auto" w:fill="auto"/>
              <w:spacing w:line="240" w:lineRule="auto"/>
              <w:ind w:left="220"/>
              <w:rPr>
                <w:sz w:val="24"/>
                <w:szCs w:val="24"/>
              </w:rPr>
            </w:pPr>
            <w:r w:rsidRPr="00261133">
              <w:rPr>
                <w:rStyle w:val="210pt0"/>
                <w:b w:val="0"/>
                <w:sz w:val="24"/>
                <w:szCs w:val="24"/>
              </w:rPr>
              <w:t xml:space="preserve">Величина </w:t>
            </w:r>
          </w:p>
        </w:tc>
      </w:tr>
      <w:tr w:rsidR="00860E74" w:rsidRPr="00261133" w:rsidTr="00F0584A">
        <w:trPr>
          <w:trHeight w:hRule="exact" w:val="287"/>
          <w:jc w:val="center"/>
        </w:trPr>
        <w:tc>
          <w:tcPr>
            <w:tcW w:w="5842" w:type="dxa"/>
            <w:vMerge/>
            <w:tcBorders>
              <w:left w:val="single" w:sz="4" w:space="0" w:color="auto"/>
            </w:tcBorders>
            <w:shd w:val="clear" w:color="auto" w:fill="FFFFFF"/>
            <w:vAlign w:val="center"/>
          </w:tcPr>
          <w:p w:rsidR="00860E74" w:rsidRPr="00261133" w:rsidRDefault="00860E74" w:rsidP="00F0584A">
            <w:pPr>
              <w:pStyle w:val="23"/>
              <w:shd w:val="clear" w:color="auto" w:fill="auto"/>
              <w:spacing w:line="240" w:lineRule="auto"/>
              <w:rPr>
                <w:rStyle w:val="210pt0"/>
                <w:b w:val="0"/>
                <w:sz w:val="24"/>
                <w:szCs w:val="24"/>
              </w:rPr>
            </w:pP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pStyle w:val="23"/>
              <w:shd w:val="clear" w:color="auto" w:fill="auto"/>
              <w:spacing w:line="240" w:lineRule="auto"/>
              <w:rPr>
                <w:sz w:val="24"/>
              </w:rPr>
            </w:pPr>
            <w:r w:rsidRPr="00261133">
              <w:rPr>
                <w:sz w:val="24"/>
              </w:rPr>
              <w:t>Базовый</w:t>
            </w: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pStyle w:val="23"/>
              <w:shd w:val="clear" w:color="auto" w:fill="auto"/>
              <w:spacing w:line="240" w:lineRule="auto"/>
              <w:rPr>
                <w:sz w:val="24"/>
              </w:rPr>
            </w:pPr>
            <w:r w:rsidRPr="00261133">
              <w:rPr>
                <w:sz w:val="24"/>
              </w:rPr>
              <w:t>Проектный</w:t>
            </w:r>
          </w:p>
        </w:tc>
      </w:tr>
      <w:tr w:rsidR="00860E74" w:rsidRPr="00261133" w:rsidTr="00F0584A">
        <w:trPr>
          <w:trHeight w:hRule="exact" w:val="360"/>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Годовое количество решаемых задач</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Норма времени решения задачи, мин</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 xml:space="preserve">Уровень качества программного изделия </w:t>
            </w:r>
            <w:r w:rsidRPr="00261133">
              <w:rPr>
                <w:rStyle w:val="29pt"/>
                <w:b w:val="0"/>
                <w:sz w:val="24"/>
                <w:szCs w:val="24"/>
                <w:lang w:val="en-US" w:bidi="en-US"/>
              </w:rPr>
              <w:t>i</w:t>
            </w:r>
            <w:r w:rsidRPr="00261133">
              <w:rPr>
                <w:rStyle w:val="29pt"/>
                <w:b w:val="0"/>
                <w:sz w:val="24"/>
                <w:szCs w:val="24"/>
                <w:lang w:bidi="en-US"/>
              </w:rPr>
              <w:t xml:space="preserve"> </w:t>
            </w:r>
            <w:r w:rsidRPr="00261133">
              <w:rPr>
                <w:rStyle w:val="29pt"/>
                <w:b w:val="0"/>
                <w:sz w:val="24"/>
                <w:szCs w:val="24"/>
              </w:rPr>
              <w:t>σ</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Потребляемая мощность вычислительных средств, кВт</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Единовременные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Годовые текущие издержки, р.</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Годовые приведенные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Годовой экономический эффект, р.</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Срок окупаемости, лет</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55"/>
          <w:jc w:val="center"/>
        </w:trPr>
        <w:tc>
          <w:tcPr>
            <w:tcW w:w="5842" w:type="dxa"/>
            <w:tcBorders>
              <w:top w:val="single" w:sz="4" w:space="0" w:color="auto"/>
              <w:left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Продолжительность освоения ПИ, лет</w:t>
            </w:r>
          </w:p>
        </w:tc>
        <w:tc>
          <w:tcPr>
            <w:tcW w:w="1756"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860E74" w:rsidRPr="00261133" w:rsidRDefault="00860E74" w:rsidP="00F0584A">
            <w:pPr>
              <w:rPr>
                <w:sz w:val="24"/>
              </w:rPr>
            </w:pPr>
          </w:p>
        </w:tc>
      </w:tr>
      <w:tr w:rsidR="00860E74" w:rsidRPr="00261133" w:rsidTr="00F0584A">
        <w:trPr>
          <w:trHeight w:hRule="exact" w:val="365"/>
          <w:jc w:val="center"/>
        </w:trPr>
        <w:tc>
          <w:tcPr>
            <w:tcW w:w="5842" w:type="dxa"/>
            <w:tcBorders>
              <w:top w:val="single" w:sz="4" w:space="0" w:color="auto"/>
              <w:left w:val="single" w:sz="4" w:space="0" w:color="auto"/>
              <w:bottom w:val="single" w:sz="4" w:space="0" w:color="auto"/>
            </w:tcBorders>
            <w:shd w:val="clear" w:color="auto" w:fill="FFFFFF"/>
            <w:vAlign w:val="center"/>
          </w:tcPr>
          <w:p w:rsidR="00860E74" w:rsidRPr="00261133" w:rsidRDefault="00860E74" w:rsidP="00F0584A">
            <w:pPr>
              <w:pStyle w:val="23"/>
              <w:shd w:val="clear" w:color="auto" w:fill="auto"/>
              <w:spacing w:line="240" w:lineRule="auto"/>
              <w:jc w:val="left"/>
              <w:rPr>
                <w:sz w:val="24"/>
                <w:szCs w:val="24"/>
              </w:rPr>
            </w:pPr>
            <w:r w:rsidRPr="00261133">
              <w:rPr>
                <w:rStyle w:val="210pt0"/>
                <w:b w:val="0"/>
                <w:sz w:val="24"/>
                <w:szCs w:val="24"/>
              </w:rPr>
              <w:t>Продолжительность использования ПИ, лет</w:t>
            </w:r>
          </w:p>
        </w:tc>
        <w:tc>
          <w:tcPr>
            <w:tcW w:w="1756"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Pr="00261133" w:rsidRDefault="00860E74" w:rsidP="00F0584A">
            <w:pPr>
              <w:rPr>
                <w:sz w:val="24"/>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860E74" w:rsidRPr="00261133" w:rsidRDefault="00860E74" w:rsidP="00F0584A">
            <w:pPr>
              <w:rPr>
                <w:sz w:val="24"/>
              </w:rPr>
            </w:pPr>
          </w:p>
        </w:tc>
      </w:tr>
    </w:tbl>
    <w:p w:rsidR="00860E74" w:rsidRPr="00DA2AD9" w:rsidRDefault="00860E74" w:rsidP="00860E74">
      <w:pPr>
        <w:pStyle w:val="19"/>
      </w:pPr>
    </w:p>
    <w:p w:rsidR="00860E74" w:rsidRDefault="00860E74" w:rsidP="00860E74">
      <w:pPr>
        <w:pStyle w:val="19"/>
      </w:pPr>
      <w:r>
        <w:t>На основе приведенных показателей формулируются выводы:</w:t>
      </w:r>
    </w:p>
    <w:p w:rsidR="00860E74" w:rsidRDefault="00860E74" w:rsidP="00860E74">
      <w:pPr>
        <w:pStyle w:val="2"/>
      </w:pPr>
      <w:r>
        <w:t>подтвердилась ли целесообразность принятых технических решений и насколько это подтверждается показателями экономической эффективности;</w:t>
      </w:r>
    </w:p>
    <w:p w:rsidR="00860E74" w:rsidRDefault="00860E74" w:rsidP="00860E74">
      <w:pPr>
        <w:pStyle w:val="2"/>
      </w:pPr>
      <w:r>
        <w:t>какие экономические показатели (производительность процесса, единовременные затраты, текущие издержки, потери и экономия от повышения качества) в последовательности их значимости повлияли на величину показателей экономической эффективности;</w:t>
      </w:r>
    </w:p>
    <w:p w:rsidR="00860E74" w:rsidRPr="001838A0" w:rsidRDefault="00860E74" w:rsidP="00860E74">
      <w:pPr>
        <w:pStyle w:val="2"/>
      </w:pPr>
      <w:r>
        <w:t>какие технические параметры принятых технических решений явились причиной эффектов в экономических показателях.</w:t>
      </w:r>
    </w:p>
    <w:p w:rsidR="00860E74" w:rsidRDefault="00860E74" w:rsidP="00860E74">
      <w:pPr>
        <w:spacing w:after="200" w:line="276" w:lineRule="auto"/>
        <w:ind w:firstLine="0"/>
        <w:jc w:val="left"/>
        <w:rPr>
          <w:rStyle w:val="31"/>
          <w:color w:val="000000"/>
          <w:kern w:val="32"/>
          <w:sz w:val="32"/>
          <w:szCs w:val="32"/>
        </w:rPr>
      </w:pPr>
      <w:r>
        <w:rPr>
          <w:rStyle w:val="31"/>
          <w:b w:val="0"/>
          <w:bCs w:val="0"/>
          <w:color w:val="000000"/>
        </w:rPr>
        <w:br w:type="page"/>
      </w:r>
    </w:p>
    <w:p w:rsidR="00860E74" w:rsidRDefault="00860E74" w:rsidP="00860E74">
      <w:pPr>
        <w:pStyle w:val="1"/>
        <w:ind w:firstLine="142"/>
        <w:rPr>
          <w:rStyle w:val="31"/>
          <w:b/>
          <w:bCs/>
          <w:lang w:val="ru-RU"/>
        </w:rPr>
      </w:pPr>
      <w:bookmarkStart w:id="28" w:name="_Toc158940328"/>
      <w:r w:rsidRPr="00EC409A">
        <w:rPr>
          <w:rStyle w:val="31"/>
          <w:b/>
          <w:bCs/>
        </w:rPr>
        <w:lastRenderedPageBreak/>
        <w:t>ГЛАВА 8</w:t>
      </w:r>
      <w:r w:rsidRPr="00EC409A">
        <w:rPr>
          <w:rStyle w:val="31"/>
          <w:b/>
          <w:bCs/>
        </w:rPr>
        <w:br/>
        <w:t>Охрана труда</w:t>
      </w:r>
      <w:bookmarkEnd w:id="28"/>
    </w:p>
    <w:p w:rsidR="00860E74" w:rsidRPr="00375654" w:rsidRDefault="00860E74" w:rsidP="00860E74">
      <w:pPr>
        <w:pStyle w:val="20"/>
        <w:spacing w:before="0"/>
        <w:rPr>
          <w:rStyle w:val="31"/>
          <w:b/>
          <w:bCs/>
        </w:rPr>
      </w:pPr>
      <w:bookmarkStart w:id="29" w:name="_Toc158940329"/>
      <w:r w:rsidRPr="00375654">
        <w:rPr>
          <w:rStyle w:val="31"/>
          <w:b/>
          <w:bCs/>
        </w:rPr>
        <w:t>8.1 Идентификация и анализ вредных и опасных факторов в проектируемом объекте.</w:t>
      </w:r>
      <w:bookmarkEnd w:id="29"/>
    </w:p>
    <w:p w:rsidR="00860E74" w:rsidRPr="00024C0A" w:rsidRDefault="00860E74" w:rsidP="00860E74">
      <w:pPr>
        <w:spacing w:line="276" w:lineRule="auto"/>
        <w:rPr>
          <w:rStyle w:val="31"/>
          <w:b w:val="0"/>
          <w:bCs w:val="0"/>
          <w:color w:val="000000"/>
        </w:rPr>
      </w:pPr>
      <w:r w:rsidRPr="00024C0A">
        <w:rPr>
          <w:rStyle w:val="31"/>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Pr>
          <w:rStyle w:val="31"/>
          <w:b w:val="0"/>
          <w:bCs w:val="0"/>
          <w:color w:val="000000"/>
        </w:rPr>
        <w:t xml:space="preserve">р </w:t>
      </w:r>
      <w:r w:rsidRPr="00024C0A">
        <w:rPr>
          <w:rStyle w:val="31"/>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860E74" w:rsidRPr="00024C0A" w:rsidRDefault="00860E74" w:rsidP="00860E74">
      <w:pPr>
        <w:spacing w:line="276" w:lineRule="auto"/>
        <w:rPr>
          <w:rStyle w:val="31"/>
          <w:b w:val="0"/>
          <w:bCs w:val="0"/>
          <w:color w:val="000000"/>
        </w:rPr>
      </w:pPr>
      <w:proofErr w:type="gramStart"/>
      <w:r w:rsidRPr="00024C0A">
        <w:rPr>
          <w:rStyle w:val="31"/>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1"/>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860E74" w:rsidRPr="00024C0A" w:rsidRDefault="00860E74" w:rsidP="00860E74">
      <w:pPr>
        <w:spacing w:line="276" w:lineRule="auto"/>
        <w:rPr>
          <w:rStyle w:val="31"/>
          <w:b w:val="0"/>
          <w:bCs w:val="0"/>
          <w:color w:val="000000"/>
        </w:rPr>
      </w:pPr>
      <w:r w:rsidRPr="00024C0A">
        <w:rPr>
          <w:rStyle w:val="31"/>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причиной простудных заболеваний. Пониженная подвижность воздуха способствует повышенному содержанию в воздухе пыли, что вызывает </w:t>
      </w:r>
      <w:r w:rsidRPr="00024C0A">
        <w:rPr>
          <w:rStyle w:val="31"/>
          <w:b w:val="0"/>
          <w:bCs w:val="0"/>
          <w:color w:val="000000"/>
        </w:rPr>
        <w:lastRenderedPageBreak/>
        <w:t>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860E74" w:rsidRPr="00024C0A" w:rsidRDefault="00860E74" w:rsidP="00860E74">
      <w:pPr>
        <w:spacing w:line="276" w:lineRule="auto"/>
        <w:rPr>
          <w:rStyle w:val="31"/>
          <w:b w:val="0"/>
          <w:bCs w:val="0"/>
          <w:color w:val="000000"/>
        </w:rPr>
      </w:pPr>
      <w:r w:rsidRPr="00024C0A">
        <w:rPr>
          <w:rStyle w:val="31"/>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1"/>
          <w:b w:val="0"/>
          <w:bCs w:val="0"/>
          <w:color w:val="000000"/>
        </w:rPr>
        <w:t>сердечно-сосудистой</w:t>
      </w:r>
      <w:proofErr w:type="gramEnd"/>
      <w:r w:rsidRPr="00024C0A">
        <w:rPr>
          <w:rStyle w:val="31"/>
          <w:b w:val="0"/>
          <w:bCs w:val="0"/>
          <w:color w:val="000000"/>
        </w:rPr>
        <w:t xml:space="preserve"> </w:t>
      </w:r>
      <w:r>
        <w:rPr>
          <w:rStyle w:val="31"/>
          <w:b w:val="0"/>
          <w:bCs w:val="0"/>
          <w:color w:val="000000"/>
        </w:rPr>
        <w:t>системы человека. Появляются жа</w:t>
      </w:r>
      <w:r w:rsidRPr="00024C0A">
        <w:rPr>
          <w:rStyle w:val="31"/>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ухудшении зрения. Постоянное воздействие электрического поля ведет к функциональным расстройствам нервной, эндокринной и сердечно-</w:t>
      </w:r>
      <w:r w:rsidRPr="00024C0A">
        <w:rPr>
          <w:rStyle w:val="31"/>
          <w:b w:val="0"/>
          <w:bCs w:val="0"/>
          <w:color w:val="000000"/>
        </w:rPr>
        <w:lastRenderedPageBreak/>
        <w:t>сосудистой систем, у человека понижается кровяное давление, тормозятся рефлексы</w:t>
      </w:r>
      <w:proofErr w:type="gramStart"/>
      <w:r w:rsidRPr="00024C0A">
        <w:rPr>
          <w:rStyle w:val="31"/>
          <w:b w:val="0"/>
          <w:bCs w:val="0"/>
          <w:color w:val="000000"/>
        </w:rPr>
        <w:t>.</w:t>
      </w:r>
      <w:proofErr w:type="gramEnd"/>
      <w:r w:rsidRPr="00024C0A">
        <w:rPr>
          <w:rStyle w:val="31"/>
          <w:b w:val="0"/>
          <w:bCs w:val="0"/>
          <w:color w:val="000000"/>
        </w:rPr>
        <w:t xml:space="preserve"> </w:t>
      </w:r>
      <w:proofErr w:type="gramStart"/>
      <w:r w:rsidRPr="00024C0A">
        <w:rPr>
          <w:rStyle w:val="31"/>
          <w:b w:val="0"/>
          <w:bCs w:val="0"/>
          <w:color w:val="000000"/>
        </w:rPr>
        <w:t>и</w:t>
      </w:r>
      <w:proofErr w:type="gramEnd"/>
      <w:r w:rsidRPr="00024C0A">
        <w:rPr>
          <w:rStyle w:val="31"/>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860E74" w:rsidRDefault="00860E74" w:rsidP="00860E74">
      <w:pPr>
        <w:spacing w:line="276" w:lineRule="auto"/>
        <w:rPr>
          <w:rStyle w:val="31"/>
          <w:b w:val="0"/>
          <w:bCs w:val="0"/>
          <w:color w:val="000000"/>
        </w:rPr>
      </w:pPr>
      <w:r w:rsidRPr="00024C0A">
        <w:rPr>
          <w:rStyle w:val="31"/>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1"/>
          <w:b w:val="0"/>
          <w:bCs w:val="0"/>
          <w:color w:val="000000"/>
        </w:rPr>
        <w:t xml:space="preserve"> </w:t>
      </w:r>
      <w:r w:rsidRPr="00024C0A">
        <w:rPr>
          <w:rStyle w:val="31"/>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860E74" w:rsidRPr="00024C0A" w:rsidRDefault="00860E74" w:rsidP="00860E74">
      <w:pPr>
        <w:spacing w:line="276" w:lineRule="auto"/>
        <w:rPr>
          <w:rStyle w:val="31"/>
          <w:b w:val="0"/>
          <w:bCs w:val="0"/>
          <w:color w:val="000000"/>
        </w:rPr>
      </w:pPr>
      <w:r w:rsidRPr="00024C0A">
        <w:rPr>
          <w:rStyle w:val="31"/>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860E74" w:rsidRPr="00375654" w:rsidRDefault="00860E74" w:rsidP="00860E74">
      <w:pPr>
        <w:pStyle w:val="20"/>
        <w:spacing w:before="0" w:after="0"/>
        <w:rPr>
          <w:rStyle w:val="31"/>
          <w:b/>
          <w:bCs/>
        </w:rPr>
      </w:pPr>
      <w:bookmarkStart w:id="30" w:name="_Toc158940330"/>
      <w:r w:rsidRPr="00375654">
        <w:rPr>
          <w:rStyle w:val="31"/>
          <w:b/>
          <w:bCs/>
        </w:rPr>
        <w:t>8.2 Технические, технологические, организационные решения по устранению опасных и вредных факторов, разработка защитных средств.</w:t>
      </w:r>
      <w:bookmarkEnd w:id="30"/>
    </w:p>
    <w:p w:rsidR="00860E74" w:rsidRPr="00024C0A" w:rsidRDefault="00860E74" w:rsidP="00860E74">
      <w:pPr>
        <w:spacing w:line="276" w:lineRule="auto"/>
        <w:rPr>
          <w:rStyle w:val="31"/>
          <w:b w:val="0"/>
          <w:bCs w:val="0"/>
          <w:color w:val="000000"/>
        </w:rPr>
      </w:pPr>
      <w:proofErr w:type="gramStart"/>
      <w:r w:rsidRPr="00024C0A">
        <w:rPr>
          <w:rStyle w:val="31"/>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roofErr w:type="gramEnd"/>
    </w:p>
    <w:p w:rsidR="00860E74" w:rsidRPr="00024C0A" w:rsidRDefault="00860E74" w:rsidP="00860E74">
      <w:pPr>
        <w:spacing w:line="276" w:lineRule="auto"/>
        <w:rPr>
          <w:rStyle w:val="31"/>
          <w:b w:val="0"/>
          <w:bCs w:val="0"/>
          <w:color w:val="000000"/>
        </w:rPr>
      </w:pPr>
      <w:r w:rsidRPr="00024C0A">
        <w:rPr>
          <w:rStyle w:val="31"/>
          <w:b w:val="0"/>
          <w:bCs w:val="0"/>
          <w:color w:val="000000"/>
        </w:rPr>
        <w:t>Так как в данном случае проводятся работы категории 1а, то оптимальными пара-метрами микроклимата являются следующие: скорость движения воздуха 0,1 м/с. температура воздуха рабочей зоны в холодное время составляет 22-24</w:t>
      </w:r>
      <w:proofErr w:type="gramStart"/>
      <w:r w:rsidRPr="00024C0A">
        <w:rPr>
          <w:rStyle w:val="31"/>
          <w:b w:val="0"/>
          <w:bCs w:val="0"/>
          <w:color w:val="000000"/>
        </w:rPr>
        <w:t xml:space="preserve"> °С</w:t>
      </w:r>
      <w:proofErr w:type="gramEnd"/>
      <w:r w:rsidRPr="00024C0A">
        <w:rPr>
          <w:rStyle w:val="31"/>
          <w:b w:val="0"/>
          <w:bCs w:val="0"/>
          <w:color w:val="000000"/>
        </w:rPr>
        <w:t xml:space="preserve">, в теплое время - 23- 25 °С, относительная </w:t>
      </w:r>
      <w:r w:rsidRPr="00024C0A">
        <w:rPr>
          <w:rStyle w:val="31"/>
          <w:b w:val="0"/>
          <w:bCs w:val="0"/>
          <w:color w:val="000000"/>
        </w:rPr>
        <w:lastRenderedPageBreak/>
        <w:t>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860E74" w:rsidRPr="00024C0A" w:rsidRDefault="00860E74" w:rsidP="00860E74">
      <w:pPr>
        <w:spacing w:line="276" w:lineRule="auto"/>
        <w:rPr>
          <w:rStyle w:val="31"/>
          <w:b w:val="0"/>
          <w:bCs w:val="0"/>
          <w:color w:val="000000"/>
        </w:rPr>
      </w:pPr>
      <w:r w:rsidRPr="00024C0A">
        <w:rPr>
          <w:rStyle w:val="31"/>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1"/>
          <w:b w:val="0"/>
          <w:bCs w:val="0"/>
          <w:color w:val="000000"/>
        </w:rPr>
        <w:t xml:space="preserve"> В</w:t>
      </w:r>
      <w:proofErr w:type="gramEnd"/>
      <w:r w:rsidRPr="00024C0A">
        <w:rPr>
          <w:rStyle w:val="31"/>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860E74" w:rsidRPr="00024C0A" w:rsidRDefault="00860E74" w:rsidP="00860E74">
      <w:pPr>
        <w:spacing w:line="276" w:lineRule="auto"/>
        <w:rPr>
          <w:rStyle w:val="31"/>
          <w:b w:val="0"/>
          <w:bCs w:val="0"/>
          <w:color w:val="000000"/>
        </w:rPr>
      </w:pPr>
      <w:r w:rsidRPr="00024C0A">
        <w:rPr>
          <w:rStyle w:val="31"/>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1"/>
          <w:b w:val="0"/>
          <w:bCs w:val="0"/>
          <w:color w:val="000000"/>
        </w:rPr>
        <w:t>кВ</w:t>
      </w:r>
      <w:proofErr w:type="spellEnd"/>
      <w:r w:rsidRPr="00024C0A">
        <w:rPr>
          <w:rStyle w:val="31"/>
          <w:b w:val="0"/>
          <w:bCs w:val="0"/>
          <w:color w:val="000000"/>
        </w:rPr>
        <w:t>/м.</w:t>
      </w:r>
    </w:p>
    <w:p w:rsidR="00860E74" w:rsidRPr="00024C0A" w:rsidRDefault="00860E74" w:rsidP="00860E74">
      <w:pPr>
        <w:spacing w:line="276" w:lineRule="auto"/>
        <w:rPr>
          <w:rStyle w:val="31"/>
          <w:b w:val="0"/>
          <w:bCs w:val="0"/>
          <w:color w:val="000000"/>
        </w:rPr>
      </w:pPr>
      <w:r w:rsidRPr="00024C0A">
        <w:rPr>
          <w:rStyle w:val="31"/>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860E74" w:rsidRPr="00024C0A" w:rsidRDefault="00860E74" w:rsidP="00860E74">
      <w:pPr>
        <w:spacing w:line="276" w:lineRule="auto"/>
        <w:rPr>
          <w:rStyle w:val="31"/>
          <w:b w:val="0"/>
          <w:bCs w:val="0"/>
          <w:color w:val="000000"/>
        </w:rPr>
      </w:pPr>
      <w:r w:rsidRPr="00024C0A">
        <w:rPr>
          <w:rStyle w:val="31"/>
          <w:b w:val="0"/>
          <w:bCs w:val="0"/>
          <w:color w:val="000000"/>
        </w:rPr>
        <w:t>Шум. В помещениях уровень шума не превышает 50 дБ, что соответствует ПДУ ГН.</w:t>
      </w:r>
    </w:p>
    <w:p w:rsidR="00860E74" w:rsidRPr="00024C0A" w:rsidRDefault="00860E74" w:rsidP="00860E74">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1"/>
          <w:b w:val="0"/>
          <w:bCs w:val="0"/>
          <w:color w:val="000000"/>
        </w:rPr>
        <w:t xml:space="preserve"> </w:t>
      </w:r>
      <w:r w:rsidRPr="00024C0A">
        <w:rPr>
          <w:rStyle w:val="31"/>
          <w:b w:val="0"/>
          <w:bCs w:val="0"/>
          <w:color w:val="000000"/>
        </w:rPr>
        <w:t>напряжения 220</w:t>
      </w:r>
      <w:proofErr w:type="gramStart"/>
      <w:r w:rsidRPr="00024C0A">
        <w:rPr>
          <w:rStyle w:val="31"/>
          <w:b w:val="0"/>
          <w:bCs w:val="0"/>
          <w:color w:val="000000"/>
        </w:rPr>
        <w:t xml:space="preserve"> В</w:t>
      </w:r>
      <w:proofErr w:type="gramEnd"/>
      <w:r w:rsidRPr="00024C0A">
        <w:rPr>
          <w:rStyle w:val="31"/>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860E74" w:rsidRDefault="00860E74" w:rsidP="00860E74">
      <w:pPr>
        <w:spacing w:line="276" w:lineRule="auto"/>
        <w:rPr>
          <w:rStyle w:val="31"/>
          <w:b w:val="0"/>
          <w:bCs w:val="0"/>
          <w:color w:val="000000"/>
        </w:rPr>
      </w:pPr>
      <w:r w:rsidRPr="00024C0A">
        <w:rPr>
          <w:rStyle w:val="31"/>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1"/>
          <w:b w:val="0"/>
          <w:bCs w:val="0"/>
          <w:color w:val="000000"/>
        </w:rPr>
        <w:t>Ограничена</w:t>
      </w:r>
      <w:proofErr w:type="gramEnd"/>
      <w:r w:rsidRPr="00024C0A">
        <w:rPr>
          <w:rStyle w:val="31"/>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искусственного освещения (мониторы компьютеров направлены в противоположную сторону от окна).</w:t>
      </w:r>
    </w:p>
    <w:p w:rsidR="00860E74" w:rsidRPr="00024C0A" w:rsidRDefault="00860E74" w:rsidP="00860E74">
      <w:pPr>
        <w:spacing w:line="276" w:lineRule="auto"/>
        <w:rPr>
          <w:rStyle w:val="31"/>
          <w:b w:val="0"/>
          <w:bCs w:val="0"/>
          <w:color w:val="000000"/>
        </w:rPr>
      </w:pPr>
      <w:r w:rsidRPr="00024C0A">
        <w:rPr>
          <w:rStyle w:val="31"/>
          <w:b w:val="0"/>
          <w:bCs w:val="0"/>
          <w:color w:val="000000"/>
        </w:rPr>
        <w:lastRenderedPageBreak/>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1"/>
          <w:b w:val="0"/>
          <w:bCs w:val="0"/>
          <w:color w:val="000000"/>
        </w:rPr>
        <w:t>Допустимое</w:t>
      </w:r>
      <w:proofErr w:type="gramEnd"/>
      <w:r w:rsidRPr="00024C0A">
        <w:rPr>
          <w:rStyle w:val="31"/>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860E74" w:rsidRPr="00024C0A" w:rsidRDefault="00860E74" w:rsidP="00860E74">
      <w:pPr>
        <w:spacing w:line="276" w:lineRule="auto"/>
        <w:rPr>
          <w:rStyle w:val="31"/>
          <w:b w:val="0"/>
          <w:bCs w:val="0"/>
          <w:color w:val="000000"/>
        </w:rPr>
      </w:pPr>
      <w:r w:rsidRPr="00024C0A">
        <w:rPr>
          <w:rStyle w:val="31"/>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1"/>
          <w:b w:val="0"/>
          <w:bCs w:val="0"/>
          <w:color w:val="000000"/>
        </w:rPr>
        <w:t>2</w:t>
      </w:r>
      <w:proofErr w:type="gramEnd"/>
      <w:r w:rsidRPr="00024C0A">
        <w:rPr>
          <w:rStyle w:val="31"/>
          <w:b w:val="0"/>
          <w:bCs w:val="0"/>
          <w:color w:val="000000"/>
        </w:rPr>
        <w:t>, что соответствует нормативу (не менее 4,5 м2).</w:t>
      </w:r>
    </w:p>
    <w:p w:rsidR="00860E74" w:rsidRPr="00024C0A" w:rsidRDefault="00860E74" w:rsidP="00860E74">
      <w:pPr>
        <w:spacing w:line="276" w:lineRule="auto"/>
        <w:rPr>
          <w:rStyle w:val="31"/>
          <w:b w:val="0"/>
          <w:bCs w:val="0"/>
          <w:color w:val="000000"/>
        </w:rPr>
      </w:pPr>
      <w:r w:rsidRPr="00024C0A">
        <w:rPr>
          <w:rStyle w:val="31"/>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1"/>
          <w:b w:val="0"/>
          <w:bCs w:val="0"/>
          <w:color w:val="000000"/>
        </w:rPr>
        <w:t xml:space="preserve">.» </w:t>
      </w:r>
      <w:proofErr w:type="gramEnd"/>
      <w:r w:rsidRPr="00024C0A">
        <w:rPr>
          <w:rStyle w:val="31"/>
          <w:b w:val="0"/>
          <w:bCs w:val="0"/>
          <w:color w:val="000000"/>
        </w:rPr>
        <w:t>В помещении, где</w:t>
      </w:r>
      <w:r>
        <w:rPr>
          <w:rStyle w:val="31"/>
          <w:b w:val="0"/>
          <w:bCs w:val="0"/>
          <w:color w:val="000000"/>
        </w:rPr>
        <w:t xml:space="preserve"> </w:t>
      </w:r>
      <w:r w:rsidRPr="00024C0A">
        <w:rPr>
          <w:rStyle w:val="31"/>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860E74" w:rsidRPr="00024C0A" w:rsidRDefault="00860E74" w:rsidP="00860E74">
      <w:pPr>
        <w:spacing w:line="276" w:lineRule="auto"/>
        <w:rPr>
          <w:rStyle w:val="31"/>
          <w:b w:val="0"/>
          <w:bCs w:val="0"/>
          <w:color w:val="000000"/>
        </w:rPr>
      </w:pPr>
      <w:r w:rsidRPr="00024C0A">
        <w:rPr>
          <w:rStyle w:val="31"/>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860E74" w:rsidRDefault="00860E74" w:rsidP="00860E74">
      <w:pPr>
        <w:spacing w:line="276" w:lineRule="auto"/>
        <w:rPr>
          <w:rStyle w:val="31"/>
          <w:b w:val="0"/>
          <w:bCs w:val="0"/>
          <w:color w:val="000000"/>
        </w:rPr>
      </w:pPr>
      <w:r w:rsidRPr="00024C0A">
        <w:rPr>
          <w:rStyle w:val="31"/>
          <w:b w:val="0"/>
          <w:bCs w:val="0"/>
          <w:color w:val="000000"/>
        </w:rPr>
        <w:t>В помещении имеется план эвакуации на случай возникновения пожара.</w:t>
      </w:r>
    </w:p>
    <w:p w:rsidR="00860E74" w:rsidRDefault="00860E74" w:rsidP="00860E74">
      <w:pPr>
        <w:spacing w:after="200" w:line="276" w:lineRule="auto"/>
        <w:rPr>
          <w:rStyle w:val="31"/>
          <w:color w:val="000000"/>
          <w:sz w:val="22"/>
          <w:szCs w:val="22"/>
          <w:lang w:eastAsia="en-US"/>
        </w:rPr>
      </w:pPr>
      <w:r>
        <w:rPr>
          <w:rStyle w:val="31"/>
          <w:b w:val="0"/>
          <w:bCs w:val="0"/>
          <w:color w:val="000000"/>
        </w:rPr>
        <w:br w:type="page"/>
      </w:r>
    </w:p>
    <w:p w:rsidR="00860E74" w:rsidRDefault="00860E74" w:rsidP="00860E74">
      <w:pPr>
        <w:pStyle w:val="1"/>
      </w:pPr>
      <w:bookmarkStart w:id="31" w:name="_Toc158940331"/>
      <w:r>
        <w:rPr>
          <w:rStyle w:val="31"/>
          <w:b/>
          <w:bCs/>
          <w:color w:val="000000"/>
          <w:lang w:val="ru-RU"/>
        </w:rPr>
        <w:lastRenderedPageBreak/>
        <w:t xml:space="preserve">ГЛАВА </w:t>
      </w:r>
      <w:r>
        <w:rPr>
          <w:rStyle w:val="31"/>
          <w:b/>
          <w:bCs/>
          <w:color w:val="000000"/>
        </w:rPr>
        <w:t>9</w:t>
      </w:r>
      <w:r>
        <w:rPr>
          <w:rStyle w:val="31"/>
          <w:b/>
          <w:bCs/>
          <w:color w:val="000000"/>
          <w:lang w:val="ru-RU"/>
        </w:rPr>
        <w:br/>
      </w:r>
      <w:proofErr w:type="spellStart"/>
      <w:r>
        <w:rPr>
          <w:rStyle w:val="31"/>
          <w:b/>
          <w:bCs/>
          <w:color w:val="000000"/>
        </w:rPr>
        <w:t>Энерго</w:t>
      </w:r>
      <w:proofErr w:type="spellEnd"/>
      <w:r>
        <w:rPr>
          <w:rStyle w:val="31"/>
          <w:b/>
          <w:bCs/>
          <w:color w:val="000000"/>
        </w:rPr>
        <w:t xml:space="preserve"> - и ресурсосбережения</w:t>
      </w:r>
      <w:bookmarkEnd w:id="31"/>
    </w:p>
    <w:p w:rsidR="00860E74" w:rsidRDefault="00860E74" w:rsidP="00860E74">
      <w:pPr>
        <w:spacing w:after="200" w:line="276" w:lineRule="auto"/>
        <w:rPr>
          <w:rStyle w:val="31"/>
          <w:b w:val="0"/>
          <w:bCs w:val="0"/>
          <w:color w:val="000000"/>
        </w:rPr>
      </w:pPr>
    </w:p>
    <w:p w:rsidR="00860E74" w:rsidRDefault="00860E74" w:rsidP="00860E74">
      <w:pPr>
        <w:spacing w:after="200" w:line="276" w:lineRule="auto"/>
        <w:rPr>
          <w:rStyle w:val="31"/>
          <w:b w:val="0"/>
          <w:bCs w:val="0"/>
          <w:color w:val="000000"/>
        </w:rPr>
      </w:pPr>
    </w:p>
    <w:p w:rsidR="00860E74" w:rsidRDefault="00860E74" w:rsidP="00860E74">
      <w:pPr>
        <w:spacing w:after="200" w:line="276" w:lineRule="auto"/>
        <w:rPr>
          <w:rStyle w:val="31"/>
          <w:color w:val="000000"/>
          <w:sz w:val="22"/>
          <w:szCs w:val="22"/>
          <w:lang w:eastAsia="en-US"/>
        </w:rPr>
      </w:pPr>
      <w:r>
        <w:rPr>
          <w:rStyle w:val="31"/>
          <w:b w:val="0"/>
          <w:bCs w:val="0"/>
          <w:color w:val="000000"/>
        </w:rPr>
        <w:br w:type="page"/>
      </w:r>
    </w:p>
    <w:p w:rsidR="00860E74" w:rsidRDefault="00860E74" w:rsidP="00860E74">
      <w:pPr>
        <w:pStyle w:val="1"/>
        <w:rPr>
          <w:rStyle w:val="31"/>
          <w:b/>
          <w:bCs/>
          <w:color w:val="000000"/>
        </w:rPr>
      </w:pPr>
      <w:bookmarkStart w:id="32" w:name="_Toc158940332"/>
      <w:r>
        <w:rPr>
          <w:rStyle w:val="31"/>
          <w:b/>
          <w:bCs/>
          <w:color w:val="000000"/>
        </w:rPr>
        <w:lastRenderedPageBreak/>
        <w:t>Заключение по проекту</w:t>
      </w:r>
      <w:bookmarkEnd w:id="32"/>
    </w:p>
    <w:p w:rsidR="00860E74" w:rsidRDefault="00860E74" w:rsidP="00860E74">
      <w:pPr>
        <w:rPr>
          <w:lang w:eastAsia="en-US"/>
        </w:rPr>
      </w:pPr>
    </w:p>
    <w:p w:rsidR="00860E74" w:rsidRPr="000E3BF1" w:rsidRDefault="00860E74" w:rsidP="00860E74">
      <w:pPr>
        <w:spacing w:line="276" w:lineRule="auto"/>
        <w:rPr>
          <w:rStyle w:val="31"/>
          <w:b w:val="0"/>
          <w:bCs w:val="0"/>
          <w:color w:val="000000"/>
        </w:rPr>
      </w:pPr>
      <w:r w:rsidRPr="000E3BF1">
        <w:rPr>
          <w:rStyle w:val="31"/>
          <w:b w:val="0"/>
          <w:bCs w:val="0"/>
          <w:color w:val="000000"/>
        </w:rPr>
        <w:t xml:space="preserve">Дипломный проект на тему </w:t>
      </w:r>
      <w:r>
        <w:rPr>
          <w:rStyle w:val="31"/>
          <w:b w:val="0"/>
          <w:bCs w:val="0"/>
          <w:color w:val="000000"/>
        </w:rPr>
        <w:t>«</w:t>
      </w:r>
      <w:r w:rsidRPr="00483855">
        <w:rPr>
          <w:rStyle w:val="31"/>
          <w:b w:val="0"/>
          <w:bCs w:val="0"/>
          <w:color w:val="000000"/>
        </w:rPr>
        <w:t>Разработка</w:t>
      </w:r>
      <w:r>
        <w:rPr>
          <w:rStyle w:val="31"/>
          <w:b w:val="0"/>
          <w:bCs w:val="0"/>
          <w:color w:val="000000"/>
        </w:rPr>
        <w:t xml:space="preserve"> а</w:t>
      </w:r>
      <w:r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Pr>
          <w:rStyle w:val="31"/>
          <w:b w:val="0"/>
          <w:bCs w:val="0"/>
          <w:color w:val="000000"/>
        </w:rPr>
        <w:t>»</w:t>
      </w:r>
      <w:r w:rsidRPr="00483855">
        <w:rPr>
          <w:rStyle w:val="31"/>
          <w:b w:val="0"/>
          <w:bCs w:val="0"/>
          <w:color w:val="000000"/>
        </w:rPr>
        <w:t xml:space="preserve"> на филиале РУП «</w:t>
      </w:r>
      <w:proofErr w:type="spellStart"/>
      <w:r w:rsidRPr="00483855">
        <w:rPr>
          <w:rStyle w:val="31"/>
          <w:b w:val="0"/>
          <w:bCs w:val="0"/>
          <w:color w:val="000000"/>
        </w:rPr>
        <w:t>Гомельэнерго</w:t>
      </w:r>
      <w:proofErr w:type="spellEnd"/>
      <w:r w:rsidRPr="00483855">
        <w:rPr>
          <w:rStyle w:val="31"/>
          <w:b w:val="0"/>
          <w:bCs w:val="0"/>
          <w:color w:val="000000"/>
        </w:rPr>
        <w:t>» «</w:t>
      </w:r>
      <w:proofErr w:type="spellStart"/>
      <w:r w:rsidRPr="00483855">
        <w:rPr>
          <w:rStyle w:val="31"/>
          <w:b w:val="0"/>
          <w:bCs w:val="0"/>
          <w:color w:val="000000"/>
        </w:rPr>
        <w:t>Мозырские</w:t>
      </w:r>
      <w:proofErr w:type="spellEnd"/>
      <w:r w:rsidRPr="00483855">
        <w:rPr>
          <w:rStyle w:val="31"/>
          <w:b w:val="0"/>
          <w:bCs w:val="0"/>
          <w:color w:val="000000"/>
        </w:rPr>
        <w:t xml:space="preserve"> электрические сети»</w:t>
      </w:r>
      <w:r w:rsidRPr="000E3BF1">
        <w:rPr>
          <w:rStyle w:val="31"/>
          <w:b w:val="0"/>
          <w:bCs w:val="0"/>
          <w:color w:val="000000"/>
        </w:rPr>
        <w:t xml:space="preserve"> разработан на основе изучения бизнес процессов </w:t>
      </w:r>
      <w:r w:rsidRPr="00024C0A">
        <w:rPr>
          <w:rStyle w:val="31"/>
          <w:b w:val="0"/>
          <w:bCs w:val="0"/>
          <w:color w:val="000000"/>
        </w:rPr>
        <w:t>РУП "</w:t>
      </w:r>
      <w:proofErr w:type="spellStart"/>
      <w:r w:rsidRPr="00024C0A">
        <w:rPr>
          <w:rStyle w:val="31"/>
          <w:b w:val="0"/>
          <w:bCs w:val="0"/>
          <w:color w:val="000000"/>
        </w:rPr>
        <w:t>Гомельэнерго</w:t>
      </w:r>
      <w:proofErr w:type="spellEnd"/>
      <w:r w:rsidRPr="00024C0A">
        <w:rPr>
          <w:rStyle w:val="31"/>
          <w:b w:val="0"/>
          <w:bCs w:val="0"/>
          <w:color w:val="000000"/>
        </w:rPr>
        <w:t>" "</w:t>
      </w:r>
      <w:proofErr w:type="spellStart"/>
      <w:r w:rsidRPr="00024C0A">
        <w:rPr>
          <w:rStyle w:val="31"/>
          <w:b w:val="0"/>
          <w:bCs w:val="0"/>
          <w:color w:val="000000"/>
        </w:rPr>
        <w:t>Мозырские</w:t>
      </w:r>
      <w:proofErr w:type="spellEnd"/>
      <w:r w:rsidRPr="00024C0A">
        <w:rPr>
          <w:rStyle w:val="31"/>
          <w:b w:val="0"/>
          <w:bCs w:val="0"/>
          <w:color w:val="000000"/>
        </w:rPr>
        <w:t xml:space="preserve"> электрические сети "</w:t>
      </w:r>
      <w:r w:rsidRPr="000E3BF1">
        <w:rPr>
          <w:rStyle w:val="31"/>
          <w:b w:val="0"/>
          <w:bCs w:val="0"/>
          <w:color w:val="000000"/>
        </w:rPr>
        <w:t>.</w:t>
      </w:r>
    </w:p>
    <w:p w:rsidR="00860E74" w:rsidRPr="00483855" w:rsidRDefault="00860E74" w:rsidP="00860E74">
      <w:pPr>
        <w:spacing w:line="276" w:lineRule="auto"/>
        <w:rPr>
          <w:rStyle w:val="31"/>
          <w:b w:val="0"/>
          <w:bCs w:val="0"/>
          <w:color w:val="000000"/>
        </w:rPr>
      </w:pPr>
      <w:r w:rsidRPr="00483855">
        <w:rPr>
          <w:rStyle w:val="31"/>
          <w:b w:val="0"/>
          <w:bCs w:val="0"/>
          <w:color w:val="000000"/>
        </w:rPr>
        <w:t>В первой главе обоснована необходимость выполнять учет, хранени</w:t>
      </w:r>
      <w:r>
        <w:rPr>
          <w:rStyle w:val="31"/>
          <w:b w:val="0"/>
          <w:bCs w:val="0"/>
          <w:color w:val="000000"/>
        </w:rPr>
        <w:t>е</w:t>
      </w:r>
      <w:r w:rsidRPr="00483855">
        <w:rPr>
          <w:rStyle w:val="31"/>
          <w:b w:val="0"/>
          <w:bCs w:val="0"/>
          <w:color w:val="000000"/>
        </w:rPr>
        <w:t>, выдачи и инвентаризации материальных средств. Был проведен подробный бизнес анализ производственных процессов составления системы учета, хранения, выдачи и инвентаризации материальных средств.</w:t>
      </w:r>
    </w:p>
    <w:p w:rsidR="00860E74" w:rsidRPr="00483855" w:rsidRDefault="00860E74" w:rsidP="00860E74">
      <w:pPr>
        <w:spacing w:line="276" w:lineRule="auto"/>
        <w:rPr>
          <w:rStyle w:val="31"/>
          <w:b w:val="0"/>
          <w:bCs w:val="0"/>
          <w:color w:val="000000"/>
        </w:rPr>
      </w:pPr>
      <w:r w:rsidRPr="00483855">
        <w:rPr>
          <w:rStyle w:val="31"/>
          <w:b w:val="0"/>
          <w:bCs w:val="0"/>
          <w:color w:val="000000"/>
        </w:rPr>
        <w:t>Задача АСОИ организовать учет, хранение, выдачи и инвентаризации материальных средств, первая глава заканчивается формированием функциональных требований к АСОИ в виде диаграммы вариантов использования.</w:t>
      </w:r>
    </w:p>
    <w:p w:rsidR="00860E74" w:rsidRPr="00483855" w:rsidRDefault="00860E74" w:rsidP="00860E74">
      <w:pPr>
        <w:spacing w:line="276" w:lineRule="auto"/>
        <w:rPr>
          <w:rStyle w:val="31"/>
          <w:b w:val="0"/>
          <w:bCs w:val="0"/>
          <w:color w:val="000000"/>
        </w:rPr>
      </w:pPr>
      <w:r w:rsidRPr="00483855">
        <w:rPr>
          <w:rStyle w:val="31"/>
          <w:b w:val="0"/>
          <w:bCs w:val="0"/>
          <w:color w:val="000000"/>
        </w:rPr>
        <w:t>Вторая глава посвящена проектированию базы данных. На основе анализа полей необходимых документов,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860E74" w:rsidRPr="00483855" w:rsidRDefault="00860E74" w:rsidP="00860E74">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860E74" w:rsidRPr="00483855" w:rsidRDefault="00860E74" w:rsidP="00860E74">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план работ.</w:t>
      </w:r>
    </w:p>
    <w:p w:rsidR="00860E74" w:rsidRPr="00483855" w:rsidRDefault="00860E74" w:rsidP="00860E74">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Pr>
          <w:rStyle w:val="31"/>
          <w:b w:val="0"/>
          <w:bCs w:val="0"/>
          <w:color w:val="000000"/>
        </w:rPr>
        <w:t xml:space="preserve"> и триггеров</w:t>
      </w:r>
      <w:r w:rsidRPr="00483855">
        <w:rPr>
          <w:rStyle w:val="31"/>
          <w:b w:val="0"/>
          <w:bCs w:val="0"/>
          <w:color w:val="000000"/>
        </w:rPr>
        <w:t>. Разработано руководств</w:t>
      </w:r>
      <w:r>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860E74" w:rsidRPr="00483855" w:rsidRDefault="00860E74" w:rsidP="00860E74">
      <w:pPr>
        <w:spacing w:line="276" w:lineRule="auto"/>
        <w:rPr>
          <w:rStyle w:val="31"/>
          <w:b w:val="0"/>
          <w:bCs w:val="0"/>
          <w:color w:val="000000"/>
        </w:rPr>
      </w:pPr>
      <w:r w:rsidRPr="00483855">
        <w:rPr>
          <w:rStyle w:val="31"/>
          <w:b w:val="0"/>
          <w:bCs w:val="0"/>
          <w:color w:val="000000"/>
        </w:rPr>
        <w:t>В 6 главе приведены сведения о развертывании программного обеспечения.</w:t>
      </w:r>
    </w:p>
    <w:p w:rsidR="00860E74" w:rsidRPr="00483855" w:rsidRDefault="00860E74" w:rsidP="00860E74">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860E74" w:rsidRDefault="00860E74" w:rsidP="00860E74">
      <w:pPr>
        <w:spacing w:line="276" w:lineRule="auto"/>
        <w:rPr>
          <w:rStyle w:val="31"/>
          <w:b w:val="0"/>
          <w:bCs w:val="0"/>
          <w:color w:val="000000"/>
        </w:rPr>
      </w:pPr>
      <w:r w:rsidRPr="00483855">
        <w:rPr>
          <w:rStyle w:val="31"/>
          <w:b w:val="0"/>
          <w:bCs w:val="0"/>
          <w:color w:val="000000"/>
        </w:rPr>
        <w:t>Глав</w:t>
      </w:r>
      <w:r>
        <w:rPr>
          <w:rStyle w:val="31"/>
          <w:b w:val="0"/>
          <w:bCs w:val="0"/>
          <w:color w:val="000000"/>
        </w:rPr>
        <w:t>а</w:t>
      </w:r>
      <w:r w:rsidRPr="00483855">
        <w:rPr>
          <w:rStyle w:val="31"/>
          <w:b w:val="0"/>
          <w:bCs w:val="0"/>
          <w:color w:val="000000"/>
        </w:rPr>
        <w:t xml:space="preserve"> 8 рассматривают вопросы охраны труда </w:t>
      </w:r>
    </w:p>
    <w:p w:rsidR="00860E74" w:rsidRPr="00483855" w:rsidRDefault="00860E74" w:rsidP="00860E74">
      <w:pPr>
        <w:spacing w:line="276" w:lineRule="auto"/>
        <w:rPr>
          <w:rStyle w:val="31"/>
          <w:b w:val="0"/>
          <w:bCs w:val="0"/>
          <w:color w:val="000000"/>
        </w:rPr>
      </w:pPr>
      <w:r>
        <w:rPr>
          <w:rStyle w:val="31"/>
          <w:b w:val="0"/>
          <w:bCs w:val="0"/>
          <w:color w:val="000000"/>
        </w:rPr>
        <w:t xml:space="preserve">Глава </w:t>
      </w:r>
      <w:r w:rsidRPr="00483855">
        <w:rPr>
          <w:rStyle w:val="31"/>
          <w:b w:val="0"/>
          <w:bCs w:val="0"/>
          <w:color w:val="000000"/>
        </w:rPr>
        <w:t xml:space="preserve">9 </w:t>
      </w:r>
      <w:r>
        <w:rPr>
          <w:rStyle w:val="31"/>
          <w:b w:val="0"/>
          <w:bCs w:val="0"/>
          <w:color w:val="000000"/>
        </w:rPr>
        <w:t>посвящена</w:t>
      </w:r>
      <w:r w:rsidRPr="00483855">
        <w:rPr>
          <w:rStyle w:val="31"/>
          <w:b w:val="0"/>
          <w:bCs w:val="0"/>
          <w:color w:val="000000"/>
        </w:rPr>
        <w:t xml:space="preserve"> </w:t>
      </w:r>
      <w:proofErr w:type="spellStart"/>
      <w:r w:rsidRPr="00483855">
        <w:rPr>
          <w:rStyle w:val="31"/>
          <w:b w:val="0"/>
          <w:bCs w:val="0"/>
          <w:color w:val="000000"/>
        </w:rPr>
        <w:t>энерго</w:t>
      </w:r>
      <w:proofErr w:type="spellEnd"/>
      <w:r w:rsidRPr="00483855">
        <w:rPr>
          <w:rStyle w:val="31"/>
          <w:b w:val="0"/>
          <w:bCs w:val="0"/>
          <w:color w:val="000000"/>
        </w:rPr>
        <w:t>–и ресурсосбережени</w:t>
      </w:r>
      <w:r>
        <w:rPr>
          <w:rStyle w:val="31"/>
          <w:b w:val="0"/>
          <w:bCs w:val="0"/>
          <w:color w:val="000000"/>
        </w:rPr>
        <w:t>ю</w:t>
      </w:r>
      <w:r w:rsidRPr="00483855">
        <w:rPr>
          <w:rStyle w:val="31"/>
          <w:b w:val="0"/>
          <w:bCs w:val="0"/>
          <w:color w:val="000000"/>
        </w:rPr>
        <w:t>.</w:t>
      </w:r>
    </w:p>
    <w:p w:rsidR="00860E74" w:rsidRDefault="00860E74" w:rsidP="00860E74">
      <w:pPr>
        <w:rPr>
          <w:lang w:eastAsia="en-US"/>
        </w:rPr>
      </w:pPr>
      <w:r>
        <w:rPr>
          <w:lang w:eastAsia="en-US"/>
        </w:rPr>
        <w:t>Для демонстрации работоспособности АСОИ создан демонстрационный ролик и презентация.</w:t>
      </w:r>
    </w:p>
    <w:p w:rsidR="00860E74" w:rsidRPr="00C24AF4" w:rsidRDefault="00860E74" w:rsidP="00860E74">
      <w:pPr>
        <w:rPr>
          <w:lang w:eastAsia="en-US"/>
        </w:rPr>
      </w:pPr>
      <w:r>
        <w:rPr>
          <w:lang w:eastAsia="en-US"/>
        </w:rPr>
        <w:lastRenderedPageBreak/>
        <w:t>В дипломном проекте уделено внимание экономической целесообразности внедрения АСОИ, вопросам охраны труда и энергосбережения.</w:t>
      </w:r>
    </w:p>
    <w:p w:rsidR="00860E74" w:rsidRDefault="00860E74" w:rsidP="00860E74">
      <w:pPr>
        <w:spacing w:after="200" w:line="276" w:lineRule="auto"/>
        <w:rPr>
          <w:rStyle w:val="31"/>
          <w:b w:val="0"/>
          <w:bCs w:val="0"/>
          <w:color w:val="000000"/>
        </w:rPr>
      </w:pPr>
      <w:r>
        <w:rPr>
          <w:rStyle w:val="31"/>
          <w:b w:val="0"/>
          <w:bCs w:val="0"/>
          <w:color w:val="000000"/>
        </w:rPr>
        <w:br w:type="page"/>
      </w:r>
    </w:p>
    <w:p w:rsidR="00860E74" w:rsidRDefault="00860E74" w:rsidP="00860E74">
      <w:pPr>
        <w:pStyle w:val="1"/>
        <w:spacing w:line="480" w:lineRule="auto"/>
      </w:pPr>
      <w:bookmarkStart w:id="33" w:name="_Toc158940333"/>
      <w:r>
        <w:rPr>
          <w:rStyle w:val="51"/>
          <w:b/>
          <w:bCs/>
          <w:color w:val="000000"/>
        </w:rPr>
        <w:lastRenderedPageBreak/>
        <w:t>Список использованных источников</w:t>
      </w:r>
      <w:bookmarkEnd w:id="33"/>
    </w:p>
    <w:p w:rsidR="00860E74" w:rsidRDefault="00860E74" w:rsidP="00860E74">
      <w:pPr>
        <w:pStyle w:val="19"/>
        <w:numPr>
          <w:ilvl w:val="0"/>
          <w:numId w:val="12"/>
        </w:numPr>
        <w:tabs>
          <w:tab w:val="left" w:pos="709"/>
          <w:tab w:val="left" w:pos="1276"/>
          <w:tab w:val="left" w:pos="1560"/>
        </w:tabs>
        <w:ind w:firstLine="284"/>
      </w:pPr>
      <w:r>
        <w:t>Баранов С. Н. [и др.</w:t>
      </w:r>
      <w:proofErr w:type="gramStart"/>
      <w:r>
        <w:t>]П</w:t>
      </w:r>
      <w:proofErr w:type="gramEnd"/>
      <w:r>
        <w:t>редотвращение дефектов при создании программных изделий / // Программные продукты и системы. – 1998. - № 2. - С. 2-6.</w:t>
      </w:r>
    </w:p>
    <w:p w:rsidR="00860E74" w:rsidRPr="000B0010" w:rsidRDefault="00860E74" w:rsidP="00860E74">
      <w:pPr>
        <w:pStyle w:val="510"/>
        <w:numPr>
          <w:ilvl w:val="0"/>
          <w:numId w:val="12"/>
        </w:numPr>
        <w:shd w:val="clear" w:color="auto" w:fill="auto"/>
        <w:tabs>
          <w:tab w:val="left" w:pos="709"/>
          <w:tab w:val="left" w:pos="1276"/>
          <w:tab w:val="left" w:pos="1717"/>
        </w:tabs>
        <w:spacing w:after="0" w:line="341" w:lineRule="exact"/>
        <w:ind w:right="140" w:firstLine="284"/>
        <w:rPr>
          <w:rStyle w:val="51"/>
          <w:b/>
          <w:bCs/>
          <w:sz w:val="28"/>
          <w:szCs w:val="28"/>
        </w:rPr>
      </w:pPr>
      <w:r w:rsidRPr="00AA346F">
        <w:rPr>
          <w:rStyle w:val="51"/>
          <w:bCs/>
          <w:color w:val="000000"/>
          <w:sz w:val="28"/>
          <w:szCs w:val="28"/>
        </w:rPr>
        <w:t>Белов, С. В. Безопасность жизнедеятельности и зашита окружающей среды (</w:t>
      </w:r>
      <w:proofErr w:type="spellStart"/>
      <w:r w:rsidRPr="00AA346F">
        <w:rPr>
          <w:rStyle w:val="51"/>
          <w:bCs/>
          <w:color w:val="000000"/>
          <w:sz w:val="28"/>
          <w:szCs w:val="28"/>
        </w:rPr>
        <w:t>техносферная</w:t>
      </w:r>
      <w:proofErr w:type="spellEnd"/>
      <w:r w:rsidRPr="00AA346F">
        <w:rPr>
          <w:rStyle w:val="51"/>
          <w:bCs/>
          <w:color w:val="000000"/>
          <w:sz w:val="28"/>
          <w:szCs w:val="28"/>
        </w:rPr>
        <w:t xml:space="preserve"> безопасность): учебник / С. </w:t>
      </w:r>
      <w:proofErr w:type="gramStart"/>
      <w:r w:rsidRPr="00AA346F">
        <w:rPr>
          <w:rStyle w:val="51"/>
          <w:bCs/>
          <w:color w:val="000000"/>
          <w:sz w:val="28"/>
          <w:szCs w:val="28"/>
        </w:rPr>
        <w:t>В</w:t>
      </w:r>
      <w:proofErr w:type="gramEnd"/>
      <w:r w:rsidRPr="00AA346F">
        <w:rPr>
          <w:rStyle w:val="51"/>
          <w:bCs/>
          <w:color w:val="000000"/>
          <w:sz w:val="28"/>
          <w:szCs w:val="28"/>
        </w:rPr>
        <w:t xml:space="preserve">, </w:t>
      </w:r>
      <w:proofErr w:type="gramStart"/>
      <w:r w:rsidRPr="00AA346F">
        <w:rPr>
          <w:rStyle w:val="51"/>
          <w:bCs/>
          <w:color w:val="000000"/>
          <w:sz w:val="28"/>
          <w:szCs w:val="28"/>
        </w:rPr>
        <w:t>Белов</w:t>
      </w:r>
      <w:proofErr w:type="gramEnd"/>
      <w:r w:rsidRPr="00AA346F">
        <w:rPr>
          <w:rStyle w:val="51"/>
          <w:bCs/>
          <w:color w:val="000000"/>
          <w:sz w:val="28"/>
          <w:szCs w:val="28"/>
        </w:rPr>
        <w:t xml:space="preserve">. - 2-е изд., </w:t>
      </w:r>
      <w:proofErr w:type="spellStart"/>
      <w:r w:rsidRPr="00AA346F">
        <w:rPr>
          <w:rStyle w:val="51"/>
          <w:bCs/>
          <w:color w:val="000000"/>
          <w:sz w:val="28"/>
          <w:szCs w:val="28"/>
        </w:rPr>
        <w:t>испр</w:t>
      </w:r>
      <w:proofErr w:type="spellEnd"/>
      <w:r w:rsidRPr="00AA346F">
        <w:rPr>
          <w:rStyle w:val="51"/>
          <w:bCs/>
          <w:color w:val="000000"/>
          <w:sz w:val="28"/>
          <w:szCs w:val="28"/>
        </w:rPr>
        <w:t>. и доп.: - М.: Изда</w:t>
      </w:r>
      <w:r w:rsidRPr="00AA346F">
        <w:rPr>
          <w:rStyle w:val="51"/>
          <w:bCs/>
          <w:color w:val="000000"/>
          <w:sz w:val="28"/>
          <w:szCs w:val="28"/>
        </w:rPr>
        <w:softHyphen/>
        <w:t xml:space="preserve">тельство </w:t>
      </w:r>
      <w:proofErr w:type="spellStart"/>
      <w:r w:rsidRPr="00AA346F">
        <w:rPr>
          <w:rStyle w:val="51"/>
          <w:bCs/>
          <w:color w:val="000000"/>
          <w:sz w:val="28"/>
          <w:szCs w:val="28"/>
        </w:rPr>
        <w:t>Юрайт</w:t>
      </w:r>
      <w:proofErr w:type="spellEnd"/>
      <w:r w:rsidRPr="00AA346F">
        <w:rPr>
          <w:rStyle w:val="51"/>
          <w:bCs/>
          <w:color w:val="000000"/>
          <w:sz w:val="28"/>
          <w:szCs w:val="28"/>
        </w:rPr>
        <w:t xml:space="preserve">; ИД </w:t>
      </w:r>
      <w:proofErr w:type="spellStart"/>
      <w:r w:rsidRPr="00AA346F">
        <w:rPr>
          <w:rStyle w:val="51"/>
          <w:bCs/>
          <w:color w:val="000000"/>
          <w:sz w:val="28"/>
          <w:szCs w:val="28"/>
        </w:rPr>
        <w:t>Юрайт</w:t>
      </w:r>
      <w:proofErr w:type="spellEnd"/>
      <w:r w:rsidRPr="00AA346F">
        <w:rPr>
          <w:rStyle w:val="51"/>
          <w:bCs/>
          <w:color w:val="000000"/>
          <w:sz w:val="28"/>
          <w:szCs w:val="28"/>
        </w:rPr>
        <w:t>, 2011. - 680 с.</w:t>
      </w:r>
    </w:p>
    <w:p w:rsidR="00860E74" w:rsidRDefault="00860E74" w:rsidP="00860E74">
      <w:pPr>
        <w:pStyle w:val="19"/>
        <w:numPr>
          <w:ilvl w:val="0"/>
          <w:numId w:val="12"/>
        </w:numPr>
        <w:tabs>
          <w:tab w:val="left" w:pos="709"/>
          <w:tab w:val="left" w:pos="993"/>
          <w:tab w:val="left" w:pos="1276"/>
        </w:tabs>
        <w:ind w:firstLine="284"/>
      </w:pPr>
      <w:r>
        <w:t>Боэм, Б. У. Инженерное проектирование программного обеспечения: пер. с англ. / Б. У. Боэм. – М.</w:t>
      </w:r>
      <w:proofErr w:type="gramStart"/>
      <w:r>
        <w:t xml:space="preserve"> :</w:t>
      </w:r>
      <w:proofErr w:type="gramEnd"/>
      <w:r>
        <w:t xml:space="preserve"> Радио и связь, 1985. - 512 с.</w:t>
      </w:r>
    </w:p>
    <w:p w:rsidR="00860E74" w:rsidRPr="0063735A" w:rsidRDefault="00860E74" w:rsidP="00860E74">
      <w:pPr>
        <w:pStyle w:val="510"/>
        <w:numPr>
          <w:ilvl w:val="0"/>
          <w:numId w:val="12"/>
        </w:numPr>
        <w:shd w:val="clear" w:color="auto" w:fill="auto"/>
        <w:tabs>
          <w:tab w:val="left" w:pos="709"/>
          <w:tab w:val="left" w:pos="1276"/>
          <w:tab w:val="left" w:pos="1588"/>
        </w:tabs>
        <w:spacing w:after="0" w:line="341" w:lineRule="exact"/>
        <w:ind w:right="140" w:firstLine="284"/>
        <w:rPr>
          <w:rStyle w:val="51"/>
          <w:b/>
          <w:bCs/>
          <w:sz w:val="28"/>
          <w:szCs w:val="28"/>
        </w:rPr>
      </w:pPr>
      <w:proofErr w:type="gramStart"/>
      <w:r w:rsidRPr="00AA346F">
        <w:rPr>
          <w:rStyle w:val="51"/>
          <w:bCs/>
          <w:color w:val="000000"/>
          <w:sz w:val="28"/>
          <w:szCs w:val="28"/>
        </w:rPr>
        <w:t>Буч</w:t>
      </w:r>
      <w:proofErr w:type="gramEnd"/>
      <w:r w:rsidRPr="00AA346F">
        <w:rPr>
          <w:rStyle w:val="51"/>
          <w:bCs/>
          <w:color w:val="000000"/>
          <w:sz w:val="28"/>
          <w:szCs w:val="28"/>
        </w:rPr>
        <w:t xml:space="preserve">, Г. Язык </w:t>
      </w:r>
      <w:r w:rsidRPr="00AA346F">
        <w:rPr>
          <w:rStyle w:val="51"/>
          <w:bCs/>
          <w:color w:val="000000"/>
          <w:sz w:val="28"/>
          <w:szCs w:val="28"/>
          <w:lang w:val="en-US"/>
        </w:rPr>
        <w:t>UML</w:t>
      </w:r>
      <w:r w:rsidRPr="00AA346F">
        <w:rPr>
          <w:rStyle w:val="51"/>
          <w:bCs/>
          <w:color w:val="000000"/>
          <w:sz w:val="28"/>
          <w:szCs w:val="28"/>
        </w:rPr>
        <w:t xml:space="preserve"> руководство пользователя / Г. Буч, Д. </w:t>
      </w:r>
      <w:proofErr w:type="spellStart"/>
      <w:r w:rsidRPr="00AA346F">
        <w:rPr>
          <w:rStyle w:val="51"/>
          <w:bCs/>
          <w:color w:val="000000"/>
          <w:sz w:val="28"/>
          <w:szCs w:val="28"/>
        </w:rPr>
        <w:t>Рамбо</w:t>
      </w:r>
      <w:proofErr w:type="spellEnd"/>
      <w:r w:rsidRPr="00AA346F">
        <w:rPr>
          <w:rStyle w:val="51"/>
          <w:bCs/>
          <w:color w:val="000000"/>
          <w:sz w:val="28"/>
          <w:szCs w:val="28"/>
        </w:rPr>
        <w:t>, И. Якобсон. — 2-е издание. — 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ДМК Пресс, 2007. — 496с.</w:t>
      </w:r>
    </w:p>
    <w:p w:rsidR="00860E74" w:rsidRPr="000B0010" w:rsidRDefault="00860E74" w:rsidP="00860E74">
      <w:pPr>
        <w:pStyle w:val="19"/>
        <w:numPr>
          <w:ilvl w:val="0"/>
          <w:numId w:val="12"/>
        </w:numPr>
        <w:tabs>
          <w:tab w:val="left" w:pos="709"/>
          <w:tab w:val="left" w:pos="993"/>
          <w:tab w:val="left" w:pos="1276"/>
        </w:tabs>
        <w:ind w:firstLine="284"/>
        <w:rPr>
          <w:b/>
        </w:rPr>
      </w:pPr>
      <w:r w:rsidRPr="000B0010">
        <w:rPr>
          <w:rStyle w:val="51"/>
          <w:b w:val="0"/>
          <w:bCs w:val="0"/>
          <w:color w:val="000000"/>
          <w:szCs w:val="28"/>
        </w:rPr>
        <w:t>Великанов</w:t>
      </w:r>
      <w:r>
        <w:rPr>
          <w:rStyle w:val="51"/>
          <w:b w:val="0"/>
          <w:bCs w:val="0"/>
          <w:color w:val="000000"/>
          <w:szCs w:val="28"/>
        </w:rPr>
        <w:t xml:space="preserve"> </w:t>
      </w:r>
      <w:r w:rsidRPr="000B0010">
        <w:rPr>
          <w:rStyle w:val="51"/>
          <w:b w:val="0"/>
          <w:bCs w:val="0"/>
          <w:color w:val="000000"/>
          <w:szCs w:val="28"/>
        </w:rPr>
        <w:t xml:space="preserve">К. М., Э.Г. Васильева, В.Д. Власов и </w:t>
      </w:r>
      <w:proofErr w:type="spellStart"/>
      <w:r w:rsidRPr="000B0010">
        <w:rPr>
          <w:rStyle w:val="51"/>
          <w:b w:val="0"/>
          <w:bCs w:val="0"/>
          <w:color w:val="000000"/>
          <w:szCs w:val="28"/>
        </w:rPr>
        <w:t>др</w:t>
      </w:r>
      <w:proofErr w:type="gramStart"/>
      <w:r w:rsidRPr="000B0010">
        <w:rPr>
          <w:rStyle w:val="51"/>
          <w:b w:val="0"/>
          <w:bCs w:val="0"/>
          <w:color w:val="000000"/>
          <w:szCs w:val="28"/>
        </w:rPr>
        <w:t>.Э</w:t>
      </w:r>
      <w:proofErr w:type="gramEnd"/>
      <w:r w:rsidRPr="000B0010">
        <w:rPr>
          <w:rStyle w:val="51"/>
          <w:b w:val="0"/>
          <w:bCs w:val="0"/>
          <w:color w:val="000000"/>
          <w:szCs w:val="28"/>
        </w:rPr>
        <w:t>кономика</w:t>
      </w:r>
      <w:proofErr w:type="spellEnd"/>
      <w:r w:rsidRPr="000B0010">
        <w:rPr>
          <w:rStyle w:val="51"/>
          <w:b w:val="0"/>
          <w:bCs w:val="0"/>
          <w:color w:val="000000"/>
          <w:szCs w:val="28"/>
        </w:rPr>
        <w:t xml:space="preserve"> и организация производства в дипломных проектах: учебное пособие для машиностроительных вузов / — 4- е издание</w:t>
      </w:r>
      <w:r>
        <w:rPr>
          <w:rStyle w:val="51"/>
          <w:b w:val="0"/>
          <w:bCs w:val="0"/>
          <w:color w:val="000000"/>
          <w:szCs w:val="28"/>
        </w:rPr>
        <w:t>.</w:t>
      </w:r>
    </w:p>
    <w:p w:rsidR="00860E74" w:rsidRPr="00AA346F" w:rsidRDefault="00860E74" w:rsidP="00860E74">
      <w:pPr>
        <w:pStyle w:val="510"/>
        <w:numPr>
          <w:ilvl w:val="0"/>
          <w:numId w:val="12"/>
        </w:numPr>
        <w:shd w:val="clear" w:color="auto" w:fill="auto"/>
        <w:tabs>
          <w:tab w:val="left" w:pos="709"/>
          <w:tab w:val="left" w:pos="1276"/>
          <w:tab w:val="left" w:pos="1597"/>
        </w:tabs>
        <w:spacing w:after="0" w:line="341" w:lineRule="exact"/>
        <w:ind w:right="140" w:firstLine="284"/>
        <w:rPr>
          <w:sz w:val="28"/>
          <w:szCs w:val="28"/>
        </w:rPr>
      </w:pPr>
      <w:r w:rsidRPr="00AA346F">
        <w:rPr>
          <w:rStyle w:val="51"/>
          <w:bCs/>
          <w:color w:val="000000"/>
          <w:sz w:val="28"/>
          <w:szCs w:val="28"/>
        </w:rPr>
        <w:t>Данилов, Н. И. «Основы энергосбережения» / Н. И. Данилов. Я. М. Щелоков. — Москва,2006. — 569 с.</w:t>
      </w:r>
    </w:p>
    <w:p w:rsidR="00860E74" w:rsidRPr="00AA346F" w:rsidRDefault="00860E74" w:rsidP="00860E74">
      <w:pPr>
        <w:pStyle w:val="510"/>
        <w:numPr>
          <w:ilvl w:val="0"/>
          <w:numId w:val="12"/>
        </w:numPr>
        <w:shd w:val="clear" w:color="auto" w:fill="auto"/>
        <w:tabs>
          <w:tab w:val="left" w:pos="709"/>
          <w:tab w:val="left" w:pos="1276"/>
          <w:tab w:val="left" w:pos="1713"/>
        </w:tabs>
        <w:spacing w:after="0" w:line="341" w:lineRule="exact"/>
        <w:ind w:right="140" w:firstLine="284"/>
        <w:rPr>
          <w:sz w:val="28"/>
          <w:szCs w:val="28"/>
        </w:rPr>
      </w:pPr>
      <w:proofErr w:type="spellStart"/>
      <w:r w:rsidRPr="00AA346F">
        <w:rPr>
          <w:rStyle w:val="51"/>
          <w:bCs/>
          <w:color w:val="000000"/>
          <w:sz w:val="28"/>
          <w:szCs w:val="28"/>
        </w:rPr>
        <w:t>Девисилов</w:t>
      </w:r>
      <w:proofErr w:type="spellEnd"/>
      <w:r w:rsidRPr="00AA346F">
        <w:rPr>
          <w:rStyle w:val="51"/>
          <w:bCs/>
          <w:color w:val="000000"/>
          <w:sz w:val="28"/>
          <w:szCs w:val="28"/>
        </w:rPr>
        <w:t xml:space="preserve">, В. А. Охрана труда: учебник / В. А. </w:t>
      </w:r>
      <w:proofErr w:type="spellStart"/>
      <w:r w:rsidRPr="00AA346F">
        <w:rPr>
          <w:rStyle w:val="51"/>
          <w:bCs/>
          <w:color w:val="000000"/>
          <w:sz w:val="28"/>
          <w:szCs w:val="28"/>
        </w:rPr>
        <w:t>Девисилов</w:t>
      </w:r>
      <w:proofErr w:type="spellEnd"/>
      <w:r w:rsidRPr="00AA346F">
        <w:rPr>
          <w:rStyle w:val="51"/>
          <w:bCs/>
          <w:color w:val="000000"/>
          <w:sz w:val="28"/>
          <w:szCs w:val="28"/>
        </w:rPr>
        <w:t>. - 4-е изд</w:t>
      </w:r>
      <w:proofErr w:type="gramStart"/>
      <w:r w:rsidRPr="00AA346F">
        <w:rPr>
          <w:rStyle w:val="51"/>
          <w:bCs/>
          <w:color w:val="000000"/>
          <w:sz w:val="28"/>
          <w:szCs w:val="28"/>
        </w:rPr>
        <w:t xml:space="preserve">.. </w:t>
      </w:r>
      <w:proofErr w:type="spellStart"/>
      <w:proofErr w:type="gramEnd"/>
      <w:r w:rsidRPr="00AA346F">
        <w:rPr>
          <w:rStyle w:val="51"/>
          <w:bCs/>
          <w:color w:val="000000"/>
          <w:sz w:val="28"/>
          <w:szCs w:val="28"/>
        </w:rPr>
        <w:t>перераб</w:t>
      </w:r>
      <w:proofErr w:type="spellEnd"/>
      <w:r w:rsidRPr="00AA346F">
        <w:rPr>
          <w:rStyle w:val="51"/>
          <w:bCs/>
          <w:color w:val="000000"/>
          <w:sz w:val="28"/>
          <w:szCs w:val="28"/>
        </w:rPr>
        <w:t>. и доп. - М.: ФОРУМ, 2009. - 496 с.: ил.</w:t>
      </w:r>
    </w:p>
    <w:p w:rsidR="00860E74" w:rsidRDefault="00860E74" w:rsidP="00860E74">
      <w:pPr>
        <w:pStyle w:val="19"/>
        <w:numPr>
          <w:ilvl w:val="0"/>
          <w:numId w:val="12"/>
        </w:numPr>
        <w:tabs>
          <w:tab w:val="left" w:pos="709"/>
          <w:tab w:val="left" w:pos="993"/>
          <w:tab w:val="left" w:pos="1276"/>
        </w:tabs>
        <w:ind w:firstLine="284"/>
      </w:pPr>
      <w:proofErr w:type="spellStart"/>
      <w:r>
        <w:t>Кастеллани</w:t>
      </w:r>
      <w:proofErr w:type="spellEnd"/>
      <w:r>
        <w:t xml:space="preserve">, К. Автоматизация решения задач управления: пер. с фр. / К. </w:t>
      </w:r>
      <w:proofErr w:type="spellStart"/>
      <w:r>
        <w:t>Кастеллани</w:t>
      </w:r>
      <w:proofErr w:type="spellEnd"/>
      <w:r>
        <w:t>. – М.</w:t>
      </w:r>
      <w:proofErr w:type="gramStart"/>
      <w:r>
        <w:t xml:space="preserve"> :</w:t>
      </w:r>
      <w:proofErr w:type="gramEnd"/>
      <w:r>
        <w:t xml:space="preserve"> Мир, 1982. – 472 с.</w:t>
      </w:r>
    </w:p>
    <w:p w:rsidR="00860E74" w:rsidRPr="000B0010" w:rsidRDefault="00860E74" w:rsidP="00860E74">
      <w:pPr>
        <w:pStyle w:val="510"/>
        <w:numPr>
          <w:ilvl w:val="0"/>
          <w:numId w:val="12"/>
        </w:numPr>
        <w:shd w:val="clear" w:color="auto" w:fill="auto"/>
        <w:tabs>
          <w:tab w:val="left" w:pos="709"/>
          <w:tab w:val="left" w:pos="1276"/>
          <w:tab w:val="left" w:pos="1588"/>
        </w:tabs>
        <w:spacing w:after="0" w:line="341" w:lineRule="exact"/>
        <w:ind w:right="140" w:firstLine="284"/>
        <w:rPr>
          <w:rStyle w:val="51"/>
          <w:b/>
          <w:bCs/>
          <w:sz w:val="28"/>
          <w:szCs w:val="28"/>
        </w:rPr>
      </w:pPr>
      <w:proofErr w:type="spellStart"/>
      <w:r w:rsidRPr="00AA346F">
        <w:rPr>
          <w:rStyle w:val="51"/>
          <w:bCs/>
          <w:color w:val="000000"/>
          <w:sz w:val="28"/>
          <w:szCs w:val="28"/>
        </w:rPr>
        <w:t>Ларман</w:t>
      </w:r>
      <w:proofErr w:type="spellEnd"/>
      <w:r w:rsidRPr="00AA346F">
        <w:rPr>
          <w:rStyle w:val="51"/>
          <w:bCs/>
          <w:color w:val="000000"/>
          <w:sz w:val="28"/>
          <w:szCs w:val="28"/>
        </w:rPr>
        <w:t xml:space="preserve"> </w:t>
      </w:r>
      <w:proofErr w:type="spellStart"/>
      <w:r w:rsidRPr="00AA346F">
        <w:rPr>
          <w:rStyle w:val="51"/>
          <w:bCs/>
          <w:color w:val="000000"/>
          <w:sz w:val="28"/>
          <w:szCs w:val="28"/>
        </w:rPr>
        <w:t>Крэг</w:t>
      </w:r>
      <w:proofErr w:type="spellEnd"/>
      <w:r>
        <w:rPr>
          <w:rStyle w:val="51"/>
          <w:bCs/>
          <w:color w:val="000000"/>
          <w:sz w:val="28"/>
          <w:szCs w:val="28"/>
        </w:rPr>
        <w:t xml:space="preserve"> </w:t>
      </w:r>
      <w:r w:rsidRPr="00AA346F">
        <w:rPr>
          <w:rStyle w:val="51"/>
          <w:bCs/>
          <w:color w:val="000000"/>
          <w:sz w:val="28"/>
          <w:szCs w:val="28"/>
        </w:rPr>
        <w:t xml:space="preserve">Применение </w:t>
      </w:r>
      <w:r w:rsidRPr="00AA346F">
        <w:rPr>
          <w:rStyle w:val="51"/>
          <w:bCs/>
          <w:color w:val="000000"/>
          <w:sz w:val="28"/>
          <w:szCs w:val="28"/>
          <w:lang w:val="en-US"/>
        </w:rPr>
        <w:t>UML</w:t>
      </w:r>
      <w:r w:rsidRPr="00AA346F">
        <w:rPr>
          <w:rStyle w:val="51"/>
          <w:bCs/>
          <w:color w:val="000000"/>
          <w:sz w:val="28"/>
          <w:szCs w:val="28"/>
        </w:rPr>
        <w:t xml:space="preserve"> и шаблонов проектирования: введение в объектно- ориентированный анализ и проектирование /— 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Вильямс, 2001. — 496 с. </w:t>
      </w:r>
      <w:proofErr w:type="gramStart"/>
      <w:r w:rsidRPr="00AA346F">
        <w:rPr>
          <w:rStyle w:val="51"/>
          <w:bCs/>
          <w:color w:val="000000"/>
          <w:sz w:val="28"/>
          <w:szCs w:val="28"/>
        </w:rPr>
        <w:t>:и</w:t>
      </w:r>
      <w:proofErr w:type="gramEnd"/>
      <w:r w:rsidRPr="00AA346F">
        <w:rPr>
          <w:rStyle w:val="51"/>
          <w:bCs/>
          <w:color w:val="000000"/>
          <w:sz w:val="28"/>
          <w:szCs w:val="28"/>
        </w:rPr>
        <w:t>л.</w:t>
      </w:r>
    </w:p>
    <w:p w:rsidR="00860E74" w:rsidRPr="000B0010" w:rsidRDefault="00860E74" w:rsidP="00860E74">
      <w:pPr>
        <w:pStyle w:val="510"/>
        <w:numPr>
          <w:ilvl w:val="0"/>
          <w:numId w:val="12"/>
        </w:numPr>
        <w:shd w:val="clear" w:color="auto" w:fill="auto"/>
        <w:tabs>
          <w:tab w:val="left" w:pos="709"/>
          <w:tab w:val="left" w:pos="1276"/>
          <w:tab w:val="left" w:pos="1597"/>
        </w:tabs>
        <w:spacing w:after="0" w:line="341" w:lineRule="exact"/>
        <w:ind w:firstLine="284"/>
        <w:rPr>
          <w:sz w:val="28"/>
          <w:szCs w:val="28"/>
        </w:rPr>
      </w:pPr>
      <w:r w:rsidRPr="000B0010">
        <w:rPr>
          <w:rStyle w:val="51"/>
          <w:bCs/>
          <w:color w:val="000000"/>
          <w:sz w:val="28"/>
          <w:szCs w:val="28"/>
        </w:rPr>
        <w:t xml:space="preserve">Леоненков А. В.  Использование </w:t>
      </w:r>
      <w:r w:rsidRPr="000B0010">
        <w:rPr>
          <w:rStyle w:val="51"/>
          <w:bCs/>
          <w:color w:val="000000"/>
          <w:sz w:val="28"/>
          <w:szCs w:val="28"/>
          <w:lang w:val="en-US"/>
        </w:rPr>
        <w:t>UML</w:t>
      </w:r>
      <w:r w:rsidRPr="000B0010">
        <w:rPr>
          <w:rStyle w:val="51"/>
          <w:bCs/>
          <w:color w:val="000000"/>
          <w:sz w:val="28"/>
          <w:szCs w:val="28"/>
        </w:rPr>
        <w:t xml:space="preserve"> и </w:t>
      </w:r>
      <w:r w:rsidRPr="000B0010">
        <w:rPr>
          <w:rStyle w:val="51"/>
          <w:bCs/>
          <w:color w:val="000000"/>
          <w:sz w:val="28"/>
          <w:szCs w:val="28"/>
          <w:lang w:val="en-US"/>
        </w:rPr>
        <w:t>IBM</w:t>
      </w:r>
      <w:r w:rsidRPr="000B0010">
        <w:rPr>
          <w:rStyle w:val="51"/>
          <w:bCs/>
          <w:color w:val="000000"/>
          <w:sz w:val="28"/>
          <w:szCs w:val="28"/>
        </w:rPr>
        <w:t xml:space="preserve"> </w:t>
      </w:r>
      <w:proofErr w:type="spellStart"/>
      <w:r w:rsidRPr="000B0010">
        <w:rPr>
          <w:rStyle w:val="51"/>
          <w:bCs/>
          <w:color w:val="000000"/>
          <w:sz w:val="28"/>
          <w:szCs w:val="28"/>
          <w:lang w:val="en-US"/>
        </w:rPr>
        <w:t>RationalRose</w:t>
      </w:r>
      <w:proofErr w:type="spellEnd"/>
      <w:r w:rsidRPr="000B0010">
        <w:rPr>
          <w:rStyle w:val="51"/>
          <w:bCs/>
          <w:color w:val="000000"/>
          <w:sz w:val="28"/>
          <w:szCs w:val="28"/>
        </w:rPr>
        <w:t>: учебное пособие /'</w:t>
      </w:r>
      <w:proofErr w:type="gramStart"/>
      <w:r w:rsidRPr="000B0010">
        <w:rPr>
          <w:rStyle w:val="51"/>
          <w:bCs/>
          <w:color w:val="000000"/>
          <w:sz w:val="28"/>
          <w:szCs w:val="28"/>
        </w:rPr>
        <w:t>.М</w:t>
      </w:r>
      <w:proofErr w:type="gramEnd"/>
      <w:r w:rsidRPr="000B0010">
        <w:rPr>
          <w:rStyle w:val="51"/>
          <w:bCs/>
          <w:color w:val="000000"/>
          <w:sz w:val="28"/>
          <w:szCs w:val="28"/>
        </w:rPr>
        <w:t>осква : Интернет-Университет Информационных Технологий. 2006. — 320 с.: ил.</w:t>
      </w:r>
    </w:p>
    <w:p w:rsidR="00860E74" w:rsidRDefault="00860E74" w:rsidP="00860E74">
      <w:pPr>
        <w:pStyle w:val="19"/>
        <w:numPr>
          <w:ilvl w:val="0"/>
          <w:numId w:val="12"/>
        </w:numPr>
        <w:tabs>
          <w:tab w:val="left" w:pos="709"/>
          <w:tab w:val="left" w:pos="993"/>
          <w:tab w:val="left" w:pos="1276"/>
        </w:tabs>
        <w:ind w:firstLine="284"/>
      </w:pPr>
      <w:r>
        <w:t>Новицкий, Н. И. Технико-экономические показатели работы предприятий: учеб</w:t>
      </w:r>
      <w:proofErr w:type="gramStart"/>
      <w:r>
        <w:t>.-</w:t>
      </w:r>
      <w:proofErr w:type="gramEnd"/>
      <w:r>
        <w:t xml:space="preserve">метод. пособие / Н. И. Новицкий, А. А. Горюшкин, А. В. </w:t>
      </w:r>
      <w:proofErr w:type="spellStart"/>
      <w:r>
        <w:t>Кривенков</w:t>
      </w:r>
      <w:proofErr w:type="spellEnd"/>
      <w:r>
        <w:t>; под ред. проф. Н. И. Новицкого. – Минск</w:t>
      </w:r>
      <w:proofErr w:type="gramStart"/>
      <w:r>
        <w:t xml:space="preserve"> :</w:t>
      </w:r>
      <w:proofErr w:type="gramEnd"/>
      <w:r>
        <w:t xml:space="preserve"> </w:t>
      </w:r>
      <w:proofErr w:type="spellStart"/>
      <w:r>
        <w:t>ТетраСистемс</w:t>
      </w:r>
      <w:proofErr w:type="spellEnd"/>
      <w:r>
        <w:t>, 2010. – 272 с.</w:t>
      </w:r>
    </w:p>
    <w:p w:rsidR="00860E74" w:rsidRDefault="00860E74" w:rsidP="00860E74">
      <w:pPr>
        <w:pStyle w:val="19"/>
        <w:numPr>
          <w:ilvl w:val="0"/>
          <w:numId w:val="12"/>
        </w:numPr>
        <w:tabs>
          <w:tab w:val="left" w:pos="709"/>
          <w:tab w:val="left" w:pos="993"/>
          <w:tab w:val="left" w:pos="1276"/>
        </w:tabs>
        <w:ind w:firstLine="284"/>
      </w:pPr>
      <w:r>
        <w:t>Орлов, С. А. Технология проектирования программного обеспечения: учебник для вузов / С. А. Орлов. - 3-е изд. – СПб</w:t>
      </w:r>
      <w:proofErr w:type="gramStart"/>
      <w:r>
        <w:t xml:space="preserve">. : </w:t>
      </w:r>
      <w:proofErr w:type="gramEnd"/>
      <w:r>
        <w:t>Питер, 2004. - 527 с.</w:t>
      </w:r>
    </w:p>
    <w:p w:rsidR="00860E74" w:rsidRPr="00AA346F" w:rsidRDefault="00860E74" w:rsidP="00860E74">
      <w:pPr>
        <w:pStyle w:val="510"/>
        <w:numPr>
          <w:ilvl w:val="0"/>
          <w:numId w:val="12"/>
        </w:numPr>
        <w:shd w:val="clear" w:color="auto" w:fill="auto"/>
        <w:tabs>
          <w:tab w:val="left" w:pos="709"/>
          <w:tab w:val="left" w:pos="1276"/>
          <w:tab w:val="left" w:pos="1593"/>
        </w:tabs>
        <w:spacing w:after="0" w:line="341" w:lineRule="exact"/>
        <w:ind w:right="140" w:firstLine="284"/>
        <w:rPr>
          <w:sz w:val="28"/>
          <w:szCs w:val="28"/>
        </w:rPr>
      </w:pPr>
      <w:proofErr w:type="spellStart"/>
      <w:r w:rsidRPr="00AA346F">
        <w:rPr>
          <w:rStyle w:val="51"/>
          <w:bCs/>
          <w:color w:val="000000"/>
          <w:sz w:val="28"/>
          <w:szCs w:val="28"/>
        </w:rPr>
        <w:t>Рамбо</w:t>
      </w:r>
      <w:proofErr w:type="spellEnd"/>
      <w:r w:rsidRPr="00AA346F">
        <w:rPr>
          <w:rStyle w:val="51"/>
          <w:bCs/>
          <w:color w:val="000000"/>
          <w:sz w:val="28"/>
          <w:szCs w:val="28"/>
        </w:rPr>
        <w:t xml:space="preserve">, Дж. </w:t>
      </w:r>
      <w:r w:rsidRPr="00AA346F">
        <w:rPr>
          <w:rStyle w:val="51"/>
          <w:bCs/>
          <w:color w:val="000000"/>
          <w:sz w:val="28"/>
          <w:szCs w:val="28"/>
          <w:lang w:val="en-US"/>
        </w:rPr>
        <w:t>UML</w:t>
      </w:r>
      <w:r w:rsidRPr="00AA346F">
        <w:rPr>
          <w:rStyle w:val="51"/>
          <w:bCs/>
          <w:color w:val="000000"/>
          <w:sz w:val="28"/>
          <w:szCs w:val="28"/>
        </w:rPr>
        <w:t xml:space="preserve"> 2.0. Объектно-ориентированное моделирование и разработка / Дж. </w:t>
      </w:r>
      <w:proofErr w:type="spellStart"/>
      <w:r w:rsidRPr="00AA346F">
        <w:rPr>
          <w:rStyle w:val="51"/>
          <w:bCs/>
          <w:color w:val="000000"/>
          <w:sz w:val="28"/>
          <w:szCs w:val="28"/>
        </w:rPr>
        <w:t>Рамбо</w:t>
      </w:r>
      <w:proofErr w:type="spellEnd"/>
      <w:r w:rsidRPr="00AA346F">
        <w:rPr>
          <w:rStyle w:val="51"/>
          <w:bCs/>
          <w:color w:val="000000"/>
          <w:sz w:val="28"/>
          <w:szCs w:val="28"/>
        </w:rPr>
        <w:t xml:space="preserve">, М. </w:t>
      </w:r>
      <w:proofErr w:type="spellStart"/>
      <w:r w:rsidRPr="00AA346F">
        <w:rPr>
          <w:rStyle w:val="51"/>
          <w:bCs/>
          <w:color w:val="000000"/>
          <w:sz w:val="28"/>
          <w:szCs w:val="28"/>
        </w:rPr>
        <w:t>Блаха</w:t>
      </w:r>
      <w:proofErr w:type="spellEnd"/>
      <w:r w:rsidRPr="00AA346F">
        <w:rPr>
          <w:rStyle w:val="51"/>
          <w:bCs/>
          <w:color w:val="000000"/>
          <w:sz w:val="28"/>
          <w:szCs w:val="28"/>
        </w:rPr>
        <w:t>. - 2-е изд. - СПб: Питер, 2007. - 544 с.</w:t>
      </w:r>
    </w:p>
    <w:p w:rsidR="00860E74" w:rsidRPr="000B0010" w:rsidRDefault="00860E74" w:rsidP="00860E74">
      <w:pPr>
        <w:pStyle w:val="510"/>
        <w:numPr>
          <w:ilvl w:val="0"/>
          <w:numId w:val="12"/>
        </w:numPr>
        <w:shd w:val="clear" w:color="auto" w:fill="auto"/>
        <w:tabs>
          <w:tab w:val="left" w:pos="709"/>
          <w:tab w:val="left" w:pos="1276"/>
          <w:tab w:val="left" w:pos="1602"/>
          <w:tab w:val="left" w:pos="9222"/>
        </w:tabs>
        <w:spacing w:after="0" w:line="341" w:lineRule="exact"/>
        <w:ind w:firstLine="284"/>
        <w:rPr>
          <w:rStyle w:val="51"/>
          <w:b/>
          <w:bCs/>
          <w:sz w:val="28"/>
          <w:szCs w:val="28"/>
        </w:rPr>
      </w:pPr>
      <w:r w:rsidRPr="000B0010">
        <w:rPr>
          <w:rStyle w:val="51"/>
          <w:bCs/>
          <w:color w:val="000000"/>
          <w:sz w:val="28"/>
          <w:szCs w:val="28"/>
        </w:rPr>
        <w:t xml:space="preserve">Сокол, Т. С. Охрана труда / Т. С. Сокол. — Издание 2-е. Минск: </w:t>
      </w:r>
      <w:proofErr w:type="spellStart"/>
      <w:r w:rsidRPr="000B0010">
        <w:rPr>
          <w:rStyle w:val="51"/>
          <w:bCs/>
          <w:color w:val="000000"/>
          <w:sz w:val="28"/>
          <w:szCs w:val="28"/>
        </w:rPr>
        <w:t>ДизайнПРО</w:t>
      </w:r>
      <w:proofErr w:type="spellEnd"/>
      <w:r w:rsidRPr="000B0010">
        <w:rPr>
          <w:rStyle w:val="51"/>
          <w:bCs/>
          <w:color w:val="000000"/>
          <w:sz w:val="28"/>
          <w:szCs w:val="28"/>
        </w:rPr>
        <w:t>, 2006. — 309 с.</w:t>
      </w:r>
    </w:p>
    <w:p w:rsidR="00860E74" w:rsidRPr="000B0010" w:rsidRDefault="00860E74" w:rsidP="00860E74">
      <w:pPr>
        <w:pStyle w:val="19"/>
        <w:numPr>
          <w:ilvl w:val="0"/>
          <w:numId w:val="12"/>
        </w:numPr>
        <w:tabs>
          <w:tab w:val="left" w:pos="709"/>
          <w:tab w:val="left" w:pos="993"/>
          <w:tab w:val="left" w:pos="1276"/>
        </w:tabs>
        <w:ind w:firstLine="284"/>
      </w:pPr>
      <w:r>
        <w:t>Типовые нормы времени и нормы обслуживания на работы по бухгалтерскому учету. – Минск</w:t>
      </w:r>
      <w:proofErr w:type="gramStart"/>
      <w:r>
        <w:t xml:space="preserve"> :</w:t>
      </w:r>
      <w:proofErr w:type="gramEnd"/>
      <w:r>
        <w:t xml:space="preserve"> ПКФ ЭКАУНИТ, 1993. – 32 с.</w:t>
      </w:r>
    </w:p>
    <w:p w:rsidR="00860E74" w:rsidRPr="00AA346F" w:rsidRDefault="00860E74" w:rsidP="00860E74">
      <w:pPr>
        <w:pStyle w:val="510"/>
        <w:numPr>
          <w:ilvl w:val="0"/>
          <w:numId w:val="12"/>
        </w:numPr>
        <w:shd w:val="clear" w:color="auto" w:fill="auto"/>
        <w:tabs>
          <w:tab w:val="left" w:pos="709"/>
          <w:tab w:val="left" w:pos="1276"/>
          <w:tab w:val="left" w:pos="1588"/>
        </w:tabs>
        <w:spacing w:after="0" w:line="341" w:lineRule="exact"/>
        <w:ind w:right="140" w:firstLine="284"/>
        <w:rPr>
          <w:sz w:val="28"/>
          <w:szCs w:val="28"/>
        </w:rPr>
      </w:pPr>
      <w:r w:rsidRPr="00AA346F">
        <w:rPr>
          <w:rStyle w:val="51"/>
          <w:bCs/>
          <w:color w:val="000000"/>
          <w:sz w:val="28"/>
          <w:szCs w:val="28"/>
        </w:rPr>
        <w:t>переработанное и дополненное. — Ленинград</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Машиностроение. 1986. — 285 с.</w:t>
      </w:r>
    </w:p>
    <w:p w:rsidR="00AC4A20" w:rsidRDefault="00860E74" w:rsidP="00860E74">
      <w:pPr>
        <w:pStyle w:val="19"/>
        <w:numPr>
          <w:ilvl w:val="0"/>
          <w:numId w:val="12"/>
        </w:numPr>
        <w:tabs>
          <w:tab w:val="left" w:pos="709"/>
          <w:tab w:val="left" w:pos="993"/>
          <w:tab w:val="left" w:pos="1276"/>
        </w:tabs>
        <w:ind w:firstLine="284"/>
      </w:pPr>
      <w:proofErr w:type="spellStart"/>
      <w:r>
        <w:t>Хофманн</w:t>
      </w:r>
      <w:proofErr w:type="spellEnd"/>
      <w:r>
        <w:t xml:space="preserve">, Д. Измерительно-вычислительные системы обеспечения качества: пер. </w:t>
      </w:r>
      <w:proofErr w:type="gramStart"/>
      <w:r>
        <w:t>с</w:t>
      </w:r>
      <w:proofErr w:type="gramEnd"/>
      <w:r>
        <w:t xml:space="preserve"> нем. / Д. </w:t>
      </w:r>
      <w:proofErr w:type="spellStart"/>
      <w:r>
        <w:t>Хофманн</w:t>
      </w:r>
      <w:proofErr w:type="spellEnd"/>
      <w:r>
        <w:t>. - М.</w:t>
      </w:r>
      <w:proofErr w:type="gramStart"/>
      <w:r>
        <w:t xml:space="preserve"> :</w:t>
      </w:r>
      <w:proofErr w:type="gramEnd"/>
      <w:r>
        <w:t xml:space="preserve"> </w:t>
      </w:r>
      <w:proofErr w:type="spellStart"/>
      <w:r>
        <w:t>Энергоатомиздат</w:t>
      </w:r>
      <w:proofErr w:type="spellEnd"/>
      <w:r>
        <w:t>, 1991. – 272 с.</w:t>
      </w:r>
    </w:p>
    <w:sectPr w:rsidR="00AC4A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multilevel"/>
    <w:tmpl w:val="00000018"/>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D"/>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CE56760"/>
    <w:multiLevelType w:val="hybridMultilevel"/>
    <w:tmpl w:val="53E4CB6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154646B"/>
    <w:multiLevelType w:val="hybridMultilevel"/>
    <w:tmpl w:val="6F6C015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17880142"/>
    <w:multiLevelType w:val="hybridMultilevel"/>
    <w:tmpl w:val="76029B8E"/>
    <w:lvl w:ilvl="0" w:tplc="2266FFBC">
      <w:start w:val="1"/>
      <w:numFmt w:val="bullet"/>
      <w:pStyle w:val="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A6652BC"/>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9">
    <w:nsid w:val="33B72F80"/>
    <w:multiLevelType w:val="hybridMultilevel"/>
    <w:tmpl w:val="E91EE0C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61748A9"/>
    <w:multiLevelType w:val="multilevel"/>
    <w:tmpl w:val="69DEF6FC"/>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1">
    <w:nsid w:val="381E0EEE"/>
    <w:multiLevelType w:val="hybridMultilevel"/>
    <w:tmpl w:val="099046CA"/>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5F6F6384"/>
    <w:multiLevelType w:val="hybridMultilevel"/>
    <w:tmpl w:val="F6EA2F7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7A1D6AEA"/>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4">
    <w:nsid w:val="7BC50C85"/>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num w:numId="1">
    <w:abstractNumId w:val="1"/>
  </w:num>
  <w:num w:numId="2">
    <w:abstractNumId w:val="2"/>
  </w:num>
  <w:num w:numId="3">
    <w:abstractNumId w:val="6"/>
  </w:num>
  <w:num w:numId="4">
    <w:abstractNumId w:val="4"/>
  </w:num>
  <w:num w:numId="5">
    <w:abstractNumId w:val="7"/>
  </w:num>
  <w:num w:numId="6">
    <w:abstractNumId w:val="3"/>
  </w:num>
  <w:num w:numId="7">
    <w:abstractNumId w:val="11"/>
  </w:num>
  <w:num w:numId="8">
    <w:abstractNumId w:val="5"/>
  </w:num>
  <w:num w:numId="9">
    <w:abstractNumId w:val="8"/>
  </w:num>
  <w:num w:numId="10">
    <w:abstractNumId w:val="13"/>
  </w:num>
  <w:num w:numId="11">
    <w:abstractNumId w:val="14"/>
  </w:num>
  <w:num w:numId="12">
    <w:abstractNumId w:val="10"/>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74"/>
    <w:rsid w:val="003B2F40"/>
    <w:rsid w:val="006A431F"/>
    <w:rsid w:val="00860E74"/>
    <w:rsid w:val="008E6361"/>
    <w:rsid w:val="009C6196"/>
    <w:rsid w:val="00AC4A20"/>
    <w:rsid w:val="00C72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E74"/>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860E74"/>
    <w:pPr>
      <w:keepNext/>
      <w:keepLines/>
      <w:spacing w:before="200"/>
      <w:outlineLvl w:val="2"/>
    </w:pPr>
    <w:rPr>
      <w:rFonts w:eastAsiaTheme="majorEastAsia" w:cstheme="majorBidi"/>
      <w:b/>
      <w:bCs/>
    </w:rPr>
  </w:style>
  <w:style w:type="paragraph" w:styleId="4">
    <w:name w:val="heading 4"/>
    <w:basedOn w:val="a"/>
    <w:next w:val="a"/>
    <w:link w:val="40"/>
    <w:unhideWhenUsed/>
    <w:rsid w:val="00860E7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860E74"/>
    <w:pPr>
      <w:keepNext/>
      <w:ind w:firstLine="0"/>
      <w:jc w:val="center"/>
      <w:outlineLvl w:val="4"/>
    </w:pPr>
    <w:rPr>
      <w:sz w:val="24"/>
      <w:szCs w:val="20"/>
    </w:rPr>
  </w:style>
  <w:style w:type="paragraph" w:styleId="6">
    <w:name w:val="heading 6"/>
    <w:basedOn w:val="a"/>
    <w:next w:val="a"/>
    <w:link w:val="60"/>
    <w:rsid w:val="00860E74"/>
    <w:pPr>
      <w:keepNext/>
      <w:widowControl w:val="0"/>
      <w:ind w:firstLine="0"/>
      <w:outlineLvl w:val="5"/>
    </w:pPr>
    <w:rPr>
      <w:sz w:val="24"/>
      <w:szCs w:val="20"/>
    </w:rPr>
  </w:style>
  <w:style w:type="paragraph" w:styleId="7">
    <w:name w:val="heading 7"/>
    <w:basedOn w:val="a"/>
    <w:next w:val="a"/>
    <w:link w:val="70"/>
    <w:unhideWhenUsed/>
    <w:rsid w:val="00860E74"/>
    <w:pPr>
      <w:spacing w:before="240" w:after="60"/>
      <w:ind w:firstLine="0"/>
      <w:jc w:val="left"/>
      <w:outlineLvl w:val="6"/>
    </w:pPr>
    <w:rPr>
      <w:rFonts w:ascii="Calibri" w:hAnsi="Calibri"/>
      <w:sz w:val="24"/>
    </w:rPr>
  </w:style>
  <w:style w:type="paragraph" w:styleId="8">
    <w:name w:val="heading 8"/>
    <w:basedOn w:val="a"/>
    <w:next w:val="a"/>
    <w:link w:val="80"/>
    <w:unhideWhenUsed/>
    <w:rsid w:val="00860E74"/>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860E74"/>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30">
    <w:name w:val="Заголовок 3 Знак"/>
    <w:basedOn w:val="a0"/>
    <w:link w:val="3"/>
    <w:rsid w:val="00860E74"/>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860E74"/>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860E74"/>
    <w:rPr>
      <w:rFonts w:ascii="Times New Roman" w:hAnsi="Times New Roman" w:cs="Times New Roman"/>
      <w:sz w:val="24"/>
      <w:szCs w:val="20"/>
      <w:lang w:eastAsia="ru-RU"/>
    </w:rPr>
  </w:style>
  <w:style w:type="character" w:customStyle="1" w:styleId="60">
    <w:name w:val="Заголовок 6 Знак"/>
    <w:basedOn w:val="a0"/>
    <w:link w:val="6"/>
    <w:rsid w:val="00860E74"/>
    <w:rPr>
      <w:rFonts w:ascii="Times New Roman" w:hAnsi="Times New Roman" w:cs="Times New Roman"/>
      <w:sz w:val="24"/>
      <w:szCs w:val="20"/>
      <w:lang w:eastAsia="ru-RU"/>
    </w:rPr>
  </w:style>
  <w:style w:type="character" w:customStyle="1" w:styleId="70">
    <w:name w:val="Заголовок 7 Знак"/>
    <w:basedOn w:val="a0"/>
    <w:link w:val="7"/>
    <w:rsid w:val="00860E74"/>
    <w:rPr>
      <w:rFonts w:ascii="Calibri" w:hAnsi="Calibri" w:cs="Times New Roman"/>
      <w:sz w:val="24"/>
      <w:szCs w:val="24"/>
      <w:lang w:eastAsia="ru-RU"/>
    </w:rPr>
  </w:style>
  <w:style w:type="character" w:customStyle="1" w:styleId="80">
    <w:name w:val="Заголовок 8 Знак"/>
    <w:basedOn w:val="a0"/>
    <w:link w:val="8"/>
    <w:rsid w:val="00860E74"/>
    <w:rPr>
      <w:rFonts w:ascii="Calibri" w:hAnsi="Calibri" w:cs="Times New Roman"/>
      <w:i/>
      <w:iCs/>
      <w:sz w:val="24"/>
      <w:szCs w:val="24"/>
      <w:lang w:eastAsia="ru-RU"/>
    </w:rPr>
  </w:style>
  <w:style w:type="character" w:customStyle="1" w:styleId="90">
    <w:name w:val="Заголовок 9 Знак"/>
    <w:basedOn w:val="a0"/>
    <w:link w:val="9"/>
    <w:rsid w:val="00860E74"/>
    <w:rPr>
      <w:rFonts w:ascii="Calibri Light" w:hAnsi="Calibri Light" w:cs="Times New Roman"/>
      <w:lang w:eastAsia="ru-RU"/>
    </w:rPr>
  </w:style>
  <w:style w:type="character" w:customStyle="1" w:styleId="6Exact">
    <w:name w:val="Основной текст (6) Exact"/>
    <w:basedOn w:val="a0"/>
    <w:uiPriority w:val="99"/>
    <w:rsid w:val="00860E74"/>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860E74"/>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860E74"/>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860E74"/>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860E74"/>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860E74"/>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860E74"/>
    <w:rPr>
      <w:rFonts w:ascii="Times New Roman" w:hAnsi="Times New Roman" w:cs="Times New Roman"/>
      <w:shd w:val="clear" w:color="auto" w:fill="FFFFFF"/>
    </w:rPr>
  </w:style>
  <w:style w:type="character" w:customStyle="1" w:styleId="210pt">
    <w:name w:val="Основной текст (2) + 10 pt"/>
    <w:aliases w:val="Курсив"/>
    <w:basedOn w:val="22"/>
    <w:rsid w:val="00860E74"/>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860E74"/>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860E74"/>
    <w:rPr>
      <w:rFonts w:ascii="Arial" w:hAnsi="Arial" w:cs="Arial"/>
      <w:sz w:val="17"/>
      <w:szCs w:val="17"/>
      <w:shd w:val="clear" w:color="auto" w:fill="FFFFFF"/>
    </w:rPr>
  </w:style>
  <w:style w:type="character" w:customStyle="1" w:styleId="Exact">
    <w:name w:val="Подпись к таблице Exact"/>
    <w:basedOn w:val="a0"/>
    <w:uiPriority w:val="99"/>
    <w:rsid w:val="00860E74"/>
    <w:rPr>
      <w:rFonts w:ascii="Times New Roman" w:hAnsi="Times New Roman" w:cs="Times New Roman"/>
      <w:b/>
      <w:bCs/>
      <w:u w:val="none"/>
    </w:rPr>
  </w:style>
  <w:style w:type="character" w:customStyle="1" w:styleId="31">
    <w:name w:val="Оглавление 3 Знак"/>
    <w:basedOn w:val="a0"/>
    <w:link w:val="32"/>
    <w:uiPriority w:val="99"/>
    <w:rsid w:val="00860E74"/>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860E74"/>
    <w:rPr>
      <w:rFonts w:ascii="Times New Roman" w:hAnsi="Times New Roman" w:cs="Times New Roman"/>
      <w:b/>
      <w:bCs/>
      <w:shd w:val="clear" w:color="auto" w:fill="FFFFFF"/>
    </w:rPr>
  </w:style>
  <w:style w:type="paragraph" w:customStyle="1" w:styleId="23">
    <w:name w:val="Основной текст (2)"/>
    <w:basedOn w:val="a"/>
    <w:link w:val="22"/>
    <w:rsid w:val="00860E74"/>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860E74"/>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860E74"/>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860E74"/>
    <w:pPr>
      <w:ind w:left="720"/>
      <w:contextualSpacing/>
    </w:pPr>
  </w:style>
  <w:style w:type="paragraph" w:styleId="a5">
    <w:name w:val="TOC Heading"/>
    <w:basedOn w:val="1"/>
    <w:next w:val="a"/>
    <w:uiPriority w:val="39"/>
    <w:unhideWhenUsed/>
    <w:rsid w:val="00860E7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860E74"/>
    <w:pPr>
      <w:tabs>
        <w:tab w:val="right" w:leader="dot" w:pos="9345"/>
      </w:tabs>
      <w:spacing w:after="100"/>
      <w:ind w:firstLine="0"/>
    </w:pPr>
  </w:style>
  <w:style w:type="paragraph" w:styleId="24">
    <w:name w:val="toc 2"/>
    <w:basedOn w:val="a"/>
    <w:next w:val="a"/>
    <w:autoRedefine/>
    <w:uiPriority w:val="39"/>
    <w:unhideWhenUsed/>
    <w:rsid w:val="003B2F40"/>
    <w:pPr>
      <w:tabs>
        <w:tab w:val="right" w:leader="dot" w:pos="9345"/>
      </w:tabs>
      <w:ind w:firstLine="0"/>
    </w:pPr>
  </w:style>
  <w:style w:type="character" w:styleId="a6">
    <w:name w:val="Hyperlink"/>
    <w:basedOn w:val="a0"/>
    <w:uiPriority w:val="99"/>
    <w:unhideWhenUsed/>
    <w:rsid w:val="00860E74"/>
    <w:rPr>
      <w:color w:val="0000FF" w:themeColor="hyperlink"/>
      <w:u w:val="single"/>
    </w:rPr>
  </w:style>
  <w:style w:type="paragraph" w:styleId="a7">
    <w:name w:val="Balloon Text"/>
    <w:basedOn w:val="a"/>
    <w:link w:val="a8"/>
    <w:uiPriority w:val="99"/>
    <w:semiHidden/>
    <w:unhideWhenUsed/>
    <w:rsid w:val="00860E74"/>
    <w:rPr>
      <w:rFonts w:ascii="Tahoma" w:hAnsi="Tahoma" w:cs="Tahoma"/>
      <w:sz w:val="16"/>
      <w:szCs w:val="16"/>
    </w:rPr>
  </w:style>
  <w:style w:type="character" w:customStyle="1" w:styleId="a8">
    <w:name w:val="Текст выноски Знак"/>
    <w:basedOn w:val="a0"/>
    <w:link w:val="a7"/>
    <w:uiPriority w:val="99"/>
    <w:semiHidden/>
    <w:rsid w:val="00860E74"/>
    <w:rPr>
      <w:rFonts w:ascii="Tahoma" w:hAnsi="Tahoma" w:cs="Tahoma"/>
      <w:sz w:val="16"/>
      <w:szCs w:val="16"/>
      <w:lang w:eastAsia="ru-RU"/>
    </w:rPr>
  </w:style>
  <w:style w:type="character" w:customStyle="1" w:styleId="91">
    <w:name w:val="Основной текст (9)_"/>
    <w:basedOn w:val="a0"/>
    <w:link w:val="92"/>
    <w:uiPriority w:val="99"/>
    <w:rsid w:val="00860E74"/>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860E74"/>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860E74"/>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860E74"/>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860E74"/>
    <w:rPr>
      <w:rFonts w:ascii="Times New Roman" w:hAnsi="Times New Roman" w:cs="Times New Roman"/>
      <w:b/>
      <w:bCs/>
      <w:spacing w:val="20"/>
      <w:sz w:val="24"/>
      <w:szCs w:val="24"/>
      <w:u w:val="none"/>
      <w:shd w:val="clear" w:color="auto" w:fill="FFFFFF"/>
      <w:lang w:val="en-US"/>
    </w:rPr>
  </w:style>
  <w:style w:type="paragraph" w:styleId="a9">
    <w:name w:val="Body Text Indent"/>
    <w:basedOn w:val="a"/>
    <w:link w:val="aa"/>
    <w:rsid w:val="00860E74"/>
    <w:pPr>
      <w:spacing w:after="120"/>
      <w:ind w:left="283" w:firstLine="0"/>
      <w:jc w:val="left"/>
    </w:pPr>
    <w:rPr>
      <w:sz w:val="24"/>
    </w:rPr>
  </w:style>
  <w:style w:type="character" w:customStyle="1" w:styleId="aa">
    <w:name w:val="Основной текст с отступом Знак"/>
    <w:basedOn w:val="a0"/>
    <w:link w:val="a9"/>
    <w:rsid w:val="00860E74"/>
    <w:rPr>
      <w:rFonts w:ascii="Times New Roman" w:hAnsi="Times New Roman" w:cs="Times New Roman"/>
      <w:sz w:val="24"/>
      <w:szCs w:val="24"/>
      <w:lang w:eastAsia="ru-RU"/>
    </w:rPr>
  </w:style>
  <w:style w:type="paragraph" w:styleId="ab">
    <w:name w:val="Body Text"/>
    <w:basedOn w:val="a"/>
    <w:link w:val="ac"/>
    <w:unhideWhenUsed/>
    <w:rsid w:val="00860E74"/>
    <w:pPr>
      <w:spacing w:after="120"/>
      <w:ind w:firstLine="0"/>
      <w:jc w:val="left"/>
    </w:pPr>
    <w:rPr>
      <w:rFonts w:eastAsia="Batang"/>
      <w:sz w:val="20"/>
      <w:szCs w:val="20"/>
    </w:rPr>
  </w:style>
  <w:style w:type="character" w:customStyle="1" w:styleId="ac">
    <w:name w:val="Основной текст Знак"/>
    <w:basedOn w:val="a0"/>
    <w:link w:val="ab"/>
    <w:rsid w:val="00860E74"/>
    <w:rPr>
      <w:rFonts w:ascii="Times New Roman" w:eastAsia="Batang" w:hAnsi="Times New Roman" w:cs="Times New Roman"/>
      <w:sz w:val="20"/>
      <w:szCs w:val="20"/>
      <w:lang w:eastAsia="ru-RU"/>
    </w:rPr>
  </w:style>
  <w:style w:type="paragraph" w:styleId="ad">
    <w:name w:val="Normal (Web)"/>
    <w:basedOn w:val="a"/>
    <w:link w:val="ae"/>
    <w:uiPriority w:val="99"/>
    <w:unhideWhenUsed/>
    <w:rsid w:val="00860E74"/>
    <w:pPr>
      <w:spacing w:before="100" w:beforeAutospacing="1" w:after="119"/>
      <w:ind w:firstLine="0"/>
      <w:jc w:val="left"/>
    </w:pPr>
    <w:rPr>
      <w:color w:val="000000"/>
      <w:sz w:val="24"/>
    </w:rPr>
  </w:style>
  <w:style w:type="character" w:customStyle="1" w:styleId="ae">
    <w:name w:val="Обычный (веб) Знак"/>
    <w:link w:val="ad"/>
    <w:uiPriority w:val="99"/>
    <w:rsid w:val="00860E74"/>
    <w:rPr>
      <w:rFonts w:ascii="Times New Roman" w:hAnsi="Times New Roman" w:cs="Times New Roman"/>
      <w:color w:val="000000"/>
      <w:sz w:val="24"/>
      <w:szCs w:val="24"/>
      <w:lang w:eastAsia="ru-RU"/>
    </w:rPr>
  </w:style>
  <w:style w:type="table" w:styleId="af">
    <w:name w:val="Table Grid"/>
    <w:basedOn w:val="a1"/>
    <w:rsid w:val="00860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860E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link w:val="af2"/>
    <w:rsid w:val="00860E74"/>
    <w:pPr>
      <w:ind w:firstLine="0"/>
      <w:jc w:val="center"/>
    </w:pPr>
    <w:rPr>
      <w:szCs w:val="20"/>
    </w:rPr>
  </w:style>
  <w:style w:type="character" w:customStyle="1" w:styleId="af2">
    <w:name w:val="Название Знак"/>
    <w:basedOn w:val="a0"/>
    <w:link w:val="af1"/>
    <w:rsid w:val="00860E74"/>
    <w:rPr>
      <w:rFonts w:ascii="Times New Roman" w:hAnsi="Times New Roman" w:cs="Times New Roman"/>
      <w:sz w:val="28"/>
      <w:szCs w:val="20"/>
      <w:lang w:eastAsia="ru-RU"/>
    </w:rPr>
  </w:style>
  <w:style w:type="paragraph" w:styleId="33">
    <w:name w:val="Body Text 3"/>
    <w:basedOn w:val="a"/>
    <w:link w:val="34"/>
    <w:rsid w:val="00860E74"/>
    <w:pPr>
      <w:ind w:firstLine="0"/>
    </w:pPr>
    <w:rPr>
      <w:sz w:val="30"/>
      <w:szCs w:val="20"/>
    </w:rPr>
  </w:style>
  <w:style w:type="character" w:customStyle="1" w:styleId="34">
    <w:name w:val="Основной текст 3 Знак"/>
    <w:basedOn w:val="a0"/>
    <w:link w:val="33"/>
    <w:rsid w:val="00860E74"/>
    <w:rPr>
      <w:rFonts w:ascii="Times New Roman" w:hAnsi="Times New Roman" w:cs="Times New Roman"/>
      <w:sz w:val="30"/>
      <w:szCs w:val="20"/>
      <w:lang w:eastAsia="ru-RU"/>
    </w:rPr>
  </w:style>
  <w:style w:type="paragraph" w:styleId="25">
    <w:name w:val="Body Text Indent 2"/>
    <w:basedOn w:val="a"/>
    <w:link w:val="26"/>
    <w:rsid w:val="00860E74"/>
    <w:pPr>
      <w:ind w:firstLine="567"/>
    </w:pPr>
    <w:rPr>
      <w:szCs w:val="20"/>
    </w:rPr>
  </w:style>
  <w:style w:type="character" w:customStyle="1" w:styleId="26">
    <w:name w:val="Основной текст с отступом 2 Знак"/>
    <w:basedOn w:val="a0"/>
    <w:link w:val="25"/>
    <w:rsid w:val="00860E74"/>
    <w:rPr>
      <w:rFonts w:ascii="Times New Roman" w:hAnsi="Times New Roman" w:cs="Times New Roman"/>
      <w:sz w:val="28"/>
      <w:szCs w:val="20"/>
      <w:lang w:eastAsia="ru-RU"/>
    </w:rPr>
  </w:style>
  <w:style w:type="paragraph" w:styleId="35">
    <w:name w:val="Body Text Indent 3"/>
    <w:basedOn w:val="a"/>
    <w:link w:val="36"/>
    <w:rsid w:val="00860E74"/>
    <w:pPr>
      <w:ind w:left="34" w:firstLine="0"/>
    </w:pPr>
    <w:rPr>
      <w:szCs w:val="20"/>
    </w:rPr>
  </w:style>
  <w:style w:type="character" w:customStyle="1" w:styleId="36">
    <w:name w:val="Основной текст с отступом 3 Знак"/>
    <w:basedOn w:val="a0"/>
    <w:link w:val="35"/>
    <w:rsid w:val="00860E74"/>
    <w:rPr>
      <w:rFonts w:ascii="Times New Roman" w:hAnsi="Times New Roman" w:cs="Times New Roman"/>
      <w:sz w:val="28"/>
      <w:szCs w:val="20"/>
      <w:lang w:eastAsia="ru-RU"/>
    </w:rPr>
  </w:style>
  <w:style w:type="paragraph" w:styleId="af3">
    <w:name w:val="caption"/>
    <w:basedOn w:val="a"/>
    <w:next w:val="a"/>
    <w:rsid w:val="00860E74"/>
    <w:pPr>
      <w:ind w:firstLine="709"/>
    </w:pPr>
    <w:rPr>
      <w:szCs w:val="20"/>
    </w:rPr>
  </w:style>
  <w:style w:type="paragraph" w:styleId="af4">
    <w:name w:val="header"/>
    <w:basedOn w:val="a"/>
    <w:link w:val="af5"/>
    <w:rsid w:val="00860E74"/>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860E74"/>
    <w:rPr>
      <w:rFonts w:ascii="Times New Roman" w:hAnsi="Times New Roman" w:cs="Times New Roman"/>
      <w:sz w:val="20"/>
      <w:szCs w:val="20"/>
      <w:lang w:eastAsia="ru-RU"/>
    </w:rPr>
  </w:style>
  <w:style w:type="character" w:styleId="af6">
    <w:name w:val="page number"/>
    <w:basedOn w:val="a0"/>
    <w:rsid w:val="00860E74"/>
  </w:style>
  <w:style w:type="paragraph" w:customStyle="1" w:styleId="13">
    <w:name w:val="Обычный1"/>
    <w:rsid w:val="00860E74"/>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860E74"/>
  </w:style>
  <w:style w:type="paragraph" w:customStyle="1" w:styleId="15">
    <w:name w:val="Название1"/>
    <w:basedOn w:val="13"/>
    <w:rsid w:val="00860E74"/>
    <w:pPr>
      <w:jc w:val="center"/>
    </w:pPr>
    <w:rPr>
      <w:sz w:val="30"/>
    </w:rPr>
  </w:style>
  <w:style w:type="paragraph" w:customStyle="1" w:styleId="16">
    <w:name w:val="Основной текст1"/>
    <w:basedOn w:val="13"/>
    <w:rsid w:val="00860E74"/>
    <w:pPr>
      <w:jc w:val="both"/>
    </w:pPr>
    <w:rPr>
      <w:sz w:val="28"/>
    </w:rPr>
  </w:style>
  <w:style w:type="paragraph" w:customStyle="1" w:styleId="310">
    <w:name w:val="Основной текст 31"/>
    <w:basedOn w:val="13"/>
    <w:rsid w:val="00860E74"/>
    <w:pPr>
      <w:jc w:val="both"/>
    </w:pPr>
    <w:rPr>
      <w:sz w:val="30"/>
    </w:rPr>
  </w:style>
  <w:style w:type="paragraph" w:customStyle="1" w:styleId="210">
    <w:name w:val="Основной текст 21"/>
    <w:basedOn w:val="13"/>
    <w:rsid w:val="00860E74"/>
    <w:pPr>
      <w:ind w:firstLine="748"/>
      <w:jc w:val="both"/>
    </w:pPr>
    <w:rPr>
      <w:sz w:val="30"/>
    </w:rPr>
  </w:style>
  <w:style w:type="paragraph" w:customStyle="1" w:styleId="17">
    <w:name w:val="Верхний колонтитул1"/>
    <w:basedOn w:val="13"/>
    <w:rsid w:val="00860E74"/>
    <w:pPr>
      <w:tabs>
        <w:tab w:val="center" w:pos="4153"/>
        <w:tab w:val="right" w:pos="8306"/>
      </w:tabs>
    </w:pPr>
  </w:style>
  <w:style w:type="paragraph" w:customStyle="1" w:styleId="211">
    <w:name w:val="Основной текст с отступом 21"/>
    <w:basedOn w:val="13"/>
    <w:rsid w:val="00860E74"/>
    <w:pPr>
      <w:ind w:left="1440" w:hanging="720"/>
      <w:jc w:val="both"/>
    </w:pPr>
    <w:rPr>
      <w:b/>
      <w:sz w:val="28"/>
    </w:rPr>
  </w:style>
  <w:style w:type="paragraph" w:customStyle="1" w:styleId="311">
    <w:name w:val="Основной текст с отступом 31"/>
    <w:basedOn w:val="13"/>
    <w:rsid w:val="00860E74"/>
    <w:pPr>
      <w:ind w:left="1260" w:hanging="540"/>
      <w:jc w:val="both"/>
    </w:pPr>
    <w:rPr>
      <w:b/>
      <w:sz w:val="28"/>
    </w:rPr>
  </w:style>
  <w:style w:type="paragraph" w:customStyle="1" w:styleId="18">
    <w:name w:val="Нижний колонтитул1"/>
    <w:basedOn w:val="13"/>
    <w:rsid w:val="00860E74"/>
    <w:pPr>
      <w:tabs>
        <w:tab w:val="center" w:pos="4677"/>
        <w:tab w:val="right" w:pos="9355"/>
      </w:tabs>
    </w:pPr>
  </w:style>
  <w:style w:type="paragraph" w:styleId="af7">
    <w:name w:val="footer"/>
    <w:basedOn w:val="a"/>
    <w:link w:val="af8"/>
    <w:rsid w:val="00860E74"/>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860E74"/>
    <w:rPr>
      <w:rFonts w:ascii="Times New Roman" w:hAnsi="Times New Roman" w:cs="Times New Roman"/>
      <w:sz w:val="20"/>
      <w:szCs w:val="20"/>
      <w:lang w:eastAsia="ru-RU"/>
    </w:rPr>
  </w:style>
  <w:style w:type="paragraph" w:customStyle="1" w:styleId="312">
    <w:name w:val="Заголовок 31"/>
    <w:basedOn w:val="13"/>
    <w:next w:val="13"/>
    <w:rsid w:val="00860E74"/>
    <w:pPr>
      <w:keepNext/>
      <w:numPr>
        <w:ilvl w:val="2"/>
      </w:numPr>
      <w:ind w:left="708" w:hanging="708"/>
      <w:jc w:val="center"/>
      <w:outlineLvl w:val="2"/>
    </w:pPr>
    <w:rPr>
      <w:snapToGrid w:val="0"/>
      <w:sz w:val="28"/>
    </w:rPr>
  </w:style>
  <w:style w:type="paragraph" w:customStyle="1" w:styleId="511">
    <w:name w:val="Заголовок 51"/>
    <w:basedOn w:val="13"/>
    <w:next w:val="13"/>
    <w:rsid w:val="00860E74"/>
    <w:pPr>
      <w:numPr>
        <w:ilvl w:val="4"/>
      </w:numPr>
      <w:spacing w:before="240" w:after="60"/>
      <w:jc w:val="both"/>
      <w:outlineLvl w:val="4"/>
    </w:pPr>
    <w:rPr>
      <w:b/>
      <w:snapToGrid w:val="0"/>
      <w:sz w:val="28"/>
    </w:rPr>
  </w:style>
  <w:style w:type="paragraph" w:customStyle="1" w:styleId="610">
    <w:name w:val="Заголовок 61"/>
    <w:basedOn w:val="13"/>
    <w:next w:val="13"/>
    <w:rsid w:val="00860E74"/>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860E74"/>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860E74"/>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860E74"/>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860E74"/>
    <w:pPr>
      <w:keepNext/>
      <w:spacing w:before="120" w:after="60"/>
      <w:ind w:left="708"/>
      <w:jc w:val="center"/>
    </w:pPr>
    <w:rPr>
      <w:b/>
      <w:snapToGrid w:val="0"/>
      <w:sz w:val="28"/>
    </w:rPr>
  </w:style>
  <w:style w:type="paragraph" w:customStyle="1" w:styleId="212">
    <w:name w:val="Заголовок 21"/>
    <w:basedOn w:val="13"/>
    <w:next w:val="13"/>
    <w:rsid w:val="00860E74"/>
    <w:pPr>
      <w:keepNext/>
      <w:spacing w:before="240" w:after="60"/>
      <w:jc w:val="center"/>
    </w:pPr>
    <w:rPr>
      <w:b/>
      <w:snapToGrid w:val="0"/>
      <w:sz w:val="28"/>
      <w:lang w:val="en-US"/>
    </w:rPr>
  </w:style>
  <w:style w:type="character" w:styleId="af9">
    <w:name w:val="Strong"/>
    <w:uiPriority w:val="22"/>
    <w:rsid w:val="00860E74"/>
    <w:rPr>
      <w:b/>
      <w:bCs/>
    </w:rPr>
  </w:style>
  <w:style w:type="paragraph" w:customStyle="1" w:styleId="19">
    <w:name w:val="Стиль1"/>
    <w:basedOn w:val="a"/>
    <w:link w:val="1a"/>
    <w:rsid w:val="00860E74"/>
    <w:pPr>
      <w:ind w:firstLine="709"/>
    </w:pPr>
    <w:rPr>
      <w:szCs w:val="20"/>
    </w:rPr>
  </w:style>
  <w:style w:type="paragraph" w:customStyle="1" w:styleId="2">
    <w:name w:val="Стиль2"/>
    <w:basedOn w:val="19"/>
    <w:link w:val="27"/>
    <w:rsid w:val="00860E74"/>
    <w:pPr>
      <w:numPr>
        <w:numId w:val="5"/>
      </w:numPr>
      <w:tabs>
        <w:tab w:val="left" w:pos="993"/>
      </w:tabs>
      <w:ind w:left="0" w:firstLine="709"/>
    </w:pPr>
    <w:rPr>
      <w:color w:val="000000"/>
      <w:lang w:bidi="ru-RU"/>
    </w:rPr>
  </w:style>
  <w:style w:type="character" w:customStyle="1" w:styleId="1a">
    <w:name w:val="Стиль1 Знак"/>
    <w:basedOn w:val="a0"/>
    <w:link w:val="19"/>
    <w:rsid w:val="00860E74"/>
    <w:rPr>
      <w:rFonts w:ascii="Times New Roman" w:hAnsi="Times New Roman" w:cs="Times New Roman"/>
      <w:sz w:val="28"/>
      <w:szCs w:val="20"/>
      <w:lang w:eastAsia="ru-RU"/>
    </w:rPr>
  </w:style>
  <w:style w:type="character" w:customStyle="1" w:styleId="210pt0">
    <w:name w:val="Основной текст (2) + 10 pt;Полужирный"/>
    <w:basedOn w:val="22"/>
    <w:rsid w:val="00860E7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860E74"/>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860E74"/>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860E74"/>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860E74"/>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860E74"/>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860E74"/>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860E74"/>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860E74"/>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860E74"/>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860E74"/>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860E74"/>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860E74"/>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860E74"/>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860E7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860E74"/>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860E74"/>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860E74"/>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860E74"/>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860E74"/>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860E74"/>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860E74"/>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860E74"/>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860E74"/>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860E74"/>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860E74"/>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860E74"/>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860E74"/>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860E74"/>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860E74"/>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860E74"/>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860E74"/>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860E74"/>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860E74"/>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860E74"/>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860E74"/>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860E74"/>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860E74"/>
    <w:pPr>
      <w:widowControl w:val="0"/>
      <w:shd w:val="clear" w:color="auto" w:fill="FFFFFF"/>
      <w:spacing w:after="240" w:line="240" w:lineRule="atLeast"/>
      <w:ind w:firstLine="0"/>
      <w:jc w:val="left"/>
    </w:pPr>
    <w:rPr>
      <w:rFonts w:ascii="Consolas" w:hAnsi="Consolas" w:cs="Consolas"/>
      <w:sz w:val="8"/>
      <w:szCs w:val="8"/>
      <w:lang w:val="en-US" w:eastAsia="en-US"/>
    </w:rPr>
  </w:style>
  <w:style w:type="character" w:customStyle="1" w:styleId="9SegoeUI1">
    <w:name w:val="Основной текст (9) + Segoe UI1"/>
    <w:aliases w:val="12 pt11,Курсив54"/>
    <w:basedOn w:val="91"/>
    <w:uiPriority w:val="99"/>
    <w:rsid w:val="00860E74"/>
    <w:rPr>
      <w:rFonts w:ascii="Segoe UI" w:hAnsi="Segoe UI" w:cs="Segoe UI"/>
      <w:i/>
      <w:iCs/>
      <w:sz w:val="24"/>
      <w:szCs w:val="24"/>
      <w:u w:val="none"/>
      <w:shd w:val="clear" w:color="auto" w:fill="FFFFFF"/>
      <w:lang w:val="en-US" w:eastAsia="en-US"/>
    </w:rPr>
  </w:style>
  <w:style w:type="character" w:customStyle="1" w:styleId="9TimesNewRoman2">
    <w:name w:val="Основной текст (9) + Times New Roman2"/>
    <w:aliases w:val="17 pt,Полужирный19,Курсив52"/>
    <w:basedOn w:val="91"/>
    <w:uiPriority w:val="99"/>
    <w:rsid w:val="00860E74"/>
    <w:rPr>
      <w:rFonts w:ascii="Times New Roman" w:hAnsi="Times New Roman" w:cs="Times New Roman"/>
      <w:b/>
      <w:bCs/>
      <w:i/>
      <w:iCs/>
      <w:sz w:val="34"/>
      <w:szCs w:val="34"/>
      <w:u w:val="none"/>
      <w:shd w:val="clear" w:color="auto" w:fill="FFFFFF"/>
      <w:lang w:val="en-US" w:eastAsia="en-US"/>
    </w:rPr>
  </w:style>
  <w:style w:type="character" w:customStyle="1" w:styleId="13Exact">
    <w:name w:val="Основной текст (13) Exact"/>
    <w:basedOn w:val="a0"/>
    <w:uiPriority w:val="99"/>
    <w:rsid w:val="00860E74"/>
    <w:rPr>
      <w:rFonts w:ascii="Times New Roman" w:hAnsi="Times New Roman" w:cs="Times New Roman"/>
      <w:sz w:val="28"/>
      <w:szCs w:val="28"/>
      <w:u w:val="none"/>
    </w:rPr>
  </w:style>
  <w:style w:type="character" w:customStyle="1" w:styleId="13Arial">
    <w:name w:val="Основной текст (13) + Arial"/>
    <w:aliases w:val="9 pt Exact1"/>
    <w:basedOn w:val="130"/>
    <w:uiPriority w:val="99"/>
    <w:rsid w:val="00860E74"/>
    <w:rPr>
      <w:rFonts w:ascii="Arial" w:hAnsi="Arial" w:cs="Arial"/>
      <w:color w:val="000000"/>
      <w:spacing w:val="0"/>
      <w:w w:val="100"/>
      <w:position w:val="0"/>
      <w:sz w:val="18"/>
      <w:szCs w:val="18"/>
      <w:u w:val="none"/>
      <w:shd w:val="clear" w:color="auto" w:fill="FFFFFF"/>
    </w:rPr>
  </w:style>
  <w:style w:type="character" w:customStyle="1" w:styleId="14Exact">
    <w:name w:val="Основной текст (14) Exact"/>
    <w:basedOn w:val="a0"/>
    <w:link w:val="140"/>
    <w:uiPriority w:val="99"/>
    <w:rsid w:val="00860E74"/>
    <w:rPr>
      <w:rFonts w:ascii="Century Gothic" w:hAnsi="Century Gothic" w:cs="Century Gothic"/>
      <w:spacing w:val="20"/>
      <w:sz w:val="21"/>
      <w:szCs w:val="21"/>
      <w:shd w:val="clear" w:color="auto" w:fill="FFFFFF"/>
    </w:rPr>
  </w:style>
  <w:style w:type="paragraph" w:customStyle="1" w:styleId="140">
    <w:name w:val="Основной текст (14)"/>
    <w:basedOn w:val="a"/>
    <w:link w:val="14Exact"/>
    <w:uiPriority w:val="99"/>
    <w:rsid w:val="00860E74"/>
    <w:pPr>
      <w:widowControl w:val="0"/>
      <w:shd w:val="clear" w:color="auto" w:fill="FFFFFF"/>
      <w:spacing w:line="240" w:lineRule="atLeast"/>
      <w:ind w:firstLine="0"/>
      <w:jc w:val="left"/>
    </w:pPr>
    <w:rPr>
      <w:rFonts w:ascii="Century Gothic" w:hAnsi="Century Gothic" w:cs="Century Gothic"/>
      <w:spacing w:val="20"/>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E74"/>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860E74"/>
    <w:pPr>
      <w:keepNext/>
      <w:keepLines/>
      <w:spacing w:before="200"/>
      <w:outlineLvl w:val="2"/>
    </w:pPr>
    <w:rPr>
      <w:rFonts w:eastAsiaTheme="majorEastAsia" w:cstheme="majorBidi"/>
      <w:b/>
      <w:bCs/>
    </w:rPr>
  </w:style>
  <w:style w:type="paragraph" w:styleId="4">
    <w:name w:val="heading 4"/>
    <w:basedOn w:val="a"/>
    <w:next w:val="a"/>
    <w:link w:val="40"/>
    <w:unhideWhenUsed/>
    <w:rsid w:val="00860E7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860E74"/>
    <w:pPr>
      <w:keepNext/>
      <w:ind w:firstLine="0"/>
      <w:jc w:val="center"/>
      <w:outlineLvl w:val="4"/>
    </w:pPr>
    <w:rPr>
      <w:sz w:val="24"/>
      <w:szCs w:val="20"/>
    </w:rPr>
  </w:style>
  <w:style w:type="paragraph" w:styleId="6">
    <w:name w:val="heading 6"/>
    <w:basedOn w:val="a"/>
    <w:next w:val="a"/>
    <w:link w:val="60"/>
    <w:rsid w:val="00860E74"/>
    <w:pPr>
      <w:keepNext/>
      <w:widowControl w:val="0"/>
      <w:ind w:firstLine="0"/>
      <w:outlineLvl w:val="5"/>
    </w:pPr>
    <w:rPr>
      <w:sz w:val="24"/>
      <w:szCs w:val="20"/>
    </w:rPr>
  </w:style>
  <w:style w:type="paragraph" w:styleId="7">
    <w:name w:val="heading 7"/>
    <w:basedOn w:val="a"/>
    <w:next w:val="a"/>
    <w:link w:val="70"/>
    <w:unhideWhenUsed/>
    <w:rsid w:val="00860E74"/>
    <w:pPr>
      <w:spacing w:before="240" w:after="60"/>
      <w:ind w:firstLine="0"/>
      <w:jc w:val="left"/>
      <w:outlineLvl w:val="6"/>
    </w:pPr>
    <w:rPr>
      <w:rFonts w:ascii="Calibri" w:hAnsi="Calibri"/>
      <w:sz w:val="24"/>
    </w:rPr>
  </w:style>
  <w:style w:type="paragraph" w:styleId="8">
    <w:name w:val="heading 8"/>
    <w:basedOn w:val="a"/>
    <w:next w:val="a"/>
    <w:link w:val="80"/>
    <w:unhideWhenUsed/>
    <w:rsid w:val="00860E74"/>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860E74"/>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30">
    <w:name w:val="Заголовок 3 Знак"/>
    <w:basedOn w:val="a0"/>
    <w:link w:val="3"/>
    <w:rsid w:val="00860E74"/>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860E74"/>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860E74"/>
    <w:rPr>
      <w:rFonts w:ascii="Times New Roman" w:hAnsi="Times New Roman" w:cs="Times New Roman"/>
      <w:sz w:val="24"/>
      <w:szCs w:val="20"/>
      <w:lang w:eastAsia="ru-RU"/>
    </w:rPr>
  </w:style>
  <w:style w:type="character" w:customStyle="1" w:styleId="60">
    <w:name w:val="Заголовок 6 Знак"/>
    <w:basedOn w:val="a0"/>
    <w:link w:val="6"/>
    <w:rsid w:val="00860E74"/>
    <w:rPr>
      <w:rFonts w:ascii="Times New Roman" w:hAnsi="Times New Roman" w:cs="Times New Roman"/>
      <w:sz w:val="24"/>
      <w:szCs w:val="20"/>
      <w:lang w:eastAsia="ru-RU"/>
    </w:rPr>
  </w:style>
  <w:style w:type="character" w:customStyle="1" w:styleId="70">
    <w:name w:val="Заголовок 7 Знак"/>
    <w:basedOn w:val="a0"/>
    <w:link w:val="7"/>
    <w:rsid w:val="00860E74"/>
    <w:rPr>
      <w:rFonts w:ascii="Calibri" w:hAnsi="Calibri" w:cs="Times New Roman"/>
      <w:sz w:val="24"/>
      <w:szCs w:val="24"/>
      <w:lang w:eastAsia="ru-RU"/>
    </w:rPr>
  </w:style>
  <w:style w:type="character" w:customStyle="1" w:styleId="80">
    <w:name w:val="Заголовок 8 Знак"/>
    <w:basedOn w:val="a0"/>
    <w:link w:val="8"/>
    <w:rsid w:val="00860E74"/>
    <w:rPr>
      <w:rFonts w:ascii="Calibri" w:hAnsi="Calibri" w:cs="Times New Roman"/>
      <w:i/>
      <w:iCs/>
      <w:sz w:val="24"/>
      <w:szCs w:val="24"/>
      <w:lang w:eastAsia="ru-RU"/>
    </w:rPr>
  </w:style>
  <w:style w:type="character" w:customStyle="1" w:styleId="90">
    <w:name w:val="Заголовок 9 Знак"/>
    <w:basedOn w:val="a0"/>
    <w:link w:val="9"/>
    <w:rsid w:val="00860E74"/>
    <w:rPr>
      <w:rFonts w:ascii="Calibri Light" w:hAnsi="Calibri Light" w:cs="Times New Roman"/>
      <w:lang w:eastAsia="ru-RU"/>
    </w:rPr>
  </w:style>
  <w:style w:type="character" w:customStyle="1" w:styleId="6Exact">
    <w:name w:val="Основной текст (6) Exact"/>
    <w:basedOn w:val="a0"/>
    <w:uiPriority w:val="99"/>
    <w:rsid w:val="00860E74"/>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860E74"/>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860E74"/>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860E74"/>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860E74"/>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860E74"/>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860E74"/>
    <w:rPr>
      <w:rFonts w:ascii="Times New Roman" w:hAnsi="Times New Roman" w:cs="Times New Roman"/>
      <w:shd w:val="clear" w:color="auto" w:fill="FFFFFF"/>
    </w:rPr>
  </w:style>
  <w:style w:type="character" w:customStyle="1" w:styleId="210pt">
    <w:name w:val="Основной текст (2) + 10 pt"/>
    <w:aliases w:val="Курсив"/>
    <w:basedOn w:val="22"/>
    <w:rsid w:val="00860E74"/>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860E74"/>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860E74"/>
    <w:rPr>
      <w:rFonts w:ascii="Arial" w:hAnsi="Arial" w:cs="Arial"/>
      <w:sz w:val="17"/>
      <w:szCs w:val="17"/>
      <w:shd w:val="clear" w:color="auto" w:fill="FFFFFF"/>
    </w:rPr>
  </w:style>
  <w:style w:type="character" w:customStyle="1" w:styleId="Exact">
    <w:name w:val="Подпись к таблице Exact"/>
    <w:basedOn w:val="a0"/>
    <w:uiPriority w:val="99"/>
    <w:rsid w:val="00860E74"/>
    <w:rPr>
      <w:rFonts w:ascii="Times New Roman" w:hAnsi="Times New Roman" w:cs="Times New Roman"/>
      <w:b/>
      <w:bCs/>
      <w:u w:val="none"/>
    </w:rPr>
  </w:style>
  <w:style w:type="character" w:customStyle="1" w:styleId="31">
    <w:name w:val="Оглавление 3 Знак"/>
    <w:basedOn w:val="a0"/>
    <w:link w:val="32"/>
    <w:uiPriority w:val="99"/>
    <w:rsid w:val="00860E74"/>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860E74"/>
    <w:rPr>
      <w:rFonts w:ascii="Times New Roman" w:hAnsi="Times New Roman" w:cs="Times New Roman"/>
      <w:b/>
      <w:bCs/>
      <w:shd w:val="clear" w:color="auto" w:fill="FFFFFF"/>
    </w:rPr>
  </w:style>
  <w:style w:type="paragraph" w:customStyle="1" w:styleId="23">
    <w:name w:val="Основной текст (2)"/>
    <w:basedOn w:val="a"/>
    <w:link w:val="22"/>
    <w:rsid w:val="00860E74"/>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860E74"/>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860E74"/>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860E74"/>
    <w:pPr>
      <w:ind w:left="720"/>
      <w:contextualSpacing/>
    </w:pPr>
  </w:style>
  <w:style w:type="paragraph" w:styleId="a5">
    <w:name w:val="TOC Heading"/>
    <w:basedOn w:val="1"/>
    <w:next w:val="a"/>
    <w:uiPriority w:val="39"/>
    <w:unhideWhenUsed/>
    <w:rsid w:val="00860E7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860E74"/>
    <w:pPr>
      <w:tabs>
        <w:tab w:val="right" w:leader="dot" w:pos="9345"/>
      </w:tabs>
      <w:spacing w:after="100"/>
      <w:ind w:firstLine="0"/>
    </w:pPr>
  </w:style>
  <w:style w:type="paragraph" w:styleId="24">
    <w:name w:val="toc 2"/>
    <w:basedOn w:val="a"/>
    <w:next w:val="a"/>
    <w:autoRedefine/>
    <w:uiPriority w:val="39"/>
    <w:unhideWhenUsed/>
    <w:rsid w:val="003B2F40"/>
    <w:pPr>
      <w:tabs>
        <w:tab w:val="right" w:leader="dot" w:pos="9345"/>
      </w:tabs>
      <w:ind w:firstLine="0"/>
    </w:pPr>
  </w:style>
  <w:style w:type="character" w:styleId="a6">
    <w:name w:val="Hyperlink"/>
    <w:basedOn w:val="a0"/>
    <w:uiPriority w:val="99"/>
    <w:unhideWhenUsed/>
    <w:rsid w:val="00860E74"/>
    <w:rPr>
      <w:color w:val="0000FF" w:themeColor="hyperlink"/>
      <w:u w:val="single"/>
    </w:rPr>
  </w:style>
  <w:style w:type="paragraph" w:styleId="a7">
    <w:name w:val="Balloon Text"/>
    <w:basedOn w:val="a"/>
    <w:link w:val="a8"/>
    <w:uiPriority w:val="99"/>
    <w:semiHidden/>
    <w:unhideWhenUsed/>
    <w:rsid w:val="00860E74"/>
    <w:rPr>
      <w:rFonts w:ascii="Tahoma" w:hAnsi="Tahoma" w:cs="Tahoma"/>
      <w:sz w:val="16"/>
      <w:szCs w:val="16"/>
    </w:rPr>
  </w:style>
  <w:style w:type="character" w:customStyle="1" w:styleId="a8">
    <w:name w:val="Текст выноски Знак"/>
    <w:basedOn w:val="a0"/>
    <w:link w:val="a7"/>
    <w:uiPriority w:val="99"/>
    <w:semiHidden/>
    <w:rsid w:val="00860E74"/>
    <w:rPr>
      <w:rFonts w:ascii="Tahoma" w:hAnsi="Tahoma" w:cs="Tahoma"/>
      <w:sz w:val="16"/>
      <w:szCs w:val="16"/>
      <w:lang w:eastAsia="ru-RU"/>
    </w:rPr>
  </w:style>
  <w:style w:type="character" w:customStyle="1" w:styleId="91">
    <w:name w:val="Основной текст (9)_"/>
    <w:basedOn w:val="a0"/>
    <w:link w:val="92"/>
    <w:uiPriority w:val="99"/>
    <w:rsid w:val="00860E74"/>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860E74"/>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860E74"/>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860E74"/>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860E74"/>
    <w:rPr>
      <w:rFonts w:ascii="Times New Roman" w:hAnsi="Times New Roman" w:cs="Times New Roman"/>
      <w:b/>
      <w:bCs/>
      <w:spacing w:val="20"/>
      <w:sz w:val="24"/>
      <w:szCs w:val="24"/>
      <w:u w:val="none"/>
      <w:shd w:val="clear" w:color="auto" w:fill="FFFFFF"/>
      <w:lang w:val="en-US"/>
    </w:rPr>
  </w:style>
  <w:style w:type="paragraph" w:styleId="a9">
    <w:name w:val="Body Text Indent"/>
    <w:basedOn w:val="a"/>
    <w:link w:val="aa"/>
    <w:rsid w:val="00860E74"/>
    <w:pPr>
      <w:spacing w:after="120"/>
      <w:ind w:left="283" w:firstLine="0"/>
      <w:jc w:val="left"/>
    </w:pPr>
    <w:rPr>
      <w:sz w:val="24"/>
    </w:rPr>
  </w:style>
  <w:style w:type="character" w:customStyle="1" w:styleId="aa">
    <w:name w:val="Основной текст с отступом Знак"/>
    <w:basedOn w:val="a0"/>
    <w:link w:val="a9"/>
    <w:rsid w:val="00860E74"/>
    <w:rPr>
      <w:rFonts w:ascii="Times New Roman" w:hAnsi="Times New Roman" w:cs="Times New Roman"/>
      <w:sz w:val="24"/>
      <w:szCs w:val="24"/>
      <w:lang w:eastAsia="ru-RU"/>
    </w:rPr>
  </w:style>
  <w:style w:type="paragraph" w:styleId="ab">
    <w:name w:val="Body Text"/>
    <w:basedOn w:val="a"/>
    <w:link w:val="ac"/>
    <w:unhideWhenUsed/>
    <w:rsid w:val="00860E74"/>
    <w:pPr>
      <w:spacing w:after="120"/>
      <w:ind w:firstLine="0"/>
      <w:jc w:val="left"/>
    </w:pPr>
    <w:rPr>
      <w:rFonts w:eastAsia="Batang"/>
      <w:sz w:val="20"/>
      <w:szCs w:val="20"/>
    </w:rPr>
  </w:style>
  <w:style w:type="character" w:customStyle="1" w:styleId="ac">
    <w:name w:val="Основной текст Знак"/>
    <w:basedOn w:val="a0"/>
    <w:link w:val="ab"/>
    <w:rsid w:val="00860E74"/>
    <w:rPr>
      <w:rFonts w:ascii="Times New Roman" w:eastAsia="Batang" w:hAnsi="Times New Roman" w:cs="Times New Roman"/>
      <w:sz w:val="20"/>
      <w:szCs w:val="20"/>
      <w:lang w:eastAsia="ru-RU"/>
    </w:rPr>
  </w:style>
  <w:style w:type="paragraph" w:styleId="ad">
    <w:name w:val="Normal (Web)"/>
    <w:basedOn w:val="a"/>
    <w:link w:val="ae"/>
    <w:uiPriority w:val="99"/>
    <w:unhideWhenUsed/>
    <w:rsid w:val="00860E74"/>
    <w:pPr>
      <w:spacing w:before="100" w:beforeAutospacing="1" w:after="119"/>
      <w:ind w:firstLine="0"/>
      <w:jc w:val="left"/>
    </w:pPr>
    <w:rPr>
      <w:color w:val="000000"/>
      <w:sz w:val="24"/>
    </w:rPr>
  </w:style>
  <w:style w:type="character" w:customStyle="1" w:styleId="ae">
    <w:name w:val="Обычный (веб) Знак"/>
    <w:link w:val="ad"/>
    <w:uiPriority w:val="99"/>
    <w:rsid w:val="00860E74"/>
    <w:rPr>
      <w:rFonts w:ascii="Times New Roman" w:hAnsi="Times New Roman" w:cs="Times New Roman"/>
      <w:color w:val="000000"/>
      <w:sz w:val="24"/>
      <w:szCs w:val="24"/>
      <w:lang w:eastAsia="ru-RU"/>
    </w:rPr>
  </w:style>
  <w:style w:type="table" w:styleId="af">
    <w:name w:val="Table Grid"/>
    <w:basedOn w:val="a1"/>
    <w:rsid w:val="00860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860E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link w:val="af2"/>
    <w:rsid w:val="00860E74"/>
    <w:pPr>
      <w:ind w:firstLine="0"/>
      <w:jc w:val="center"/>
    </w:pPr>
    <w:rPr>
      <w:szCs w:val="20"/>
    </w:rPr>
  </w:style>
  <w:style w:type="character" w:customStyle="1" w:styleId="af2">
    <w:name w:val="Название Знак"/>
    <w:basedOn w:val="a0"/>
    <w:link w:val="af1"/>
    <w:rsid w:val="00860E74"/>
    <w:rPr>
      <w:rFonts w:ascii="Times New Roman" w:hAnsi="Times New Roman" w:cs="Times New Roman"/>
      <w:sz w:val="28"/>
      <w:szCs w:val="20"/>
      <w:lang w:eastAsia="ru-RU"/>
    </w:rPr>
  </w:style>
  <w:style w:type="paragraph" w:styleId="33">
    <w:name w:val="Body Text 3"/>
    <w:basedOn w:val="a"/>
    <w:link w:val="34"/>
    <w:rsid w:val="00860E74"/>
    <w:pPr>
      <w:ind w:firstLine="0"/>
    </w:pPr>
    <w:rPr>
      <w:sz w:val="30"/>
      <w:szCs w:val="20"/>
    </w:rPr>
  </w:style>
  <w:style w:type="character" w:customStyle="1" w:styleId="34">
    <w:name w:val="Основной текст 3 Знак"/>
    <w:basedOn w:val="a0"/>
    <w:link w:val="33"/>
    <w:rsid w:val="00860E74"/>
    <w:rPr>
      <w:rFonts w:ascii="Times New Roman" w:hAnsi="Times New Roman" w:cs="Times New Roman"/>
      <w:sz w:val="30"/>
      <w:szCs w:val="20"/>
      <w:lang w:eastAsia="ru-RU"/>
    </w:rPr>
  </w:style>
  <w:style w:type="paragraph" w:styleId="25">
    <w:name w:val="Body Text Indent 2"/>
    <w:basedOn w:val="a"/>
    <w:link w:val="26"/>
    <w:rsid w:val="00860E74"/>
    <w:pPr>
      <w:ind w:firstLine="567"/>
    </w:pPr>
    <w:rPr>
      <w:szCs w:val="20"/>
    </w:rPr>
  </w:style>
  <w:style w:type="character" w:customStyle="1" w:styleId="26">
    <w:name w:val="Основной текст с отступом 2 Знак"/>
    <w:basedOn w:val="a0"/>
    <w:link w:val="25"/>
    <w:rsid w:val="00860E74"/>
    <w:rPr>
      <w:rFonts w:ascii="Times New Roman" w:hAnsi="Times New Roman" w:cs="Times New Roman"/>
      <w:sz w:val="28"/>
      <w:szCs w:val="20"/>
      <w:lang w:eastAsia="ru-RU"/>
    </w:rPr>
  </w:style>
  <w:style w:type="paragraph" w:styleId="35">
    <w:name w:val="Body Text Indent 3"/>
    <w:basedOn w:val="a"/>
    <w:link w:val="36"/>
    <w:rsid w:val="00860E74"/>
    <w:pPr>
      <w:ind w:left="34" w:firstLine="0"/>
    </w:pPr>
    <w:rPr>
      <w:szCs w:val="20"/>
    </w:rPr>
  </w:style>
  <w:style w:type="character" w:customStyle="1" w:styleId="36">
    <w:name w:val="Основной текст с отступом 3 Знак"/>
    <w:basedOn w:val="a0"/>
    <w:link w:val="35"/>
    <w:rsid w:val="00860E74"/>
    <w:rPr>
      <w:rFonts w:ascii="Times New Roman" w:hAnsi="Times New Roman" w:cs="Times New Roman"/>
      <w:sz w:val="28"/>
      <w:szCs w:val="20"/>
      <w:lang w:eastAsia="ru-RU"/>
    </w:rPr>
  </w:style>
  <w:style w:type="paragraph" w:styleId="af3">
    <w:name w:val="caption"/>
    <w:basedOn w:val="a"/>
    <w:next w:val="a"/>
    <w:rsid w:val="00860E74"/>
    <w:pPr>
      <w:ind w:firstLine="709"/>
    </w:pPr>
    <w:rPr>
      <w:szCs w:val="20"/>
    </w:rPr>
  </w:style>
  <w:style w:type="paragraph" w:styleId="af4">
    <w:name w:val="header"/>
    <w:basedOn w:val="a"/>
    <w:link w:val="af5"/>
    <w:rsid w:val="00860E74"/>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860E74"/>
    <w:rPr>
      <w:rFonts w:ascii="Times New Roman" w:hAnsi="Times New Roman" w:cs="Times New Roman"/>
      <w:sz w:val="20"/>
      <w:szCs w:val="20"/>
      <w:lang w:eastAsia="ru-RU"/>
    </w:rPr>
  </w:style>
  <w:style w:type="character" w:styleId="af6">
    <w:name w:val="page number"/>
    <w:basedOn w:val="a0"/>
    <w:rsid w:val="00860E74"/>
  </w:style>
  <w:style w:type="paragraph" w:customStyle="1" w:styleId="13">
    <w:name w:val="Обычный1"/>
    <w:rsid w:val="00860E74"/>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860E74"/>
  </w:style>
  <w:style w:type="paragraph" w:customStyle="1" w:styleId="15">
    <w:name w:val="Название1"/>
    <w:basedOn w:val="13"/>
    <w:rsid w:val="00860E74"/>
    <w:pPr>
      <w:jc w:val="center"/>
    </w:pPr>
    <w:rPr>
      <w:sz w:val="30"/>
    </w:rPr>
  </w:style>
  <w:style w:type="paragraph" w:customStyle="1" w:styleId="16">
    <w:name w:val="Основной текст1"/>
    <w:basedOn w:val="13"/>
    <w:rsid w:val="00860E74"/>
    <w:pPr>
      <w:jc w:val="both"/>
    </w:pPr>
    <w:rPr>
      <w:sz w:val="28"/>
    </w:rPr>
  </w:style>
  <w:style w:type="paragraph" w:customStyle="1" w:styleId="310">
    <w:name w:val="Основной текст 31"/>
    <w:basedOn w:val="13"/>
    <w:rsid w:val="00860E74"/>
    <w:pPr>
      <w:jc w:val="both"/>
    </w:pPr>
    <w:rPr>
      <w:sz w:val="30"/>
    </w:rPr>
  </w:style>
  <w:style w:type="paragraph" w:customStyle="1" w:styleId="210">
    <w:name w:val="Основной текст 21"/>
    <w:basedOn w:val="13"/>
    <w:rsid w:val="00860E74"/>
    <w:pPr>
      <w:ind w:firstLine="748"/>
      <w:jc w:val="both"/>
    </w:pPr>
    <w:rPr>
      <w:sz w:val="30"/>
    </w:rPr>
  </w:style>
  <w:style w:type="paragraph" w:customStyle="1" w:styleId="17">
    <w:name w:val="Верхний колонтитул1"/>
    <w:basedOn w:val="13"/>
    <w:rsid w:val="00860E74"/>
    <w:pPr>
      <w:tabs>
        <w:tab w:val="center" w:pos="4153"/>
        <w:tab w:val="right" w:pos="8306"/>
      </w:tabs>
    </w:pPr>
  </w:style>
  <w:style w:type="paragraph" w:customStyle="1" w:styleId="211">
    <w:name w:val="Основной текст с отступом 21"/>
    <w:basedOn w:val="13"/>
    <w:rsid w:val="00860E74"/>
    <w:pPr>
      <w:ind w:left="1440" w:hanging="720"/>
      <w:jc w:val="both"/>
    </w:pPr>
    <w:rPr>
      <w:b/>
      <w:sz w:val="28"/>
    </w:rPr>
  </w:style>
  <w:style w:type="paragraph" w:customStyle="1" w:styleId="311">
    <w:name w:val="Основной текст с отступом 31"/>
    <w:basedOn w:val="13"/>
    <w:rsid w:val="00860E74"/>
    <w:pPr>
      <w:ind w:left="1260" w:hanging="540"/>
      <w:jc w:val="both"/>
    </w:pPr>
    <w:rPr>
      <w:b/>
      <w:sz w:val="28"/>
    </w:rPr>
  </w:style>
  <w:style w:type="paragraph" w:customStyle="1" w:styleId="18">
    <w:name w:val="Нижний колонтитул1"/>
    <w:basedOn w:val="13"/>
    <w:rsid w:val="00860E74"/>
    <w:pPr>
      <w:tabs>
        <w:tab w:val="center" w:pos="4677"/>
        <w:tab w:val="right" w:pos="9355"/>
      </w:tabs>
    </w:pPr>
  </w:style>
  <w:style w:type="paragraph" w:styleId="af7">
    <w:name w:val="footer"/>
    <w:basedOn w:val="a"/>
    <w:link w:val="af8"/>
    <w:rsid w:val="00860E74"/>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860E74"/>
    <w:rPr>
      <w:rFonts w:ascii="Times New Roman" w:hAnsi="Times New Roman" w:cs="Times New Roman"/>
      <w:sz w:val="20"/>
      <w:szCs w:val="20"/>
      <w:lang w:eastAsia="ru-RU"/>
    </w:rPr>
  </w:style>
  <w:style w:type="paragraph" w:customStyle="1" w:styleId="312">
    <w:name w:val="Заголовок 31"/>
    <w:basedOn w:val="13"/>
    <w:next w:val="13"/>
    <w:rsid w:val="00860E74"/>
    <w:pPr>
      <w:keepNext/>
      <w:numPr>
        <w:ilvl w:val="2"/>
      </w:numPr>
      <w:ind w:left="708" w:hanging="708"/>
      <w:jc w:val="center"/>
      <w:outlineLvl w:val="2"/>
    </w:pPr>
    <w:rPr>
      <w:snapToGrid w:val="0"/>
      <w:sz w:val="28"/>
    </w:rPr>
  </w:style>
  <w:style w:type="paragraph" w:customStyle="1" w:styleId="511">
    <w:name w:val="Заголовок 51"/>
    <w:basedOn w:val="13"/>
    <w:next w:val="13"/>
    <w:rsid w:val="00860E74"/>
    <w:pPr>
      <w:numPr>
        <w:ilvl w:val="4"/>
      </w:numPr>
      <w:spacing w:before="240" w:after="60"/>
      <w:jc w:val="both"/>
      <w:outlineLvl w:val="4"/>
    </w:pPr>
    <w:rPr>
      <w:b/>
      <w:snapToGrid w:val="0"/>
      <w:sz w:val="28"/>
    </w:rPr>
  </w:style>
  <w:style w:type="paragraph" w:customStyle="1" w:styleId="610">
    <w:name w:val="Заголовок 61"/>
    <w:basedOn w:val="13"/>
    <w:next w:val="13"/>
    <w:rsid w:val="00860E74"/>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860E74"/>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860E74"/>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860E74"/>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860E74"/>
    <w:pPr>
      <w:keepNext/>
      <w:spacing w:before="120" w:after="60"/>
      <w:ind w:left="708"/>
      <w:jc w:val="center"/>
    </w:pPr>
    <w:rPr>
      <w:b/>
      <w:snapToGrid w:val="0"/>
      <w:sz w:val="28"/>
    </w:rPr>
  </w:style>
  <w:style w:type="paragraph" w:customStyle="1" w:styleId="212">
    <w:name w:val="Заголовок 21"/>
    <w:basedOn w:val="13"/>
    <w:next w:val="13"/>
    <w:rsid w:val="00860E74"/>
    <w:pPr>
      <w:keepNext/>
      <w:spacing w:before="240" w:after="60"/>
      <w:jc w:val="center"/>
    </w:pPr>
    <w:rPr>
      <w:b/>
      <w:snapToGrid w:val="0"/>
      <w:sz w:val="28"/>
      <w:lang w:val="en-US"/>
    </w:rPr>
  </w:style>
  <w:style w:type="character" w:styleId="af9">
    <w:name w:val="Strong"/>
    <w:uiPriority w:val="22"/>
    <w:rsid w:val="00860E74"/>
    <w:rPr>
      <w:b/>
      <w:bCs/>
    </w:rPr>
  </w:style>
  <w:style w:type="paragraph" w:customStyle="1" w:styleId="19">
    <w:name w:val="Стиль1"/>
    <w:basedOn w:val="a"/>
    <w:link w:val="1a"/>
    <w:rsid w:val="00860E74"/>
    <w:pPr>
      <w:ind w:firstLine="709"/>
    </w:pPr>
    <w:rPr>
      <w:szCs w:val="20"/>
    </w:rPr>
  </w:style>
  <w:style w:type="paragraph" w:customStyle="1" w:styleId="2">
    <w:name w:val="Стиль2"/>
    <w:basedOn w:val="19"/>
    <w:link w:val="27"/>
    <w:rsid w:val="00860E74"/>
    <w:pPr>
      <w:numPr>
        <w:numId w:val="5"/>
      </w:numPr>
      <w:tabs>
        <w:tab w:val="left" w:pos="993"/>
      </w:tabs>
      <w:ind w:left="0" w:firstLine="709"/>
    </w:pPr>
    <w:rPr>
      <w:color w:val="000000"/>
      <w:lang w:bidi="ru-RU"/>
    </w:rPr>
  </w:style>
  <w:style w:type="character" w:customStyle="1" w:styleId="1a">
    <w:name w:val="Стиль1 Знак"/>
    <w:basedOn w:val="a0"/>
    <w:link w:val="19"/>
    <w:rsid w:val="00860E74"/>
    <w:rPr>
      <w:rFonts w:ascii="Times New Roman" w:hAnsi="Times New Roman" w:cs="Times New Roman"/>
      <w:sz w:val="28"/>
      <w:szCs w:val="20"/>
      <w:lang w:eastAsia="ru-RU"/>
    </w:rPr>
  </w:style>
  <w:style w:type="character" w:customStyle="1" w:styleId="210pt0">
    <w:name w:val="Основной текст (2) + 10 pt;Полужирный"/>
    <w:basedOn w:val="22"/>
    <w:rsid w:val="00860E7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860E74"/>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860E74"/>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860E74"/>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860E74"/>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860E74"/>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860E74"/>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860E74"/>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860E74"/>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860E74"/>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860E74"/>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860E74"/>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860E74"/>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860E74"/>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860E7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860E74"/>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860E74"/>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860E74"/>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860E74"/>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860E74"/>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860E74"/>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860E74"/>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860E74"/>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860E74"/>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860E74"/>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860E74"/>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860E74"/>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860E74"/>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860E74"/>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860E74"/>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860E74"/>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860E74"/>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860E74"/>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860E74"/>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860E74"/>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860E74"/>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860E74"/>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860E74"/>
    <w:pPr>
      <w:widowControl w:val="0"/>
      <w:shd w:val="clear" w:color="auto" w:fill="FFFFFF"/>
      <w:spacing w:after="240" w:line="240" w:lineRule="atLeast"/>
      <w:ind w:firstLine="0"/>
      <w:jc w:val="left"/>
    </w:pPr>
    <w:rPr>
      <w:rFonts w:ascii="Consolas" w:hAnsi="Consolas" w:cs="Consolas"/>
      <w:sz w:val="8"/>
      <w:szCs w:val="8"/>
      <w:lang w:val="en-US" w:eastAsia="en-US"/>
    </w:rPr>
  </w:style>
  <w:style w:type="character" w:customStyle="1" w:styleId="9SegoeUI1">
    <w:name w:val="Основной текст (9) + Segoe UI1"/>
    <w:aliases w:val="12 pt11,Курсив54"/>
    <w:basedOn w:val="91"/>
    <w:uiPriority w:val="99"/>
    <w:rsid w:val="00860E74"/>
    <w:rPr>
      <w:rFonts w:ascii="Segoe UI" w:hAnsi="Segoe UI" w:cs="Segoe UI"/>
      <w:i/>
      <w:iCs/>
      <w:sz w:val="24"/>
      <w:szCs w:val="24"/>
      <w:u w:val="none"/>
      <w:shd w:val="clear" w:color="auto" w:fill="FFFFFF"/>
      <w:lang w:val="en-US" w:eastAsia="en-US"/>
    </w:rPr>
  </w:style>
  <w:style w:type="character" w:customStyle="1" w:styleId="9TimesNewRoman2">
    <w:name w:val="Основной текст (9) + Times New Roman2"/>
    <w:aliases w:val="17 pt,Полужирный19,Курсив52"/>
    <w:basedOn w:val="91"/>
    <w:uiPriority w:val="99"/>
    <w:rsid w:val="00860E74"/>
    <w:rPr>
      <w:rFonts w:ascii="Times New Roman" w:hAnsi="Times New Roman" w:cs="Times New Roman"/>
      <w:b/>
      <w:bCs/>
      <w:i/>
      <w:iCs/>
      <w:sz w:val="34"/>
      <w:szCs w:val="34"/>
      <w:u w:val="none"/>
      <w:shd w:val="clear" w:color="auto" w:fill="FFFFFF"/>
      <w:lang w:val="en-US" w:eastAsia="en-US"/>
    </w:rPr>
  </w:style>
  <w:style w:type="character" w:customStyle="1" w:styleId="13Exact">
    <w:name w:val="Основной текст (13) Exact"/>
    <w:basedOn w:val="a0"/>
    <w:uiPriority w:val="99"/>
    <w:rsid w:val="00860E74"/>
    <w:rPr>
      <w:rFonts w:ascii="Times New Roman" w:hAnsi="Times New Roman" w:cs="Times New Roman"/>
      <w:sz w:val="28"/>
      <w:szCs w:val="28"/>
      <w:u w:val="none"/>
    </w:rPr>
  </w:style>
  <w:style w:type="character" w:customStyle="1" w:styleId="13Arial">
    <w:name w:val="Основной текст (13) + Arial"/>
    <w:aliases w:val="9 pt Exact1"/>
    <w:basedOn w:val="130"/>
    <w:uiPriority w:val="99"/>
    <w:rsid w:val="00860E74"/>
    <w:rPr>
      <w:rFonts w:ascii="Arial" w:hAnsi="Arial" w:cs="Arial"/>
      <w:color w:val="000000"/>
      <w:spacing w:val="0"/>
      <w:w w:val="100"/>
      <w:position w:val="0"/>
      <w:sz w:val="18"/>
      <w:szCs w:val="18"/>
      <w:u w:val="none"/>
      <w:shd w:val="clear" w:color="auto" w:fill="FFFFFF"/>
    </w:rPr>
  </w:style>
  <w:style w:type="character" w:customStyle="1" w:styleId="14Exact">
    <w:name w:val="Основной текст (14) Exact"/>
    <w:basedOn w:val="a0"/>
    <w:link w:val="140"/>
    <w:uiPriority w:val="99"/>
    <w:rsid w:val="00860E74"/>
    <w:rPr>
      <w:rFonts w:ascii="Century Gothic" w:hAnsi="Century Gothic" w:cs="Century Gothic"/>
      <w:spacing w:val="20"/>
      <w:sz w:val="21"/>
      <w:szCs w:val="21"/>
      <w:shd w:val="clear" w:color="auto" w:fill="FFFFFF"/>
    </w:rPr>
  </w:style>
  <w:style w:type="paragraph" w:customStyle="1" w:styleId="140">
    <w:name w:val="Основной текст (14)"/>
    <w:basedOn w:val="a"/>
    <w:link w:val="14Exact"/>
    <w:uiPriority w:val="99"/>
    <w:rsid w:val="00860E74"/>
    <w:pPr>
      <w:widowControl w:val="0"/>
      <w:shd w:val="clear" w:color="auto" w:fill="FFFFFF"/>
      <w:spacing w:line="240" w:lineRule="atLeast"/>
      <w:ind w:firstLine="0"/>
      <w:jc w:val="left"/>
    </w:pPr>
    <w:rPr>
      <w:rFonts w:ascii="Century Gothic" w:hAnsi="Century Gothic" w:cs="Century Gothic"/>
      <w:spacing w:val="20"/>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oleObject" Target="embeddings/oleObject43.bin"/><Relationship Id="rId21" Type="http://schemas.openxmlformats.org/officeDocument/2006/relationships/image" Target="media/image16.png"/><Relationship Id="rId42" Type="http://schemas.openxmlformats.org/officeDocument/2006/relationships/image" Target="media/image32.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5.wmf"/><Relationship Id="rId84" Type="http://schemas.openxmlformats.org/officeDocument/2006/relationships/image" Target="media/image53.wmf"/><Relationship Id="rId89" Type="http://schemas.openxmlformats.org/officeDocument/2006/relationships/oleObject" Target="embeddings/oleObject29.bin"/><Relationship Id="rId112" Type="http://schemas.openxmlformats.org/officeDocument/2006/relationships/image" Target="media/image67.wmf"/><Relationship Id="rId133" Type="http://schemas.openxmlformats.org/officeDocument/2006/relationships/oleObject" Target="embeddings/oleObject51.bin"/><Relationship Id="rId138" Type="http://schemas.openxmlformats.org/officeDocument/2006/relationships/image" Target="media/image80.wmf"/><Relationship Id="rId154" Type="http://schemas.openxmlformats.org/officeDocument/2006/relationships/image" Target="media/image88.wmf"/><Relationship Id="rId16" Type="http://schemas.openxmlformats.org/officeDocument/2006/relationships/image" Target="media/image11.png"/><Relationship Id="rId107" Type="http://schemas.openxmlformats.org/officeDocument/2006/relationships/oleObject" Target="embeddings/oleObject38.bin"/><Relationship Id="rId11" Type="http://schemas.openxmlformats.org/officeDocument/2006/relationships/image" Target="media/image6.png"/><Relationship Id="rId32" Type="http://schemas.openxmlformats.org/officeDocument/2006/relationships/image" Target="media/image27.wmf"/><Relationship Id="rId37" Type="http://schemas.openxmlformats.org/officeDocument/2006/relationships/oleObject" Target="embeddings/oleObject3.bin"/><Relationship Id="rId53" Type="http://schemas.openxmlformats.org/officeDocument/2006/relationships/oleObject" Target="embeddings/oleObject11.bin"/><Relationship Id="rId58" Type="http://schemas.openxmlformats.org/officeDocument/2006/relationships/image" Target="media/image40.wmf"/><Relationship Id="rId74" Type="http://schemas.openxmlformats.org/officeDocument/2006/relationships/image" Target="media/image48.wmf"/><Relationship Id="rId79" Type="http://schemas.openxmlformats.org/officeDocument/2006/relationships/oleObject" Target="embeddings/oleObject24.bin"/><Relationship Id="rId102" Type="http://schemas.openxmlformats.org/officeDocument/2006/relationships/image" Target="media/image62.wmf"/><Relationship Id="rId123" Type="http://schemas.openxmlformats.org/officeDocument/2006/relationships/oleObject" Target="embeddings/oleObject46.bin"/><Relationship Id="rId128" Type="http://schemas.openxmlformats.org/officeDocument/2006/relationships/image" Target="media/image75.wmf"/><Relationship Id="rId144" Type="http://schemas.openxmlformats.org/officeDocument/2006/relationships/image" Target="media/image83.wmf"/><Relationship Id="rId149" Type="http://schemas.openxmlformats.org/officeDocument/2006/relationships/oleObject" Target="embeddings/oleObject59.bin"/><Relationship Id="rId5" Type="http://schemas.openxmlformats.org/officeDocument/2006/relationships/webSettings" Target="webSettings.xml"/><Relationship Id="rId90" Type="http://schemas.openxmlformats.org/officeDocument/2006/relationships/image" Target="media/image56.wmf"/><Relationship Id="rId95" Type="http://schemas.openxmlformats.org/officeDocument/2006/relationships/oleObject" Target="embeddings/oleObject32.bin"/><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oleObject" Target="embeddings/oleObject6.bin"/><Relationship Id="rId48" Type="http://schemas.openxmlformats.org/officeDocument/2006/relationships/image" Target="media/image35.wmf"/><Relationship Id="rId64" Type="http://schemas.openxmlformats.org/officeDocument/2006/relationships/image" Target="media/image43.wmf"/><Relationship Id="rId69" Type="http://schemas.openxmlformats.org/officeDocument/2006/relationships/oleObject" Target="embeddings/oleObject19.bin"/><Relationship Id="rId113" Type="http://schemas.openxmlformats.org/officeDocument/2006/relationships/oleObject" Target="embeddings/oleObject41.bin"/><Relationship Id="rId118" Type="http://schemas.openxmlformats.org/officeDocument/2006/relationships/image" Target="media/image70.wmf"/><Relationship Id="rId134" Type="http://schemas.openxmlformats.org/officeDocument/2006/relationships/image" Target="media/image78.wmf"/><Relationship Id="rId139" Type="http://schemas.openxmlformats.org/officeDocument/2006/relationships/oleObject" Target="embeddings/oleObject54.bin"/><Relationship Id="rId80" Type="http://schemas.openxmlformats.org/officeDocument/2006/relationships/image" Target="media/image51.wmf"/><Relationship Id="rId85" Type="http://schemas.openxmlformats.org/officeDocument/2006/relationships/oleObject" Target="embeddings/oleObject27.bin"/><Relationship Id="rId150" Type="http://schemas.openxmlformats.org/officeDocument/2006/relationships/image" Target="media/image86.wmf"/><Relationship Id="rId155" Type="http://schemas.openxmlformats.org/officeDocument/2006/relationships/oleObject" Target="embeddings/oleObject62.bin"/><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oleObject" Target="embeddings/oleObject1.bin"/><Relationship Id="rId38" Type="http://schemas.openxmlformats.org/officeDocument/2006/relationships/image" Target="media/image30.wmf"/><Relationship Id="rId59" Type="http://schemas.openxmlformats.org/officeDocument/2006/relationships/oleObject" Target="embeddings/oleObject14.bin"/><Relationship Id="rId103" Type="http://schemas.openxmlformats.org/officeDocument/2006/relationships/oleObject" Target="embeddings/oleObject36.bin"/><Relationship Id="rId108" Type="http://schemas.openxmlformats.org/officeDocument/2006/relationships/image" Target="media/image65.wmf"/><Relationship Id="rId124" Type="http://schemas.openxmlformats.org/officeDocument/2006/relationships/image" Target="media/image73.wmf"/><Relationship Id="rId129" Type="http://schemas.openxmlformats.org/officeDocument/2006/relationships/oleObject" Target="embeddings/oleObject49.bin"/><Relationship Id="rId20" Type="http://schemas.openxmlformats.org/officeDocument/2006/relationships/image" Target="media/image15.png"/><Relationship Id="rId41" Type="http://schemas.openxmlformats.org/officeDocument/2006/relationships/oleObject" Target="embeddings/oleObject5.bin"/><Relationship Id="rId54" Type="http://schemas.openxmlformats.org/officeDocument/2006/relationships/image" Target="media/image38.wmf"/><Relationship Id="rId62" Type="http://schemas.openxmlformats.org/officeDocument/2006/relationships/image" Target="media/image42.wmf"/><Relationship Id="rId70" Type="http://schemas.openxmlformats.org/officeDocument/2006/relationships/image" Target="media/image46.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55.wmf"/><Relationship Id="rId91" Type="http://schemas.openxmlformats.org/officeDocument/2006/relationships/oleObject" Target="embeddings/oleObject30.bin"/><Relationship Id="rId96" Type="http://schemas.openxmlformats.org/officeDocument/2006/relationships/image" Target="media/image59.wmf"/><Relationship Id="rId111" Type="http://schemas.openxmlformats.org/officeDocument/2006/relationships/oleObject" Target="embeddings/oleObject40.bin"/><Relationship Id="rId132" Type="http://schemas.openxmlformats.org/officeDocument/2006/relationships/image" Target="media/image77.wmf"/><Relationship Id="rId140" Type="http://schemas.openxmlformats.org/officeDocument/2006/relationships/image" Target="media/image81.wmf"/><Relationship Id="rId145" Type="http://schemas.openxmlformats.org/officeDocument/2006/relationships/oleObject" Target="embeddings/oleObject57.bin"/><Relationship Id="rId153" Type="http://schemas.openxmlformats.org/officeDocument/2006/relationships/oleObject" Target="embeddings/oleObject61.bin"/><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wmf"/><Relationship Id="rId49" Type="http://schemas.openxmlformats.org/officeDocument/2006/relationships/oleObject" Target="embeddings/oleObject9.bin"/><Relationship Id="rId57" Type="http://schemas.openxmlformats.org/officeDocument/2006/relationships/oleObject" Target="embeddings/oleObject13.bin"/><Relationship Id="rId106" Type="http://schemas.openxmlformats.org/officeDocument/2006/relationships/image" Target="media/image64.wmf"/><Relationship Id="rId114" Type="http://schemas.openxmlformats.org/officeDocument/2006/relationships/image" Target="media/image68.wmf"/><Relationship Id="rId119" Type="http://schemas.openxmlformats.org/officeDocument/2006/relationships/oleObject" Target="embeddings/oleObject44.bin"/><Relationship Id="rId127" Type="http://schemas.openxmlformats.org/officeDocument/2006/relationships/oleObject" Target="embeddings/oleObject48.bin"/><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3.wmf"/><Relationship Id="rId52" Type="http://schemas.openxmlformats.org/officeDocument/2006/relationships/image" Target="media/image37.wmf"/><Relationship Id="rId60" Type="http://schemas.openxmlformats.org/officeDocument/2006/relationships/image" Target="media/image41.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50.wmf"/><Relationship Id="rId81" Type="http://schemas.openxmlformats.org/officeDocument/2006/relationships/oleObject" Target="embeddings/oleObject25.bin"/><Relationship Id="rId86" Type="http://schemas.openxmlformats.org/officeDocument/2006/relationships/image" Target="media/image54.wmf"/><Relationship Id="rId94" Type="http://schemas.openxmlformats.org/officeDocument/2006/relationships/image" Target="media/image58.wmf"/><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image" Target="media/image72.wmf"/><Relationship Id="rId130" Type="http://schemas.openxmlformats.org/officeDocument/2006/relationships/image" Target="media/image76.wmf"/><Relationship Id="rId135" Type="http://schemas.openxmlformats.org/officeDocument/2006/relationships/oleObject" Target="embeddings/oleObject52.bin"/><Relationship Id="rId143" Type="http://schemas.openxmlformats.org/officeDocument/2006/relationships/oleObject" Target="embeddings/oleObject56.bin"/><Relationship Id="rId148" Type="http://schemas.openxmlformats.org/officeDocument/2006/relationships/image" Target="media/image85.wmf"/><Relationship Id="rId151" Type="http://schemas.openxmlformats.org/officeDocument/2006/relationships/oleObject" Target="embeddings/oleObject60.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oleObject" Target="embeddings/oleObject4.bin"/><Relationship Id="rId109" Type="http://schemas.openxmlformats.org/officeDocument/2006/relationships/oleObject" Target="embeddings/oleObject39.bin"/><Relationship Id="rId34" Type="http://schemas.openxmlformats.org/officeDocument/2006/relationships/image" Target="media/image28.wmf"/><Relationship Id="rId50" Type="http://schemas.openxmlformats.org/officeDocument/2006/relationships/image" Target="media/image36.wmf"/><Relationship Id="rId55" Type="http://schemas.openxmlformats.org/officeDocument/2006/relationships/oleObject" Target="embeddings/oleObject12.bin"/><Relationship Id="rId76" Type="http://schemas.openxmlformats.org/officeDocument/2006/relationships/image" Target="media/image49.wmf"/><Relationship Id="rId97" Type="http://schemas.openxmlformats.org/officeDocument/2006/relationships/oleObject" Target="embeddings/oleObject33.bin"/><Relationship Id="rId104" Type="http://schemas.openxmlformats.org/officeDocument/2006/relationships/image" Target="media/image63.wmf"/><Relationship Id="rId120" Type="http://schemas.openxmlformats.org/officeDocument/2006/relationships/image" Target="media/image71.wmf"/><Relationship Id="rId125" Type="http://schemas.openxmlformats.org/officeDocument/2006/relationships/oleObject" Target="embeddings/oleObject47.bin"/><Relationship Id="rId141" Type="http://schemas.openxmlformats.org/officeDocument/2006/relationships/oleObject" Target="embeddings/oleObject55.bin"/><Relationship Id="rId146" Type="http://schemas.openxmlformats.org/officeDocument/2006/relationships/image" Target="media/image84.wmf"/><Relationship Id="rId7" Type="http://schemas.openxmlformats.org/officeDocument/2006/relationships/image" Target="media/image2.png"/><Relationship Id="rId71" Type="http://schemas.openxmlformats.org/officeDocument/2006/relationships/oleObject" Target="embeddings/oleObject20.bin"/><Relationship Id="rId92" Type="http://schemas.openxmlformats.org/officeDocument/2006/relationships/image" Target="media/image57.wmf"/><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1.wmf"/><Relationship Id="rId45" Type="http://schemas.openxmlformats.org/officeDocument/2006/relationships/oleObject" Target="embeddings/oleObject7.bin"/><Relationship Id="rId66" Type="http://schemas.openxmlformats.org/officeDocument/2006/relationships/image" Target="media/image44.wmf"/><Relationship Id="rId87" Type="http://schemas.openxmlformats.org/officeDocument/2006/relationships/oleObject" Target="embeddings/oleObject28.bin"/><Relationship Id="rId110" Type="http://schemas.openxmlformats.org/officeDocument/2006/relationships/image" Target="media/image66.wmf"/><Relationship Id="rId115" Type="http://schemas.openxmlformats.org/officeDocument/2006/relationships/oleObject" Target="embeddings/oleObject42.bin"/><Relationship Id="rId131" Type="http://schemas.openxmlformats.org/officeDocument/2006/relationships/oleObject" Target="embeddings/oleObject50.bin"/><Relationship Id="rId136" Type="http://schemas.openxmlformats.org/officeDocument/2006/relationships/image" Target="media/image79.wmf"/><Relationship Id="rId157" Type="http://schemas.openxmlformats.org/officeDocument/2006/relationships/theme" Target="theme/theme1.xml"/><Relationship Id="rId61" Type="http://schemas.openxmlformats.org/officeDocument/2006/relationships/oleObject" Target="embeddings/oleObject15.bin"/><Relationship Id="rId82" Type="http://schemas.openxmlformats.org/officeDocument/2006/relationships/image" Target="media/image52.wmf"/><Relationship Id="rId152" Type="http://schemas.openxmlformats.org/officeDocument/2006/relationships/image" Target="media/image87.wmf"/><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oleObject" Target="embeddings/oleObject2.bin"/><Relationship Id="rId56" Type="http://schemas.openxmlformats.org/officeDocument/2006/relationships/image" Target="media/image39.wmf"/><Relationship Id="rId77" Type="http://schemas.openxmlformats.org/officeDocument/2006/relationships/oleObject" Target="embeddings/oleObject23.bin"/><Relationship Id="rId100" Type="http://schemas.openxmlformats.org/officeDocument/2006/relationships/image" Target="media/image61.wmf"/><Relationship Id="rId105" Type="http://schemas.openxmlformats.org/officeDocument/2006/relationships/oleObject" Target="embeddings/oleObject37.bin"/><Relationship Id="rId126" Type="http://schemas.openxmlformats.org/officeDocument/2006/relationships/image" Target="media/image74.wmf"/><Relationship Id="rId147" Type="http://schemas.openxmlformats.org/officeDocument/2006/relationships/oleObject" Target="embeddings/oleObject58.bin"/><Relationship Id="rId8" Type="http://schemas.openxmlformats.org/officeDocument/2006/relationships/image" Target="media/image3.png"/><Relationship Id="rId51" Type="http://schemas.openxmlformats.org/officeDocument/2006/relationships/oleObject" Target="embeddings/oleObject10.bin"/><Relationship Id="rId72" Type="http://schemas.openxmlformats.org/officeDocument/2006/relationships/image" Target="media/image47.wmf"/><Relationship Id="rId93" Type="http://schemas.openxmlformats.org/officeDocument/2006/relationships/oleObject" Target="embeddings/oleObject31.bin"/><Relationship Id="rId98" Type="http://schemas.openxmlformats.org/officeDocument/2006/relationships/image" Target="media/image60.wmf"/><Relationship Id="rId121" Type="http://schemas.openxmlformats.org/officeDocument/2006/relationships/oleObject" Target="embeddings/oleObject45.bin"/><Relationship Id="rId142" Type="http://schemas.openxmlformats.org/officeDocument/2006/relationships/image" Target="media/image82.wmf"/><Relationship Id="rId3" Type="http://schemas.microsoft.com/office/2007/relationships/stylesWithEffects" Target="stylesWithEffects.xml"/><Relationship Id="rId25" Type="http://schemas.openxmlformats.org/officeDocument/2006/relationships/image" Target="media/image20.png"/><Relationship Id="rId46" Type="http://schemas.openxmlformats.org/officeDocument/2006/relationships/image" Target="media/image34.wmf"/><Relationship Id="rId67" Type="http://schemas.openxmlformats.org/officeDocument/2006/relationships/oleObject" Target="embeddings/oleObject18.bin"/><Relationship Id="rId116" Type="http://schemas.openxmlformats.org/officeDocument/2006/relationships/image" Target="media/image69.wmf"/><Relationship Id="rId137" Type="http://schemas.openxmlformats.org/officeDocument/2006/relationships/oleObject" Target="embeddings/oleObject5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54</Pages>
  <Words>10732</Words>
  <Characters>61176</Characters>
  <Application>Microsoft Office Word</Application>
  <DocSecurity>0</DocSecurity>
  <Lines>509</Lines>
  <Paragraphs>143</Paragraphs>
  <ScaleCrop>false</ScaleCrop>
  <Company/>
  <LinksUpToDate>false</LinksUpToDate>
  <CharactersWithSpaces>71765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2</cp:revision>
  <dcterms:created xsi:type="dcterms:W3CDTF">2024-02-15T22:43:00Z</dcterms:created>
  <dcterms:modified xsi:type="dcterms:W3CDTF">2024-02-15T22:46:00Z</dcterms:modified>
</cp:coreProperties>
</file>