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825" w:rsidRPr="00ED298A" w:rsidRDefault="00776825" w:rsidP="00ED298A">
      <w:pPr>
        <w:spacing w:before="100" w:beforeAutospacing="1" w:after="100" w:afterAutospacing="1"/>
        <w:ind w:firstLine="567"/>
        <w:rPr>
          <w:color w:val="000000" w:themeColor="text1"/>
          <w:szCs w:val="28"/>
        </w:rPr>
      </w:pPr>
      <w:r w:rsidRPr="00ED298A">
        <w:rPr>
          <w:b/>
          <w:bCs/>
          <w:color w:val="000000" w:themeColor="text1"/>
          <w:szCs w:val="28"/>
        </w:rPr>
        <w:t>Ядро́</w:t>
      </w:r>
      <w:r w:rsidRPr="00ED298A">
        <w:rPr>
          <w:color w:val="000000" w:themeColor="text1"/>
          <w:szCs w:val="28"/>
        </w:rPr>
        <w:t xml:space="preserve"> (</w:t>
      </w:r>
      <w:hyperlink r:id="rId6" w:tooltip="Английский язык" w:history="1">
        <w:r w:rsidRPr="00ED298A">
          <w:rPr>
            <w:color w:val="000000" w:themeColor="text1"/>
            <w:szCs w:val="28"/>
          </w:rPr>
          <w:t>англ.</w:t>
        </w:r>
      </w:hyperlink>
      <w:r w:rsidRPr="00ED298A">
        <w:rPr>
          <w:color w:val="000000" w:themeColor="text1"/>
          <w:szCs w:val="28"/>
        </w:rPr>
        <w:t> </w:t>
      </w:r>
      <w:r w:rsidRPr="00ED298A">
        <w:rPr>
          <w:i/>
          <w:iCs/>
          <w:color w:val="000000" w:themeColor="text1"/>
          <w:szCs w:val="28"/>
          <w:lang w:val="en"/>
        </w:rPr>
        <w:t>kernel</w:t>
      </w:r>
      <w:r w:rsidRPr="00ED298A">
        <w:rPr>
          <w:color w:val="000000" w:themeColor="text1"/>
          <w:szCs w:val="28"/>
        </w:rPr>
        <w:t xml:space="preserve">) — центральная часть </w:t>
      </w:r>
      <w:hyperlink r:id="rId7" w:tooltip="Операционная система" w:history="1">
        <w:r w:rsidRPr="00ED298A">
          <w:rPr>
            <w:color w:val="000000" w:themeColor="text1"/>
            <w:szCs w:val="28"/>
          </w:rPr>
          <w:t>операционной системы</w:t>
        </w:r>
      </w:hyperlink>
      <w:r w:rsidRPr="00ED298A">
        <w:rPr>
          <w:color w:val="000000" w:themeColor="text1"/>
          <w:szCs w:val="28"/>
        </w:rPr>
        <w:t xml:space="preserve"> (ОС), обеспечивающая </w:t>
      </w:r>
      <w:hyperlink r:id="rId8" w:tooltip="Прикладное программное обеспечение" w:history="1">
        <w:r w:rsidRPr="00ED298A">
          <w:rPr>
            <w:color w:val="000000" w:themeColor="text1"/>
            <w:szCs w:val="28"/>
          </w:rPr>
          <w:t>приложениям</w:t>
        </w:r>
      </w:hyperlink>
      <w:r w:rsidRPr="00ED298A">
        <w:rPr>
          <w:color w:val="000000" w:themeColor="text1"/>
          <w:szCs w:val="28"/>
        </w:rPr>
        <w:t xml:space="preserve"> координированный доступ к ресурсам </w:t>
      </w:r>
      <w:hyperlink r:id="rId9" w:tooltip="Компьютер" w:history="1">
        <w:r w:rsidRPr="00ED298A">
          <w:rPr>
            <w:color w:val="000000" w:themeColor="text1"/>
            <w:szCs w:val="28"/>
          </w:rPr>
          <w:t>компьютера</w:t>
        </w:r>
      </w:hyperlink>
      <w:r w:rsidRPr="00ED298A">
        <w:rPr>
          <w:color w:val="000000" w:themeColor="text1"/>
          <w:szCs w:val="28"/>
        </w:rPr>
        <w:t xml:space="preserve">, таким как </w:t>
      </w:r>
      <w:hyperlink r:id="rId10" w:tooltip="Процессорное время" w:history="1">
        <w:r w:rsidRPr="00ED298A">
          <w:rPr>
            <w:color w:val="000000" w:themeColor="text1"/>
            <w:szCs w:val="28"/>
          </w:rPr>
          <w:t>процессорное время</w:t>
        </w:r>
      </w:hyperlink>
      <w:r w:rsidRPr="00ED298A">
        <w:rPr>
          <w:color w:val="000000" w:themeColor="text1"/>
          <w:szCs w:val="28"/>
        </w:rPr>
        <w:t xml:space="preserve">, </w:t>
      </w:r>
      <w:hyperlink r:id="rId11" w:tooltip="Запоминающее устройство с произвольным доступом" w:history="1">
        <w:r w:rsidRPr="00ED298A">
          <w:rPr>
            <w:color w:val="000000" w:themeColor="text1"/>
            <w:szCs w:val="28"/>
          </w:rPr>
          <w:t>память</w:t>
        </w:r>
      </w:hyperlink>
      <w:r w:rsidRPr="00ED298A">
        <w:rPr>
          <w:color w:val="000000" w:themeColor="text1"/>
          <w:szCs w:val="28"/>
        </w:rPr>
        <w:t>, внешнее аппаратное обеспечение, внешнее устройство ввода и вывода информации.</w:t>
      </w:r>
      <w:r w:rsidR="00ED298A" w:rsidRPr="00ED298A">
        <w:rPr>
          <w:color w:val="000000" w:themeColor="text1"/>
          <w:szCs w:val="28"/>
        </w:rPr>
        <w:t xml:space="preserve"> </w:t>
      </w:r>
      <w:proofErr w:type="gramStart"/>
      <w:r w:rsidRPr="00ED298A">
        <w:rPr>
          <w:color w:val="000000" w:themeColor="text1"/>
          <w:szCs w:val="28"/>
        </w:rPr>
        <w:t>Т</w:t>
      </w:r>
      <w:proofErr w:type="gramEnd"/>
      <w:r w:rsidRPr="00ED298A">
        <w:rPr>
          <w:color w:val="000000" w:themeColor="text1"/>
          <w:szCs w:val="28"/>
        </w:rPr>
        <w:t xml:space="preserve">акже обычно ядро предоставляет сервисы </w:t>
      </w:r>
      <w:hyperlink r:id="rId12" w:tooltip="Файловая система" w:history="1">
        <w:r w:rsidRPr="00ED298A">
          <w:rPr>
            <w:color w:val="000000" w:themeColor="text1"/>
            <w:szCs w:val="28"/>
          </w:rPr>
          <w:t>файловой системы</w:t>
        </w:r>
      </w:hyperlink>
      <w:r w:rsidRPr="00ED298A">
        <w:rPr>
          <w:color w:val="000000" w:themeColor="text1"/>
          <w:szCs w:val="28"/>
        </w:rPr>
        <w:t xml:space="preserve"> и </w:t>
      </w:r>
      <w:hyperlink r:id="rId13" w:tooltip="Протокол передачи данных" w:history="1">
        <w:r w:rsidRPr="00ED298A">
          <w:rPr>
            <w:color w:val="000000" w:themeColor="text1"/>
            <w:szCs w:val="28"/>
          </w:rPr>
          <w:t>сетевых протоколов</w:t>
        </w:r>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Как основополагающий элемент ОС, ядро представляет собой наиболее низкий уровень </w:t>
      </w:r>
      <w:hyperlink r:id="rId14" w:tooltip="Абстракция данных" w:history="1">
        <w:r w:rsidRPr="00ED298A">
          <w:rPr>
            <w:color w:val="000000" w:themeColor="text1"/>
            <w:szCs w:val="28"/>
          </w:rPr>
          <w:t>абстракции</w:t>
        </w:r>
      </w:hyperlink>
      <w:r w:rsidRPr="00ED298A">
        <w:rPr>
          <w:color w:val="000000" w:themeColor="text1"/>
          <w:szCs w:val="28"/>
        </w:rPr>
        <w:t xml:space="preserve"> для доступа </w:t>
      </w:r>
      <w:hyperlink r:id="rId15" w:tooltip="Прикладное программное обеспечение" w:history="1">
        <w:r w:rsidRPr="00ED298A">
          <w:rPr>
            <w:color w:val="000000" w:themeColor="text1"/>
            <w:szCs w:val="28"/>
          </w:rPr>
          <w:t>приложений</w:t>
        </w:r>
      </w:hyperlink>
      <w:r w:rsidRPr="00ED298A">
        <w:rPr>
          <w:color w:val="000000" w:themeColor="text1"/>
          <w:szCs w:val="28"/>
        </w:rPr>
        <w:t xml:space="preserve"> к ресурсам системы, необходимым для их работы. Как правило, ядро предоставляет такой доступ исполняемым процессам соответствующих приложений за счёт использования механизмов </w:t>
      </w:r>
      <w:hyperlink r:id="rId16" w:tooltip="Межпроцессное взаимодействие" w:history="1">
        <w:proofErr w:type="spellStart"/>
        <w:r w:rsidRPr="00ED298A">
          <w:rPr>
            <w:color w:val="000000" w:themeColor="text1"/>
            <w:szCs w:val="28"/>
          </w:rPr>
          <w:t>межпроцессного</w:t>
        </w:r>
        <w:proofErr w:type="spellEnd"/>
        <w:r w:rsidRPr="00ED298A">
          <w:rPr>
            <w:color w:val="000000" w:themeColor="text1"/>
            <w:szCs w:val="28"/>
          </w:rPr>
          <w:t xml:space="preserve"> взаимодействия</w:t>
        </w:r>
      </w:hyperlink>
      <w:r w:rsidRPr="00ED298A">
        <w:rPr>
          <w:color w:val="000000" w:themeColor="text1"/>
          <w:szCs w:val="28"/>
        </w:rPr>
        <w:t xml:space="preserve"> и обращения приложений к системным вызовам ОС.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Описанная задача может различаться в зависимости от типа архитектуры ядра и способа её реализации. </w:t>
      </w:r>
    </w:p>
    <w:p w:rsidR="00776825" w:rsidRPr="00ED298A" w:rsidRDefault="00776825" w:rsidP="00ED298A">
      <w:pPr>
        <w:spacing w:before="100" w:beforeAutospacing="1" w:after="100" w:afterAutospacing="1"/>
        <w:ind w:firstLine="567"/>
        <w:jc w:val="center"/>
        <w:outlineLvl w:val="1"/>
        <w:rPr>
          <w:b/>
          <w:bCs/>
          <w:color w:val="000000" w:themeColor="text1"/>
          <w:szCs w:val="28"/>
        </w:rPr>
      </w:pPr>
      <w:r w:rsidRPr="00ED298A">
        <w:rPr>
          <w:b/>
          <w:bCs/>
          <w:color w:val="000000" w:themeColor="text1"/>
          <w:szCs w:val="28"/>
        </w:rPr>
        <w:t>Типы архитектур ядер операционных систем</w:t>
      </w:r>
    </w:p>
    <w:p w:rsidR="00776825" w:rsidRPr="00ED298A" w:rsidRDefault="00776825" w:rsidP="00ED298A">
      <w:pPr>
        <w:spacing w:before="100" w:beforeAutospacing="1" w:after="100" w:afterAutospacing="1"/>
        <w:ind w:firstLine="567"/>
        <w:jc w:val="center"/>
        <w:outlineLvl w:val="2"/>
        <w:rPr>
          <w:b/>
          <w:bCs/>
          <w:color w:val="000000" w:themeColor="text1"/>
          <w:szCs w:val="28"/>
        </w:rPr>
      </w:pPr>
      <w:r w:rsidRPr="00ED298A">
        <w:rPr>
          <w:b/>
          <w:bCs/>
          <w:color w:val="000000" w:themeColor="text1"/>
          <w:szCs w:val="28"/>
        </w:rPr>
        <w:t>Монолитное ядро</w:t>
      </w:r>
    </w:p>
    <w:p w:rsidR="00776825" w:rsidRPr="00ED298A" w:rsidRDefault="00776825" w:rsidP="00ED298A">
      <w:pPr>
        <w:pStyle w:val="a3"/>
        <w:ind w:firstLine="567"/>
        <w:jc w:val="both"/>
        <w:rPr>
          <w:sz w:val="28"/>
          <w:szCs w:val="28"/>
        </w:rPr>
      </w:pPr>
      <w:r w:rsidRPr="00ED298A">
        <w:rPr>
          <w:color w:val="000000" w:themeColor="text1"/>
          <w:sz w:val="28"/>
          <w:szCs w:val="28"/>
        </w:rPr>
        <w:t>Монолитное ядро (</w:t>
      </w:r>
      <w:hyperlink r:id="rId17" w:tooltip="Английский язык" w:history="1">
        <w:r w:rsidRPr="00ED298A">
          <w:rPr>
            <w:color w:val="000000" w:themeColor="text1"/>
            <w:sz w:val="28"/>
            <w:szCs w:val="28"/>
          </w:rPr>
          <w:t>англ.</w:t>
        </w:r>
      </w:hyperlink>
      <w:r w:rsidRPr="00ED298A">
        <w:rPr>
          <w:color w:val="000000" w:themeColor="text1"/>
          <w:sz w:val="28"/>
          <w:szCs w:val="28"/>
        </w:rPr>
        <w:t> </w:t>
      </w:r>
      <w:r w:rsidRPr="00ED298A">
        <w:rPr>
          <w:i/>
          <w:iCs/>
          <w:color w:val="000000" w:themeColor="text1"/>
          <w:sz w:val="28"/>
          <w:szCs w:val="28"/>
          <w:lang w:val="en"/>
        </w:rPr>
        <w:t>monolithic</w:t>
      </w:r>
      <w:r w:rsidRPr="00ED298A">
        <w:rPr>
          <w:i/>
          <w:iCs/>
          <w:color w:val="000000" w:themeColor="text1"/>
          <w:sz w:val="28"/>
          <w:szCs w:val="28"/>
        </w:rPr>
        <w:t xml:space="preserve"> </w:t>
      </w:r>
      <w:r w:rsidRPr="00ED298A">
        <w:rPr>
          <w:i/>
          <w:iCs/>
          <w:color w:val="000000" w:themeColor="text1"/>
          <w:sz w:val="28"/>
          <w:szCs w:val="28"/>
          <w:lang w:val="en"/>
        </w:rPr>
        <w:t>kernel</w:t>
      </w:r>
      <w:r w:rsidRPr="00ED298A">
        <w:rPr>
          <w:color w:val="000000" w:themeColor="text1"/>
          <w:sz w:val="28"/>
          <w:szCs w:val="28"/>
        </w:rPr>
        <w:t xml:space="preserve">) предоставляет богатый набор абстракций оборудования. Все части монолитного ядра работают в одном </w:t>
      </w:r>
      <w:hyperlink r:id="rId18" w:tooltip="Адресация памяти" w:history="1">
        <w:r w:rsidRPr="00ED298A">
          <w:rPr>
            <w:color w:val="000000" w:themeColor="text1"/>
            <w:sz w:val="28"/>
            <w:szCs w:val="28"/>
          </w:rPr>
          <w:t>адресном пространстве</w:t>
        </w:r>
      </w:hyperlink>
      <w:r w:rsidRPr="00ED298A">
        <w:rPr>
          <w:color w:val="000000" w:themeColor="text1"/>
          <w:sz w:val="28"/>
          <w:szCs w:val="28"/>
        </w:rPr>
        <w:t xml:space="preserve">. Это такая схема операционной системы, при которой все компоненты её ядра являются составными частями одной программы, используют общие структуры </w:t>
      </w:r>
      <w:r w:rsidRPr="00ED298A">
        <w:rPr>
          <w:sz w:val="28"/>
          <w:szCs w:val="28"/>
        </w:rPr>
        <w:t xml:space="preserve">данных и взаимодействуют друг с другом путём непосредственного вызова процедур. Монолитное ядро — старейший способ организации операционных систем. Примером систем с монолитным ядром является большинство UNIX-систем. </w:t>
      </w:r>
      <w:proofErr w:type="spellStart"/>
      <w:proofErr w:type="gramStart"/>
      <w:r w:rsidRPr="00ED298A">
        <w:rPr>
          <w:b/>
          <w:bCs/>
          <w:sz w:val="28"/>
          <w:szCs w:val="28"/>
        </w:rPr>
        <w:t>Моноли́тное</w:t>
      </w:r>
      <w:proofErr w:type="spellEnd"/>
      <w:proofErr w:type="gramEnd"/>
      <w:r w:rsidRPr="00ED298A">
        <w:rPr>
          <w:b/>
          <w:bCs/>
          <w:sz w:val="28"/>
          <w:szCs w:val="28"/>
        </w:rPr>
        <w:t xml:space="preserve"> ядро́</w:t>
      </w:r>
      <w:r w:rsidRPr="00ED298A">
        <w:rPr>
          <w:sz w:val="28"/>
          <w:szCs w:val="28"/>
        </w:rPr>
        <w:t xml:space="preserve"> — классическая и наиболее распространённая архитектура </w:t>
      </w:r>
      <w:hyperlink r:id="rId19" w:tooltip="Ядро операционной системы" w:history="1">
        <w:r w:rsidRPr="00ED298A">
          <w:rPr>
            <w:sz w:val="28"/>
            <w:szCs w:val="28"/>
          </w:rPr>
          <w:t>ядер операционных систем</w:t>
        </w:r>
      </w:hyperlink>
      <w:r w:rsidRPr="00ED298A">
        <w:rPr>
          <w:sz w:val="28"/>
          <w:szCs w:val="28"/>
        </w:rPr>
        <w:t xml:space="preserve"> на сегодняшний день. Монолитные ядра предоставляют богатый набор абстракций оборудования. Все части монолитного ядра работают в одном </w:t>
      </w:r>
      <w:hyperlink r:id="rId20" w:tooltip="Адресация памяти" w:history="1">
        <w:r w:rsidRPr="00ED298A">
          <w:rPr>
            <w:sz w:val="28"/>
            <w:szCs w:val="28"/>
          </w:rPr>
          <w:t>адресном пространстве</w:t>
        </w:r>
      </w:hyperlink>
      <w:r w:rsidRPr="00ED298A">
        <w:rPr>
          <w:sz w:val="28"/>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t xml:space="preserve">Монолитные ядра имеют долгую историю развития и усовершенствования и на данный момент являются наиболее архитектурно зрелыми и пригодными к эксплуатации. Вместе с тем монолитность ядер усложняет их отладку, понимание кода ядра, добавление новых функций и возможностей, удаление «мёртвого», ненужного, унаследованного от предыдущих версий кода. «Разбухание» кода монолитных ядер также повышает требования к объёму </w:t>
      </w:r>
      <w:hyperlink r:id="rId21" w:tooltip="Оперативная память" w:history="1">
        <w:r w:rsidRPr="00ED298A">
          <w:rPr>
            <w:szCs w:val="28"/>
          </w:rPr>
          <w:t>оперативной памяти</w:t>
        </w:r>
      </w:hyperlink>
      <w:r w:rsidRPr="00ED298A">
        <w:rPr>
          <w:szCs w:val="28"/>
        </w:rPr>
        <w:t xml:space="preserve">, требуемому для функционирования ядра ОС. Это делает монолитные ядерные архитектуры малопригодными к эксплуатации в системах, сильно ограниченных по объёму ОЗУ, например встраиваемых системах, производственных </w:t>
      </w:r>
      <w:hyperlink r:id="rId22" w:tooltip="Микроконтроллер" w:history="1">
        <w:r w:rsidRPr="00ED298A">
          <w:rPr>
            <w:szCs w:val="28"/>
          </w:rPr>
          <w:t>микроконтроллерах</w:t>
        </w:r>
      </w:hyperlink>
      <w:r w:rsidRPr="00ED298A">
        <w:rPr>
          <w:szCs w:val="28"/>
        </w:rPr>
        <w:t xml:space="preserve"> и т. д. </w:t>
      </w:r>
    </w:p>
    <w:p w:rsidR="00776825" w:rsidRPr="00ED298A" w:rsidRDefault="00776825" w:rsidP="00ED298A">
      <w:pPr>
        <w:spacing w:before="100" w:beforeAutospacing="1" w:after="100" w:afterAutospacing="1"/>
        <w:ind w:firstLine="567"/>
        <w:rPr>
          <w:szCs w:val="28"/>
        </w:rPr>
      </w:pPr>
      <w:r w:rsidRPr="00ED298A">
        <w:rPr>
          <w:szCs w:val="28"/>
        </w:rPr>
        <w:t xml:space="preserve">Альтернативой монолитным ядрам считаются архитектуры, основанные на </w:t>
      </w:r>
      <w:hyperlink r:id="rId23" w:tooltip="Микроядро" w:history="1">
        <w:r w:rsidRPr="00ED298A">
          <w:rPr>
            <w:szCs w:val="28"/>
          </w:rPr>
          <w:t>микроядрах</w:t>
        </w:r>
      </w:hyperlink>
      <w:r w:rsidRPr="00ED298A">
        <w:rPr>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lastRenderedPageBreak/>
        <w:t xml:space="preserve">Старые монолитные ядра требовали </w:t>
      </w:r>
      <w:hyperlink r:id="rId24" w:tooltip="Компилятор" w:history="1">
        <w:r w:rsidRPr="00ED298A">
          <w:rPr>
            <w:rStyle w:val="a4"/>
            <w:color w:val="auto"/>
            <w:szCs w:val="28"/>
            <w:u w:val="none"/>
          </w:rPr>
          <w:t>перекомпиляции</w:t>
        </w:r>
      </w:hyperlink>
      <w:r w:rsidRPr="00ED298A">
        <w:rPr>
          <w:szCs w:val="28"/>
        </w:rPr>
        <w:t xml:space="preserve"> при любом изменении состава оборудования. Большинство современных ядер, такие как </w:t>
      </w:r>
      <w:hyperlink r:id="rId25" w:tooltip="OpenVMS" w:history="1">
        <w:proofErr w:type="spellStart"/>
        <w:r w:rsidRPr="00ED298A">
          <w:rPr>
            <w:rStyle w:val="a4"/>
            <w:color w:val="auto"/>
            <w:szCs w:val="28"/>
            <w:u w:val="none"/>
          </w:rPr>
          <w:t>OpenVMS</w:t>
        </w:r>
        <w:proofErr w:type="spellEnd"/>
      </w:hyperlink>
      <w:r w:rsidRPr="00ED298A">
        <w:rPr>
          <w:szCs w:val="28"/>
        </w:rPr>
        <w:t xml:space="preserve">, </w:t>
      </w:r>
      <w:hyperlink r:id="rId26" w:tooltip="Linux (ядро)" w:history="1">
        <w:proofErr w:type="spellStart"/>
        <w:r w:rsidRPr="00ED298A">
          <w:rPr>
            <w:rStyle w:val="a4"/>
            <w:color w:val="auto"/>
            <w:szCs w:val="28"/>
            <w:u w:val="none"/>
          </w:rPr>
          <w:t>Linux</w:t>
        </w:r>
        <w:proofErr w:type="spellEnd"/>
      </w:hyperlink>
      <w:r w:rsidRPr="00ED298A">
        <w:rPr>
          <w:szCs w:val="28"/>
        </w:rPr>
        <w:t xml:space="preserve">, </w:t>
      </w:r>
      <w:hyperlink r:id="rId27" w:tooltip="FreeBSD" w:history="1">
        <w:proofErr w:type="spellStart"/>
        <w:r w:rsidRPr="00ED298A">
          <w:rPr>
            <w:rStyle w:val="a4"/>
            <w:color w:val="auto"/>
            <w:szCs w:val="28"/>
            <w:u w:val="none"/>
          </w:rPr>
          <w:t>FreeBSD</w:t>
        </w:r>
        <w:proofErr w:type="spellEnd"/>
      </w:hyperlink>
      <w:r w:rsidRPr="00ED298A">
        <w:rPr>
          <w:szCs w:val="28"/>
        </w:rPr>
        <w:t xml:space="preserve">, </w:t>
      </w:r>
      <w:hyperlink r:id="rId28" w:tooltip="NetBSD" w:history="1">
        <w:proofErr w:type="spellStart"/>
        <w:r w:rsidRPr="00ED298A">
          <w:rPr>
            <w:rStyle w:val="a4"/>
            <w:color w:val="auto"/>
            <w:szCs w:val="28"/>
            <w:u w:val="none"/>
          </w:rPr>
          <w:t>NetBSD</w:t>
        </w:r>
        <w:proofErr w:type="spellEnd"/>
      </w:hyperlink>
      <w:r w:rsidRPr="00ED298A">
        <w:rPr>
          <w:szCs w:val="28"/>
        </w:rPr>
        <w:t xml:space="preserve"> и </w:t>
      </w:r>
      <w:hyperlink r:id="rId29" w:tooltip="Solaris" w:history="1">
        <w:proofErr w:type="spellStart"/>
        <w:r w:rsidRPr="00ED298A">
          <w:rPr>
            <w:rStyle w:val="a4"/>
            <w:color w:val="auto"/>
            <w:szCs w:val="28"/>
            <w:u w:val="none"/>
          </w:rPr>
          <w:t>Solaris</w:t>
        </w:r>
        <w:proofErr w:type="spellEnd"/>
      </w:hyperlink>
      <w:r w:rsidRPr="00ED298A">
        <w:rPr>
          <w:szCs w:val="28"/>
        </w:rPr>
        <w:t xml:space="preserve">, позволяет во время работы динамически (по необходимости) подгружать и выгружать </w:t>
      </w:r>
      <w:r w:rsidRPr="00ED298A">
        <w:rPr>
          <w:i/>
          <w:iCs/>
          <w:szCs w:val="28"/>
        </w:rPr>
        <w:t>модули</w:t>
      </w:r>
      <w:r w:rsidRPr="00ED298A">
        <w:rPr>
          <w:szCs w:val="28"/>
        </w:rPr>
        <w:t xml:space="preserve">, выполняющие часть функций ядра. Модульность ядра осуществляется на уровне бинарного образа, а не на архитектурном уровне ядра, так как динамически подгружаемые модули загружаются в адресное пространство ядра и в дальнейшем работают как интегральная часть ядра. Модульные монолитные ядра не следует путать с архитектурным уровнем модульности, присущим </w:t>
      </w:r>
      <w:hyperlink r:id="rId30" w:tooltip="Микроядро" w:history="1">
        <w:r w:rsidRPr="00ED298A">
          <w:rPr>
            <w:rStyle w:val="a4"/>
            <w:color w:val="auto"/>
            <w:szCs w:val="28"/>
            <w:u w:val="none"/>
          </w:rPr>
          <w:t>микроядрам</w:t>
        </w:r>
      </w:hyperlink>
      <w:r w:rsidRPr="00ED298A">
        <w:rPr>
          <w:szCs w:val="28"/>
        </w:rPr>
        <w:t xml:space="preserve"> и </w:t>
      </w:r>
      <w:hyperlink r:id="rId31" w:tooltip="Гибридное ядро" w:history="1">
        <w:r w:rsidRPr="00ED298A">
          <w:rPr>
            <w:rStyle w:val="a4"/>
            <w:color w:val="auto"/>
            <w:szCs w:val="28"/>
            <w:u w:val="none"/>
          </w:rPr>
          <w:t>гибридным ядрам</w:t>
        </w:r>
      </w:hyperlink>
      <w:r w:rsidRPr="00ED298A">
        <w:rPr>
          <w:szCs w:val="28"/>
        </w:rPr>
        <w:t xml:space="preserve">. Практически, динамическая загрузка модулей — это просто более гибкий способ изменения образа ядра во время выполнения — в отличие от перезагрузки с другим ядром. Модули позволяют легко расширить возможности ядра по мере необходимости. Динамическая </w:t>
      </w:r>
      <w:proofErr w:type="spellStart"/>
      <w:r w:rsidRPr="00ED298A">
        <w:rPr>
          <w:szCs w:val="28"/>
        </w:rPr>
        <w:t>подгрузка</w:t>
      </w:r>
      <w:proofErr w:type="spellEnd"/>
      <w:r w:rsidRPr="00ED298A">
        <w:rPr>
          <w:szCs w:val="28"/>
        </w:rPr>
        <w:t xml:space="preserve"> модулей помогает сократить размер кода, работающего в пространстве ядра, до минимума, например, свести к минимуму размер ядра для встраиваемых устройств с ограниченными аппаратными ресурсами.</w:t>
      </w:r>
    </w:p>
    <w:p w:rsidR="00776825" w:rsidRPr="00ED298A" w:rsidRDefault="00776825" w:rsidP="00ED298A">
      <w:pPr>
        <w:spacing w:before="100" w:beforeAutospacing="1" w:after="100" w:afterAutospacing="1"/>
        <w:ind w:firstLine="567"/>
        <w:rPr>
          <w:szCs w:val="28"/>
        </w:rPr>
      </w:pPr>
    </w:p>
    <w:p w:rsidR="00776825" w:rsidRPr="00ED298A" w:rsidRDefault="00776825" w:rsidP="00ED298A">
      <w:pPr>
        <w:numPr>
          <w:ilvl w:val="0"/>
          <w:numId w:val="2"/>
        </w:numPr>
        <w:spacing w:before="100" w:beforeAutospacing="1" w:after="100" w:afterAutospacing="1"/>
        <w:ind w:left="0" w:firstLine="567"/>
        <w:rPr>
          <w:color w:val="000000" w:themeColor="text1"/>
          <w:szCs w:val="28"/>
        </w:rPr>
      </w:pPr>
      <w:r w:rsidRPr="00ED298A">
        <w:rPr>
          <w:i/>
          <w:iCs/>
          <w:color w:val="000000" w:themeColor="text1"/>
          <w:szCs w:val="28"/>
        </w:rPr>
        <w:t>Достоинства</w:t>
      </w:r>
      <w:r w:rsidRPr="00ED298A">
        <w:rPr>
          <w:color w:val="000000" w:themeColor="text1"/>
          <w:szCs w:val="28"/>
        </w:rPr>
        <w:t>: Скорость работы, упрощённая разработка модулей.</w:t>
      </w:r>
    </w:p>
    <w:p w:rsidR="00776825" w:rsidRPr="00ED298A" w:rsidRDefault="00776825" w:rsidP="00ED298A">
      <w:pPr>
        <w:numPr>
          <w:ilvl w:val="0"/>
          <w:numId w:val="2"/>
        </w:numPr>
        <w:spacing w:before="100" w:beforeAutospacing="1" w:after="100" w:afterAutospacing="1"/>
        <w:ind w:left="0" w:firstLine="567"/>
        <w:rPr>
          <w:color w:val="000000" w:themeColor="text1"/>
          <w:szCs w:val="28"/>
        </w:rPr>
      </w:pPr>
      <w:r w:rsidRPr="00ED298A">
        <w:rPr>
          <w:i/>
          <w:iCs/>
          <w:color w:val="000000" w:themeColor="text1"/>
          <w:szCs w:val="28"/>
        </w:rPr>
        <w:t>Недостатки:</w:t>
      </w:r>
      <w:r w:rsidRPr="00ED298A">
        <w:rPr>
          <w:color w:val="000000" w:themeColor="text1"/>
          <w:szCs w:val="28"/>
        </w:rPr>
        <w:t xml:space="preserve"> Поскольку всё ядро работает в одном адресном пространстве, сбой в одном из компонентов может нарушить работоспособность всей системы</w:t>
      </w:r>
      <w:hyperlink r:id="rId32" w:anchor="cite_note-:0-1" w:history="1">
        <w:r w:rsidRPr="00ED298A">
          <w:rPr>
            <w:color w:val="000000" w:themeColor="text1"/>
            <w:szCs w:val="28"/>
            <w:vertAlign w:val="superscript"/>
          </w:rPr>
          <w:t>[1]</w:t>
        </w:r>
      </w:hyperlink>
      <w:r w:rsidRPr="00ED298A">
        <w:rPr>
          <w:color w:val="000000" w:themeColor="text1"/>
          <w:szCs w:val="28"/>
        </w:rPr>
        <w:t>.</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Примеры: Традиционные ядра </w:t>
      </w:r>
      <w:hyperlink r:id="rId33" w:tooltip="UNIX" w:history="1">
        <w:r w:rsidRPr="00ED298A">
          <w:rPr>
            <w:color w:val="000000" w:themeColor="text1"/>
            <w:szCs w:val="28"/>
          </w:rPr>
          <w:t>UNIX</w:t>
        </w:r>
      </w:hyperlink>
      <w:r w:rsidRPr="00ED298A">
        <w:rPr>
          <w:color w:val="000000" w:themeColor="text1"/>
          <w:szCs w:val="28"/>
        </w:rPr>
        <w:t xml:space="preserve"> (такие как </w:t>
      </w:r>
      <w:hyperlink r:id="rId34" w:tooltip="BSD" w:history="1">
        <w:r w:rsidRPr="00ED298A">
          <w:rPr>
            <w:color w:val="000000" w:themeColor="text1"/>
            <w:szCs w:val="28"/>
          </w:rPr>
          <w:t>BSD</w:t>
        </w:r>
      </w:hyperlink>
      <w:r w:rsidRPr="00ED298A">
        <w:rPr>
          <w:color w:val="000000" w:themeColor="text1"/>
          <w:szCs w:val="28"/>
        </w:rPr>
        <w:t xml:space="preserve">), </w:t>
      </w:r>
      <w:hyperlink r:id="rId35" w:tooltip="Linux (ядро)" w:history="1">
        <w:proofErr w:type="spellStart"/>
        <w:r w:rsidRPr="00ED298A">
          <w:rPr>
            <w:color w:val="000000" w:themeColor="text1"/>
            <w:szCs w:val="28"/>
          </w:rPr>
          <w:t>Linux</w:t>
        </w:r>
        <w:proofErr w:type="spellEnd"/>
      </w:hyperlink>
      <w:r w:rsidRPr="00ED298A">
        <w:rPr>
          <w:color w:val="000000" w:themeColor="text1"/>
          <w:szCs w:val="28"/>
        </w:rPr>
        <w:t xml:space="preserve">; ядро </w:t>
      </w:r>
      <w:hyperlink r:id="rId36" w:tooltip="MS-DOS" w:history="1">
        <w:r w:rsidRPr="00ED298A">
          <w:rPr>
            <w:color w:val="000000" w:themeColor="text1"/>
            <w:szCs w:val="28"/>
          </w:rPr>
          <w:t>MS-DOS</w:t>
        </w:r>
      </w:hyperlink>
      <w:r w:rsidRPr="00ED298A">
        <w:rPr>
          <w:color w:val="000000" w:themeColor="text1"/>
          <w:szCs w:val="28"/>
        </w:rPr>
        <w:t xml:space="preserve">, ядро </w:t>
      </w:r>
      <w:hyperlink r:id="rId37" w:tooltip="KolibriOS" w:history="1">
        <w:proofErr w:type="spellStart"/>
        <w:r w:rsidRPr="00ED298A">
          <w:rPr>
            <w:color w:val="000000" w:themeColor="text1"/>
            <w:szCs w:val="28"/>
          </w:rPr>
          <w:t>KolibriOS</w:t>
        </w:r>
        <w:proofErr w:type="spellEnd"/>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Некоторые старые монолитные ядра, в особенности систем класса </w:t>
      </w:r>
      <w:hyperlink r:id="rId38" w:tooltip="UNIX" w:history="1">
        <w:r w:rsidRPr="00ED298A">
          <w:rPr>
            <w:color w:val="000000" w:themeColor="text1"/>
            <w:szCs w:val="28"/>
          </w:rPr>
          <w:t>UNIX</w:t>
        </w:r>
      </w:hyperlink>
      <w:r w:rsidRPr="00ED298A">
        <w:rPr>
          <w:color w:val="000000" w:themeColor="text1"/>
          <w:szCs w:val="28"/>
        </w:rPr>
        <w:t>/</w:t>
      </w:r>
      <w:proofErr w:type="spellStart"/>
      <w:r w:rsidRPr="00ED298A">
        <w:rPr>
          <w:color w:val="000000" w:themeColor="text1"/>
          <w:szCs w:val="28"/>
        </w:rPr>
        <w:fldChar w:fldCharType="begin"/>
      </w:r>
      <w:r w:rsidRPr="00ED298A">
        <w:rPr>
          <w:color w:val="000000" w:themeColor="text1"/>
          <w:szCs w:val="28"/>
        </w:rPr>
        <w:instrText xml:space="preserve"> HYPERLINK "https://ru.wikipedia.org/wiki/Linux" \o "Linux" </w:instrText>
      </w:r>
      <w:r w:rsidRPr="00ED298A">
        <w:rPr>
          <w:color w:val="000000" w:themeColor="text1"/>
          <w:szCs w:val="28"/>
        </w:rPr>
        <w:fldChar w:fldCharType="separate"/>
      </w:r>
      <w:r w:rsidRPr="00ED298A">
        <w:rPr>
          <w:color w:val="000000" w:themeColor="text1"/>
          <w:szCs w:val="28"/>
        </w:rPr>
        <w:t>Linux</w:t>
      </w:r>
      <w:proofErr w:type="spellEnd"/>
      <w:r w:rsidRPr="00ED298A">
        <w:rPr>
          <w:color w:val="000000" w:themeColor="text1"/>
          <w:szCs w:val="28"/>
        </w:rPr>
        <w:fldChar w:fldCharType="end"/>
      </w:r>
      <w:r w:rsidRPr="00ED298A">
        <w:rPr>
          <w:color w:val="000000" w:themeColor="text1"/>
          <w:szCs w:val="28"/>
        </w:rPr>
        <w:t xml:space="preserve">, требовали </w:t>
      </w:r>
      <w:hyperlink r:id="rId39" w:tooltip="Компиляция (программирование)" w:history="1">
        <w:r w:rsidRPr="00ED298A">
          <w:rPr>
            <w:color w:val="000000" w:themeColor="text1"/>
            <w:szCs w:val="28"/>
          </w:rPr>
          <w:t>перекомпиляции</w:t>
        </w:r>
      </w:hyperlink>
      <w:r w:rsidRPr="00ED298A">
        <w:rPr>
          <w:color w:val="000000" w:themeColor="text1"/>
          <w:szCs w:val="28"/>
        </w:rPr>
        <w:t xml:space="preserve"> при любом изменении состава оборудования. Большинство современных ядер позволяет во время работы подгружать </w:t>
      </w:r>
      <w:hyperlink r:id="rId40" w:tooltip="Модуль ядра" w:history="1">
        <w:r w:rsidRPr="00ED298A">
          <w:rPr>
            <w:i/>
            <w:iCs/>
            <w:color w:val="000000" w:themeColor="text1"/>
            <w:szCs w:val="28"/>
          </w:rPr>
          <w:t>модули</w:t>
        </w:r>
      </w:hyperlink>
      <w:r w:rsidRPr="00ED298A">
        <w:rPr>
          <w:color w:val="000000" w:themeColor="text1"/>
          <w:szCs w:val="28"/>
        </w:rPr>
        <w:t>, выполняющие часть функций ядра. В этом случае компоненты операционной системы являются не самостоятельными модулями, а составными частями одной большой программы, называемой монолитным ядром (</w:t>
      </w:r>
      <w:proofErr w:type="spellStart"/>
      <w:r w:rsidRPr="00ED298A">
        <w:rPr>
          <w:color w:val="000000" w:themeColor="text1"/>
          <w:szCs w:val="28"/>
        </w:rPr>
        <w:t>monolithic</w:t>
      </w:r>
      <w:proofErr w:type="spellEnd"/>
      <w:r w:rsidRPr="00ED298A">
        <w:rPr>
          <w:color w:val="000000" w:themeColor="text1"/>
          <w:szCs w:val="28"/>
        </w:rPr>
        <w:t xml:space="preserve"> </w:t>
      </w:r>
      <w:proofErr w:type="spellStart"/>
      <w:r w:rsidRPr="00ED298A">
        <w:rPr>
          <w:color w:val="000000" w:themeColor="text1"/>
          <w:szCs w:val="28"/>
        </w:rPr>
        <w:t>kernel</w:t>
      </w:r>
      <w:proofErr w:type="spellEnd"/>
      <w:r w:rsidRPr="00ED298A">
        <w:rPr>
          <w:color w:val="000000" w:themeColor="text1"/>
          <w:szCs w:val="28"/>
        </w:rPr>
        <w:t xml:space="preserve">), которое представляет собой набор процедур, каждая из которых может вызвать каждую. Все процедуры работают в привилегированном режиме. </w:t>
      </w:r>
    </w:p>
    <w:p w:rsidR="00776825" w:rsidRPr="00ED298A" w:rsidRDefault="00776825" w:rsidP="00ED298A">
      <w:pPr>
        <w:spacing w:before="100" w:beforeAutospacing="1" w:after="100" w:afterAutospacing="1"/>
        <w:ind w:firstLine="567"/>
        <w:jc w:val="center"/>
        <w:outlineLvl w:val="2"/>
        <w:rPr>
          <w:b/>
          <w:bCs/>
          <w:color w:val="000000" w:themeColor="text1"/>
          <w:szCs w:val="28"/>
        </w:rPr>
      </w:pPr>
      <w:r w:rsidRPr="00ED298A">
        <w:rPr>
          <w:b/>
          <w:bCs/>
          <w:color w:val="000000" w:themeColor="text1"/>
          <w:szCs w:val="28"/>
        </w:rPr>
        <w:t>Модульное ядро</w:t>
      </w:r>
    </w:p>
    <w:p w:rsidR="00776825" w:rsidRPr="00ED298A" w:rsidRDefault="00776825" w:rsidP="00ED298A">
      <w:pPr>
        <w:spacing w:before="100" w:beforeAutospacing="1" w:after="100" w:afterAutospacing="1"/>
        <w:ind w:firstLine="567"/>
        <w:rPr>
          <w:color w:val="000000" w:themeColor="text1"/>
          <w:szCs w:val="28"/>
        </w:rPr>
      </w:pPr>
      <w:r w:rsidRPr="00ED298A">
        <w:rPr>
          <w:b/>
          <w:bCs/>
          <w:color w:val="000000" w:themeColor="text1"/>
          <w:szCs w:val="28"/>
        </w:rPr>
        <w:t>Модульное ядро</w:t>
      </w:r>
      <w:r w:rsidRPr="00ED298A">
        <w:rPr>
          <w:color w:val="000000" w:themeColor="text1"/>
          <w:szCs w:val="28"/>
        </w:rPr>
        <w:t xml:space="preserve"> — современная, усовершенствованная модификация архитектуры </w:t>
      </w:r>
      <w:hyperlink r:id="rId41" w:tooltip="Монолитное ядро" w:history="1">
        <w:r w:rsidRPr="00ED298A">
          <w:rPr>
            <w:color w:val="000000" w:themeColor="text1"/>
            <w:szCs w:val="28"/>
          </w:rPr>
          <w:t>монолитных ядер</w:t>
        </w:r>
      </w:hyperlink>
      <w:r w:rsidRPr="00ED298A">
        <w:rPr>
          <w:color w:val="000000" w:themeColor="text1"/>
          <w:szCs w:val="28"/>
        </w:rPr>
        <w:t xml:space="preserve"> </w:t>
      </w:r>
      <w:hyperlink r:id="rId42" w:tooltip="Операционная система" w:history="1">
        <w:r w:rsidRPr="00ED298A">
          <w:rPr>
            <w:color w:val="000000" w:themeColor="text1"/>
            <w:szCs w:val="28"/>
          </w:rPr>
          <w:t>операционных систем</w:t>
        </w:r>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В отличие от «классических» монолитных ядер, модульные ядра, как правило, не требуют полной </w:t>
      </w:r>
      <w:hyperlink r:id="rId43" w:tooltip="Компиляция (программирование)" w:history="1">
        <w:r w:rsidRPr="00ED298A">
          <w:rPr>
            <w:color w:val="000000" w:themeColor="text1"/>
            <w:szCs w:val="28"/>
          </w:rPr>
          <w:t>перекомпиляции</w:t>
        </w:r>
      </w:hyperlink>
      <w:r w:rsidRPr="00ED298A">
        <w:rPr>
          <w:color w:val="000000" w:themeColor="text1"/>
          <w:szCs w:val="28"/>
        </w:rPr>
        <w:t xml:space="preserve"> ядра при изменении состава </w:t>
      </w:r>
      <w:hyperlink r:id="rId44" w:tooltip="Аппаратное обеспечение (страница отсутствует)" w:history="1">
        <w:r w:rsidRPr="00ED298A">
          <w:rPr>
            <w:color w:val="000000" w:themeColor="text1"/>
            <w:szCs w:val="28"/>
          </w:rPr>
          <w:t>аппаратного обеспечения</w:t>
        </w:r>
      </w:hyperlink>
      <w:r w:rsidRPr="00ED298A">
        <w:rPr>
          <w:color w:val="000000" w:themeColor="text1"/>
          <w:szCs w:val="28"/>
        </w:rPr>
        <w:t xml:space="preserve"> компьютера. Вместо этого модульные ядра предоставляют тот или иной механизм </w:t>
      </w:r>
      <w:proofErr w:type="spellStart"/>
      <w:r w:rsidRPr="00ED298A">
        <w:rPr>
          <w:color w:val="000000" w:themeColor="text1"/>
          <w:szCs w:val="28"/>
        </w:rPr>
        <w:t>подгрузки</w:t>
      </w:r>
      <w:proofErr w:type="spellEnd"/>
      <w:r w:rsidRPr="00ED298A">
        <w:rPr>
          <w:color w:val="000000" w:themeColor="text1"/>
          <w:szCs w:val="28"/>
        </w:rPr>
        <w:t xml:space="preserve"> модулей ядра, поддерживающих то или иное аппаратное обеспечение (например, </w:t>
      </w:r>
      <w:hyperlink r:id="rId45" w:tooltip="Драйвер" w:history="1">
        <w:r w:rsidRPr="00ED298A">
          <w:rPr>
            <w:color w:val="000000" w:themeColor="text1"/>
            <w:szCs w:val="28"/>
          </w:rPr>
          <w:t>драйверов</w:t>
        </w:r>
      </w:hyperlink>
      <w:r w:rsidRPr="00ED298A">
        <w:rPr>
          <w:color w:val="000000" w:themeColor="text1"/>
          <w:szCs w:val="28"/>
        </w:rPr>
        <w:t xml:space="preserve">). При этом </w:t>
      </w:r>
      <w:proofErr w:type="spellStart"/>
      <w:r w:rsidRPr="00ED298A">
        <w:rPr>
          <w:color w:val="000000" w:themeColor="text1"/>
          <w:szCs w:val="28"/>
        </w:rPr>
        <w:t>подгрузка</w:t>
      </w:r>
      <w:proofErr w:type="spellEnd"/>
      <w:r w:rsidRPr="00ED298A">
        <w:rPr>
          <w:color w:val="000000" w:themeColor="text1"/>
          <w:szCs w:val="28"/>
        </w:rPr>
        <w:t xml:space="preserve"> модулей может быть как динамической (выполняемой «на лету», без перезагрузки ОС, в работающей </w:t>
      </w:r>
      <w:r w:rsidRPr="00ED298A">
        <w:rPr>
          <w:color w:val="000000" w:themeColor="text1"/>
          <w:szCs w:val="28"/>
        </w:rPr>
        <w:lastRenderedPageBreak/>
        <w:t>системе), так и статической (выполняемой при перезагрузке ОС после переконфигурирования системы на загрузку тех или иных модулей)</w:t>
      </w:r>
      <w:hyperlink r:id="rId46" w:anchor="cite_note-:1-2" w:history="1">
        <w:r w:rsidRPr="00ED298A">
          <w:rPr>
            <w:color w:val="000000" w:themeColor="text1"/>
            <w:szCs w:val="28"/>
            <w:vertAlign w:val="superscript"/>
          </w:rPr>
          <w:t>[2]</w:t>
        </w:r>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szCs w:val="28"/>
        </w:rPr>
      </w:pPr>
      <w:proofErr w:type="gramStart"/>
      <w:r w:rsidRPr="00ED298A">
        <w:rPr>
          <w:b/>
          <w:bCs/>
          <w:szCs w:val="28"/>
        </w:rPr>
        <w:t>Модуль ядра</w:t>
      </w:r>
      <w:r w:rsidRPr="00ED298A">
        <w:rPr>
          <w:szCs w:val="28"/>
        </w:rPr>
        <w:t xml:space="preserve">, </w:t>
      </w:r>
      <w:r w:rsidRPr="00ED298A">
        <w:rPr>
          <w:b/>
          <w:bCs/>
          <w:szCs w:val="28"/>
        </w:rPr>
        <w:t>загружаемый модуль ядра</w:t>
      </w:r>
      <w:r w:rsidRPr="00ED298A">
        <w:rPr>
          <w:szCs w:val="28"/>
        </w:rPr>
        <w:t xml:space="preserve"> (</w:t>
      </w:r>
      <w:hyperlink r:id="rId47" w:tooltip="Английский язык" w:history="1">
        <w:r w:rsidRPr="00ED298A">
          <w:rPr>
            <w:szCs w:val="28"/>
          </w:rPr>
          <w:t>англ.</w:t>
        </w:r>
      </w:hyperlink>
      <w:r w:rsidRPr="00ED298A">
        <w:rPr>
          <w:szCs w:val="28"/>
        </w:rPr>
        <w:t> </w:t>
      </w:r>
      <w:r w:rsidRPr="00ED298A">
        <w:rPr>
          <w:i/>
          <w:iCs/>
          <w:szCs w:val="28"/>
          <w:lang w:val="en"/>
        </w:rPr>
        <w:t>loadable</w:t>
      </w:r>
      <w:r w:rsidRPr="00ED298A">
        <w:rPr>
          <w:i/>
          <w:iCs/>
          <w:szCs w:val="28"/>
        </w:rPr>
        <w:t xml:space="preserve"> </w:t>
      </w:r>
      <w:r w:rsidRPr="00ED298A">
        <w:rPr>
          <w:i/>
          <w:iCs/>
          <w:szCs w:val="28"/>
          <w:lang w:val="en"/>
        </w:rPr>
        <w:t>kernel</w:t>
      </w:r>
      <w:r w:rsidRPr="00ED298A">
        <w:rPr>
          <w:i/>
          <w:iCs/>
          <w:szCs w:val="28"/>
        </w:rPr>
        <w:t xml:space="preserve"> </w:t>
      </w:r>
      <w:r w:rsidRPr="00ED298A">
        <w:rPr>
          <w:i/>
          <w:iCs/>
          <w:szCs w:val="28"/>
          <w:lang w:val="en"/>
        </w:rPr>
        <w:t>module</w:t>
      </w:r>
      <w:r w:rsidRPr="00ED298A">
        <w:rPr>
          <w:i/>
          <w:iCs/>
          <w:szCs w:val="28"/>
        </w:rPr>
        <w:t xml:space="preserve">, </w:t>
      </w:r>
      <w:r w:rsidRPr="00ED298A">
        <w:rPr>
          <w:i/>
          <w:iCs/>
          <w:szCs w:val="28"/>
          <w:lang w:val="en"/>
        </w:rPr>
        <w:t>LKM</w:t>
      </w:r>
      <w:r w:rsidRPr="00ED298A">
        <w:rPr>
          <w:szCs w:val="28"/>
        </w:rPr>
        <w:t xml:space="preserve">) — </w:t>
      </w:r>
      <w:hyperlink r:id="rId48" w:tooltip="Объектный файл" w:history="1">
        <w:r w:rsidRPr="00ED298A">
          <w:rPr>
            <w:szCs w:val="28"/>
          </w:rPr>
          <w:t>объектный файл</w:t>
        </w:r>
      </w:hyperlink>
      <w:r w:rsidRPr="00ED298A">
        <w:rPr>
          <w:szCs w:val="28"/>
        </w:rPr>
        <w:t xml:space="preserve">, содержащий код, расширяющий функциональность запущенного или так называемого базового </w:t>
      </w:r>
      <w:hyperlink r:id="rId49" w:tooltip="Ядро операционной системы" w:history="1">
        <w:r w:rsidRPr="00ED298A">
          <w:rPr>
            <w:szCs w:val="28"/>
          </w:rPr>
          <w:t>ядра ОС</w:t>
        </w:r>
      </w:hyperlink>
      <w:r w:rsidRPr="00ED298A">
        <w:rPr>
          <w:szCs w:val="28"/>
        </w:rPr>
        <w:t xml:space="preserve">. Модули ядра используются, чтобы добавить поддержку нового </w:t>
      </w:r>
      <w:hyperlink r:id="rId50" w:tooltip="Компьютерное оборудование" w:history="1">
        <w:r w:rsidRPr="00ED298A">
          <w:rPr>
            <w:szCs w:val="28"/>
          </w:rPr>
          <w:t>оборудования</w:t>
        </w:r>
      </w:hyperlink>
      <w:r w:rsidRPr="00ED298A">
        <w:rPr>
          <w:szCs w:val="28"/>
        </w:rPr>
        <w:t xml:space="preserve"> или </w:t>
      </w:r>
      <w:hyperlink r:id="rId51" w:tooltip="Файловая система" w:history="1">
        <w:r w:rsidRPr="00ED298A">
          <w:rPr>
            <w:szCs w:val="28"/>
          </w:rPr>
          <w:t>файловых систем</w:t>
        </w:r>
      </w:hyperlink>
      <w:r w:rsidRPr="00ED298A">
        <w:rPr>
          <w:szCs w:val="28"/>
        </w:rPr>
        <w:t xml:space="preserve"> или для добавления новых </w:t>
      </w:r>
      <w:hyperlink r:id="rId52" w:tooltip="Системный вызов" w:history="1">
        <w:r w:rsidRPr="00ED298A">
          <w:rPr>
            <w:szCs w:val="28"/>
          </w:rPr>
          <w:t>системных вызовов</w:t>
        </w:r>
      </w:hyperlink>
      <w:r w:rsidRPr="00ED298A">
        <w:rPr>
          <w:szCs w:val="28"/>
        </w:rPr>
        <w:t xml:space="preserve">. Когда функциональность, предоставляемая модулем, больше не требуется, он может быть выгружен, чтобы освободить память и другие ресурсы. </w:t>
      </w:r>
      <w:proofErr w:type="gramEnd"/>
    </w:p>
    <w:p w:rsidR="00776825" w:rsidRPr="00ED298A" w:rsidRDefault="00776825" w:rsidP="00ED298A">
      <w:pPr>
        <w:spacing w:before="100" w:beforeAutospacing="1" w:after="100" w:afterAutospacing="1"/>
        <w:ind w:firstLine="567"/>
        <w:rPr>
          <w:szCs w:val="28"/>
          <w:lang w:val="en-US"/>
        </w:rPr>
      </w:pPr>
      <w:r w:rsidRPr="00ED298A">
        <w:rPr>
          <w:szCs w:val="28"/>
        </w:rPr>
        <w:t xml:space="preserve">Большинство современных </w:t>
      </w:r>
      <w:hyperlink r:id="rId53" w:tooltip="Unix" w:history="1">
        <w:proofErr w:type="spellStart"/>
        <w:r w:rsidRPr="00ED298A">
          <w:rPr>
            <w:szCs w:val="28"/>
          </w:rPr>
          <w:t>Unix</w:t>
        </w:r>
        <w:proofErr w:type="spellEnd"/>
      </w:hyperlink>
      <w:r w:rsidRPr="00ED298A">
        <w:rPr>
          <w:szCs w:val="28"/>
        </w:rPr>
        <w:t xml:space="preserve">-систем поддерживают загружаемые модули ядра, хотя они могут использовать для них разные названия, например, </w:t>
      </w:r>
      <w:proofErr w:type="spellStart"/>
      <w:r w:rsidRPr="00ED298A">
        <w:rPr>
          <w:i/>
          <w:iCs/>
          <w:szCs w:val="28"/>
        </w:rPr>
        <w:t>kernel</w:t>
      </w:r>
      <w:proofErr w:type="spellEnd"/>
      <w:r w:rsidRPr="00ED298A">
        <w:rPr>
          <w:i/>
          <w:iCs/>
          <w:szCs w:val="28"/>
        </w:rPr>
        <w:t xml:space="preserve"> </w:t>
      </w:r>
      <w:proofErr w:type="spellStart"/>
      <w:r w:rsidRPr="00ED298A">
        <w:rPr>
          <w:i/>
          <w:iCs/>
          <w:szCs w:val="28"/>
        </w:rPr>
        <w:t>loadable</w:t>
      </w:r>
      <w:proofErr w:type="spellEnd"/>
      <w:r w:rsidRPr="00ED298A">
        <w:rPr>
          <w:i/>
          <w:iCs/>
          <w:szCs w:val="28"/>
        </w:rPr>
        <w:t xml:space="preserve"> </w:t>
      </w:r>
      <w:proofErr w:type="spellStart"/>
      <w:r w:rsidRPr="00ED298A">
        <w:rPr>
          <w:i/>
          <w:iCs/>
          <w:szCs w:val="28"/>
        </w:rPr>
        <w:t>module</w:t>
      </w:r>
      <w:proofErr w:type="spellEnd"/>
      <w:r w:rsidRPr="00ED298A">
        <w:rPr>
          <w:szCs w:val="28"/>
        </w:rPr>
        <w:t xml:space="preserve"> (</w:t>
      </w:r>
      <w:proofErr w:type="spellStart"/>
      <w:r w:rsidRPr="00ED298A">
        <w:rPr>
          <w:b/>
          <w:bCs/>
          <w:szCs w:val="28"/>
        </w:rPr>
        <w:t>kld</w:t>
      </w:r>
      <w:proofErr w:type="spellEnd"/>
      <w:r w:rsidRPr="00ED298A">
        <w:rPr>
          <w:szCs w:val="28"/>
        </w:rPr>
        <w:t xml:space="preserve">) во </w:t>
      </w:r>
      <w:hyperlink r:id="rId54" w:tooltip="FreeBSD" w:history="1">
        <w:proofErr w:type="spellStart"/>
        <w:r w:rsidRPr="00ED298A">
          <w:rPr>
            <w:szCs w:val="28"/>
          </w:rPr>
          <w:t>FreeBSD</w:t>
        </w:r>
        <w:proofErr w:type="spellEnd"/>
      </w:hyperlink>
      <w:r w:rsidRPr="00ED298A">
        <w:rPr>
          <w:szCs w:val="28"/>
        </w:rPr>
        <w:t xml:space="preserve">, </w:t>
      </w:r>
      <w:proofErr w:type="spellStart"/>
      <w:r w:rsidRPr="00ED298A">
        <w:rPr>
          <w:i/>
          <w:iCs/>
          <w:szCs w:val="28"/>
        </w:rPr>
        <w:t>kernel</w:t>
      </w:r>
      <w:proofErr w:type="spellEnd"/>
      <w:r w:rsidRPr="00ED298A">
        <w:rPr>
          <w:i/>
          <w:iCs/>
          <w:szCs w:val="28"/>
        </w:rPr>
        <w:t xml:space="preserve"> </w:t>
      </w:r>
      <w:proofErr w:type="spellStart"/>
      <w:r w:rsidRPr="00ED298A">
        <w:rPr>
          <w:i/>
          <w:iCs/>
          <w:szCs w:val="28"/>
        </w:rPr>
        <w:t>extension</w:t>
      </w:r>
      <w:proofErr w:type="spellEnd"/>
      <w:r w:rsidRPr="00ED298A">
        <w:rPr>
          <w:szCs w:val="28"/>
        </w:rPr>
        <w:t xml:space="preserve"> (</w:t>
      </w:r>
      <w:proofErr w:type="spellStart"/>
      <w:r w:rsidRPr="00ED298A">
        <w:rPr>
          <w:b/>
          <w:bCs/>
          <w:szCs w:val="28"/>
        </w:rPr>
        <w:t>kext</w:t>
      </w:r>
      <w:proofErr w:type="spellEnd"/>
      <w:r w:rsidRPr="00ED298A">
        <w:rPr>
          <w:szCs w:val="28"/>
        </w:rPr>
        <w:t xml:space="preserve">) в ОС </w:t>
      </w:r>
      <w:hyperlink r:id="rId55" w:tooltip="OS X" w:history="1">
        <w:r w:rsidRPr="00ED298A">
          <w:rPr>
            <w:szCs w:val="28"/>
          </w:rPr>
          <w:t>OS X</w:t>
        </w:r>
      </w:hyperlink>
      <w:r w:rsidRPr="00ED298A">
        <w:rPr>
          <w:szCs w:val="28"/>
        </w:rPr>
        <w:t>. Иногда</w:t>
      </w:r>
      <w:r w:rsidRPr="00ED298A">
        <w:rPr>
          <w:szCs w:val="28"/>
          <w:lang w:val="en-US"/>
        </w:rPr>
        <w:t xml:space="preserve"> </w:t>
      </w:r>
      <w:r w:rsidRPr="00ED298A">
        <w:rPr>
          <w:szCs w:val="28"/>
        </w:rPr>
        <w:t>их</w:t>
      </w:r>
      <w:r w:rsidRPr="00ED298A">
        <w:rPr>
          <w:szCs w:val="28"/>
          <w:lang w:val="en-US"/>
        </w:rPr>
        <w:t xml:space="preserve"> </w:t>
      </w:r>
      <w:r w:rsidRPr="00ED298A">
        <w:rPr>
          <w:szCs w:val="28"/>
        </w:rPr>
        <w:t>называют</w:t>
      </w:r>
      <w:r w:rsidRPr="00ED298A">
        <w:rPr>
          <w:szCs w:val="28"/>
          <w:lang w:val="en-US"/>
        </w:rPr>
        <w:t xml:space="preserve"> </w:t>
      </w:r>
      <w:r w:rsidRPr="00ED298A">
        <w:rPr>
          <w:i/>
          <w:iCs/>
          <w:szCs w:val="28"/>
          <w:lang w:val="en-US"/>
        </w:rPr>
        <w:t>Kernel Loadable Modules</w:t>
      </w:r>
      <w:r w:rsidRPr="00ED298A">
        <w:rPr>
          <w:szCs w:val="28"/>
          <w:lang w:val="en-US"/>
        </w:rPr>
        <w:t xml:space="preserve"> (</w:t>
      </w:r>
      <w:r w:rsidRPr="00ED298A">
        <w:rPr>
          <w:b/>
          <w:bCs/>
          <w:szCs w:val="28"/>
          <w:lang w:val="en-US"/>
        </w:rPr>
        <w:t>KLM</w:t>
      </w:r>
      <w:r w:rsidRPr="00ED298A">
        <w:rPr>
          <w:szCs w:val="28"/>
          <w:lang w:val="en-US"/>
        </w:rPr>
        <w:t xml:space="preserve">), </w:t>
      </w:r>
      <w:r w:rsidRPr="00ED298A">
        <w:rPr>
          <w:szCs w:val="28"/>
        </w:rPr>
        <w:t>или</w:t>
      </w:r>
      <w:r w:rsidRPr="00ED298A">
        <w:rPr>
          <w:szCs w:val="28"/>
          <w:lang w:val="en-US"/>
        </w:rPr>
        <w:t xml:space="preserve"> </w:t>
      </w:r>
      <w:r w:rsidRPr="00ED298A">
        <w:rPr>
          <w:i/>
          <w:iCs/>
          <w:szCs w:val="28"/>
          <w:lang w:val="en-US"/>
        </w:rPr>
        <w:t>Kernel Modules</w:t>
      </w:r>
      <w:r w:rsidRPr="00ED298A">
        <w:rPr>
          <w:szCs w:val="28"/>
          <w:lang w:val="en-US"/>
        </w:rPr>
        <w:t xml:space="preserve"> (</w:t>
      </w:r>
      <w:r w:rsidRPr="00ED298A">
        <w:rPr>
          <w:b/>
          <w:bCs/>
          <w:szCs w:val="28"/>
          <w:lang w:val="en-US"/>
        </w:rPr>
        <w:t>KMOD</w:t>
      </w:r>
      <w:r w:rsidRPr="00ED298A">
        <w:rPr>
          <w:szCs w:val="28"/>
          <w:lang w:val="en-US"/>
        </w:rPr>
        <w:t xml:space="preserve">). </w:t>
      </w:r>
    </w:p>
    <w:p w:rsidR="00776825" w:rsidRPr="00ED298A" w:rsidRDefault="00776825" w:rsidP="00ED298A">
      <w:pPr>
        <w:spacing w:before="100" w:beforeAutospacing="1" w:after="100" w:afterAutospacing="1"/>
        <w:ind w:firstLine="567"/>
        <w:rPr>
          <w:szCs w:val="28"/>
          <w:lang w:val="en-US"/>
        </w:rPr>
      </w:pPr>
      <w:r w:rsidRPr="00ED298A">
        <w:rPr>
          <w:szCs w:val="28"/>
        </w:rPr>
        <w:t xml:space="preserve">Без загружаемых модулей ядра операционные системы должны были бы иметь всю возможную функциональность в </w:t>
      </w:r>
      <w:hyperlink r:id="rId56" w:tooltip="Монолитное ядро" w:history="1">
        <w:r w:rsidRPr="00ED298A">
          <w:rPr>
            <w:rStyle w:val="a4"/>
            <w:color w:val="auto"/>
            <w:szCs w:val="28"/>
            <w:u w:val="none"/>
          </w:rPr>
          <w:t>монолитном ядре</w:t>
        </w:r>
      </w:hyperlink>
      <w:r w:rsidRPr="00ED298A">
        <w:rPr>
          <w:szCs w:val="28"/>
        </w:rPr>
        <w:t xml:space="preserve">. Значительная часть кода не используется и лишь занимает </w:t>
      </w:r>
      <w:hyperlink r:id="rId57" w:tooltip="Память (компьютерная)" w:history="1">
        <w:r w:rsidRPr="00ED298A">
          <w:rPr>
            <w:rStyle w:val="a4"/>
            <w:color w:val="auto"/>
            <w:szCs w:val="28"/>
            <w:u w:val="none"/>
          </w:rPr>
          <w:t>память</w:t>
        </w:r>
      </w:hyperlink>
      <w:r w:rsidRPr="00ED298A">
        <w:rPr>
          <w:szCs w:val="28"/>
        </w:rPr>
        <w:t xml:space="preserve">. Каждый раз, когда пользователю необходима новая функциональность, ещё не включенная в базовое ядро, требуется полная </w:t>
      </w:r>
      <w:hyperlink r:id="rId58" w:tooltip="Перекомпиляция" w:history="1">
        <w:r w:rsidRPr="00ED298A">
          <w:rPr>
            <w:rStyle w:val="a4"/>
            <w:color w:val="auto"/>
            <w:szCs w:val="28"/>
            <w:u w:val="none"/>
          </w:rPr>
          <w:t>перекомпиляция</w:t>
        </w:r>
      </w:hyperlink>
      <w:r w:rsidRPr="00ED298A">
        <w:rPr>
          <w:szCs w:val="28"/>
        </w:rPr>
        <w:t xml:space="preserve"> базового ядра и перезагрузка. Использование подгружаемых модулей значительно упрощает изменение функциональности ядра и не требует ни полной перекомпиляции (модуль часто может быть собран отдельно от ядра или поставлен в </w:t>
      </w:r>
      <w:proofErr w:type="spellStart"/>
      <w:r w:rsidRPr="00ED298A">
        <w:rPr>
          <w:szCs w:val="28"/>
        </w:rPr>
        <w:t>предкомпилированном</w:t>
      </w:r>
      <w:proofErr w:type="spellEnd"/>
      <w:r w:rsidRPr="00ED298A">
        <w:rPr>
          <w:szCs w:val="28"/>
        </w:rPr>
        <w:t xml:space="preserve"> виде), ни перезагрузок. Загружаемые модули ядра являются удобным способом модифицировать ядро, это может быть использовано злоумышленником при взломе системы для предотвращения обнаружения его </w:t>
      </w:r>
      <w:hyperlink r:id="rId59" w:tooltip="Процесс (информатика)" w:history="1">
        <w:r w:rsidRPr="00ED298A">
          <w:rPr>
            <w:rStyle w:val="a4"/>
            <w:color w:val="auto"/>
            <w:szCs w:val="28"/>
            <w:u w:val="none"/>
          </w:rPr>
          <w:t>процессов</w:t>
        </w:r>
      </w:hyperlink>
      <w:r w:rsidRPr="00ED298A">
        <w:rPr>
          <w:szCs w:val="28"/>
        </w:rPr>
        <w:t xml:space="preserve"> или </w:t>
      </w:r>
      <w:hyperlink r:id="rId60" w:tooltip="Файл" w:history="1">
        <w:r w:rsidRPr="00ED298A">
          <w:rPr>
            <w:rStyle w:val="a4"/>
            <w:color w:val="auto"/>
            <w:szCs w:val="28"/>
            <w:u w:val="none"/>
          </w:rPr>
          <w:t>файлов</w:t>
        </w:r>
      </w:hyperlink>
      <w:r w:rsidRPr="00ED298A">
        <w:rPr>
          <w:szCs w:val="28"/>
        </w:rPr>
        <w:t xml:space="preserve">, позволяя ему сохранить контроль над системой. Поэтому многие </w:t>
      </w:r>
      <w:hyperlink r:id="rId61" w:tooltip="Руткит" w:history="1">
        <w:proofErr w:type="spellStart"/>
        <w:r w:rsidRPr="00ED298A">
          <w:rPr>
            <w:rStyle w:val="a4"/>
            <w:color w:val="auto"/>
            <w:szCs w:val="28"/>
            <w:u w:val="none"/>
          </w:rPr>
          <w:t>руткиты</w:t>
        </w:r>
        <w:proofErr w:type="spellEnd"/>
      </w:hyperlink>
      <w:r w:rsidRPr="00ED298A">
        <w:rPr>
          <w:szCs w:val="28"/>
        </w:rPr>
        <w:t xml:space="preserve"> используют модули ядра</w:t>
      </w:r>
    </w:p>
    <w:p w:rsidR="00776825" w:rsidRPr="00ED298A" w:rsidRDefault="00776825" w:rsidP="00ED298A">
      <w:pPr>
        <w:spacing w:before="100" w:beforeAutospacing="1" w:after="100" w:afterAutospacing="1"/>
        <w:ind w:firstLine="567"/>
        <w:rPr>
          <w:szCs w:val="28"/>
          <w:lang w:val="en-US"/>
        </w:rPr>
      </w:pPr>
    </w:p>
    <w:p w:rsidR="00776825" w:rsidRPr="00ED298A" w:rsidRDefault="00776825" w:rsidP="00ED298A">
      <w:pPr>
        <w:numPr>
          <w:ilvl w:val="0"/>
          <w:numId w:val="3"/>
        </w:numPr>
        <w:spacing w:before="100" w:beforeAutospacing="1" w:after="100" w:afterAutospacing="1"/>
        <w:ind w:left="0" w:firstLine="567"/>
        <w:rPr>
          <w:color w:val="000000" w:themeColor="text1"/>
          <w:szCs w:val="28"/>
        </w:rPr>
      </w:pPr>
      <w:r w:rsidRPr="00ED298A">
        <w:rPr>
          <w:i/>
          <w:iCs/>
          <w:color w:val="000000" w:themeColor="text1"/>
          <w:szCs w:val="28"/>
        </w:rPr>
        <w:t>Достоинства:</w:t>
      </w:r>
      <w:r w:rsidRPr="00ED298A">
        <w:rPr>
          <w:color w:val="000000" w:themeColor="text1"/>
          <w:szCs w:val="28"/>
        </w:rPr>
        <w:t xml:space="preserve"> Нет необходимости собирать ядро при установке нового аппаратного устройства.</w:t>
      </w:r>
    </w:p>
    <w:p w:rsidR="00776825" w:rsidRPr="00ED298A" w:rsidRDefault="00776825" w:rsidP="00ED298A">
      <w:pPr>
        <w:numPr>
          <w:ilvl w:val="0"/>
          <w:numId w:val="3"/>
        </w:numPr>
        <w:spacing w:before="100" w:beforeAutospacing="1" w:after="100" w:afterAutospacing="1"/>
        <w:ind w:left="0" w:firstLine="567"/>
        <w:rPr>
          <w:color w:val="000000" w:themeColor="text1"/>
          <w:szCs w:val="28"/>
        </w:rPr>
      </w:pPr>
      <w:r w:rsidRPr="00ED298A">
        <w:rPr>
          <w:i/>
          <w:iCs/>
          <w:color w:val="000000" w:themeColor="text1"/>
          <w:szCs w:val="28"/>
        </w:rPr>
        <w:t>Недостатки:</w:t>
      </w:r>
      <w:r w:rsidRPr="00ED298A">
        <w:rPr>
          <w:color w:val="000000" w:themeColor="text1"/>
          <w:szCs w:val="28"/>
        </w:rPr>
        <w:t xml:space="preserve"> Скорость работы ядра.</w:t>
      </w:r>
    </w:p>
    <w:p w:rsidR="00776825" w:rsidRPr="00ED298A" w:rsidRDefault="00776825" w:rsidP="00ED298A">
      <w:pPr>
        <w:spacing w:before="100" w:beforeAutospacing="1" w:after="100" w:afterAutospacing="1"/>
        <w:ind w:firstLine="567"/>
        <w:jc w:val="center"/>
        <w:outlineLvl w:val="2"/>
        <w:rPr>
          <w:b/>
          <w:bCs/>
          <w:color w:val="000000" w:themeColor="text1"/>
          <w:szCs w:val="28"/>
        </w:rPr>
      </w:pPr>
      <w:r w:rsidRPr="00ED298A">
        <w:rPr>
          <w:b/>
          <w:bCs/>
          <w:color w:val="000000" w:themeColor="text1"/>
          <w:szCs w:val="28"/>
        </w:rPr>
        <w:t>Микроядро</w:t>
      </w:r>
    </w:p>
    <w:p w:rsidR="00776825" w:rsidRPr="00ED298A" w:rsidRDefault="00776825" w:rsidP="00ED298A">
      <w:pPr>
        <w:spacing w:before="100" w:beforeAutospacing="1" w:after="100" w:afterAutospacing="1"/>
        <w:ind w:firstLine="567"/>
        <w:rPr>
          <w:color w:val="000000" w:themeColor="text1"/>
          <w:szCs w:val="28"/>
        </w:rPr>
      </w:pPr>
      <w:r w:rsidRPr="00ED298A">
        <w:rPr>
          <w:b/>
          <w:bCs/>
          <w:color w:val="000000" w:themeColor="text1"/>
          <w:szCs w:val="28"/>
        </w:rPr>
        <w:t>Микроядро</w:t>
      </w:r>
      <w:r w:rsidRPr="00ED298A">
        <w:rPr>
          <w:color w:val="000000" w:themeColor="text1"/>
          <w:szCs w:val="28"/>
        </w:rPr>
        <w:t xml:space="preserve"> предоставляет только элементарные функции управления процессами и минимальный набор абстракций для работы с оборудованием. </w:t>
      </w:r>
      <w:proofErr w:type="spellStart"/>
      <w:proofErr w:type="gramStart"/>
      <w:r w:rsidRPr="00ED298A">
        <w:rPr>
          <w:color w:val="000000" w:themeColor="text1"/>
          <w:szCs w:val="28"/>
        </w:rPr>
        <w:t>Бо́льшая</w:t>
      </w:r>
      <w:proofErr w:type="spellEnd"/>
      <w:proofErr w:type="gramEnd"/>
      <w:r w:rsidRPr="00ED298A">
        <w:rPr>
          <w:color w:val="000000" w:themeColor="text1"/>
          <w:szCs w:val="28"/>
        </w:rPr>
        <w:t xml:space="preserve"> часть работы осуществляется с помощью специальных пользовательских </w:t>
      </w:r>
      <w:hyperlink r:id="rId62" w:tooltip="Процесс (информатика)" w:history="1">
        <w:r w:rsidRPr="00ED298A">
          <w:rPr>
            <w:color w:val="000000" w:themeColor="text1"/>
            <w:szCs w:val="28"/>
          </w:rPr>
          <w:t>процессов</w:t>
        </w:r>
      </w:hyperlink>
      <w:r w:rsidRPr="00ED298A">
        <w:rPr>
          <w:color w:val="000000" w:themeColor="text1"/>
          <w:szCs w:val="28"/>
        </w:rPr>
        <w:t xml:space="preserve">, называемых </w:t>
      </w:r>
      <w:r w:rsidRPr="00ED298A">
        <w:rPr>
          <w:i/>
          <w:iCs/>
          <w:color w:val="000000" w:themeColor="text1"/>
          <w:szCs w:val="28"/>
        </w:rPr>
        <w:t>сервисами</w:t>
      </w:r>
      <w:r w:rsidRPr="00ED298A">
        <w:rPr>
          <w:color w:val="000000" w:themeColor="text1"/>
          <w:szCs w:val="28"/>
        </w:rPr>
        <w:t>. Решающим критерием «</w:t>
      </w:r>
      <w:proofErr w:type="spellStart"/>
      <w:r w:rsidRPr="00ED298A">
        <w:rPr>
          <w:color w:val="000000" w:themeColor="text1"/>
          <w:szCs w:val="28"/>
        </w:rPr>
        <w:t>микроядерности</w:t>
      </w:r>
      <w:proofErr w:type="spellEnd"/>
      <w:r w:rsidRPr="00ED298A">
        <w:rPr>
          <w:color w:val="000000" w:themeColor="text1"/>
          <w:szCs w:val="28"/>
        </w:rPr>
        <w:t xml:space="preserve">» является размещение всех или почти всех драйверов и модулей в сервисных процессах, иногда с явной невозможностью загрузки любых модулей расширения в собственно микроядро, а также разработки таких расширений. Примером системы с микроядром является </w:t>
      </w:r>
      <w:hyperlink r:id="rId63" w:tooltip="Symbian OS" w:history="1">
        <w:proofErr w:type="spellStart"/>
        <w:r w:rsidRPr="00ED298A">
          <w:rPr>
            <w:color w:val="000000" w:themeColor="text1"/>
            <w:szCs w:val="28"/>
          </w:rPr>
          <w:t>Symbian</w:t>
        </w:r>
        <w:proofErr w:type="spellEnd"/>
        <w:r w:rsidRPr="00ED298A">
          <w:rPr>
            <w:color w:val="000000" w:themeColor="text1"/>
            <w:szCs w:val="28"/>
          </w:rPr>
          <w:t xml:space="preserve"> OS</w:t>
        </w:r>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lastRenderedPageBreak/>
        <w:t xml:space="preserve">Работа с микроядром осуществляется так же, как и с </w:t>
      </w:r>
      <w:hyperlink r:id="rId64" w:tooltip="Монолитное ядро" w:history="1">
        <w:r w:rsidRPr="00ED298A">
          <w:rPr>
            <w:szCs w:val="28"/>
          </w:rPr>
          <w:t>монолитным ядром</w:t>
        </w:r>
      </w:hyperlink>
      <w:r w:rsidRPr="00ED298A">
        <w:rPr>
          <w:szCs w:val="28"/>
        </w:rPr>
        <w:t xml:space="preserve"> — через </w:t>
      </w:r>
      <w:hyperlink r:id="rId65" w:tooltip="Системный вызов" w:history="1">
        <w:r w:rsidRPr="00ED298A">
          <w:rPr>
            <w:szCs w:val="28"/>
          </w:rPr>
          <w:t>системные вызовы</w:t>
        </w:r>
      </w:hyperlink>
      <w:r w:rsidRPr="00ED298A">
        <w:rPr>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t xml:space="preserve">Микроядра предоставляют лишь небольшой набор низкоуровневых примитивов/механизмов/сервисов </w:t>
      </w:r>
      <w:proofErr w:type="gramStart"/>
      <w:r w:rsidRPr="00ED298A">
        <w:rPr>
          <w:szCs w:val="28"/>
        </w:rPr>
        <w:t>для</w:t>
      </w:r>
      <w:proofErr w:type="gramEnd"/>
      <w:r w:rsidRPr="00ED298A">
        <w:rPr>
          <w:szCs w:val="28"/>
        </w:rPr>
        <w:t xml:space="preserve">: </w:t>
      </w:r>
    </w:p>
    <w:p w:rsidR="00776825" w:rsidRPr="00ED298A" w:rsidRDefault="00776825" w:rsidP="00ED298A">
      <w:pPr>
        <w:numPr>
          <w:ilvl w:val="0"/>
          <w:numId w:val="6"/>
        </w:numPr>
        <w:spacing w:before="100" w:beforeAutospacing="1" w:after="100" w:afterAutospacing="1"/>
        <w:ind w:left="0" w:firstLine="567"/>
        <w:rPr>
          <w:szCs w:val="28"/>
        </w:rPr>
      </w:pPr>
      <w:r w:rsidRPr="00ED298A">
        <w:rPr>
          <w:szCs w:val="28"/>
        </w:rPr>
        <w:t xml:space="preserve">управления физической и виртуальной памятью компьютера (выделение </w:t>
      </w:r>
      <w:hyperlink r:id="rId66" w:tooltip="Оперативная память" w:history="1">
        <w:r w:rsidRPr="00ED298A">
          <w:rPr>
            <w:szCs w:val="28"/>
          </w:rPr>
          <w:t>памяти</w:t>
        </w:r>
      </w:hyperlink>
      <w:r w:rsidRPr="00ED298A">
        <w:rPr>
          <w:szCs w:val="28"/>
        </w:rPr>
        <w:t xml:space="preserve"> </w:t>
      </w:r>
      <w:hyperlink r:id="rId67" w:tooltip="Процесс (информатика)" w:history="1">
        <w:r w:rsidRPr="00ED298A">
          <w:rPr>
            <w:szCs w:val="28"/>
          </w:rPr>
          <w:t>процессам</w:t>
        </w:r>
      </w:hyperlink>
      <w:r w:rsidRPr="00ED298A">
        <w:rPr>
          <w:szCs w:val="28"/>
        </w:rPr>
        <w:t>, обеспечение её изоляции/защиты);</w:t>
      </w:r>
    </w:p>
    <w:p w:rsidR="00776825" w:rsidRPr="00ED298A" w:rsidRDefault="00776825" w:rsidP="00ED298A">
      <w:pPr>
        <w:numPr>
          <w:ilvl w:val="0"/>
          <w:numId w:val="6"/>
        </w:numPr>
        <w:spacing w:before="100" w:beforeAutospacing="1" w:after="100" w:afterAutospacing="1"/>
        <w:ind w:left="0" w:firstLine="567"/>
        <w:rPr>
          <w:szCs w:val="28"/>
        </w:rPr>
      </w:pPr>
      <w:r w:rsidRPr="00ED298A">
        <w:rPr>
          <w:szCs w:val="28"/>
        </w:rPr>
        <w:t xml:space="preserve">управления процессорным временем (сервисы для работы с </w:t>
      </w:r>
      <w:hyperlink r:id="rId68" w:tooltip="Поток выполнения" w:history="1">
        <w:r w:rsidRPr="00ED298A">
          <w:rPr>
            <w:szCs w:val="28"/>
          </w:rPr>
          <w:t>потоками</w:t>
        </w:r>
      </w:hyperlink>
      <w:r w:rsidRPr="00ED298A">
        <w:rPr>
          <w:szCs w:val="28"/>
        </w:rPr>
        <w:t xml:space="preserve"> (нитями) </w:t>
      </w:r>
      <w:hyperlink r:id="rId69" w:tooltip="Процесс (информатика)" w:history="1">
        <w:r w:rsidRPr="00ED298A">
          <w:rPr>
            <w:szCs w:val="28"/>
          </w:rPr>
          <w:t>процессов</w:t>
        </w:r>
      </w:hyperlink>
      <w:r w:rsidRPr="00ED298A">
        <w:rPr>
          <w:szCs w:val="28"/>
        </w:rPr>
        <w:t xml:space="preserve"> (см. </w:t>
      </w:r>
      <w:hyperlink r:id="rId70" w:tooltip="Диспетчер операционной системы" w:history="1">
        <w:r w:rsidRPr="00ED298A">
          <w:rPr>
            <w:szCs w:val="28"/>
          </w:rPr>
          <w:t>планировщик потоков</w:t>
        </w:r>
      </w:hyperlink>
      <w:r w:rsidRPr="00ED298A">
        <w:rPr>
          <w:szCs w:val="28"/>
        </w:rPr>
        <w:t xml:space="preserve"> (</w:t>
      </w:r>
      <w:hyperlink r:id="rId71" w:tooltip="Английский язык" w:history="1">
        <w:r w:rsidRPr="00ED298A">
          <w:rPr>
            <w:szCs w:val="28"/>
          </w:rPr>
          <w:t>англ.</w:t>
        </w:r>
      </w:hyperlink>
      <w:r w:rsidRPr="00ED298A">
        <w:rPr>
          <w:szCs w:val="28"/>
        </w:rPr>
        <w:t> </w:t>
      </w:r>
      <w:r w:rsidRPr="00ED298A">
        <w:rPr>
          <w:i/>
          <w:iCs/>
          <w:szCs w:val="28"/>
          <w:lang w:val="en"/>
        </w:rPr>
        <w:t>scheduling</w:t>
      </w:r>
      <w:r w:rsidRPr="00ED298A">
        <w:rPr>
          <w:szCs w:val="28"/>
        </w:rPr>
        <w:t>));</w:t>
      </w:r>
    </w:p>
    <w:p w:rsidR="00776825" w:rsidRPr="00ED298A" w:rsidRDefault="00776825" w:rsidP="00ED298A">
      <w:pPr>
        <w:numPr>
          <w:ilvl w:val="0"/>
          <w:numId w:val="6"/>
        </w:numPr>
        <w:spacing w:before="100" w:beforeAutospacing="1" w:after="100" w:afterAutospacing="1"/>
        <w:ind w:left="0" w:firstLine="567"/>
        <w:rPr>
          <w:szCs w:val="28"/>
        </w:rPr>
      </w:pPr>
      <w:r w:rsidRPr="00ED298A">
        <w:rPr>
          <w:szCs w:val="28"/>
        </w:rPr>
        <w:t>управления доступом к устройствам ввода-вывода (открытие/закрытие доступа к портам ввода-вывода и MMIO-памяти устройств);</w:t>
      </w:r>
    </w:p>
    <w:p w:rsidR="00776825" w:rsidRPr="00ED298A" w:rsidRDefault="00776825" w:rsidP="00ED298A">
      <w:pPr>
        <w:numPr>
          <w:ilvl w:val="0"/>
          <w:numId w:val="6"/>
        </w:numPr>
        <w:spacing w:before="100" w:beforeAutospacing="1" w:after="100" w:afterAutospacing="1"/>
        <w:ind w:left="0" w:firstLine="567"/>
        <w:rPr>
          <w:szCs w:val="28"/>
        </w:rPr>
      </w:pPr>
      <w:r w:rsidRPr="00ED298A">
        <w:rPr>
          <w:szCs w:val="28"/>
        </w:rPr>
        <w:t>коммуникации и синхронизации процессов (</w:t>
      </w:r>
      <w:hyperlink r:id="rId72" w:tooltip="Английский язык" w:history="1">
        <w:r w:rsidRPr="00ED298A">
          <w:rPr>
            <w:szCs w:val="28"/>
          </w:rPr>
          <w:t>англ.</w:t>
        </w:r>
      </w:hyperlink>
      <w:r w:rsidRPr="00ED298A">
        <w:rPr>
          <w:szCs w:val="28"/>
        </w:rPr>
        <w:t> </w:t>
      </w:r>
      <w:r w:rsidRPr="00ED298A">
        <w:rPr>
          <w:i/>
          <w:iCs/>
          <w:szCs w:val="28"/>
          <w:lang w:val="en"/>
        </w:rPr>
        <w:t>inter</w:t>
      </w:r>
      <w:r w:rsidRPr="00ED298A">
        <w:rPr>
          <w:i/>
          <w:iCs/>
          <w:szCs w:val="28"/>
        </w:rPr>
        <w:t xml:space="preserve"> </w:t>
      </w:r>
      <w:r w:rsidRPr="00ED298A">
        <w:rPr>
          <w:i/>
          <w:iCs/>
          <w:szCs w:val="28"/>
          <w:lang w:val="en"/>
        </w:rPr>
        <w:t>process</w:t>
      </w:r>
      <w:r w:rsidRPr="00ED298A">
        <w:rPr>
          <w:i/>
          <w:iCs/>
          <w:szCs w:val="28"/>
        </w:rPr>
        <w:t xml:space="preserve"> </w:t>
      </w:r>
      <w:r w:rsidRPr="00ED298A">
        <w:rPr>
          <w:i/>
          <w:iCs/>
          <w:szCs w:val="28"/>
          <w:lang w:val="en"/>
        </w:rPr>
        <w:t>communications</w:t>
      </w:r>
      <w:r w:rsidRPr="00ED298A">
        <w:rPr>
          <w:szCs w:val="28"/>
        </w:rPr>
        <w:t>, IPC) (управляемое и контролируемое нарушение изоляции памяти процесса для организации обмена данными).</w:t>
      </w:r>
    </w:p>
    <w:p w:rsidR="00776825" w:rsidRPr="00ED298A" w:rsidRDefault="00776825" w:rsidP="00ED298A">
      <w:pPr>
        <w:spacing w:before="100" w:beforeAutospacing="1" w:after="100" w:afterAutospacing="1"/>
        <w:ind w:firstLine="567"/>
        <w:rPr>
          <w:szCs w:val="28"/>
        </w:rPr>
      </w:pPr>
      <w:r w:rsidRPr="00ED298A">
        <w:rPr>
          <w:szCs w:val="28"/>
        </w:rPr>
        <w:t xml:space="preserve">Остальные примитивы/функции/компоненты/сервисы/модули, например: </w:t>
      </w:r>
    </w:p>
    <w:p w:rsidR="00776825" w:rsidRPr="00ED298A" w:rsidRDefault="00ED298A" w:rsidP="00ED298A">
      <w:pPr>
        <w:numPr>
          <w:ilvl w:val="0"/>
          <w:numId w:val="7"/>
        </w:numPr>
        <w:spacing w:before="100" w:beforeAutospacing="1" w:after="100" w:afterAutospacing="1"/>
        <w:ind w:left="0" w:firstLine="567"/>
        <w:rPr>
          <w:szCs w:val="28"/>
        </w:rPr>
      </w:pPr>
      <w:hyperlink r:id="rId73" w:tooltip="Драйвер" w:history="1">
        <w:r w:rsidR="00776825" w:rsidRPr="00ED298A">
          <w:rPr>
            <w:szCs w:val="28"/>
          </w:rPr>
          <w:t>драйверы</w:t>
        </w:r>
      </w:hyperlink>
      <w:r w:rsidR="00776825" w:rsidRPr="00ED298A">
        <w:rPr>
          <w:szCs w:val="28"/>
        </w:rPr>
        <w:t xml:space="preserve"> устройств;</w:t>
      </w:r>
    </w:p>
    <w:p w:rsidR="00776825" w:rsidRPr="00ED298A" w:rsidRDefault="00776825" w:rsidP="00ED298A">
      <w:pPr>
        <w:numPr>
          <w:ilvl w:val="0"/>
          <w:numId w:val="7"/>
        </w:numPr>
        <w:spacing w:before="100" w:beforeAutospacing="1" w:after="100" w:afterAutospacing="1"/>
        <w:ind w:left="0" w:firstLine="567"/>
        <w:rPr>
          <w:szCs w:val="28"/>
        </w:rPr>
      </w:pPr>
      <w:r w:rsidRPr="00ED298A">
        <w:rPr>
          <w:szCs w:val="28"/>
        </w:rPr>
        <w:t xml:space="preserve">реализации </w:t>
      </w:r>
      <w:hyperlink r:id="rId74" w:tooltip="Файловая система" w:history="1">
        <w:r w:rsidRPr="00ED298A">
          <w:rPr>
            <w:szCs w:val="28"/>
          </w:rPr>
          <w:t>файловых систем</w:t>
        </w:r>
      </w:hyperlink>
      <w:r w:rsidRPr="00ED298A">
        <w:rPr>
          <w:szCs w:val="28"/>
        </w:rPr>
        <w:t>;</w:t>
      </w:r>
    </w:p>
    <w:p w:rsidR="00776825" w:rsidRPr="00ED298A" w:rsidRDefault="00776825" w:rsidP="00ED298A">
      <w:pPr>
        <w:numPr>
          <w:ilvl w:val="0"/>
          <w:numId w:val="7"/>
        </w:numPr>
        <w:spacing w:before="100" w:beforeAutospacing="1" w:after="100" w:afterAutospacing="1"/>
        <w:ind w:left="0" w:firstLine="567"/>
        <w:rPr>
          <w:szCs w:val="28"/>
        </w:rPr>
      </w:pPr>
      <w:r w:rsidRPr="00ED298A">
        <w:rPr>
          <w:szCs w:val="28"/>
        </w:rPr>
        <w:t xml:space="preserve">стеки </w:t>
      </w:r>
      <w:hyperlink r:id="rId75" w:tooltip="TCP/IP" w:history="1">
        <w:r w:rsidRPr="00ED298A">
          <w:rPr>
            <w:szCs w:val="28"/>
          </w:rPr>
          <w:t>TCP/IP</w:t>
        </w:r>
      </w:hyperlink>
      <w:r w:rsidRPr="00ED298A">
        <w:rPr>
          <w:szCs w:val="28"/>
        </w:rPr>
        <w:t xml:space="preserve">, </w:t>
      </w:r>
      <w:hyperlink r:id="rId76" w:tooltip="USB" w:history="1">
        <w:r w:rsidRPr="00ED298A">
          <w:rPr>
            <w:szCs w:val="28"/>
          </w:rPr>
          <w:t>USB</w:t>
        </w:r>
      </w:hyperlink>
      <w:r w:rsidRPr="00ED298A">
        <w:rPr>
          <w:szCs w:val="28"/>
        </w:rPr>
        <w:t xml:space="preserve"> и др.</w:t>
      </w:r>
    </w:p>
    <w:p w:rsidR="00776825" w:rsidRPr="00ED298A" w:rsidRDefault="00776825" w:rsidP="00ED298A">
      <w:pPr>
        <w:spacing w:before="100" w:beforeAutospacing="1" w:after="100" w:afterAutospacing="1"/>
        <w:ind w:firstLine="567"/>
        <w:rPr>
          <w:szCs w:val="28"/>
        </w:rPr>
      </w:pPr>
      <w:r w:rsidRPr="00ED298A">
        <w:rPr>
          <w:szCs w:val="28"/>
        </w:rPr>
        <w:t xml:space="preserve">работают в </w:t>
      </w:r>
      <w:hyperlink r:id="rId77" w:tooltip="Пространство пользователя" w:history="1">
        <w:r w:rsidRPr="00ED298A">
          <w:rPr>
            <w:szCs w:val="28"/>
          </w:rPr>
          <w:t>пространстве пользователя</w:t>
        </w:r>
      </w:hyperlink>
      <w:r w:rsidRPr="00ED298A">
        <w:rPr>
          <w:szCs w:val="28"/>
        </w:rPr>
        <w:t xml:space="preserve"> в виде отдельных </w:t>
      </w:r>
      <w:hyperlink r:id="rId78" w:tooltip="Процесс (информатика)" w:history="1">
        <w:r w:rsidRPr="00ED298A">
          <w:rPr>
            <w:szCs w:val="28"/>
          </w:rPr>
          <w:t>процессов</w:t>
        </w:r>
      </w:hyperlink>
      <w:r w:rsidRPr="00ED298A">
        <w:rPr>
          <w:szCs w:val="28"/>
        </w:rPr>
        <w:t xml:space="preserve">, взаимодействуют с ядром с помощью </w:t>
      </w:r>
      <w:hyperlink r:id="rId79" w:tooltip="Системный вызов" w:history="1">
        <w:r w:rsidRPr="00ED298A">
          <w:rPr>
            <w:szCs w:val="28"/>
          </w:rPr>
          <w:t>системных вызовов</w:t>
        </w:r>
      </w:hyperlink>
      <w:r w:rsidRPr="00ED298A">
        <w:rPr>
          <w:szCs w:val="28"/>
        </w:rPr>
        <w:t xml:space="preserve">, взаимодействуют друг с другом с помощью </w:t>
      </w:r>
      <w:hyperlink r:id="rId80" w:tooltip="Межпроцессное взаимодействие" w:history="1">
        <w:r w:rsidRPr="00ED298A">
          <w:rPr>
            <w:szCs w:val="28"/>
          </w:rPr>
          <w:t>IPC</w:t>
        </w:r>
      </w:hyperlink>
      <w:r w:rsidRPr="00ED298A">
        <w:rPr>
          <w:szCs w:val="28"/>
        </w:rPr>
        <w:t xml:space="preserve">. В </w:t>
      </w:r>
      <w:hyperlink r:id="rId81" w:tooltip="Операционная система" w:history="1">
        <w:r w:rsidRPr="00ED298A">
          <w:rPr>
            <w:szCs w:val="28"/>
          </w:rPr>
          <w:t>операционной системе</w:t>
        </w:r>
      </w:hyperlink>
      <w:r w:rsidRPr="00ED298A">
        <w:rPr>
          <w:szCs w:val="28"/>
        </w:rPr>
        <w:t xml:space="preserve"> с </w:t>
      </w:r>
      <w:hyperlink r:id="rId82" w:tooltip="Монолитное ядро" w:history="1">
        <w:r w:rsidRPr="00ED298A">
          <w:rPr>
            <w:szCs w:val="28"/>
          </w:rPr>
          <w:t>монолитным ядром</w:t>
        </w:r>
      </w:hyperlink>
      <w:r w:rsidRPr="00ED298A">
        <w:rPr>
          <w:szCs w:val="28"/>
        </w:rPr>
        <w:t xml:space="preserve"> эти компоненты работают в пространстве ядра в виде </w:t>
      </w:r>
      <w:hyperlink r:id="rId83" w:tooltip="Поток выполнения" w:history="1">
        <w:r w:rsidRPr="00ED298A">
          <w:rPr>
            <w:szCs w:val="28"/>
          </w:rPr>
          <w:t>потоков</w:t>
        </w:r>
      </w:hyperlink>
      <w:r w:rsidRPr="00ED298A">
        <w:rPr>
          <w:szCs w:val="28"/>
        </w:rPr>
        <w:t xml:space="preserve"> ядра. </w:t>
      </w:r>
    </w:p>
    <w:p w:rsidR="00776825" w:rsidRPr="00ED298A" w:rsidRDefault="00776825" w:rsidP="00ED298A">
      <w:pPr>
        <w:spacing w:before="100" w:beforeAutospacing="1" w:after="100" w:afterAutospacing="1"/>
        <w:ind w:firstLine="567"/>
        <w:rPr>
          <w:szCs w:val="28"/>
        </w:rPr>
      </w:pPr>
      <w:r w:rsidRPr="00ED298A">
        <w:rPr>
          <w:szCs w:val="28"/>
        </w:rPr>
        <w:t xml:space="preserve">На </w:t>
      </w:r>
      <w:hyperlink r:id="rId84" w:tooltip="Процессор" w:history="1">
        <w:r w:rsidRPr="00ED298A">
          <w:rPr>
            <w:szCs w:val="28"/>
          </w:rPr>
          <w:t>процессорах</w:t>
        </w:r>
      </w:hyperlink>
      <w:r w:rsidRPr="00ED298A">
        <w:rPr>
          <w:szCs w:val="28"/>
        </w:rPr>
        <w:t xml:space="preserve"> </w:t>
      </w:r>
      <w:hyperlink r:id="rId85" w:tooltip="Архитектура процессора (страница отсутствует)" w:history="1">
        <w:r w:rsidRPr="00ED298A">
          <w:rPr>
            <w:szCs w:val="28"/>
          </w:rPr>
          <w:t>архитектуры</w:t>
        </w:r>
      </w:hyperlink>
      <w:r w:rsidRPr="00ED298A">
        <w:rPr>
          <w:szCs w:val="28"/>
        </w:rPr>
        <w:t xml:space="preserve"> </w:t>
      </w:r>
      <w:hyperlink r:id="rId86" w:tooltip="X86" w:history="1">
        <w:r w:rsidRPr="00ED298A">
          <w:rPr>
            <w:szCs w:val="28"/>
          </w:rPr>
          <w:t>x86</w:t>
        </w:r>
      </w:hyperlink>
      <w:r w:rsidRPr="00ED298A">
        <w:rPr>
          <w:szCs w:val="28"/>
        </w:rPr>
        <w:t xml:space="preserve"> используется так называемая </w:t>
      </w:r>
      <w:hyperlink r:id="rId87" w:tooltip="Кольца защиты" w:history="1">
        <w:r w:rsidRPr="00ED298A">
          <w:rPr>
            <w:szCs w:val="28"/>
          </w:rPr>
          <w:t>кольцевая защита</w:t>
        </w:r>
      </w:hyperlink>
      <w:r w:rsidRPr="00ED298A">
        <w:rPr>
          <w:szCs w:val="28"/>
        </w:rPr>
        <w:t xml:space="preserve">. </w:t>
      </w:r>
      <w:hyperlink r:id="rId88" w:tooltip="Процесс (информатика)" w:history="1">
        <w:r w:rsidRPr="00ED298A">
          <w:rPr>
            <w:szCs w:val="28"/>
          </w:rPr>
          <w:t>Процессы</w:t>
        </w:r>
      </w:hyperlink>
      <w:r w:rsidRPr="00ED298A">
        <w:rPr>
          <w:szCs w:val="28"/>
        </w:rPr>
        <w:t xml:space="preserve"> </w:t>
      </w:r>
      <w:hyperlink r:id="rId89" w:tooltip="Пространство пользователя" w:history="1">
        <w:r w:rsidRPr="00ED298A">
          <w:rPr>
            <w:szCs w:val="28"/>
          </w:rPr>
          <w:t>пространства пользователя</w:t>
        </w:r>
      </w:hyperlink>
      <w:r w:rsidRPr="00ED298A">
        <w:rPr>
          <w:szCs w:val="28"/>
        </w:rPr>
        <w:t xml:space="preserve"> работают на третьем кольце (</w:t>
      </w:r>
      <w:hyperlink r:id="rId90" w:tooltip="Английский язык" w:history="1">
        <w:r w:rsidRPr="00ED298A">
          <w:rPr>
            <w:szCs w:val="28"/>
          </w:rPr>
          <w:t>англ.</w:t>
        </w:r>
      </w:hyperlink>
      <w:r w:rsidRPr="00ED298A">
        <w:rPr>
          <w:szCs w:val="28"/>
        </w:rPr>
        <w:t> </w:t>
      </w:r>
      <w:r w:rsidRPr="00ED298A">
        <w:rPr>
          <w:i/>
          <w:iCs/>
          <w:szCs w:val="28"/>
          <w:lang w:val="en"/>
        </w:rPr>
        <w:t>ring</w:t>
      </w:r>
      <w:r w:rsidRPr="00ED298A">
        <w:rPr>
          <w:i/>
          <w:iCs/>
          <w:szCs w:val="28"/>
        </w:rPr>
        <w:t xml:space="preserve"> 3</w:t>
      </w:r>
      <w:r w:rsidRPr="00ED298A">
        <w:rPr>
          <w:szCs w:val="28"/>
        </w:rPr>
        <w:t>), не могут выполнять некоторые действия, доступные на нулевом кольце (</w:t>
      </w:r>
      <w:hyperlink r:id="rId91" w:tooltip="Английский язык" w:history="1">
        <w:r w:rsidRPr="00ED298A">
          <w:rPr>
            <w:szCs w:val="28"/>
          </w:rPr>
          <w:t>англ.</w:t>
        </w:r>
      </w:hyperlink>
      <w:r w:rsidRPr="00ED298A">
        <w:rPr>
          <w:szCs w:val="28"/>
        </w:rPr>
        <w:t> </w:t>
      </w:r>
      <w:r w:rsidRPr="00ED298A">
        <w:rPr>
          <w:i/>
          <w:iCs/>
          <w:szCs w:val="28"/>
          <w:lang w:val="en"/>
        </w:rPr>
        <w:t>ring 0</w:t>
      </w:r>
      <w:r w:rsidRPr="00ED298A">
        <w:rPr>
          <w:szCs w:val="28"/>
        </w:rPr>
        <w:t xml:space="preserve">). Ошибка в процессе пространства пользователя в худшем случае приведёт к завершению процесса. </w:t>
      </w:r>
    </w:p>
    <w:p w:rsidR="00776825" w:rsidRPr="00ED298A" w:rsidRDefault="00776825" w:rsidP="00ED298A">
      <w:pPr>
        <w:spacing w:before="100" w:beforeAutospacing="1" w:after="100" w:afterAutospacing="1"/>
        <w:ind w:firstLine="567"/>
        <w:rPr>
          <w:szCs w:val="28"/>
        </w:rPr>
      </w:pPr>
    </w:p>
    <w:p w:rsidR="00776825" w:rsidRPr="00ED298A" w:rsidRDefault="00776825" w:rsidP="00ED298A">
      <w:pPr>
        <w:numPr>
          <w:ilvl w:val="0"/>
          <w:numId w:val="4"/>
        </w:numPr>
        <w:spacing w:before="100" w:beforeAutospacing="1" w:after="100" w:afterAutospacing="1"/>
        <w:ind w:left="0" w:firstLine="567"/>
        <w:rPr>
          <w:color w:val="000000" w:themeColor="text1"/>
          <w:szCs w:val="28"/>
        </w:rPr>
      </w:pPr>
      <w:r w:rsidRPr="00ED298A">
        <w:rPr>
          <w:i/>
          <w:iCs/>
          <w:color w:val="000000" w:themeColor="text1"/>
          <w:szCs w:val="28"/>
        </w:rPr>
        <w:t>Достоинства:</w:t>
      </w:r>
      <w:r w:rsidRPr="00ED298A">
        <w:rPr>
          <w:color w:val="000000" w:themeColor="text1"/>
          <w:szCs w:val="28"/>
        </w:rPr>
        <w:t xml:space="preserve"> Устойчивость к сбоям оборудования, ошибкам в компонентах системы. Основное достоинство </w:t>
      </w:r>
      <w:proofErr w:type="spellStart"/>
      <w:r w:rsidRPr="00ED298A">
        <w:rPr>
          <w:color w:val="000000" w:themeColor="text1"/>
          <w:szCs w:val="28"/>
        </w:rPr>
        <w:t>микроядерной</w:t>
      </w:r>
      <w:proofErr w:type="spellEnd"/>
      <w:r w:rsidRPr="00ED298A">
        <w:rPr>
          <w:color w:val="000000" w:themeColor="text1"/>
          <w:szCs w:val="28"/>
        </w:rPr>
        <w:t xml:space="preserve"> архитектуры — высокая степень модульности ядра операционной системы. Это существенно упрощает добавление в него новых компонентов. В </w:t>
      </w:r>
      <w:proofErr w:type="spellStart"/>
      <w:r w:rsidRPr="00ED298A">
        <w:rPr>
          <w:color w:val="000000" w:themeColor="text1"/>
          <w:szCs w:val="28"/>
        </w:rPr>
        <w:t>микроядерной</w:t>
      </w:r>
      <w:proofErr w:type="spellEnd"/>
      <w:r w:rsidRPr="00ED298A">
        <w:rPr>
          <w:color w:val="000000" w:themeColor="text1"/>
          <w:szCs w:val="28"/>
        </w:rPr>
        <w:t xml:space="preserve"> операционной системе можно, не прерывая её работы, загружать и выгружать новые драйверы, файловые системы и т. д. Существенно упрощается процесс отладки компонентов ядра, так как новая версия драйвера может загружаться без перезапуска всей операционной системы. Компоненты ядра операционной системы ничем принципиально не отличаются от пользовательских программ, поэтому для их отладки можно применять обычные средства. </w:t>
      </w:r>
      <w:proofErr w:type="spellStart"/>
      <w:r w:rsidRPr="00ED298A">
        <w:rPr>
          <w:color w:val="000000" w:themeColor="text1"/>
          <w:szCs w:val="28"/>
        </w:rPr>
        <w:t>Микроядерная</w:t>
      </w:r>
      <w:proofErr w:type="spellEnd"/>
      <w:r w:rsidRPr="00ED298A">
        <w:rPr>
          <w:color w:val="000000" w:themeColor="text1"/>
          <w:szCs w:val="28"/>
        </w:rPr>
        <w:t xml:space="preserve"> архитектура повышает надежность системы, поскольку </w:t>
      </w:r>
      <w:r w:rsidRPr="00ED298A">
        <w:rPr>
          <w:color w:val="000000" w:themeColor="text1"/>
          <w:szCs w:val="28"/>
        </w:rPr>
        <w:lastRenderedPageBreak/>
        <w:t>ошибка на уровне непривилегированной программы менее опасна, чем отказ на уровне режима ядра</w:t>
      </w:r>
      <w:hyperlink r:id="rId92" w:anchor="cite_note-:0-1" w:history="1">
        <w:r w:rsidRPr="00ED298A">
          <w:rPr>
            <w:color w:val="000000" w:themeColor="text1"/>
            <w:szCs w:val="28"/>
            <w:vertAlign w:val="superscript"/>
          </w:rPr>
          <w:t>[1]</w:t>
        </w:r>
      </w:hyperlink>
      <w:r w:rsidRPr="00ED298A">
        <w:rPr>
          <w:color w:val="000000" w:themeColor="text1"/>
          <w:szCs w:val="28"/>
        </w:rPr>
        <w:t>.</w:t>
      </w:r>
    </w:p>
    <w:p w:rsidR="00776825" w:rsidRPr="00ED298A" w:rsidRDefault="00776825" w:rsidP="00ED298A">
      <w:pPr>
        <w:numPr>
          <w:ilvl w:val="0"/>
          <w:numId w:val="4"/>
        </w:numPr>
        <w:spacing w:before="100" w:beforeAutospacing="1" w:after="100" w:afterAutospacing="1"/>
        <w:ind w:left="0" w:firstLine="567"/>
        <w:rPr>
          <w:color w:val="000000" w:themeColor="text1"/>
          <w:szCs w:val="28"/>
        </w:rPr>
      </w:pPr>
      <w:r w:rsidRPr="00ED298A">
        <w:rPr>
          <w:i/>
          <w:iCs/>
          <w:color w:val="000000" w:themeColor="text1"/>
          <w:szCs w:val="28"/>
        </w:rPr>
        <w:t>Недостатки</w:t>
      </w:r>
      <w:r w:rsidRPr="00ED298A">
        <w:rPr>
          <w:color w:val="000000" w:themeColor="text1"/>
          <w:szCs w:val="28"/>
        </w:rPr>
        <w:t>: Передача данных между процессами требует накладных расходов.</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Классические микроядра предоставляют лишь очень небольшой набор низкоуровневых примитивов, или </w:t>
      </w:r>
      <w:hyperlink r:id="rId93" w:tooltip="Системный вызов" w:history="1">
        <w:r w:rsidRPr="00ED298A">
          <w:rPr>
            <w:color w:val="000000" w:themeColor="text1"/>
            <w:szCs w:val="28"/>
          </w:rPr>
          <w:t>системных вызовов</w:t>
        </w:r>
      </w:hyperlink>
      <w:r w:rsidRPr="00ED298A">
        <w:rPr>
          <w:color w:val="000000" w:themeColor="text1"/>
          <w:szCs w:val="28"/>
        </w:rPr>
        <w:t xml:space="preserve">, реализующих базовые сервисы операционной системы. </w:t>
      </w:r>
    </w:p>
    <w:p w:rsidR="00776825" w:rsidRPr="00ED298A" w:rsidRDefault="00776825" w:rsidP="00ED298A">
      <w:pPr>
        <w:numPr>
          <w:ilvl w:val="0"/>
          <w:numId w:val="5"/>
        </w:numPr>
        <w:spacing w:before="100" w:beforeAutospacing="1" w:after="100" w:afterAutospacing="1"/>
        <w:ind w:left="0" w:firstLine="567"/>
        <w:rPr>
          <w:color w:val="000000" w:themeColor="text1"/>
          <w:szCs w:val="28"/>
        </w:rPr>
      </w:pPr>
      <w:proofErr w:type="gramStart"/>
      <w:r w:rsidRPr="00ED298A">
        <w:rPr>
          <w:color w:val="000000" w:themeColor="text1"/>
          <w:szCs w:val="28"/>
        </w:rPr>
        <w:t xml:space="preserve">Сервисные процессы (в принятой в семействе </w:t>
      </w:r>
      <w:hyperlink r:id="rId94" w:tooltip="UNIX" w:history="1">
        <w:r w:rsidRPr="00ED298A">
          <w:rPr>
            <w:color w:val="000000" w:themeColor="text1"/>
            <w:szCs w:val="28"/>
          </w:rPr>
          <w:t>UNIX</w:t>
        </w:r>
      </w:hyperlink>
      <w:r w:rsidRPr="00ED298A">
        <w:rPr>
          <w:color w:val="000000" w:themeColor="text1"/>
          <w:szCs w:val="28"/>
        </w:rPr>
        <w:t xml:space="preserve"> терминологии — «</w:t>
      </w:r>
      <w:hyperlink r:id="rId95" w:tooltip="Демон (программа)" w:history="1">
        <w:r w:rsidRPr="00ED298A">
          <w:rPr>
            <w:color w:val="000000" w:themeColor="text1"/>
            <w:szCs w:val="28"/>
          </w:rPr>
          <w:t>демоны</w:t>
        </w:r>
      </w:hyperlink>
      <w:r w:rsidRPr="00ED298A">
        <w:rPr>
          <w:color w:val="000000" w:themeColor="text1"/>
          <w:szCs w:val="28"/>
        </w:rPr>
        <w:t xml:space="preserve">») активно используются в самых различных ОС для задач типа запуска программ по расписанию (UNIX и </w:t>
      </w:r>
      <w:proofErr w:type="spellStart"/>
      <w:r w:rsidRPr="00ED298A">
        <w:rPr>
          <w:color w:val="000000" w:themeColor="text1"/>
          <w:szCs w:val="28"/>
        </w:rPr>
        <w:t>Windows</w:t>
      </w:r>
      <w:proofErr w:type="spellEnd"/>
      <w:r w:rsidRPr="00ED298A">
        <w:rPr>
          <w:color w:val="000000" w:themeColor="text1"/>
          <w:szCs w:val="28"/>
        </w:rPr>
        <w:t xml:space="preserve"> NT), ведения журналов событий (UNIX и </w:t>
      </w:r>
      <w:proofErr w:type="spellStart"/>
      <w:r w:rsidRPr="00ED298A">
        <w:rPr>
          <w:color w:val="000000" w:themeColor="text1"/>
          <w:szCs w:val="28"/>
        </w:rPr>
        <w:t>Windows</w:t>
      </w:r>
      <w:proofErr w:type="spellEnd"/>
      <w:r w:rsidRPr="00ED298A">
        <w:rPr>
          <w:color w:val="000000" w:themeColor="text1"/>
          <w:szCs w:val="28"/>
        </w:rPr>
        <w:t xml:space="preserve"> NT), централизованной проверки паролей и хранения пароля текущего интерактивного пользователя в специально ограниченной области памяти (</w:t>
      </w:r>
      <w:proofErr w:type="spellStart"/>
      <w:r w:rsidRPr="00ED298A">
        <w:rPr>
          <w:color w:val="000000" w:themeColor="text1"/>
          <w:szCs w:val="28"/>
        </w:rPr>
        <w:t>Windows</w:t>
      </w:r>
      <w:proofErr w:type="spellEnd"/>
      <w:r w:rsidRPr="00ED298A">
        <w:rPr>
          <w:color w:val="000000" w:themeColor="text1"/>
          <w:szCs w:val="28"/>
        </w:rPr>
        <w:t xml:space="preserve"> NT).</w:t>
      </w:r>
      <w:proofErr w:type="gramEnd"/>
      <w:r w:rsidRPr="00ED298A">
        <w:rPr>
          <w:color w:val="000000" w:themeColor="text1"/>
          <w:szCs w:val="28"/>
        </w:rPr>
        <w:t xml:space="preserve"> Тем не менее, не следует считать ОС </w:t>
      </w:r>
      <w:proofErr w:type="spellStart"/>
      <w:r w:rsidRPr="00ED298A">
        <w:rPr>
          <w:color w:val="000000" w:themeColor="text1"/>
          <w:szCs w:val="28"/>
        </w:rPr>
        <w:t>микроядерными</w:t>
      </w:r>
      <w:proofErr w:type="spellEnd"/>
      <w:r w:rsidRPr="00ED298A">
        <w:rPr>
          <w:color w:val="000000" w:themeColor="text1"/>
          <w:szCs w:val="28"/>
        </w:rPr>
        <w:t xml:space="preserve"> только из-за использований такой архитектуры.</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Примеры: </w:t>
      </w:r>
      <w:hyperlink r:id="rId96" w:tooltip="Symbian OS" w:history="1">
        <w:proofErr w:type="spellStart"/>
        <w:r w:rsidRPr="00ED298A">
          <w:rPr>
            <w:color w:val="000000" w:themeColor="text1"/>
            <w:szCs w:val="28"/>
          </w:rPr>
          <w:t>Symbian</w:t>
        </w:r>
        <w:proofErr w:type="spellEnd"/>
        <w:r w:rsidRPr="00ED298A">
          <w:rPr>
            <w:color w:val="000000" w:themeColor="text1"/>
            <w:szCs w:val="28"/>
          </w:rPr>
          <w:t xml:space="preserve"> OS</w:t>
        </w:r>
      </w:hyperlink>
      <w:r w:rsidRPr="00ED298A">
        <w:rPr>
          <w:color w:val="000000" w:themeColor="text1"/>
          <w:szCs w:val="28"/>
        </w:rPr>
        <w:t xml:space="preserve">; </w:t>
      </w:r>
      <w:hyperlink r:id="rId97" w:tooltip="Windows CE" w:history="1">
        <w:proofErr w:type="spellStart"/>
        <w:r w:rsidRPr="00ED298A">
          <w:rPr>
            <w:color w:val="000000" w:themeColor="text1"/>
            <w:szCs w:val="28"/>
          </w:rPr>
          <w:t>Windows</w:t>
        </w:r>
        <w:proofErr w:type="spellEnd"/>
        <w:r w:rsidRPr="00ED298A">
          <w:rPr>
            <w:color w:val="000000" w:themeColor="text1"/>
            <w:szCs w:val="28"/>
          </w:rPr>
          <w:t xml:space="preserve"> CE</w:t>
        </w:r>
      </w:hyperlink>
      <w:r w:rsidRPr="00ED298A">
        <w:rPr>
          <w:color w:val="000000" w:themeColor="text1"/>
          <w:szCs w:val="28"/>
        </w:rPr>
        <w:t xml:space="preserve">; </w:t>
      </w:r>
      <w:hyperlink r:id="rId98" w:tooltip="OpenVMS" w:history="1">
        <w:proofErr w:type="spellStart"/>
        <w:r w:rsidRPr="00ED298A">
          <w:rPr>
            <w:color w:val="000000" w:themeColor="text1"/>
            <w:szCs w:val="28"/>
          </w:rPr>
          <w:t>OpenVMS</w:t>
        </w:r>
        <w:proofErr w:type="spellEnd"/>
      </w:hyperlink>
      <w:r w:rsidRPr="00ED298A">
        <w:rPr>
          <w:color w:val="000000" w:themeColor="text1"/>
          <w:szCs w:val="28"/>
        </w:rPr>
        <w:t xml:space="preserve">; </w:t>
      </w:r>
      <w:hyperlink r:id="rId99" w:tooltip="Mach" w:history="1">
        <w:proofErr w:type="spellStart"/>
        <w:r w:rsidRPr="00ED298A">
          <w:rPr>
            <w:color w:val="000000" w:themeColor="text1"/>
            <w:szCs w:val="28"/>
          </w:rPr>
          <w:t>Mach</w:t>
        </w:r>
        <w:proofErr w:type="spellEnd"/>
      </w:hyperlink>
      <w:r w:rsidRPr="00ED298A">
        <w:rPr>
          <w:color w:val="000000" w:themeColor="text1"/>
          <w:szCs w:val="28"/>
        </w:rPr>
        <w:t xml:space="preserve">, используемый в </w:t>
      </w:r>
      <w:hyperlink r:id="rId100" w:tooltip="GNU/Hurd" w:history="1">
        <w:r w:rsidRPr="00ED298A">
          <w:rPr>
            <w:color w:val="000000" w:themeColor="text1"/>
            <w:szCs w:val="28"/>
          </w:rPr>
          <w:t>GNU/</w:t>
        </w:r>
        <w:proofErr w:type="spellStart"/>
        <w:r w:rsidRPr="00ED298A">
          <w:rPr>
            <w:color w:val="000000" w:themeColor="text1"/>
            <w:szCs w:val="28"/>
          </w:rPr>
          <w:t>Hurd</w:t>
        </w:r>
        <w:proofErr w:type="spellEnd"/>
      </w:hyperlink>
      <w:r w:rsidRPr="00ED298A">
        <w:rPr>
          <w:color w:val="000000" w:themeColor="text1"/>
          <w:szCs w:val="28"/>
        </w:rPr>
        <w:t xml:space="preserve"> и </w:t>
      </w:r>
      <w:hyperlink r:id="rId101" w:tooltip="Mac OS X" w:history="1">
        <w:proofErr w:type="spellStart"/>
        <w:r w:rsidRPr="00ED298A">
          <w:rPr>
            <w:color w:val="000000" w:themeColor="text1"/>
            <w:szCs w:val="28"/>
          </w:rPr>
          <w:t>Mac</w:t>
        </w:r>
        <w:proofErr w:type="spellEnd"/>
        <w:r w:rsidRPr="00ED298A">
          <w:rPr>
            <w:color w:val="000000" w:themeColor="text1"/>
            <w:szCs w:val="28"/>
          </w:rPr>
          <w:t xml:space="preserve"> OS X</w:t>
        </w:r>
      </w:hyperlink>
      <w:r w:rsidRPr="00ED298A">
        <w:rPr>
          <w:color w:val="000000" w:themeColor="text1"/>
          <w:szCs w:val="28"/>
        </w:rPr>
        <w:t xml:space="preserve">; </w:t>
      </w:r>
      <w:hyperlink r:id="rId102" w:tooltip="QNX" w:history="1">
        <w:r w:rsidRPr="00ED298A">
          <w:rPr>
            <w:color w:val="000000" w:themeColor="text1"/>
            <w:szCs w:val="28"/>
          </w:rPr>
          <w:t>QNX</w:t>
        </w:r>
      </w:hyperlink>
      <w:r w:rsidRPr="00ED298A">
        <w:rPr>
          <w:color w:val="000000" w:themeColor="text1"/>
          <w:szCs w:val="28"/>
        </w:rPr>
        <w:t xml:space="preserve">; </w:t>
      </w:r>
      <w:hyperlink r:id="rId103" w:tooltip="AIX" w:history="1">
        <w:r w:rsidRPr="00ED298A">
          <w:rPr>
            <w:color w:val="000000" w:themeColor="text1"/>
            <w:szCs w:val="28"/>
          </w:rPr>
          <w:t>AIX</w:t>
        </w:r>
      </w:hyperlink>
      <w:r w:rsidRPr="00ED298A">
        <w:rPr>
          <w:color w:val="000000" w:themeColor="text1"/>
          <w:szCs w:val="28"/>
        </w:rPr>
        <w:t xml:space="preserve">; </w:t>
      </w:r>
      <w:hyperlink r:id="rId104" w:tooltip="Minix" w:history="1">
        <w:proofErr w:type="spellStart"/>
        <w:r w:rsidRPr="00ED298A">
          <w:rPr>
            <w:color w:val="000000" w:themeColor="text1"/>
            <w:szCs w:val="28"/>
          </w:rPr>
          <w:t>Minix</w:t>
        </w:r>
        <w:proofErr w:type="spellEnd"/>
      </w:hyperlink>
      <w:r w:rsidRPr="00ED298A">
        <w:rPr>
          <w:color w:val="000000" w:themeColor="text1"/>
          <w:szCs w:val="28"/>
        </w:rPr>
        <w:t xml:space="preserve">; </w:t>
      </w:r>
      <w:hyperlink r:id="rId105" w:tooltip="ChorusOS" w:history="1">
        <w:proofErr w:type="spellStart"/>
        <w:r w:rsidRPr="00ED298A">
          <w:rPr>
            <w:color w:val="000000" w:themeColor="text1"/>
            <w:szCs w:val="28"/>
          </w:rPr>
          <w:t>ChorusOS</w:t>
        </w:r>
        <w:proofErr w:type="spellEnd"/>
      </w:hyperlink>
      <w:r w:rsidRPr="00ED298A">
        <w:rPr>
          <w:color w:val="000000" w:themeColor="text1"/>
          <w:szCs w:val="28"/>
        </w:rPr>
        <w:t xml:space="preserve">; </w:t>
      </w:r>
      <w:hyperlink r:id="rId106" w:tooltip="AmigaOS" w:history="1">
        <w:proofErr w:type="spellStart"/>
        <w:r w:rsidRPr="00ED298A">
          <w:rPr>
            <w:color w:val="000000" w:themeColor="text1"/>
            <w:szCs w:val="28"/>
          </w:rPr>
          <w:t>AmigaOS</w:t>
        </w:r>
        <w:proofErr w:type="spellEnd"/>
      </w:hyperlink>
      <w:r w:rsidRPr="00ED298A">
        <w:rPr>
          <w:color w:val="000000" w:themeColor="text1"/>
          <w:szCs w:val="28"/>
        </w:rPr>
        <w:t xml:space="preserve">; </w:t>
      </w:r>
      <w:hyperlink r:id="rId107" w:tooltip="MorphOS" w:history="1">
        <w:proofErr w:type="spellStart"/>
        <w:r w:rsidRPr="00ED298A">
          <w:rPr>
            <w:color w:val="000000" w:themeColor="text1"/>
            <w:szCs w:val="28"/>
          </w:rPr>
          <w:t>MorphOS</w:t>
        </w:r>
        <w:proofErr w:type="spellEnd"/>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jc w:val="center"/>
        <w:outlineLvl w:val="2"/>
        <w:rPr>
          <w:b/>
          <w:bCs/>
          <w:color w:val="000000" w:themeColor="text1"/>
          <w:szCs w:val="28"/>
        </w:rPr>
      </w:pPr>
      <w:proofErr w:type="spellStart"/>
      <w:r w:rsidRPr="00ED298A">
        <w:rPr>
          <w:b/>
          <w:bCs/>
          <w:color w:val="000000" w:themeColor="text1"/>
          <w:szCs w:val="28"/>
        </w:rPr>
        <w:t>Экзоядро</w:t>
      </w:r>
      <w:proofErr w:type="spellEnd"/>
    </w:p>
    <w:p w:rsidR="00776825" w:rsidRPr="00ED298A" w:rsidRDefault="00776825" w:rsidP="00ED298A">
      <w:pPr>
        <w:spacing w:before="100" w:beforeAutospacing="1" w:after="100" w:afterAutospacing="1"/>
        <w:ind w:firstLine="567"/>
        <w:rPr>
          <w:color w:val="000000" w:themeColor="text1"/>
          <w:szCs w:val="28"/>
        </w:rPr>
      </w:pPr>
      <w:proofErr w:type="spellStart"/>
      <w:r w:rsidRPr="00ED298A">
        <w:rPr>
          <w:color w:val="000000" w:themeColor="text1"/>
          <w:szCs w:val="28"/>
        </w:rPr>
        <w:t>Экзоядро</w:t>
      </w:r>
      <w:proofErr w:type="spellEnd"/>
      <w:r w:rsidRPr="00ED298A">
        <w:rPr>
          <w:color w:val="000000" w:themeColor="text1"/>
          <w:szCs w:val="28"/>
        </w:rPr>
        <w:t xml:space="preserve"> — ядро операционной системы, предоставляющее лишь функции для взаимодействия между процессами, безопасного выделения и освобождения ресурсов. Предполагается, что </w:t>
      </w:r>
      <w:hyperlink r:id="rId108" w:tooltip="API" w:history="1">
        <w:r w:rsidRPr="00ED298A">
          <w:rPr>
            <w:color w:val="000000" w:themeColor="text1"/>
            <w:szCs w:val="28"/>
          </w:rPr>
          <w:t>API</w:t>
        </w:r>
      </w:hyperlink>
      <w:r w:rsidRPr="00ED298A">
        <w:rPr>
          <w:color w:val="000000" w:themeColor="text1"/>
          <w:szCs w:val="28"/>
        </w:rPr>
        <w:t xml:space="preserve"> для прикладных программ будут предоставляться внешними по отношению к ядру библиотеками (откуда и название архитектуры)</w:t>
      </w:r>
      <w:hyperlink r:id="rId109" w:anchor="cite_note-:1-2" w:history="1">
        <w:r w:rsidRPr="00ED298A">
          <w:rPr>
            <w:color w:val="000000" w:themeColor="text1"/>
            <w:szCs w:val="28"/>
            <w:vertAlign w:val="superscript"/>
          </w:rPr>
          <w:t>[2]</w:t>
        </w:r>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Возможность доступа к устройствам на уровне контроллеров позволит эффективней решать некоторые задачи, которые плохо вписываются в рамки универсальной ОС, например, реализация </w:t>
      </w:r>
      <w:hyperlink r:id="rId110" w:tooltip="СУБД" w:history="1">
        <w:r w:rsidRPr="00ED298A">
          <w:rPr>
            <w:color w:val="000000" w:themeColor="text1"/>
            <w:szCs w:val="28"/>
          </w:rPr>
          <w:t>СУБД</w:t>
        </w:r>
      </w:hyperlink>
      <w:r w:rsidRPr="00ED298A">
        <w:rPr>
          <w:color w:val="000000" w:themeColor="text1"/>
          <w:szCs w:val="28"/>
        </w:rPr>
        <w:t xml:space="preserve"> будет иметь доступ к диску на уровне </w:t>
      </w:r>
      <w:hyperlink r:id="rId111" w:tooltip="Сектор диска" w:history="1">
        <w:r w:rsidRPr="00ED298A">
          <w:rPr>
            <w:color w:val="000000" w:themeColor="text1"/>
            <w:szCs w:val="28"/>
          </w:rPr>
          <w:t>секторов диска</w:t>
        </w:r>
      </w:hyperlink>
      <w:r w:rsidRPr="00ED298A">
        <w:rPr>
          <w:color w:val="000000" w:themeColor="text1"/>
          <w:szCs w:val="28"/>
        </w:rPr>
        <w:t xml:space="preserve">, а не </w:t>
      </w:r>
      <w:hyperlink r:id="rId112" w:tooltip="Файл" w:history="1">
        <w:r w:rsidRPr="00ED298A">
          <w:rPr>
            <w:color w:val="000000" w:themeColor="text1"/>
            <w:szCs w:val="28"/>
          </w:rPr>
          <w:t>файлов</w:t>
        </w:r>
      </w:hyperlink>
      <w:r w:rsidRPr="00ED298A">
        <w:rPr>
          <w:color w:val="000000" w:themeColor="text1"/>
          <w:szCs w:val="28"/>
        </w:rPr>
        <w:t xml:space="preserve"> и </w:t>
      </w:r>
      <w:hyperlink r:id="rId113" w:tooltip="Кластер (единица хранения данных)" w:history="1">
        <w:r w:rsidRPr="00ED298A">
          <w:rPr>
            <w:color w:val="000000" w:themeColor="text1"/>
            <w:szCs w:val="28"/>
          </w:rPr>
          <w:t>кластеров</w:t>
        </w:r>
      </w:hyperlink>
      <w:r w:rsidRPr="00ED298A">
        <w:rPr>
          <w:color w:val="000000" w:themeColor="text1"/>
          <w:szCs w:val="28"/>
        </w:rPr>
        <w:t xml:space="preserve">, что положительно скажется на быстродействии. </w:t>
      </w:r>
    </w:p>
    <w:p w:rsidR="00776825" w:rsidRPr="00ED298A" w:rsidRDefault="00776825" w:rsidP="00ED298A">
      <w:pPr>
        <w:spacing w:before="100" w:beforeAutospacing="1" w:after="100" w:afterAutospacing="1"/>
        <w:ind w:firstLine="567"/>
        <w:rPr>
          <w:szCs w:val="28"/>
        </w:rPr>
      </w:pPr>
      <w:proofErr w:type="gramStart"/>
      <w:r w:rsidRPr="00ED298A">
        <w:rPr>
          <w:szCs w:val="28"/>
        </w:rPr>
        <w:t xml:space="preserve">В традиционных операционных системах ядро предоставляет не только минимальный набор служб, обеспечивающих выполнение </w:t>
      </w:r>
      <w:hyperlink r:id="rId114" w:tooltip="Компьютерная программа" w:history="1">
        <w:r w:rsidRPr="00ED298A">
          <w:rPr>
            <w:szCs w:val="28"/>
          </w:rPr>
          <w:t>программ</w:t>
        </w:r>
      </w:hyperlink>
      <w:r w:rsidRPr="00ED298A">
        <w:rPr>
          <w:szCs w:val="28"/>
        </w:rPr>
        <w:t xml:space="preserve">, но и большое количество высокоуровневых абстракций для использования разнородных ресурсов компьютера: </w:t>
      </w:r>
      <w:hyperlink r:id="rId115" w:tooltip="Оперативная память" w:history="1">
        <w:r w:rsidRPr="00ED298A">
          <w:rPr>
            <w:szCs w:val="28"/>
          </w:rPr>
          <w:t>оперативной памяти</w:t>
        </w:r>
      </w:hyperlink>
      <w:r w:rsidRPr="00ED298A">
        <w:rPr>
          <w:szCs w:val="28"/>
        </w:rPr>
        <w:t xml:space="preserve">, </w:t>
      </w:r>
      <w:hyperlink r:id="rId116" w:tooltip="Блочное устройство" w:history="1">
        <w:r w:rsidRPr="00ED298A">
          <w:rPr>
            <w:szCs w:val="28"/>
          </w:rPr>
          <w:t>блочных устройств</w:t>
        </w:r>
      </w:hyperlink>
      <w:r w:rsidRPr="00ED298A">
        <w:rPr>
          <w:szCs w:val="28"/>
        </w:rPr>
        <w:t xml:space="preserve">, </w:t>
      </w:r>
      <w:hyperlink r:id="rId117" w:tooltip="Компьютерная сеть" w:history="1">
        <w:r w:rsidRPr="00ED298A">
          <w:rPr>
            <w:szCs w:val="28"/>
          </w:rPr>
          <w:t>сетевых подключений</w:t>
        </w:r>
      </w:hyperlink>
      <w:r w:rsidRPr="00ED298A">
        <w:rPr>
          <w:szCs w:val="28"/>
        </w:rPr>
        <w:t xml:space="preserve">. В отличие от них, система на основе </w:t>
      </w:r>
      <w:proofErr w:type="spellStart"/>
      <w:r w:rsidRPr="00ED298A">
        <w:rPr>
          <w:szCs w:val="28"/>
        </w:rPr>
        <w:t>экзоядра</w:t>
      </w:r>
      <w:proofErr w:type="spellEnd"/>
      <w:r w:rsidRPr="00ED298A">
        <w:rPr>
          <w:szCs w:val="28"/>
        </w:rPr>
        <w:t xml:space="preserve"> предоставляет лишь набор служб для взаимодействия между приложениями, а также необходимый минимум функций, связанных с защитой: выделение и высвобождение ресурсов, контроль</w:t>
      </w:r>
      <w:proofErr w:type="gramEnd"/>
      <w:r w:rsidRPr="00ED298A">
        <w:rPr>
          <w:szCs w:val="28"/>
        </w:rPr>
        <w:t xml:space="preserve"> прав доступа и так далее. </w:t>
      </w:r>
      <w:proofErr w:type="spellStart"/>
      <w:r w:rsidRPr="00ED298A">
        <w:rPr>
          <w:szCs w:val="28"/>
        </w:rPr>
        <w:t>Экзоядро</w:t>
      </w:r>
      <w:proofErr w:type="spellEnd"/>
      <w:r w:rsidRPr="00ED298A">
        <w:rPr>
          <w:szCs w:val="28"/>
        </w:rPr>
        <w:t xml:space="preserve"> не занимается предоставлением абстракций для физических ресурсов — эти функции выносятся в библиотеку пользовательского уровня (так называемую </w:t>
      </w:r>
      <w:proofErr w:type="spellStart"/>
      <w:r w:rsidRPr="00ED298A">
        <w:rPr>
          <w:szCs w:val="28"/>
        </w:rPr>
        <w:t>libOS</w:t>
      </w:r>
      <w:proofErr w:type="spellEnd"/>
      <w:r w:rsidRPr="00ED298A">
        <w:rPr>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lastRenderedPageBreak/>
        <w:t xml:space="preserve">Основная идея операционной системы на основе </w:t>
      </w:r>
      <w:proofErr w:type="spellStart"/>
      <w:r w:rsidRPr="00ED298A">
        <w:rPr>
          <w:szCs w:val="28"/>
        </w:rPr>
        <w:t>экзоядра</w:t>
      </w:r>
      <w:proofErr w:type="spellEnd"/>
      <w:r w:rsidRPr="00ED298A">
        <w:rPr>
          <w:szCs w:val="28"/>
        </w:rPr>
        <w:t xml:space="preserve"> состоит в том, что ядро должно выполнять лишь функции координатора для небольших процессов, связанных только одним ограничением — </w:t>
      </w:r>
      <w:proofErr w:type="spellStart"/>
      <w:r w:rsidRPr="00ED298A">
        <w:rPr>
          <w:szCs w:val="28"/>
        </w:rPr>
        <w:t>экзоядро</w:t>
      </w:r>
      <w:proofErr w:type="spellEnd"/>
      <w:r w:rsidRPr="00ED298A">
        <w:rPr>
          <w:szCs w:val="28"/>
        </w:rPr>
        <w:t xml:space="preserve"> должно иметь возможность гарантировать безопасное выделение и освобождение ресурсов оборудования. </w:t>
      </w:r>
    </w:p>
    <w:p w:rsidR="00776825" w:rsidRPr="00ED298A" w:rsidRDefault="00776825" w:rsidP="00ED298A">
      <w:pPr>
        <w:spacing w:before="100" w:beforeAutospacing="1" w:after="100" w:afterAutospacing="1"/>
        <w:ind w:firstLine="567"/>
        <w:rPr>
          <w:szCs w:val="28"/>
        </w:rPr>
      </w:pPr>
      <w:r w:rsidRPr="00ED298A">
        <w:rPr>
          <w:szCs w:val="28"/>
        </w:rPr>
        <w:t xml:space="preserve">Архитектуры на основе </w:t>
      </w:r>
      <w:proofErr w:type="spellStart"/>
      <w:r w:rsidRPr="00ED298A">
        <w:rPr>
          <w:szCs w:val="28"/>
        </w:rPr>
        <w:t>экзоядер</w:t>
      </w:r>
      <w:proofErr w:type="spellEnd"/>
      <w:r w:rsidRPr="00ED298A">
        <w:rPr>
          <w:szCs w:val="28"/>
        </w:rPr>
        <w:t xml:space="preserve"> являются дальнейшим развитием и усовершенствованием </w:t>
      </w:r>
      <w:hyperlink r:id="rId118" w:tooltip="Микроядро" w:history="1">
        <w:proofErr w:type="spellStart"/>
        <w:r w:rsidRPr="00ED298A">
          <w:rPr>
            <w:szCs w:val="28"/>
          </w:rPr>
          <w:t>микроядерных</w:t>
        </w:r>
        <w:proofErr w:type="spellEnd"/>
      </w:hyperlink>
      <w:r w:rsidRPr="00ED298A">
        <w:rPr>
          <w:szCs w:val="28"/>
        </w:rPr>
        <w:t xml:space="preserve"> архитектур и одновременно ужесточают требования к </w:t>
      </w:r>
      <w:proofErr w:type="spellStart"/>
      <w:r w:rsidRPr="00ED298A">
        <w:rPr>
          <w:szCs w:val="28"/>
        </w:rPr>
        <w:t>минималистичности</w:t>
      </w:r>
      <w:proofErr w:type="spellEnd"/>
      <w:r w:rsidRPr="00ED298A">
        <w:rPr>
          <w:szCs w:val="28"/>
        </w:rPr>
        <w:t xml:space="preserve"> и простоте кода ядра. В отличие от систем на основе </w:t>
      </w:r>
      <w:hyperlink r:id="rId119" w:tooltip="Микроядро" w:history="1">
        <w:r w:rsidRPr="00ED298A">
          <w:rPr>
            <w:szCs w:val="28"/>
          </w:rPr>
          <w:t>микроядра</w:t>
        </w:r>
      </w:hyperlink>
      <w:r w:rsidRPr="00ED298A">
        <w:rPr>
          <w:szCs w:val="28"/>
        </w:rPr>
        <w:t xml:space="preserve">, </w:t>
      </w:r>
      <w:proofErr w:type="spellStart"/>
      <w:r w:rsidRPr="00ED298A">
        <w:rPr>
          <w:szCs w:val="28"/>
        </w:rPr>
        <w:t>экзоядерные</w:t>
      </w:r>
      <w:proofErr w:type="spellEnd"/>
      <w:r w:rsidRPr="00ED298A">
        <w:rPr>
          <w:szCs w:val="28"/>
        </w:rPr>
        <w:t xml:space="preserve"> системы обеспечивают </w:t>
      </w:r>
      <w:proofErr w:type="gramStart"/>
      <w:r w:rsidRPr="00ED298A">
        <w:rPr>
          <w:szCs w:val="28"/>
        </w:rPr>
        <w:t>гораздо большую</w:t>
      </w:r>
      <w:proofErr w:type="gramEnd"/>
      <w:r w:rsidRPr="00ED298A">
        <w:rPr>
          <w:szCs w:val="28"/>
        </w:rPr>
        <w:t xml:space="preserve"> эффективность за счёт отсутствия необходимости в переключении между процессами при каждом обращении к оборудованию. </w:t>
      </w:r>
    </w:p>
    <w:p w:rsidR="00776825" w:rsidRPr="00ED298A" w:rsidRDefault="00776825" w:rsidP="00ED298A">
      <w:pPr>
        <w:spacing w:before="100" w:beforeAutospacing="1" w:after="100" w:afterAutospacing="1"/>
        <w:ind w:firstLine="567"/>
        <w:rPr>
          <w:color w:val="000000" w:themeColor="text1"/>
          <w:szCs w:val="28"/>
        </w:rPr>
      </w:pPr>
    </w:p>
    <w:p w:rsidR="00776825" w:rsidRPr="00ED298A" w:rsidRDefault="00776825" w:rsidP="00ED298A">
      <w:pPr>
        <w:spacing w:before="100" w:beforeAutospacing="1" w:after="100" w:afterAutospacing="1"/>
        <w:ind w:firstLine="567"/>
        <w:jc w:val="center"/>
        <w:outlineLvl w:val="2"/>
        <w:rPr>
          <w:b/>
          <w:bCs/>
          <w:color w:val="000000" w:themeColor="text1"/>
          <w:szCs w:val="28"/>
        </w:rPr>
      </w:pPr>
      <w:proofErr w:type="spellStart"/>
      <w:r w:rsidRPr="00ED298A">
        <w:rPr>
          <w:b/>
          <w:bCs/>
          <w:color w:val="000000" w:themeColor="text1"/>
          <w:szCs w:val="28"/>
        </w:rPr>
        <w:t>Наноядро</w:t>
      </w:r>
      <w:proofErr w:type="spellEnd"/>
    </w:p>
    <w:p w:rsidR="00776825" w:rsidRPr="00ED298A" w:rsidRDefault="00776825" w:rsidP="00ED298A">
      <w:pPr>
        <w:spacing w:before="100" w:beforeAutospacing="1" w:after="100" w:afterAutospacing="1"/>
        <w:ind w:firstLine="567"/>
        <w:rPr>
          <w:szCs w:val="28"/>
        </w:rPr>
      </w:pPr>
      <w:proofErr w:type="spellStart"/>
      <w:r w:rsidRPr="00ED298A">
        <w:rPr>
          <w:b/>
          <w:bCs/>
          <w:szCs w:val="28"/>
        </w:rPr>
        <w:t>Наноядро</w:t>
      </w:r>
      <w:proofErr w:type="spellEnd"/>
      <w:r w:rsidRPr="00ED298A">
        <w:rPr>
          <w:szCs w:val="28"/>
        </w:rPr>
        <w:t xml:space="preserve"> — архитектура </w:t>
      </w:r>
      <w:hyperlink r:id="rId120" w:tooltip="Ядро операционной системы" w:history="1">
        <w:r w:rsidRPr="00ED298A">
          <w:rPr>
            <w:szCs w:val="28"/>
          </w:rPr>
          <w:t>ядра</w:t>
        </w:r>
      </w:hyperlink>
      <w:r w:rsidRPr="00ED298A">
        <w:rPr>
          <w:szCs w:val="28"/>
        </w:rPr>
        <w:t xml:space="preserve"> </w:t>
      </w:r>
      <w:hyperlink r:id="rId121" w:tooltip="Операционная система" w:history="1">
        <w:r w:rsidRPr="00ED298A">
          <w:rPr>
            <w:szCs w:val="28"/>
          </w:rPr>
          <w:t>операционной системы</w:t>
        </w:r>
      </w:hyperlink>
      <w:r w:rsidRPr="00ED298A">
        <w:rPr>
          <w:szCs w:val="28"/>
        </w:rPr>
        <w:t xml:space="preserve"> </w:t>
      </w:r>
      <w:hyperlink r:id="rId122" w:tooltip="Компьютер" w:history="1">
        <w:r w:rsidRPr="00ED298A">
          <w:rPr>
            <w:szCs w:val="28"/>
          </w:rPr>
          <w:t>компьютеров</w:t>
        </w:r>
      </w:hyperlink>
      <w:r w:rsidRPr="00ED298A">
        <w:rPr>
          <w:szCs w:val="28"/>
        </w:rPr>
        <w:t xml:space="preserve">, в рамках которой крайне упрощённое и </w:t>
      </w:r>
      <w:proofErr w:type="spellStart"/>
      <w:r w:rsidRPr="00ED298A">
        <w:rPr>
          <w:szCs w:val="28"/>
        </w:rPr>
        <w:t>минималистичное</w:t>
      </w:r>
      <w:proofErr w:type="spellEnd"/>
      <w:r w:rsidRPr="00ED298A">
        <w:rPr>
          <w:szCs w:val="28"/>
        </w:rPr>
        <w:t xml:space="preserve"> ядро выполняет лишь одну задачу — обработку </w:t>
      </w:r>
      <w:hyperlink r:id="rId123" w:tooltip="Прерывание" w:history="1">
        <w:r w:rsidRPr="00ED298A">
          <w:rPr>
            <w:szCs w:val="28"/>
          </w:rPr>
          <w:t>аппаратных прерываний</w:t>
        </w:r>
      </w:hyperlink>
      <w:r w:rsidRPr="00ED298A">
        <w:rPr>
          <w:szCs w:val="28"/>
        </w:rPr>
        <w:t xml:space="preserve">, генерируемых устройствами компьютера. После обработки прерываний от аппаратуры </w:t>
      </w:r>
      <w:proofErr w:type="spellStart"/>
      <w:r w:rsidRPr="00ED298A">
        <w:rPr>
          <w:szCs w:val="28"/>
        </w:rPr>
        <w:t>наноядро</w:t>
      </w:r>
      <w:proofErr w:type="spellEnd"/>
      <w:r w:rsidRPr="00ED298A">
        <w:rPr>
          <w:szCs w:val="28"/>
        </w:rPr>
        <w:t xml:space="preserve">, в свою очередь, посылает информацию о результатах обработки (например, полученные с клавиатуры символы) вышележащему программному обеспечению при помощи того же механизма прерываний. Также часто реализуют минимальную поддержку потоков: создание и переключение. </w:t>
      </w:r>
    </w:p>
    <w:p w:rsidR="00776825" w:rsidRPr="00ED298A" w:rsidRDefault="00776825" w:rsidP="00ED298A">
      <w:pPr>
        <w:spacing w:before="100" w:beforeAutospacing="1" w:after="100" w:afterAutospacing="1"/>
        <w:ind w:firstLine="567"/>
        <w:rPr>
          <w:szCs w:val="28"/>
        </w:rPr>
      </w:pPr>
      <w:r w:rsidRPr="00ED298A">
        <w:rPr>
          <w:szCs w:val="28"/>
        </w:rPr>
        <w:t xml:space="preserve">В некотором смысле концепция </w:t>
      </w:r>
      <w:proofErr w:type="spellStart"/>
      <w:r w:rsidRPr="00ED298A">
        <w:rPr>
          <w:szCs w:val="28"/>
        </w:rPr>
        <w:t>наноядра</w:t>
      </w:r>
      <w:proofErr w:type="spellEnd"/>
      <w:r w:rsidRPr="00ED298A">
        <w:rPr>
          <w:szCs w:val="28"/>
        </w:rPr>
        <w:t xml:space="preserve"> близка к концепции </w:t>
      </w:r>
      <w:hyperlink r:id="rId124" w:tooltip="Hardware abstraction layer" w:history="1">
        <w:r w:rsidRPr="00ED298A">
          <w:rPr>
            <w:szCs w:val="28"/>
          </w:rPr>
          <w:t>HAL</w:t>
        </w:r>
      </w:hyperlink>
      <w:r w:rsidRPr="00ED298A">
        <w:rPr>
          <w:szCs w:val="28"/>
        </w:rPr>
        <w:t xml:space="preserve"> — </w:t>
      </w:r>
      <w:proofErr w:type="spellStart"/>
      <w:r w:rsidRPr="00ED298A">
        <w:rPr>
          <w:szCs w:val="28"/>
        </w:rPr>
        <w:t>Hardware</w:t>
      </w:r>
      <w:proofErr w:type="spellEnd"/>
      <w:r w:rsidRPr="00ED298A">
        <w:rPr>
          <w:szCs w:val="28"/>
        </w:rPr>
        <w:t xml:space="preserve"> </w:t>
      </w:r>
      <w:proofErr w:type="spellStart"/>
      <w:r w:rsidRPr="00ED298A">
        <w:rPr>
          <w:szCs w:val="28"/>
        </w:rPr>
        <w:t>Abstraction</w:t>
      </w:r>
      <w:proofErr w:type="spellEnd"/>
      <w:r w:rsidRPr="00ED298A">
        <w:rPr>
          <w:szCs w:val="28"/>
        </w:rPr>
        <w:t xml:space="preserve"> </w:t>
      </w:r>
      <w:proofErr w:type="spellStart"/>
      <w:r w:rsidRPr="00ED298A">
        <w:rPr>
          <w:szCs w:val="28"/>
        </w:rPr>
        <w:t>Layer</w:t>
      </w:r>
      <w:proofErr w:type="spellEnd"/>
      <w:r w:rsidRPr="00ED298A">
        <w:rPr>
          <w:szCs w:val="28"/>
        </w:rPr>
        <w:t xml:space="preserve">, предоставляя </w:t>
      </w:r>
      <w:proofErr w:type="gramStart"/>
      <w:r w:rsidRPr="00ED298A">
        <w:rPr>
          <w:szCs w:val="28"/>
        </w:rPr>
        <w:t>вышележащему</w:t>
      </w:r>
      <w:proofErr w:type="gramEnd"/>
      <w:r w:rsidRPr="00ED298A">
        <w:rPr>
          <w:szCs w:val="28"/>
        </w:rPr>
        <w:t xml:space="preserve"> ПО удобные механизмы абстракции от конкретных устройств и способов обработки их прерываний. </w:t>
      </w:r>
    </w:p>
    <w:p w:rsidR="00776825" w:rsidRPr="00ED298A" w:rsidRDefault="00776825" w:rsidP="00ED298A">
      <w:pPr>
        <w:spacing w:before="100" w:beforeAutospacing="1" w:after="100" w:afterAutospacing="1"/>
        <w:ind w:firstLine="567"/>
        <w:rPr>
          <w:szCs w:val="28"/>
        </w:rPr>
      </w:pPr>
      <w:r w:rsidRPr="00ED298A">
        <w:rPr>
          <w:szCs w:val="28"/>
        </w:rPr>
        <w:t xml:space="preserve">Наиболее часто в современных компьютерах </w:t>
      </w:r>
      <w:proofErr w:type="spellStart"/>
      <w:r w:rsidRPr="00ED298A">
        <w:rPr>
          <w:szCs w:val="28"/>
        </w:rPr>
        <w:t>наноядра</w:t>
      </w:r>
      <w:proofErr w:type="spellEnd"/>
      <w:r w:rsidRPr="00ED298A">
        <w:rPr>
          <w:szCs w:val="28"/>
        </w:rPr>
        <w:t xml:space="preserve"> используются для </w:t>
      </w:r>
      <w:hyperlink r:id="rId125" w:tooltip="Виртуализация" w:history="1">
        <w:r w:rsidRPr="00ED298A">
          <w:rPr>
            <w:szCs w:val="28"/>
          </w:rPr>
          <w:t>виртуализации</w:t>
        </w:r>
      </w:hyperlink>
      <w:r w:rsidRPr="00ED298A">
        <w:rPr>
          <w:szCs w:val="28"/>
        </w:rPr>
        <w:t xml:space="preserve"> </w:t>
      </w:r>
      <w:hyperlink r:id="rId126" w:tooltip="Аппаратное обеспечение (страница отсутствует)" w:history="1">
        <w:r w:rsidRPr="00ED298A">
          <w:rPr>
            <w:szCs w:val="28"/>
          </w:rPr>
          <w:t>аппаратного обеспечения</w:t>
        </w:r>
      </w:hyperlink>
      <w:r w:rsidRPr="00ED298A">
        <w:rPr>
          <w:szCs w:val="28"/>
        </w:rPr>
        <w:t xml:space="preserve"> реальных компьютеров или для реализации механизма </w:t>
      </w:r>
      <w:hyperlink r:id="rId127" w:tooltip="Гипервизор" w:history="1">
        <w:r w:rsidRPr="00ED298A">
          <w:rPr>
            <w:szCs w:val="28"/>
          </w:rPr>
          <w:t>гипервизора</w:t>
        </w:r>
      </w:hyperlink>
      <w:r w:rsidRPr="00ED298A">
        <w:rPr>
          <w:szCs w:val="28"/>
        </w:rPr>
        <w:t xml:space="preserve">, с целью позволить нескольким или многим различным операционным системам работать одновременно и параллельно на одном и том же компьютере. </w:t>
      </w:r>
      <w:proofErr w:type="gramStart"/>
      <w:r w:rsidRPr="00ED298A">
        <w:rPr>
          <w:szCs w:val="28"/>
        </w:rPr>
        <w:t xml:space="preserve">Например, </w:t>
      </w:r>
      <w:hyperlink r:id="rId128" w:tooltip="VMware" w:history="1">
        <w:proofErr w:type="spellStart"/>
        <w:r w:rsidRPr="00ED298A">
          <w:rPr>
            <w:szCs w:val="28"/>
          </w:rPr>
          <w:t>VMware</w:t>
        </w:r>
        <w:proofErr w:type="spellEnd"/>
      </w:hyperlink>
      <w:r w:rsidRPr="00ED298A">
        <w:rPr>
          <w:szCs w:val="28"/>
        </w:rPr>
        <w:t xml:space="preserve"> </w:t>
      </w:r>
      <w:hyperlink r:id="rId129" w:tooltip="ESX Server" w:history="1">
        <w:r w:rsidRPr="00ED298A">
          <w:rPr>
            <w:szCs w:val="28"/>
          </w:rPr>
          <w:t xml:space="preserve">ESX </w:t>
        </w:r>
        <w:proofErr w:type="spellStart"/>
        <w:r w:rsidRPr="00ED298A">
          <w:rPr>
            <w:szCs w:val="28"/>
          </w:rPr>
          <w:t>Server</w:t>
        </w:r>
        <w:proofErr w:type="spellEnd"/>
      </w:hyperlink>
      <w:r w:rsidRPr="00ED298A">
        <w:rPr>
          <w:szCs w:val="28"/>
        </w:rPr>
        <w:t xml:space="preserve"> реализует собственное </w:t>
      </w:r>
      <w:proofErr w:type="spellStart"/>
      <w:r w:rsidRPr="00ED298A">
        <w:rPr>
          <w:szCs w:val="28"/>
        </w:rPr>
        <w:t>наноядро</w:t>
      </w:r>
      <w:proofErr w:type="spellEnd"/>
      <w:r w:rsidRPr="00ED298A">
        <w:rPr>
          <w:szCs w:val="28"/>
        </w:rPr>
        <w:t>, не зависимое от ОС и устанавливаемое на «голое железо».</w:t>
      </w:r>
      <w:proofErr w:type="gramEnd"/>
      <w:r w:rsidRPr="00ED298A">
        <w:rPr>
          <w:szCs w:val="28"/>
        </w:rPr>
        <w:t xml:space="preserve"> Поверх этого </w:t>
      </w:r>
      <w:proofErr w:type="spellStart"/>
      <w:r w:rsidRPr="00ED298A">
        <w:rPr>
          <w:szCs w:val="28"/>
        </w:rPr>
        <w:t>наноядра</w:t>
      </w:r>
      <w:proofErr w:type="spellEnd"/>
      <w:r w:rsidRPr="00ED298A">
        <w:rPr>
          <w:szCs w:val="28"/>
        </w:rPr>
        <w:t xml:space="preserve"> работают пользовательские и административные утилиты </w:t>
      </w:r>
      <w:proofErr w:type="spellStart"/>
      <w:r w:rsidRPr="00ED298A">
        <w:rPr>
          <w:szCs w:val="28"/>
        </w:rPr>
        <w:t>VMware</w:t>
      </w:r>
      <w:proofErr w:type="spellEnd"/>
      <w:r w:rsidRPr="00ED298A">
        <w:rPr>
          <w:szCs w:val="28"/>
        </w:rPr>
        <w:t xml:space="preserve"> и сами операционные системы, </w:t>
      </w:r>
      <w:proofErr w:type="spellStart"/>
      <w:r w:rsidRPr="00ED298A">
        <w:rPr>
          <w:szCs w:val="28"/>
        </w:rPr>
        <w:t>виртуализируемые</w:t>
      </w:r>
      <w:proofErr w:type="spellEnd"/>
      <w:r w:rsidRPr="00ED298A">
        <w:rPr>
          <w:szCs w:val="28"/>
        </w:rPr>
        <w:t xml:space="preserve"> в ESX </w:t>
      </w:r>
      <w:proofErr w:type="spellStart"/>
      <w:r w:rsidRPr="00ED298A">
        <w:rPr>
          <w:szCs w:val="28"/>
        </w:rPr>
        <w:t>Server</w:t>
      </w:r>
      <w:proofErr w:type="spellEnd"/>
      <w:r w:rsidRPr="00ED298A">
        <w:rPr>
          <w:szCs w:val="28"/>
        </w:rPr>
        <w:t xml:space="preserve">. </w:t>
      </w:r>
    </w:p>
    <w:p w:rsidR="00776825" w:rsidRPr="00ED298A" w:rsidRDefault="00776825" w:rsidP="00ED298A">
      <w:pPr>
        <w:spacing w:before="100" w:beforeAutospacing="1" w:after="100" w:afterAutospacing="1"/>
        <w:ind w:firstLine="567"/>
        <w:rPr>
          <w:szCs w:val="28"/>
        </w:rPr>
      </w:pPr>
      <w:proofErr w:type="spellStart"/>
      <w:r w:rsidRPr="00ED298A">
        <w:rPr>
          <w:szCs w:val="28"/>
        </w:rPr>
        <w:t>Наноядра</w:t>
      </w:r>
      <w:proofErr w:type="spellEnd"/>
      <w:r w:rsidRPr="00ED298A">
        <w:rPr>
          <w:szCs w:val="28"/>
        </w:rPr>
        <w:t xml:space="preserve"> также могут использоваться для обеспечения </w:t>
      </w:r>
      <w:hyperlink r:id="rId130" w:tooltip="Переносимость" w:history="1">
        <w:r w:rsidRPr="00ED298A">
          <w:rPr>
            <w:szCs w:val="28"/>
          </w:rPr>
          <w:t>переносимости</w:t>
        </w:r>
      </w:hyperlink>
      <w:r w:rsidRPr="00ED298A">
        <w:rPr>
          <w:szCs w:val="28"/>
        </w:rPr>
        <w:t xml:space="preserve"> операционных систем на разное аппаратное обеспечение или для обеспечения возможности запуска «старой» операционной системы на новом, несовместимом аппаратном обеспечении без её полного переписывания и </w:t>
      </w:r>
      <w:proofErr w:type="spellStart"/>
      <w:r w:rsidRPr="00ED298A">
        <w:rPr>
          <w:szCs w:val="28"/>
        </w:rPr>
        <w:t>портирования</w:t>
      </w:r>
      <w:proofErr w:type="spellEnd"/>
      <w:r w:rsidRPr="00ED298A">
        <w:rPr>
          <w:szCs w:val="28"/>
        </w:rPr>
        <w:t xml:space="preserve">. Например, фирма </w:t>
      </w:r>
      <w:hyperlink r:id="rId131" w:tooltip="Apple Computer" w:history="1">
        <w:proofErr w:type="spellStart"/>
        <w:r w:rsidRPr="00ED298A">
          <w:rPr>
            <w:szCs w:val="28"/>
          </w:rPr>
          <w:t>Apple</w:t>
        </w:r>
        <w:proofErr w:type="spellEnd"/>
        <w:r w:rsidRPr="00ED298A">
          <w:rPr>
            <w:szCs w:val="28"/>
          </w:rPr>
          <w:t xml:space="preserve"> </w:t>
        </w:r>
        <w:proofErr w:type="spellStart"/>
        <w:r w:rsidRPr="00ED298A">
          <w:rPr>
            <w:szCs w:val="28"/>
          </w:rPr>
          <w:t>Computer</w:t>
        </w:r>
        <w:proofErr w:type="spellEnd"/>
      </w:hyperlink>
      <w:r w:rsidRPr="00ED298A">
        <w:rPr>
          <w:szCs w:val="28"/>
        </w:rPr>
        <w:t xml:space="preserve"> использовала </w:t>
      </w:r>
      <w:proofErr w:type="spellStart"/>
      <w:r w:rsidRPr="00ED298A">
        <w:rPr>
          <w:szCs w:val="28"/>
        </w:rPr>
        <w:t>наноядро</w:t>
      </w:r>
      <w:proofErr w:type="spellEnd"/>
      <w:r w:rsidRPr="00ED298A">
        <w:rPr>
          <w:szCs w:val="28"/>
        </w:rPr>
        <w:t xml:space="preserve"> в версии </w:t>
      </w:r>
      <w:hyperlink r:id="rId132" w:tooltip="Mac OS" w:history="1">
        <w:proofErr w:type="spellStart"/>
        <w:r w:rsidRPr="00ED298A">
          <w:rPr>
            <w:szCs w:val="28"/>
          </w:rPr>
          <w:t>Mac</w:t>
        </w:r>
        <w:proofErr w:type="spellEnd"/>
        <w:r w:rsidRPr="00ED298A">
          <w:rPr>
            <w:szCs w:val="28"/>
          </w:rPr>
          <w:t xml:space="preserve"> OS</w:t>
        </w:r>
      </w:hyperlink>
      <w:r w:rsidRPr="00ED298A">
        <w:rPr>
          <w:szCs w:val="28"/>
        </w:rPr>
        <w:t xml:space="preserve"> </w:t>
      </w:r>
      <w:proofErr w:type="spellStart"/>
      <w:r w:rsidRPr="00ED298A">
        <w:rPr>
          <w:szCs w:val="28"/>
        </w:rPr>
        <w:t>Classic</w:t>
      </w:r>
      <w:proofErr w:type="spellEnd"/>
      <w:r w:rsidRPr="00ED298A">
        <w:rPr>
          <w:szCs w:val="28"/>
        </w:rPr>
        <w:t xml:space="preserve"> для </w:t>
      </w:r>
      <w:hyperlink r:id="rId133" w:tooltip="PowerPC" w:history="1">
        <w:proofErr w:type="spellStart"/>
        <w:r w:rsidRPr="00ED298A">
          <w:rPr>
            <w:szCs w:val="28"/>
          </w:rPr>
          <w:t>PowerPC</w:t>
        </w:r>
        <w:proofErr w:type="spellEnd"/>
      </w:hyperlink>
      <w:r w:rsidRPr="00ED298A">
        <w:rPr>
          <w:szCs w:val="28"/>
        </w:rPr>
        <w:t xml:space="preserve"> для того, чтобы транслировать аппаратные прерывания, генерировавшиеся их компьютерами на базе процессоров </w:t>
      </w:r>
      <w:hyperlink r:id="rId134" w:tooltip="PowerPC" w:history="1">
        <w:proofErr w:type="spellStart"/>
        <w:r w:rsidRPr="00ED298A">
          <w:rPr>
            <w:szCs w:val="28"/>
          </w:rPr>
          <w:t>PowerPC</w:t>
        </w:r>
        <w:proofErr w:type="spellEnd"/>
      </w:hyperlink>
      <w:r w:rsidRPr="00ED298A">
        <w:rPr>
          <w:szCs w:val="28"/>
        </w:rPr>
        <w:t xml:space="preserve"> в форму, которая могла «пониматься» и распознаваться </w:t>
      </w:r>
      <w:proofErr w:type="spellStart"/>
      <w:r w:rsidRPr="00ED298A">
        <w:rPr>
          <w:szCs w:val="28"/>
        </w:rPr>
        <w:t>Mac</w:t>
      </w:r>
      <w:proofErr w:type="spellEnd"/>
      <w:r w:rsidRPr="00ED298A">
        <w:rPr>
          <w:szCs w:val="28"/>
        </w:rPr>
        <w:t xml:space="preserve"> OS для процессоров </w:t>
      </w:r>
      <w:proofErr w:type="spellStart"/>
      <w:r w:rsidRPr="00ED298A">
        <w:rPr>
          <w:szCs w:val="28"/>
        </w:rPr>
        <w:t>Motorola</w:t>
      </w:r>
      <w:proofErr w:type="spellEnd"/>
      <w:r w:rsidRPr="00ED298A">
        <w:rPr>
          <w:szCs w:val="28"/>
        </w:rPr>
        <w:t xml:space="preserve"> 680x0. Таким образом, </w:t>
      </w:r>
      <w:proofErr w:type="spellStart"/>
      <w:r w:rsidRPr="00ED298A">
        <w:rPr>
          <w:szCs w:val="28"/>
        </w:rPr>
        <w:t>наноядро</w:t>
      </w:r>
      <w:proofErr w:type="spellEnd"/>
      <w:r w:rsidRPr="00ED298A">
        <w:rPr>
          <w:szCs w:val="28"/>
        </w:rPr>
        <w:t xml:space="preserve"> </w:t>
      </w:r>
      <w:r w:rsidRPr="00ED298A">
        <w:rPr>
          <w:szCs w:val="28"/>
        </w:rPr>
        <w:lastRenderedPageBreak/>
        <w:t xml:space="preserve">эмулировало для </w:t>
      </w:r>
      <w:proofErr w:type="spellStart"/>
      <w:r w:rsidRPr="00ED298A">
        <w:rPr>
          <w:szCs w:val="28"/>
        </w:rPr>
        <w:t>Mac</w:t>
      </w:r>
      <w:proofErr w:type="spellEnd"/>
      <w:r w:rsidRPr="00ED298A">
        <w:rPr>
          <w:szCs w:val="28"/>
        </w:rPr>
        <w:t xml:space="preserve"> OS «старое» 680x0 железо. Альтернативой было бы полное переписывание и </w:t>
      </w:r>
      <w:proofErr w:type="spellStart"/>
      <w:r w:rsidRPr="00ED298A">
        <w:rPr>
          <w:szCs w:val="28"/>
        </w:rPr>
        <w:t>портирование</w:t>
      </w:r>
      <w:proofErr w:type="spellEnd"/>
      <w:r w:rsidRPr="00ED298A">
        <w:rPr>
          <w:szCs w:val="28"/>
        </w:rPr>
        <w:t xml:space="preserve"> кода </w:t>
      </w:r>
      <w:proofErr w:type="spellStart"/>
      <w:r w:rsidRPr="00ED298A">
        <w:rPr>
          <w:szCs w:val="28"/>
        </w:rPr>
        <w:t>Mac</w:t>
      </w:r>
      <w:proofErr w:type="spellEnd"/>
      <w:r w:rsidRPr="00ED298A">
        <w:rPr>
          <w:szCs w:val="28"/>
        </w:rPr>
        <w:t xml:space="preserve"> OS на </w:t>
      </w:r>
      <w:hyperlink r:id="rId135" w:tooltip="PowerPC" w:history="1">
        <w:proofErr w:type="spellStart"/>
        <w:r w:rsidRPr="00ED298A">
          <w:rPr>
            <w:szCs w:val="28"/>
          </w:rPr>
          <w:t>PowerPC</w:t>
        </w:r>
        <w:proofErr w:type="spellEnd"/>
      </w:hyperlink>
      <w:r w:rsidRPr="00ED298A">
        <w:rPr>
          <w:szCs w:val="28"/>
        </w:rPr>
        <w:t xml:space="preserve"> при переходе с </w:t>
      </w:r>
      <w:hyperlink r:id="rId136" w:tooltip="M68k" w:history="1">
        <w:r w:rsidRPr="00ED298A">
          <w:rPr>
            <w:szCs w:val="28"/>
          </w:rPr>
          <w:t>680x0</w:t>
        </w:r>
      </w:hyperlink>
      <w:r w:rsidRPr="00ED298A">
        <w:rPr>
          <w:szCs w:val="28"/>
        </w:rPr>
        <w:t xml:space="preserve"> на них. Позднее, в эпоху </w:t>
      </w:r>
      <w:proofErr w:type="spellStart"/>
      <w:r w:rsidRPr="00ED298A">
        <w:rPr>
          <w:szCs w:val="28"/>
        </w:rPr>
        <w:t>Mac</w:t>
      </w:r>
      <w:proofErr w:type="spellEnd"/>
      <w:r w:rsidRPr="00ED298A">
        <w:rPr>
          <w:szCs w:val="28"/>
        </w:rPr>
        <w:t xml:space="preserve"> OS 8.6, </w:t>
      </w:r>
      <w:proofErr w:type="spellStart"/>
      <w:r w:rsidRPr="00ED298A">
        <w:rPr>
          <w:szCs w:val="28"/>
        </w:rPr>
        <w:t>наноядро</w:t>
      </w:r>
      <w:proofErr w:type="spellEnd"/>
      <w:r w:rsidRPr="00ED298A">
        <w:rPr>
          <w:szCs w:val="28"/>
        </w:rPr>
        <w:t xml:space="preserve"> </w:t>
      </w:r>
      <w:proofErr w:type="spellStart"/>
      <w:r w:rsidRPr="00ED298A">
        <w:rPr>
          <w:szCs w:val="28"/>
        </w:rPr>
        <w:t>виртуализировало</w:t>
      </w:r>
      <w:proofErr w:type="spellEnd"/>
      <w:r w:rsidRPr="00ED298A">
        <w:rPr>
          <w:szCs w:val="28"/>
        </w:rPr>
        <w:t xml:space="preserve"> предоставляемые </w:t>
      </w:r>
      <w:proofErr w:type="spellStart"/>
      <w:r w:rsidRPr="00ED298A">
        <w:rPr>
          <w:szCs w:val="28"/>
        </w:rPr>
        <w:t>PowerPC</w:t>
      </w:r>
      <w:proofErr w:type="spellEnd"/>
      <w:r w:rsidRPr="00ED298A">
        <w:rPr>
          <w:szCs w:val="28"/>
        </w:rPr>
        <w:t xml:space="preserve"> мультипроцессорные возможности и обеспечивало поддержку </w:t>
      </w:r>
      <w:hyperlink r:id="rId137" w:tooltip="Симметричное мультипроцессирование" w:history="1">
        <w:r w:rsidRPr="00ED298A">
          <w:rPr>
            <w:szCs w:val="28"/>
          </w:rPr>
          <w:t>SMP</w:t>
        </w:r>
      </w:hyperlink>
      <w:r w:rsidRPr="00ED298A">
        <w:rPr>
          <w:szCs w:val="28"/>
        </w:rPr>
        <w:t xml:space="preserve"> в </w:t>
      </w:r>
      <w:proofErr w:type="spellStart"/>
      <w:r w:rsidRPr="00ED298A">
        <w:rPr>
          <w:szCs w:val="28"/>
        </w:rPr>
        <w:t>Mac</w:t>
      </w:r>
      <w:proofErr w:type="spellEnd"/>
      <w:r w:rsidRPr="00ED298A">
        <w:rPr>
          <w:szCs w:val="28"/>
        </w:rPr>
        <w:t xml:space="preserve"> OS. Другие удачные примеры использования </w:t>
      </w:r>
      <w:proofErr w:type="spellStart"/>
      <w:r w:rsidRPr="00ED298A">
        <w:rPr>
          <w:szCs w:val="28"/>
        </w:rPr>
        <w:t>наноядерных</w:t>
      </w:r>
      <w:proofErr w:type="spellEnd"/>
      <w:r w:rsidRPr="00ED298A">
        <w:rPr>
          <w:szCs w:val="28"/>
        </w:rPr>
        <w:t xml:space="preserve"> архитектур включают </w:t>
      </w:r>
      <w:proofErr w:type="spellStart"/>
      <w:r w:rsidRPr="00ED298A">
        <w:rPr>
          <w:szCs w:val="28"/>
        </w:rPr>
        <w:t>наноядро</w:t>
      </w:r>
      <w:proofErr w:type="spellEnd"/>
      <w:r w:rsidRPr="00ED298A">
        <w:rPr>
          <w:szCs w:val="28"/>
        </w:rPr>
        <w:t xml:space="preserve"> </w:t>
      </w:r>
      <w:hyperlink r:id="rId138" w:tooltip="Adeos (страница отсутствует)" w:history="1">
        <w:proofErr w:type="spellStart"/>
        <w:r w:rsidRPr="00ED298A">
          <w:rPr>
            <w:szCs w:val="28"/>
          </w:rPr>
          <w:t>Adeos</w:t>
        </w:r>
        <w:proofErr w:type="spellEnd"/>
      </w:hyperlink>
      <w:r w:rsidRPr="00ED298A">
        <w:rPr>
          <w:szCs w:val="28"/>
        </w:rPr>
        <w:t xml:space="preserve">, работающее как модуль ядра для </w:t>
      </w:r>
      <w:hyperlink r:id="rId139" w:tooltip="Linux" w:history="1">
        <w:proofErr w:type="spellStart"/>
        <w:r w:rsidRPr="00ED298A">
          <w:rPr>
            <w:szCs w:val="28"/>
          </w:rPr>
          <w:t>Linux</w:t>
        </w:r>
        <w:proofErr w:type="spellEnd"/>
      </w:hyperlink>
      <w:r w:rsidRPr="00ED298A">
        <w:rPr>
          <w:szCs w:val="28"/>
        </w:rPr>
        <w:t xml:space="preserve"> и позволяющее выполнять одновременно с </w:t>
      </w:r>
      <w:proofErr w:type="spellStart"/>
      <w:r w:rsidRPr="00ED298A">
        <w:rPr>
          <w:szCs w:val="28"/>
        </w:rPr>
        <w:t>Linux</w:t>
      </w:r>
      <w:proofErr w:type="spellEnd"/>
      <w:r w:rsidRPr="00ED298A">
        <w:rPr>
          <w:szCs w:val="28"/>
        </w:rPr>
        <w:t xml:space="preserve"> какую‐либо операционную систему реального времени. </w:t>
      </w:r>
    </w:p>
    <w:p w:rsidR="00776825" w:rsidRPr="00ED298A" w:rsidRDefault="00776825" w:rsidP="00ED298A">
      <w:pPr>
        <w:spacing w:before="100" w:beforeAutospacing="1" w:after="100" w:afterAutospacing="1"/>
        <w:ind w:firstLine="567"/>
        <w:rPr>
          <w:szCs w:val="28"/>
        </w:rPr>
      </w:pPr>
      <w:proofErr w:type="spellStart"/>
      <w:r w:rsidRPr="00ED298A">
        <w:rPr>
          <w:szCs w:val="28"/>
        </w:rPr>
        <w:t>Наноядро</w:t>
      </w:r>
      <w:proofErr w:type="spellEnd"/>
      <w:r w:rsidRPr="00ED298A">
        <w:rPr>
          <w:szCs w:val="28"/>
        </w:rPr>
        <w:t xml:space="preserve"> может быть настолько маленьким и примитивным, что даже важнейшие устройства, находящиеся непосредственно на материнской плате или на плате контроллера встраиваемого устройства, такие, как </w:t>
      </w:r>
      <w:hyperlink r:id="rId140" w:tooltip="Таймер" w:history="1">
        <w:r w:rsidRPr="00ED298A">
          <w:rPr>
            <w:szCs w:val="28"/>
          </w:rPr>
          <w:t>таймер</w:t>
        </w:r>
      </w:hyperlink>
      <w:r w:rsidRPr="00ED298A">
        <w:rPr>
          <w:szCs w:val="28"/>
        </w:rPr>
        <w:t xml:space="preserve"> или </w:t>
      </w:r>
      <w:hyperlink r:id="rId141" w:tooltip="Программируемый контроллер прерываний" w:history="1">
        <w:r w:rsidRPr="00ED298A">
          <w:rPr>
            <w:szCs w:val="28"/>
          </w:rPr>
          <w:t>программируемый контроллер прерываний</w:t>
        </w:r>
      </w:hyperlink>
      <w:r w:rsidRPr="00ED298A">
        <w:rPr>
          <w:szCs w:val="28"/>
        </w:rPr>
        <w:t xml:space="preserve">, обслуживаются специальными </w:t>
      </w:r>
      <w:hyperlink r:id="rId142" w:tooltip="Драйвер" w:history="1">
        <w:r w:rsidRPr="00ED298A">
          <w:rPr>
            <w:szCs w:val="28"/>
          </w:rPr>
          <w:t>драйверами</w:t>
        </w:r>
      </w:hyperlink>
      <w:r w:rsidRPr="00ED298A">
        <w:rPr>
          <w:szCs w:val="28"/>
        </w:rPr>
        <w:t xml:space="preserve"> устройств, а не непосредственно ядром. Такого рода </w:t>
      </w:r>
      <w:proofErr w:type="spellStart"/>
      <w:r w:rsidRPr="00ED298A">
        <w:rPr>
          <w:szCs w:val="28"/>
        </w:rPr>
        <w:t>сверхминималистичные</w:t>
      </w:r>
      <w:proofErr w:type="spellEnd"/>
      <w:r w:rsidRPr="00ED298A">
        <w:rPr>
          <w:szCs w:val="28"/>
        </w:rPr>
        <w:t xml:space="preserve"> </w:t>
      </w:r>
      <w:proofErr w:type="spellStart"/>
      <w:r w:rsidRPr="00ED298A">
        <w:rPr>
          <w:szCs w:val="28"/>
        </w:rPr>
        <w:t>наноядра</w:t>
      </w:r>
      <w:proofErr w:type="spellEnd"/>
      <w:r w:rsidRPr="00ED298A">
        <w:rPr>
          <w:szCs w:val="28"/>
        </w:rPr>
        <w:t xml:space="preserve"> называют иногда </w:t>
      </w:r>
      <w:proofErr w:type="spellStart"/>
      <w:r w:rsidRPr="00ED298A">
        <w:rPr>
          <w:szCs w:val="28"/>
        </w:rPr>
        <w:t>пикоядрами</w:t>
      </w:r>
      <w:proofErr w:type="spellEnd"/>
      <w:r w:rsidRPr="00ED298A">
        <w:rPr>
          <w:szCs w:val="28"/>
        </w:rPr>
        <w:t xml:space="preserve">. </w:t>
      </w:r>
    </w:p>
    <w:p w:rsidR="00776825" w:rsidRPr="00ED298A" w:rsidRDefault="00776825" w:rsidP="00ED298A">
      <w:pPr>
        <w:spacing w:before="100" w:beforeAutospacing="1" w:after="100" w:afterAutospacing="1"/>
        <w:ind w:firstLine="567"/>
        <w:rPr>
          <w:szCs w:val="28"/>
        </w:rPr>
      </w:pPr>
      <w:r w:rsidRPr="00ED298A">
        <w:rPr>
          <w:szCs w:val="28"/>
        </w:rPr>
        <w:t>Термин «</w:t>
      </w:r>
      <w:proofErr w:type="spellStart"/>
      <w:r w:rsidRPr="00ED298A">
        <w:rPr>
          <w:szCs w:val="28"/>
        </w:rPr>
        <w:t>наноядро</w:t>
      </w:r>
      <w:proofErr w:type="spellEnd"/>
      <w:r w:rsidRPr="00ED298A">
        <w:rPr>
          <w:szCs w:val="28"/>
        </w:rPr>
        <w:t xml:space="preserve">» иногда неформально используется для описания очень маленьких, упрощённых и лёгких </w:t>
      </w:r>
      <w:hyperlink r:id="rId143" w:tooltip="Микроядро" w:history="1">
        <w:proofErr w:type="spellStart"/>
        <w:r w:rsidRPr="00ED298A">
          <w:rPr>
            <w:szCs w:val="28"/>
          </w:rPr>
          <w:t>микроядер</w:t>
        </w:r>
        <w:proofErr w:type="spellEnd"/>
      </w:hyperlink>
    </w:p>
    <w:p w:rsidR="00776825" w:rsidRPr="00ED298A" w:rsidRDefault="00776825" w:rsidP="00ED298A">
      <w:pPr>
        <w:spacing w:before="100" w:beforeAutospacing="1" w:after="100" w:afterAutospacing="1"/>
        <w:ind w:firstLine="567"/>
        <w:rPr>
          <w:szCs w:val="28"/>
        </w:rPr>
      </w:pPr>
      <w:r w:rsidRPr="00ED298A">
        <w:rPr>
          <w:szCs w:val="28"/>
        </w:rPr>
        <w:t xml:space="preserve"> Примером является </w:t>
      </w:r>
      <w:hyperlink r:id="rId144" w:history="1">
        <w:proofErr w:type="spellStart"/>
        <w:r w:rsidRPr="00ED298A">
          <w:rPr>
            <w:szCs w:val="28"/>
          </w:rPr>
          <w:t>KeyKOS</w:t>
        </w:r>
        <w:proofErr w:type="spellEnd"/>
      </w:hyperlink>
      <w:r w:rsidRPr="00ED298A">
        <w:rPr>
          <w:szCs w:val="28"/>
        </w:rPr>
        <w:t xml:space="preserve"> — самая первая ОС на </w:t>
      </w:r>
      <w:proofErr w:type="spellStart"/>
      <w:r w:rsidRPr="00ED298A">
        <w:rPr>
          <w:szCs w:val="28"/>
        </w:rPr>
        <w:t>наноядре</w:t>
      </w:r>
      <w:proofErr w:type="spellEnd"/>
      <w:r w:rsidRPr="00ED298A">
        <w:rPr>
          <w:szCs w:val="28"/>
        </w:rPr>
        <w:t xml:space="preserve">. Первая версия вышла ещё в 1983 году. </w:t>
      </w:r>
    </w:p>
    <w:p w:rsidR="00776825" w:rsidRPr="00ED298A" w:rsidRDefault="00776825" w:rsidP="00ED298A">
      <w:pPr>
        <w:spacing w:before="100" w:beforeAutospacing="1" w:after="100" w:afterAutospacing="1"/>
        <w:ind w:firstLine="567"/>
        <w:jc w:val="center"/>
        <w:outlineLvl w:val="2"/>
        <w:rPr>
          <w:b/>
          <w:bCs/>
          <w:color w:val="000000" w:themeColor="text1"/>
          <w:szCs w:val="28"/>
        </w:rPr>
      </w:pPr>
      <w:r w:rsidRPr="00ED298A">
        <w:rPr>
          <w:b/>
          <w:bCs/>
          <w:color w:val="000000" w:themeColor="text1"/>
          <w:szCs w:val="28"/>
        </w:rPr>
        <w:t>Гибридное ядро</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Гибридные ядра — это модифицированные микроядра, позволяющие для ускорения работы запускать «несущественные» части в пространстве ядра. Пример: ядра ОС </w:t>
      </w:r>
      <w:proofErr w:type="spellStart"/>
      <w:r w:rsidRPr="00ED298A">
        <w:rPr>
          <w:color w:val="000000" w:themeColor="text1"/>
          <w:szCs w:val="28"/>
        </w:rPr>
        <w:t>Windows</w:t>
      </w:r>
      <w:proofErr w:type="spellEnd"/>
      <w:r w:rsidRPr="00ED298A">
        <w:rPr>
          <w:color w:val="000000" w:themeColor="text1"/>
          <w:szCs w:val="28"/>
        </w:rPr>
        <w:t xml:space="preserve"> семейства </w:t>
      </w:r>
      <w:hyperlink r:id="rId145" w:tooltip="Windows NT" w:history="1">
        <w:r w:rsidRPr="00ED298A">
          <w:rPr>
            <w:color w:val="000000" w:themeColor="text1"/>
            <w:szCs w:val="28"/>
          </w:rPr>
          <w:t>NT</w:t>
        </w:r>
      </w:hyperlink>
      <w:r w:rsidRPr="00ED298A">
        <w:rPr>
          <w:color w:val="000000" w:themeColor="text1"/>
          <w:szCs w:val="28"/>
        </w:rPr>
        <w:t xml:space="preserve">, также </w:t>
      </w:r>
      <w:hyperlink r:id="rId146" w:tooltip="Windows CE" w:history="1">
        <w:proofErr w:type="spellStart"/>
        <w:r w:rsidRPr="00ED298A">
          <w:rPr>
            <w:color w:val="000000" w:themeColor="text1"/>
            <w:szCs w:val="28"/>
          </w:rPr>
          <w:t>Windows</w:t>
        </w:r>
        <w:proofErr w:type="spellEnd"/>
        <w:r w:rsidRPr="00ED298A">
          <w:rPr>
            <w:color w:val="000000" w:themeColor="text1"/>
            <w:szCs w:val="28"/>
          </w:rPr>
          <w:t xml:space="preserve"> CE</w:t>
        </w:r>
      </w:hyperlink>
      <w:r w:rsidRPr="00ED298A">
        <w:rPr>
          <w:color w:val="000000" w:themeColor="text1"/>
          <w:szCs w:val="28"/>
        </w:rPr>
        <w:t xml:space="preserve"> и </w:t>
      </w:r>
      <w:hyperlink r:id="rId147" w:tooltip="Windows Mobile" w:history="1">
        <w:proofErr w:type="spellStart"/>
        <w:r w:rsidRPr="00ED298A">
          <w:rPr>
            <w:color w:val="000000" w:themeColor="text1"/>
            <w:szCs w:val="28"/>
          </w:rPr>
          <w:t>Windows</w:t>
        </w:r>
        <w:proofErr w:type="spellEnd"/>
        <w:r w:rsidRPr="00ED298A">
          <w:rPr>
            <w:color w:val="000000" w:themeColor="text1"/>
            <w:szCs w:val="28"/>
          </w:rPr>
          <w:t xml:space="preserve"> </w:t>
        </w:r>
        <w:proofErr w:type="spellStart"/>
        <w:r w:rsidRPr="00ED298A">
          <w:rPr>
            <w:color w:val="000000" w:themeColor="text1"/>
            <w:szCs w:val="28"/>
          </w:rPr>
          <w:t>Mobile</w:t>
        </w:r>
        <w:proofErr w:type="spellEnd"/>
      </w:hyperlink>
      <w:r w:rsidRPr="00ED298A">
        <w:rPr>
          <w:color w:val="000000" w:themeColor="text1"/>
          <w:szCs w:val="28"/>
        </w:rPr>
        <w:t xml:space="preserve">. </w:t>
      </w:r>
    </w:p>
    <w:p w:rsidR="00776825" w:rsidRPr="00ED298A" w:rsidRDefault="00776825" w:rsidP="00ED298A">
      <w:pPr>
        <w:spacing w:before="100" w:beforeAutospacing="1" w:after="100" w:afterAutospacing="1"/>
        <w:ind w:firstLine="567"/>
        <w:rPr>
          <w:color w:val="000000" w:themeColor="text1"/>
          <w:szCs w:val="28"/>
        </w:rPr>
      </w:pPr>
    </w:p>
    <w:p w:rsidR="00776825" w:rsidRPr="00ED298A" w:rsidRDefault="00776825" w:rsidP="00ED298A">
      <w:pPr>
        <w:spacing w:before="100" w:beforeAutospacing="1" w:after="100" w:afterAutospacing="1"/>
        <w:ind w:firstLine="567"/>
        <w:jc w:val="center"/>
        <w:outlineLvl w:val="1"/>
        <w:rPr>
          <w:b/>
          <w:bCs/>
          <w:color w:val="000000" w:themeColor="text1"/>
          <w:szCs w:val="28"/>
        </w:rPr>
      </w:pPr>
      <w:r w:rsidRPr="00ED298A">
        <w:rPr>
          <w:b/>
          <w:bCs/>
          <w:color w:val="000000" w:themeColor="text1"/>
          <w:szCs w:val="28"/>
        </w:rPr>
        <w:t>Комбинация разн</w:t>
      </w:r>
      <w:bookmarkStart w:id="0" w:name="_GoBack"/>
      <w:bookmarkEnd w:id="0"/>
      <w:r w:rsidRPr="00ED298A">
        <w:rPr>
          <w:b/>
          <w:bCs/>
          <w:color w:val="000000" w:themeColor="text1"/>
          <w:szCs w:val="28"/>
        </w:rPr>
        <w:t>ых подходов</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Все рассмотренные подходы к построению операционных систем имеют свои достоинства и недостатки. В большинстве случаев современные операционные системы используют различные комбинации этих подходов. Так, например, сейчас ядро «</w:t>
      </w:r>
      <w:proofErr w:type="spellStart"/>
      <w:r w:rsidRPr="00ED298A">
        <w:rPr>
          <w:color w:val="000000" w:themeColor="text1"/>
          <w:szCs w:val="28"/>
        </w:rPr>
        <w:t>Linux</w:t>
      </w:r>
      <w:proofErr w:type="spellEnd"/>
      <w:r w:rsidRPr="00ED298A">
        <w:rPr>
          <w:color w:val="000000" w:themeColor="text1"/>
          <w:szCs w:val="28"/>
        </w:rPr>
        <w:t xml:space="preserve">» представляет собой </w:t>
      </w:r>
      <w:hyperlink r:id="rId148" w:tooltip="Монолитное ядро" w:history="1">
        <w:r w:rsidRPr="00ED298A">
          <w:rPr>
            <w:color w:val="000000" w:themeColor="text1"/>
            <w:szCs w:val="28"/>
          </w:rPr>
          <w:t>монолитную систему</w:t>
        </w:r>
      </w:hyperlink>
      <w:r w:rsidRPr="00ED298A">
        <w:rPr>
          <w:color w:val="000000" w:themeColor="text1"/>
          <w:szCs w:val="28"/>
        </w:rPr>
        <w:t xml:space="preserve"> с отдельными элементами </w:t>
      </w:r>
      <w:hyperlink r:id="rId149" w:tooltip="Модульное ядро" w:history="1">
        <w:r w:rsidRPr="00ED298A">
          <w:rPr>
            <w:color w:val="000000" w:themeColor="text1"/>
            <w:szCs w:val="28"/>
          </w:rPr>
          <w:t>модульного ядра</w:t>
        </w:r>
      </w:hyperlink>
      <w:hyperlink r:id="rId150" w:anchor="cite_note-3" w:history="1">
        <w:r w:rsidRPr="00ED298A">
          <w:rPr>
            <w:color w:val="000000" w:themeColor="text1"/>
            <w:szCs w:val="28"/>
            <w:vertAlign w:val="superscript"/>
          </w:rPr>
          <w:t>[3]</w:t>
        </w:r>
      </w:hyperlink>
      <w:r w:rsidRPr="00ED298A">
        <w:rPr>
          <w:color w:val="000000" w:themeColor="text1"/>
          <w:szCs w:val="28"/>
        </w:rPr>
        <w:t xml:space="preserve">. При компиляции ядра можно разрешить динамическую загрузку и выгрузку очень многих компонентов ядра — так называемых модулей. В момент загрузки модуля его код загружается на уровне системы и связывается с остальной частью ядра. Внутри модуля могут использоваться любые экспортируемые ядром функции.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Существуют варианты ОС </w:t>
      </w:r>
      <w:hyperlink r:id="rId151" w:tooltip="GNU" w:history="1">
        <w:r w:rsidRPr="00ED298A">
          <w:rPr>
            <w:color w:val="000000" w:themeColor="text1"/>
            <w:szCs w:val="28"/>
          </w:rPr>
          <w:t>GNU</w:t>
        </w:r>
      </w:hyperlink>
      <w:r w:rsidRPr="00ED298A">
        <w:rPr>
          <w:color w:val="000000" w:themeColor="text1"/>
          <w:szCs w:val="28"/>
        </w:rPr>
        <w:t xml:space="preserve">, в которых вместо монолитного ядра применяется ядро </w:t>
      </w:r>
      <w:proofErr w:type="spellStart"/>
      <w:r w:rsidRPr="00ED298A">
        <w:rPr>
          <w:color w:val="000000" w:themeColor="text1"/>
          <w:szCs w:val="28"/>
        </w:rPr>
        <w:t>Mach</w:t>
      </w:r>
      <w:proofErr w:type="spellEnd"/>
      <w:r w:rsidRPr="00ED298A">
        <w:rPr>
          <w:color w:val="000000" w:themeColor="text1"/>
          <w:szCs w:val="28"/>
        </w:rPr>
        <w:t xml:space="preserve"> (такое же, как в </w:t>
      </w:r>
      <w:proofErr w:type="spellStart"/>
      <w:r w:rsidRPr="00ED298A">
        <w:rPr>
          <w:color w:val="000000" w:themeColor="text1"/>
          <w:szCs w:val="28"/>
        </w:rPr>
        <w:t>Hurd</w:t>
      </w:r>
      <w:proofErr w:type="spellEnd"/>
      <w:r w:rsidRPr="00ED298A">
        <w:rPr>
          <w:color w:val="000000" w:themeColor="text1"/>
          <w:szCs w:val="28"/>
        </w:rPr>
        <w:t xml:space="preserve">), а поверх него крутятся в пользовательском пространстве те же самые процессы, которые при использовании </w:t>
      </w:r>
      <w:hyperlink r:id="rId152" w:tooltip="Linux (ядро)" w:history="1">
        <w:proofErr w:type="spellStart"/>
        <w:r w:rsidRPr="00ED298A">
          <w:rPr>
            <w:color w:val="000000" w:themeColor="text1"/>
            <w:szCs w:val="28"/>
          </w:rPr>
          <w:t>Linux</w:t>
        </w:r>
        <w:proofErr w:type="spellEnd"/>
      </w:hyperlink>
      <w:r w:rsidRPr="00ED298A">
        <w:rPr>
          <w:color w:val="000000" w:themeColor="text1"/>
          <w:szCs w:val="28"/>
        </w:rPr>
        <w:t xml:space="preserve"> были бы частью ядра. Другим примером смешанного подхода может служить возможность запуска операционной системы с монолитным ядром под управлением </w:t>
      </w:r>
      <w:r w:rsidRPr="00ED298A">
        <w:rPr>
          <w:color w:val="000000" w:themeColor="text1"/>
          <w:szCs w:val="28"/>
        </w:rPr>
        <w:lastRenderedPageBreak/>
        <w:t xml:space="preserve">микроядра. Так </w:t>
      </w:r>
      <w:proofErr w:type="gramStart"/>
      <w:r w:rsidRPr="00ED298A">
        <w:rPr>
          <w:color w:val="000000" w:themeColor="text1"/>
          <w:szCs w:val="28"/>
        </w:rPr>
        <w:t>устроены</w:t>
      </w:r>
      <w:proofErr w:type="gramEnd"/>
      <w:r w:rsidRPr="00ED298A">
        <w:rPr>
          <w:color w:val="000000" w:themeColor="text1"/>
          <w:szCs w:val="28"/>
        </w:rPr>
        <w:t xml:space="preserve"> </w:t>
      </w:r>
      <w:hyperlink r:id="rId153" w:tooltip="4.4BSD (страница отсутствует)" w:history="1">
        <w:r w:rsidRPr="00ED298A">
          <w:rPr>
            <w:color w:val="000000" w:themeColor="text1"/>
            <w:szCs w:val="28"/>
          </w:rPr>
          <w:t>4.4BSD</w:t>
        </w:r>
      </w:hyperlink>
      <w:r w:rsidRPr="00ED298A">
        <w:rPr>
          <w:color w:val="000000" w:themeColor="text1"/>
          <w:szCs w:val="28"/>
        </w:rPr>
        <w:t xml:space="preserve"> и </w:t>
      </w:r>
      <w:hyperlink r:id="rId154" w:tooltip="MkLinux" w:history="1">
        <w:proofErr w:type="spellStart"/>
        <w:r w:rsidRPr="00ED298A">
          <w:rPr>
            <w:color w:val="000000" w:themeColor="text1"/>
            <w:szCs w:val="28"/>
          </w:rPr>
          <w:t>MkLinux</w:t>
        </w:r>
        <w:proofErr w:type="spellEnd"/>
      </w:hyperlink>
      <w:r w:rsidRPr="00ED298A">
        <w:rPr>
          <w:color w:val="000000" w:themeColor="text1"/>
          <w:szCs w:val="28"/>
        </w:rPr>
        <w:t xml:space="preserve">, основанные на микроядре </w:t>
      </w:r>
      <w:hyperlink r:id="rId155" w:tooltip="Mach" w:history="1">
        <w:proofErr w:type="spellStart"/>
        <w:r w:rsidRPr="00ED298A">
          <w:rPr>
            <w:color w:val="000000" w:themeColor="text1"/>
            <w:szCs w:val="28"/>
          </w:rPr>
          <w:t>Mach</w:t>
        </w:r>
        <w:proofErr w:type="spellEnd"/>
      </w:hyperlink>
      <w:r w:rsidRPr="00ED298A">
        <w:rPr>
          <w:color w:val="000000" w:themeColor="text1"/>
          <w:szCs w:val="28"/>
        </w:rPr>
        <w:t xml:space="preserve">. Микроядро обеспечивает управление виртуальной памятью и работу низкоуровневых драйверов. Все остальные функции, в том числе взаимодействие с прикладными программами, осуществляются монолитным ядром. Данный подход сформировался в результате попыток использовать преимущества </w:t>
      </w:r>
      <w:proofErr w:type="spellStart"/>
      <w:r w:rsidRPr="00ED298A">
        <w:rPr>
          <w:color w:val="000000" w:themeColor="text1"/>
          <w:szCs w:val="28"/>
        </w:rPr>
        <w:t>микроядерной</w:t>
      </w:r>
      <w:proofErr w:type="spellEnd"/>
      <w:r w:rsidRPr="00ED298A">
        <w:rPr>
          <w:color w:val="000000" w:themeColor="text1"/>
          <w:szCs w:val="28"/>
        </w:rPr>
        <w:t xml:space="preserve"> архитектуры, сохраняя по возможности хорошо отлаженный код монолитного ядра. </w:t>
      </w:r>
    </w:p>
    <w:p w:rsidR="00776825" w:rsidRPr="00ED298A" w:rsidRDefault="00776825" w:rsidP="00ED298A">
      <w:pPr>
        <w:spacing w:before="100" w:beforeAutospacing="1" w:after="100" w:afterAutospacing="1"/>
        <w:ind w:firstLine="567"/>
        <w:rPr>
          <w:color w:val="000000" w:themeColor="text1"/>
          <w:szCs w:val="28"/>
        </w:rPr>
      </w:pPr>
      <w:r w:rsidRPr="00ED298A">
        <w:rPr>
          <w:color w:val="000000" w:themeColor="text1"/>
          <w:szCs w:val="28"/>
        </w:rPr>
        <w:t xml:space="preserve">Смешанное ядро, в принципе, должно объединять преимущества монолитного ядра и микроядра: казалось бы, микроядро и монолитное ядро — крайности, а смешанное — золотая середина. В </w:t>
      </w:r>
      <w:proofErr w:type="gramStart"/>
      <w:r w:rsidRPr="00ED298A">
        <w:rPr>
          <w:color w:val="000000" w:themeColor="text1"/>
          <w:szCs w:val="28"/>
        </w:rPr>
        <w:t>них</w:t>
      </w:r>
      <w:proofErr w:type="gramEnd"/>
      <w:r w:rsidRPr="00ED298A">
        <w:rPr>
          <w:color w:val="000000" w:themeColor="text1"/>
          <w:szCs w:val="28"/>
        </w:rPr>
        <w:t xml:space="preserve"> возможно добавлять драйвера устройств двумя способами: и внутрь ядра, и в пользовательское пространство. Но на практике концепция смешанного ядра часто подчёркивает не только достоинства, но и недостатки обоих типов ядер. </w:t>
      </w:r>
    </w:p>
    <w:p w:rsidR="00992F15" w:rsidRPr="00ED298A" w:rsidRDefault="00992F15" w:rsidP="00ED298A">
      <w:pPr>
        <w:ind w:firstLine="567"/>
        <w:rPr>
          <w:color w:val="000000" w:themeColor="text1"/>
          <w:szCs w:val="28"/>
        </w:rPr>
      </w:pPr>
      <w:r w:rsidRPr="00ED298A">
        <w:rPr>
          <w:color w:val="000000" w:themeColor="text1"/>
          <w:szCs w:val="28"/>
        </w:rPr>
        <w:t xml:space="preserve">Операционная система </w:t>
      </w:r>
      <w:proofErr w:type="spellStart"/>
      <w:r w:rsidRPr="00ED298A">
        <w:rPr>
          <w:color w:val="000000" w:themeColor="text1"/>
          <w:szCs w:val="28"/>
        </w:rPr>
        <w:t>Windows</w:t>
      </w:r>
      <w:proofErr w:type="spellEnd"/>
      <w:r w:rsidRPr="00ED298A">
        <w:rPr>
          <w:color w:val="000000" w:themeColor="text1"/>
          <w:szCs w:val="28"/>
        </w:rPr>
        <w:t xml:space="preserve"> предоставляет ряд основных механизмов, используемых такими компонентами режима ядра, как исполняющая система, ядро и драйверы устройств. В данной главе рассматриваются следующие системные </w:t>
      </w:r>
      <w:proofErr w:type="gramStart"/>
      <w:r w:rsidRPr="00ED298A">
        <w:rPr>
          <w:color w:val="000000" w:themeColor="text1"/>
          <w:szCs w:val="28"/>
        </w:rPr>
        <w:t>механизмы</w:t>
      </w:r>
      <w:proofErr w:type="gramEnd"/>
      <w:r w:rsidRPr="00ED298A">
        <w:rPr>
          <w:color w:val="000000" w:themeColor="text1"/>
          <w:szCs w:val="28"/>
        </w:rPr>
        <w:t xml:space="preserve"> и описывается порядок их использования:</w:t>
      </w:r>
    </w:p>
    <w:p w:rsidR="00992F15" w:rsidRPr="00ED298A" w:rsidRDefault="00992F15" w:rsidP="00ED298A">
      <w:pPr>
        <w:ind w:firstLine="567"/>
        <w:rPr>
          <w:color w:val="000000" w:themeColor="text1"/>
          <w:szCs w:val="28"/>
        </w:rPr>
      </w:pPr>
      <w:r w:rsidRPr="00ED298A">
        <w:rPr>
          <w:color w:val="000000" w:themeColor="text1"/>
          <w:szCs w:val="28"/>
        </w:rPr>
        <w:t> диспетчеризация системных прерываний, включая прерывания, отложенные</w:t>
      </w:r>
    </w:p>
    <w:p w:rsidR="00992F15" w:rsidRPr="00ED298A" w:rsidRDefault="00992F15" w:rsidP="00ED298A">
      <w:pPr>
        <w:ind w:firstLine="567"/>
        <w:rPr>
          <w:color w:val="000000" w:themeColor="text1"/>
          <w:szCs w:val="28"/>
        </w:rPr>
      </w:pPr>
      <w:r w:rsidRPr="00ED298A">
        <w:rPr>
          <w:color w:val="000000" w:themeColor="text1"/>
          <w:szCs w:val="28"/>
        </w:rPr>
        <w:t>вызовы процедур (DPC), асинхронные вызовы процедур (APC), диспетчеризация исключений и диспетчеризация системных служб;</w:t>
      </w:r>
    </w:p>
    <w:p w:rsidR="00992F15" w:rsidRPr="00ED298A" w:rsidRDefault="00992F15" w:rsidP="00ED298A">
      <w:pPr>
        <w:ind w:firstLine="567"/>
        <w:rPr>
          <w:color w:val="000000" w:themeColor="text1"/>
          <w:szCs w:val="28"/>
        </w:rPr>
      </w:pPr>
      <w:r w:rsidRPr="00ED298A">
        <w:rPr>
          <w:color w:val="000000" w:themeColor="text1"/>
          <w:szCs w:val="28"/>
        </w:rPr>
        <w:t> диспетчер объектов исполняющей системы;</w:t>
      </w:r>
    </w:p>
    <w:p w:rsidR="00992F15" w:rsidRPr="00ED298A" w:rsidRDefault="00992F15" w:rsidP="00ED298A">
      <w:pPr>
        <w:ind w:firstLine="567"/>
        <w:rPr>
          <w:color w:val="000000" w:themeColor="text1"/>
          <w:szCs w:val="28"/>
        </w:rPr>
      </w:pPr>
      <w:r w:rsidRPr="00ED298A">
        <w:rPr>
          <w:color w:val="000000" w:themeColor="text1"/>
          <w:szCs w:val="28"/>
        </w:rPr>
        <w:t xml:space="preserve"> синхронизация, включая </w:t>
      </w:r>
      <w:proofErr w:type="gramStart"/>
      <w:r w:rsidRPr="00ED298A">
        <w:rPr>
          <w:color w:val="000000" w:themeColor="text1"/>
          <w:szCs w:val="28"/>
        </w:rPr>
        <w:t>спин-блокировки</w:t>
      </w:r>
      <w:proofErr w:type="gramEnd"/>
      <w:r w:rsidRPr="00ED298A">
        <w:rPr>
          <w:color w:val="000000" w:themeColor="text1"/>
          <w:szCs w:val="28"/>
        </w:rPr>
        <w:t>, объекты диспетчера ядра, порядок реализации ожиданий, а также примитивы синхронизации, относящиеся к пользовательскому режиму и избегающие переходов в режим ядра (в отличие от обычных объектов диспетчера);</w:t>
      </w:r>
    </w:p>
    <w:p w:rsidR="00992F15" w:rsidRPr="00ED298A" w:rsidRDefault="00992F15" w:rsidP="00ED298A">
      <w:pPr>
        <w:ind w:firstLine="567"/>
        <w:rPr>
          <w:color w:val="000000" w:themeColor="text1"/>
          <w:szCs w:val="28"/>
        </w:rPr>
      </w:pPr>
      <w:r w:rsidRPr="00ED298A">
        <w:rPr>
          <w:color w:val="000000" w:themeColor="text1"/>
          <w:szCs w:val="28"/>
        </w:rPr>
        <w:t> системные рабочие потоки;</w:t>
      </w:r>
    </w:p>
    <w:p w:rsidR="00992F15" w:rsidRPr="00ED298A" w:rsidRDefault="00992F15" w:rsidP="00ED298A">
      <w:pPr>
        <w:ind w:firstLine="567"/>
        <w:rPr>
          <w:color w:val="000000" w:themeColor="text1"/>
          <w:szCs w:val="28"/>
        </w:rPr>
      </w:pPr>
      <w:r w:rsidRPr="00ED298A">
        <w:rPr>
          <w:color w:val="000000" w:themeColor="text1"/>
          <w:szCs w:val="28"/>
        </w:rPr>
        <w:t xml:space="preserve"> различные механизмы, например глобальные флаги </w:t>
      </w:r>
      <w:proofErr w:type="spellStart"/>
      <w:r w:rsidRPr="00ED298A">
        <w:rPr>
          <w:color w:val="000000" w:themeColor="text1"/>
          <w:szCs w:val="28"/>
        </w:rPr>
        <w:t>Windows</w:t>
      </w:r>
      <w:proofErr w:type="spellEnd"/>
      <w:r w:rsidRPr="00ED298A">
        <w:rPr>
          <w:color w:val="000000" w:themeColor="text1"/>
          <w:szCs w:val="28"/>
        </w:rPr>
        <w:t>;</w:t>
      </w:r>
    </w:p>
    <w:p w:rsidR="00992F15" w:rsidRPr="00ED298A" w:rsidRDefault="00992F15" w:rsidP="00ED298A">
      <w:pPr>
        <w:ind w:firstLine="567"/>
        <w:rPr>
          <w:color w:val="000000" w:themeColor="text1"/>
          <w:szCs w:val="28"/>
        </w:rPr>
      </w:pPr>
      <w:r w:rsidRPr="00ED298A">
        <w:rPr>
          <w:color w:val="000000" w:themeColor="text1"/>
          <w:szCs w:val="28"/>
        </w:rPr>
        <w:t> усовершенствованные вызовы локальных процедур (ALPC);</w:t>
      </w:r>
    </w:p>
    <w:p w:rsidR="00992F15" w:rsidRPr="00ED298A" w:rsidRDefault="00992F15" w:rsidP="00ED298A">
      <w:pPr>
        <w:ind w:firstLine="567"/>
        <w:rPr>
          <w:color w:val="000000" w:themeColor="text1"/>
          <w:szCs w:val="28"/>
        </w:rPr>
      </w:pPr>
      <w:r w:rsidRPr="00ED298A">
        <w:rPr>
          <w:color w:val="000000" w:themeColor="text1"/>
          <w:szCs w:val="28"/>
        </w:rPr>
        <w:t> трассировка событий ядра (</w:t>
      </w:r>
      <w:proofErr w:type="spellStart"/>
      <w:r w:rsidRPr="00ED298A">
        <w:rPr>
          <w:color w:val="000000" w:themeColor="text1"/>
          <w:szCs w:val="28"/>
        </w:rPr>
        <w:t>Kernel</w:t>
      </w:r>
      <w:proofErr w:type="spellEnd"/>
      <w:r w:rsidRPr="00ED298A">
        <w:rPr>
          <w:color w:val="000000" w:themeColor="text1"/>
          <w:szCs w:val="28"/>
        </w:rPr>
        <w:t xml:space="preserve"> </w:t>
      </w:r>
      <w:proofErr w:type="spellStart"/>
      <w:r w:rsidRPr="00ED298A">
        <w:rPr>
          <w:color w:val="000000" w:themeColor="text1"/>
          <w:szCs w:val="28"/>
        </w:rPr>
        <w:t>event</w:t>
      </w:r>
      <w:proofErr w:type="spellEnd"/>
      <w:r w:rsidRPr="00ED298A">
        <w:rPr>
          <w:color w:val="000000" w:themeColor="text1"/>
          <w:szCs w:val="28"/>
        </w:rPr>
        <w:t xml:space="preserve"> </w:t>
      </w:r>
      <w:proofErr w:type="spellStart"/>
      <w:r w:rsidRPr="00ED298A">
        <w:rPr>
          <w:color w:val="000000" w:themeColor="text1"/>
          <w:szCs w:val="28"/>
        </w:rPr>
        <w:t>tracing</w:t>
      </w:r>
      <w:proofErr w:type="spellEnd"/>
      <w:r w:rsidRPr="00ED298A">
        <w:rPr>
          <w:color w:val="000000" w:themeColor="text1"/>
          <w:szCs w:val="28"/>
        </w:rPr>
        <w:t>);</w:t>
      </w:r>
    </w:p>
    <w:p w:rsidR="00992F15" w:rsidRPr="00ED298A" w:rsidRDefault="00992F15" w:rsidP="00ED298A">
      <w:pPr>
        <w:ind w:firstLine="567"/>
        <w:rPr>
          <w:color w:val="000000" w:themeColor="text1"/>
          <w:szCs w:val="28"/>
        </w:rPr>
      </w:pPr>
      <w:r w:rsidRPr="00ED298A">
        <w:rPr>
          <w:color w:val="000000" w:themeColor="text1"/>
          <w:szCs w:val="28"/>
        </w:rPr>
        <w:t> Wow64;</w:t>
      </w:r>
    </w:p>
    <w:p w:rsidR="00992F15" w:rsidRPr="00ED298A" w:rsidRDefault="00992F15" w:rsidP="00ED298A">
      <w:pPr>
        <w:ind w:firstLine="567"/>
        <w:rPr>
          <w:color w:val="000000" w:themeColor="text1"/>
          <w:szCs w:val="28"/>
        </w:rPr>
      </w:pPr>
      <w:r w:rsidRPr="00ED298A">
        <w:rPr>
          <w:color w:val="000000" w:themeColor="text1"/>
          <w:szCs w:val="28"/>
        </w:rPr>
        <w:t> отладка в пользовательском режиме;</w:t>
      </w:r>
    </w:p>
    <w:p w:rsidR="00992F15" w:rsidRPr="00ED298A" w:rsidRDefault="00992F15" w:rsidP="00ED298A">
      <w:pPr>
        <w:ind w:firstLine="567"/>
        <w:rPr>
          <w:color w:val="000000" w:themeColor="text1"/>
          <w:szCs w:val="28"/>
        </w:rPr>
      </w:pPr>
      <w:r w:rsidRPr="00ED298A">
        <w:rPr>
          <w:color w:val="000000" w:themeColor="text1"/>
          <w:szCs w:val="28"/>
        </w:rPr>
        <w:t> загрузчик образов (</w:t>
      </w:r>
      <w:proofErr w:type="spellStart"/>
      <w:r w:rsidRPr="00ED298A">
        <w:rPr>
          <w:color w:val="000000" w:themeColor="text1"/>
          <w:szCs w:val="28"/>
        </w:rPr>
        <w:t>image</w:t>
      </w:r>
      <w:proofErr w:type="spellEnd"/>
      <w:r w:rsidRPr="00ED298A">
        <w:rPr>
          <w:color w:val="000000" w:themeColor="text1"/>
          <w:szCs w:val="28"/>
        </w:rPr>
        <w:t xml:space="preserve"> </w:t>
      </w:r>
      <w:proofErr w:type="spellStart"/>
      <w:r w:rsidRPr="00ED298A">
        <w:rPr>
          <w:color w:val="000000" w:themeColor="text1"/>
          <w:szCs w:val="28"/>
        </w:rPr>
        <w:t>loader</w:t>
      </w:r>
      <w:proofErr w:type="spellEnd"/>
      <w:r w:rsidRPr="00ED298A">
        <w:rPr>
          <w:color w:val="000000" w:themeColor="text1"/>
          <w:szCs w:val="28"/>
        </w:rPr>
        <w:t>);</w:t>
      </w:r>
    </w:p>
    <w:p w:rsidR="00992F15" w:rsidRPr="00ED298A" w:rsidRDefault="00992F15" w:rsidP="00ED298A">
      <w:pPr>
        <w:ind w:firstLine="567"/>
        <w:rPr>
          <w:color w:val="000000" w:themeColor="text1"/>
          <w:szCs w:val="28"/>
        </w:rPr>
      </w:pPr>
      <w:r w:rsidRPr="00ED298A">
        <w:rPr>
          <w:color w:val="000000" w:themeColor="text1"/>
          <w:szCs w:val="28"/>
        </w:rPr>
        <w:t> гипервизор (</w:t>
      </w:r>
      <w:proofErr w:type="spellStart"/>
      <w:r w:rsidRPr="00ED298A">
        <w:rPr>
          <w:color w:val="000000" w:themeColor="text1"/>
          <w:szCs w:val="28"/>
        </w:rPr>
        <w:t>Hyper</w:t>
      </w:r>
      <w:proofErr w:type="spellEnd"/>
      <w:r w:rsidRPr="00ED298A">
        <w:rPr>
          <w:color w:val="000000" w:themeColor="text1"/>
          <w:szCs w:val="28"/>
        </w:rPr>
        <w:t>-V);</w:t>
      </w:r>
    </w:p>
    <w:p w:rsidR="00992F15" w:rsidRPr="00ED298A" w:rsidRDefault="00992F15" w:rsidP="00ED298A">
      <w:pPr>
        <w:ind w:firstLine="567"/>
        <w:rPr>
          <w:color w:val="000000" w:themeColor="text1"/>
          <w:szCs w:val="28"/>
          <w:lang w:val="en-US"/>
        </w:rPr>
      </w:pPr>
      <w:r w:rsidRPr="00ED298A">
        <w:rPr>
          <w:color w:val="000000" w:themeColor="text1"/>
          <w:szCs w:val="28"/>
        </w:rPr>
        <w:t></w:t>
      </w:r>
      <w:r w:rsidRPr="00ED298A">
        <w:rPr>
          <w:color w:val="000000" w:themeColor="text1"/>
          <w:szCs w:val="28"/>
          <w:lang w:val="en-US"/>
        </w:rPr>
        <w:t xml:space="preserve"> </w:t>
      </w:r>
      <w:r w:rsidRPr="00ED298A">
        <w:rPr>
          <w:color w:val="000000" w:themeColor="text1"/>
          <w:szCs w:val="28"/>
        </w:rPr>
        <w:t>диспетчер</w:t>
      </w:r>
      <w:r w:rsidRPr="00ED298A">
        <w:rPr>
          <w:color w:val="000000" w:themeColor="text1"/>
          <w:szCs w:val="28"/>
          <w:lang w:val="en-US"/>
        </w:rPr>
        <w:t xml:space="preserve"> </w:t>
      </w:r>
      <w:r w:rsidRPr="00ED298A">
        <w:rPr>
          <w:color w:val="000000" w:themeColor="text1"/>
          <w:szCs w:val="28"/>
        </w:rPr>
        <w:t>транзакций</w:t>
      </w:r>
      <w:r w:rsidRPr="00ED298A">
        <w:rPr>
          <w:color w:val="000000" w:themeColor="text1"/>
          <w:szCs w:val="28"/>
          <w:lang w:val="en-US"/>
        </w:rPr>
        <w:t xml:space="preserve"> </w:t>
      </w:r>
      <w:r w:rsidRPr="00ED298A">
        <w:rPr>
          <w:color w:val="000000" w:themeColor="text1"/>
          <w:szCs w:val="28"/>
        </w:rPr>
        <w:t>ядра</w:t>
      </w:r>
      <w:r w:rsidRPr="00ED298A">
        <w:rPr>
          <w:color w:val="000000" w:themeColor="text1"/>
          <w:szCs w:val="28"/>
          <w:lang w:val="en-US"/>
        </w:rPr>
        <w:t xml:space="preserve"> (Kernel Transaction Manager, KTM);</w:t>
      </w:r>
    </w:p>
    <w:p w:rsidR="00992F15" w:rsidRPr="00ED298A" w:rsidRDefault="00992F15" w:rsidP="00ED298A">
      <w:pPr>
        <w:ind w:firstLine="567"/>
        <w:rPr>
          <w:color w:val="000000" w:themeColor="text1"/>
          <w:szCs w:val="28"/>
        </w:rPr>
      </w:pPr>
      <w:r w:rsidRPr="00ED298A">
        <w:rPr>
          <w:color w:val="000000" w:themeColor="text1"/>
          <w:szCs w:val="28"/>
        </w:rPr>
        <w:t> защита ядра от исправлений (</w:t>
      </w:r>
      <w:proofErr w:type="spellStart"/>
      <w:r w:rsidRPr="00ED298A">
        <w:rPr>
          <w:color w:val="000000" w:themeColor="text1"/>
          <w:szCs w:val="28"/>
        </w:rPr>
        <w:t>Kernel</w:t>
      </w:r>
      <w:proofErr w:type="spellEnd"/>
      <w:r w:rsidRPr="00ED298A">
        <w:rPr>
          <w:color w:val="000000" w:themeColor="text1"/>
          <w:szCs w:val="28"/>
        </w:rPr>
        <w:t xml:space="preserve"> </w:t>
      </w:r>
      <w:proofErr w:type="spellStart"/>
      <w:r w:rsidRPr="00ED298A">
        <w:rPr>
          <w:color w:val="000000" w:themeColor="text1"/>
          <w:szCs w:val="28"/>
        </w:rPr>
        <w:t>Patch</w:t>
      </w:r>
      <w:proofErr w:type="spellEnd"/>
      <w:r w:rsidRPr="00ED298A">
        <w:rPr>
          <w:color w:val="000000" w:themeColor="text1"/>
          <w:szCs w:val="28"/>
        </w:rPr>
        <w:t xml:space="preserve"> </w:t>
      </w:r>
      <w:proofErr w:type="spellStart"/>
      <w:r w:rsidRPr="00ED298A">
        <w:rPr>
          <w:color w:val="000000" w:themeColor="text1"/>
          <w:szCs w:val="28"/>
        </w:rPr>
        <w:t>Protection</w:t>
      </w:r>
      <w:proofErr w:type="spellEnd"/>
      <w:r w:rsidRPr="00ED298A">
        <w:rPr>
          <w:color w:val="000000" w:themeColor="text1"/>
          <w:szCs w:val="28"/>
        </w:rPr>
        <w:t>, KPP);</w:t>
      </w:r>
    </w:p>
    <w:p w:rsidR="00992F15" w:rsidRPr="00ED298A" w:rsidRDefault="00992F15" w:rsidP="00ED298A">
      <w:pPr>
        <w:ind w:firstLine="567"/>
        <w:rPr>
          <w:color w:val="000000" w:themeColor="text1"/>
          <w:szCs w:val="28"/>
        </w:rPr>
      </w:pPr>
      <w:r w:rsidRPr="00ED298A">
        <w:rPr>
          <w:color w:val="000000" w:themeColor="text1"/>
          <w:szCs w:val="28"/>
        </w:rPr>
        <w:t> обеспечение целостности кода.</w:t>
      </w:r>
    </w:p>
    <w:p w:rsidR="00992F15" w:rsidRPr="00ED298A" w:rsidRDefault="00992F15" w:rsidP="00ED298A">
      <w:pPr>
        <w:ind w:firstLine="567"/>
        <w:rPr>
          <w:color w:val="000000" w:themeColor="text1"/>
          <w:szCs w:val="28"/>
        </w:rPr>
      </w:pPr>
      <w:r w:rsidRPr="00ED298A">
        <w:rPr>
          <w:color w:val="000000" w:themeColor="text1"/>
          <w:szCs w:val="28"/>
        </w:rPr>
        <w:t>Диспетчеризация системных прерываний</w:t>
      </w:r>
    </w:p>
    <w:p w:rsidR="00992F15" w:rsidRPr="00ED298A" w:rsidRDefault="00992F15" w:rsidP="00ED298A">
      <w:pPr>
        <w:ind w:firstLine="567"/>
        <w:rPr>
          <w:color w:val="000000" w:themeColor="text1"/>
          <w:szCs w:val="28"/>
        </w:rPr>
      </w:pPr>
      <w:r w:rsidRPr="00ED298A">
        <w:rPr>
          <w:color w:val="000000" w:themeColor="text1"/>
          <w:szCs w:val="28"/>
        </w:rPr>
        <w:t xml:space="preserve">Прерывания и исключения являются условиями операционной системы, отвлекающими процессор на выполнение кода, находящегося за пределами нормального потока управления. Они могут быть обнаружены либо аппаратными, либо программными средствами. Термин системное прерывание относится к механизму процессора, предназначенному для захвата выполняемого потока при возникновении исключения или прерывания и для передачи управления в </w:t>
      </w:r>
      <w:r w:rsidRPr="00ED298A">
        <w:rPr>
          <w:color w:val="000000" w:themeColor="text1"/>
          <w:szCs w:val="28"/>
        </w:rPr>
        <w:lastRenderedPageBreak/>
        <w:t xml:space="preserve">определенное место в операционной системе. В </w:t>
      </w:r>
      <w:proofErr w:type="spellStart"/>
      <w:r w:rsidRPr="00ED298A">
        <w:rPr>
          <w:color w:val="000000" w:themeColor="text1"/>
          <w:szCs w:val="28"/>
        </w:rPr>
        <w:t>Windows</w:t>
      </w:r>
      <w:proofErr w:type="spellEnd"/>
      <w:r w:rsidRPr="00ED298A">
        <w:rPr>
          <w:color w:val="000000" w:themeColor="text1"/>
          <w:szCs w:val="28"/>
        </w:rPr>
        <w:t xml:space="preserve"> процессор передает управление обработчику системного прерывания, который является функцией, характерной для того или иного прерывания или исключения. На рис. 3.1 проиллюстрированы некоторые условия активации обработчиков системных прерываний.</w:t>
      </w:r>
    </w:p>
    <w:p w:rsidR="00992F15" w:rsidRPr="00ED298A" w:rsidRDefault="00992F15" w:rsidP="00ED298A">
      <w:pPr>
        <w:ind w:firstLine="567"/>
        <w:rPr>
          <w:color w:val="000000" w:themeColor="text1"/>
          <w:szCs w:val="28"/>
        </w:rPr>
      </w:pPr>
      <w:r w:rsidRPr="00ED298A">
        <w:rPr>
          <w:color w:val="000000" w:themeColor="text1"/>
          <w:szCs w:val="28"/>
        </w:rPr>
        <w:t>Ядро различает прерывания и исключения следующим образом. Прерывание является асинхронным событием (которое может произойти в любое время), не связанным с текущей задачей процессора. Прерывания генерируются, главным образом, устройствами ввода-вывода, процессорными часами или таймерами, и они могут быть разрешены (включены) или запрещены (выключены). Исключение, напротив, является синхронным условием, которое обычно возникает в результате выполнения конкретной инструкции. (Аварийные завершения работы, например, из-за машинного сбоя, обычно не связаны с выполнением инструкции.)</w:t>
      </w:r>
    </w:p>
    <w:p w:rsidR="00992F15" w:rsidRPr="00ED298A" w:rsidRDefault="00992F15" w:rsidP="00ED298A">
      <w:pPr>
        <w:ind w:firstLine="567"/>
        <w:rPr>
          <w:color w:val="000000" w:themeColor="text1"/>
          <w:szCs w:val="28"/>
        </w:rPr>
      </w:pPr>
      <w:r w:rsidRPr="00ED298A">
        <w:rPr>
          <w:color w:val="000000" w:themeColor="text1"/>
          <w:szCs w:val="28"/>
        </w:rPr>
        <w:t>Повторение исключений может быть вызвано повторным запуском программы с теми же данными и при тех же условиях. В качестве примеров исключений можно привести нарушения доступа к памяти, определенные инструкции отладки и ошибки деления на нуль. Ядро также считает исключениями вызовы системных служб (хотя технически они являются системными прерываниями).</w:t>
      </w:r>
    </w:p>
    <w:p w:rsidR="00992F15" w:rsidRPr="00ED298A" w:rsidRDefault="00992F15" w:rsidP="00ED298A">
      <w:pPr>
        <w:ind w:firstLine="567"/>
        <w:rPr>
          <w:color w:val="000000" w:themeColor="text1"/>
          <w:szCs w:val="28"/>
        </w:rPr>
      </w:pPr>
      <w:r w:rsidRPr="00ED298A">
        <w:rPr>
          <w:color w:val="000000" w:themeColor="text1"/>
          <w:szCs w:val="28"/>
        </w:rPr>
        <w:t>Исключения и прерывания могут генерироваться как оборудованием, так и программами. Например, причиной исключения, связанного с ошибкой шины, является оборудование, а исключение, связанное с делением на нуль, является результатом программной ошибки. Точно так же прерывание может генерироваться устройством ввода-вывода, или же программное прерывание может быть выдано самим.</w:t>
      </w:r>
    </w:p>
    <w:p w:rsidR="00992F15" w:rsidRPr="00ED298A" w:rsidRDefault="00992F15" w:rsidP="00ED298A">
      <w:pPr>
        <w:ind w:firstLine="567"/>
        <w:rPr>
          <w:color w:val="000000" w:themeColor="text1"/>
          <w:szCs w:val="28"/>
        </w:rPr>
      </w:pPr>
      <w:r w:rsidRPr="00ED298A">
        <w:rPr>
          <w:color w:val="000000" w:themeColor="text1"/>
          <w:szCs w:val="28"/>
        </w:rPr>
        <w:t xml:space="preserve">При генерации аппаратного исключения или прерывания процессор записывает довольно большой объем информации о состоянии машины в стек ядра того потока, который был прерван, для возвращения к нужной точке потока управления и продолжения выполнения, как будто ничего не случилось. Если поток выполнялся в пользовательском режиме, </w:t>
      </w:r>
      <w:proofErr w:type="spellStart"/>
      <w:r w:rsidRPr="00ED298A">
        <w:rPr>
          <w:color w:val="000000" w:themeColor="text1"/>
          <w:szCs w:val="28"/>
        </w:rPr>
        <w:t>Windows</w:t>
      </w:r>
      <w:proofErr w:type="spellEnd"/>
      <w:r w:rsidRPr="00ED298A">
        <w:rPr>
          <w:color w:val="000000" w:themeColor="text1"/>
          <w:szCs w:val="28"/>
        </w:rPr>
        <w:t xml:space="preserve"> переключается на стек потоков режима ядра. Затем </w:t>
      </w:r>
      <w:proofErr w:type="spellStart"/>
      <w:r w:rsidRPr="00ED298A">
        <w:rPr>
          <w:color w:val="000000" w:themeColor="text1"/>
          <w:szCs w:val="28"/>
        </w:rPr>
        <w:t>Windows</w:t>
      </w:r>
      <w:proofErr w:type="spellEnd"/>
      <w:r w:rsidRPr="00ED298A">
        <w:rPr>
          <w:color w:val="000000" w:themeColor="text1"/>
          <w:szCs w:val="28"/>
        </w:rPr>
        <w:t xml:space="preserve"> создает в стеке ядра фрейм системного прерывания прерванного потока, в котором она сохраняет состояние выполнения потока. Фрейм системного прерывания является подмножеством полного контекста потока, и его определение можно увидеть, набрав в отладчике ядра команду </w:t>
      </w:r>
      <w:proofErr w:type="spellStart"/>
      <w:r w:rsidRPr="00ED298A">
        <w:rPr>
          <w:color w:val="000000" w:themeColor="text1"/>
          <w:szCs w:val="28"/>
          <w:lang w:val="en-US"/>
        </w:rPr>
        <w:t>dt</w:t>
      </w:r>
      <w:proofErr w:type="spellEnd"/>
      <w:r w:rsidRPr="00ED298A">
        <w:rPr>
          <w:color w:val="000000" w:themeColor="text1"/>
          <w:szCs w:val="28"/>
        </w:rPr>
        <w:t xml:space="preserve"> </w:t>
      </w:r>
      <w:proofErr w:type="spellStart"/>
      <w:r w:rsidRPr="00ED298A">
        <w:rPr>
          <w:color w:val="000000" w:themeColor="text1"/>
          <w:szCs w:val="28"/>
          <w:lang w:val="en-US"/>
        </w:rPr>
        <w:t>nt</w:t>
      </w:r>
      <w:proofErr w:type="spellEnd"/>
      <w:r w:rsidRPr="00ED298A">
        <w:rPr>
          <w:color w:val="000000" w:themeColor="text1"/>
          <w:szCs w:val="28"/>
        </w:rPr>
        <w:t>!_</w:t>
      </w:r>
      <w:proofErr w:type="spellStart"/>
      <w:r w:rsidRPr="00ED298A">
        <w:rPr>
          <w:color w:val="000000" w:themeColor="text1"/>
          <w:szCs w:val="28"/>
          <w:lang w:val="en-US"/>
        </w:rPr>
        <w:t>ktrap</w:t>
      </w:r>
      <w:proofErr w:type="spellEnd"/>
      <w:r w:rsidRPr="00ED298A">
        <w:rPr>
          <w:color w:val="000000" w:themeColor="text1"/>
          <w:szCs w:val="28"/>
        </w:rPr>
        <w:t>_</w:t>
      </w:r>
      <w:r w:rsidRPr="00ED298A">
        <w:rPr>
          <w:color w:val="000000" w:themeColor="text1"/>
          <w:szCs w:val="28"/>
          <w:lang w:val="en-US"/>
        </w:rPr>
        <w:t>frame</w:t>
      </w:r>
      <w:r w:rsidRPr="00ED298A">
        <w:rPr>
          <w:color w:val="000000" w:themeColor="text1"/>
          <w:szCs w:val="28"/>
        </w:rPr>
        <w:t>. Ядро обрабатывает программные прерывания либо как часть обработки аппаратных прерываний, либо одновременно с ними, когда поток вызывает функции ядра, относящиеся к программному прерыванию.</w:t>
      </w:r>
    </w:p>
    <w:p w:rsidR="00992F15" w:rsidRPr="00ED298A" w:rsidRDefault="00992F15" w:rsidP="00ED298A">
      <w:pPr>
        <w:ind w:firstLine="567"/>
        <w:rPr>
          <w:color w:val="000000" w:themeColor="text1"/>
          <w:szCs w:val="28"/>
        </w:rPr>
      </w:pPr>
      <w:r w:rsidRPr="00ED298A">
        <w:rPr>
          <w:color w:val="000000" w:themeColor="text1"/>
          <w:szCs w:val="28"/>
        </w:rPr>
        <w:t>В большинстве случаев ядро устанавливает внешние функции обработки системных прерываний, которые выполняют общие задачи их обработки до и после передачи управления другим функциям, выставившим системное прерывание. Например, если ситуация была вызвана прерыванием от какого-нибудь устройства, находящийся в ядре обработчик аппаратных системных прерываний передает управление процедуре обработки прерывания (</w:t>
      </w:r>
      <w:proofErr w:type="spellStart"/>
      <w:r w:rsidRPr="00ED298A">
        <w:rPr>
          <w:color w:val="000000" w:themeColor="text1"/>
          <w:szCs w:val="28"/>
        </w:rPr>
        <w:t>Interrupt</w:t>
      </w:r>
      <w:proofErr w:type="spellEnd"/>
      <w:r w:rsidRPr="00ED298A">
        <w:rPr>
          <w:color w:val="000000" w:themeColor="text1"/>
          <w:szCs w:val="28"/>
        </w:rPr>
        <w:t xml:space="preserve"> </w:t>
      </w:r>
      <w:proofErr w:type="spellStart"/>
      <w:r w:rsidRPr="00ED298A">
        <w:rPr>
          <w:color w:val="000000" w:themeColor="text1"/>
          <w:szCs w:val="28"/>
        </w:rPr>
        <w:t>service</w:t>
      </w:r>
      <w:proofErr w:type="spellEnd"/>
      <w:r w:rsidRPr="00ED298A">
        <w:rPr>
          <w:color w:val="000000" w:themeColor="text1"/>
          <w:szCs w:val="28"/>
        </w:rPr>
        <w:t xml:space="preserve"> </w:t>
      </w:r>
      <w:proofErr w:type="spellStart"/>
      <w:r w:rsidRPr="00ED298A">
        <w:rPr>
          <w:color w:val="000000" w:themeColor="text1"/>
          <w:szCs w:val="28"/>
        </w:rPr>
        <w:t>routine</w:t>
      </w:r>
      <w:proofErr w:type="spellEnd"/>
      <w:r w:rsidRPr="00ED298A">
        <w:rPr>
          <w:color w:val="000000" w:themeColor="text1"/>
          <w:szCs w:val="28"/>
        </w:rPr>
        <w:t xml:space="preserve">, ISR), которую драйвер устройства предоставил для устройства, вызвавшего прерывание. Если ситуация создалась из-за вызова системной службы, общий обработчик системных </w:t>
      </w:r>
      <w:r w:rsidRPr="00ED298A">
        <w:rPr>
          <w:color w:val="000000" w:themeColor="text1"/>
          <w:szCs w:val="28"/>
        </w:rPr>
        <w:lastRenderedPageBreak/>
        <w:t>прерываний, связанных с системными службами, передает управление конкретной функции системной службы в исполняющей системе.</w:t>
      </w:r>
    </w:p>
    <w:p w:rsidR="00992F15" w:rsidRPr="00ED298A" w:rsidRDefault="00992F15" w:rsidP="00ED298A">
      <w:pPr>
        <w:ind w:firstLine="567"/>
        <w:rPr>
          <w:color w:val="000000" w:themeColor="text1"/>
          <w:szCs w:val="28"/>
        </w:rPr>
      </w:pPr>
      <w:r w:rsidRPr="00ED298A">
        <w:rPr>
          <w:color w:val="000000" w:themeColor="text1"/>
          <w:szCs w:val="28"/>
        </w:rPr>
        <w:t xml:space="preserve">Ядро также устанавливает обработчики системных прерываний для неожиданных или необрабатываемых им прерываний. Эти обработчики системных прерываний обычно выполняют системную функцию </w:t>
      </w:r>
      <w:proofErr w:type="spellStart"/>
      <w:r w:rsidRPr="00ED298A">
        <w:rPr>
          <w:color w:val="000000" w:themeColor="text1"/>
          <w:szCs w:val="28"/>
        </w:rPr>
        <w:t>KeBugCheckEx</w:t>
      </w:r>
      <w:proofErr w:type="spellEnd"/>
      <w:r w:rsidRPr="00ED298A">
        <w:rPr>
          <w:color w:val="000000" w:themeColor="text1"/>
          <w:szCs w:val="28"/>
        </w:rPr>
        <w:t>, останавливающую компьютер, когда ядро обнаруживает проблемное или некорректное поведение, которое, если его не предотвратить, может привести к повреждению данных.</w:t>
      </w:r>
    </w:p>
    <w:p w:rsidR="00992F15" w:rsidRPr="00ED298A" w:rsidRDefault="00992F15" w:rsidP="00ED298A">
      <w:pPr>
        <w:ind w:firstLine="567"/>
        <w:rPr>
          <w:color w:val="000000" w:themeColor="text1"/>
          <w:szCs w:val="28"/>
        </w:rPr>
      </w:pPr>
      <w:r w:rsidRPr="00ED298A">
        <w:rPr>
          <w:color w:val="000000" w:themeColor="text1"/>
          <w:szCs w:val="28"/>
        </w:rPr>
        <w:t>Диспетчеризация прерываний</w:t>
      </w:r>
    </w:p>
    <w:p w:rsidR="00992F15" w:rsidRPr="00ED298A" w:rsidRDefault="00992F15" w:rsidP="00ED298A">
      <w:pPr>
        <w:ind w:firstLine="567"/>
        <w:rPr>
          <w:color w:val="000000" w:themeColor="text1"/>
          <w:szCs w:val="28"/>
        </w:rPr>
      </w:pPr>
      <w:r w:rsidRPr="00ED298A">
        <w:rPr>
          <w:color w:val="000000" w:themeColor="text1"/>
          <w:szCs w:val="28"/>
        </w:rPr>
        <w:t>Аппаратно генерируемые прерывания обычно исходят от устрой</w:t>
      </w:r>
      <w:proofErr w:type="gramStart"/>
      <w:r w:rsidRPr="00ED298A">
        <w:rPr>
          <w:color w:val="000000" w:themeColor="text1"/>
          <w:szCs w:val="28"/>
        </w:rPr>
        <w:t>ств вв</w:t>
      </w:r>
      <w:proofErr w:type="gramEnd"/>
      <w:r w:rsidRPr="00ED298A">
        <w:rPr>
          <w:color w:val="000000" w:themeColor="text1"/>
          <w:szCs w:val="28"/>
        </w:rPr>
        <w:t>ода-вывода, которые должны уведомить процессор о том, что они нуждаются в обслуживании. Устройства, управляемые прерываниями, позволяют операционной системе использовать процессор максимально эффективно, совмещая основную обработку данных с операциями ввода-вывода. Поток запускает передачу ввода-вывода в адрес устройства или от него, а затем может выполнять другую полезную работу, пока устройство не завершит передачу. Когда устройство завершит работу, оно прерывает процессор на свое обслуживание. Как правило, прерываниями управляются устройства указания координат, принтеры, клавиатуры, дисковые приводы и сетевые карты.</w:t>
      </w:r>
    </w:p>
    <w:p w:rsidR="00992F15" w:rsidRPr="00ED298A" w:rsidRDefault="00992F15" w:rsidP="00ED298A">
      <w:pPr>
        <w:ind w:firstLine="567"/>
        <w:rPr>
          <w:color w:val="000000" w:themeColor="text1"/>
          <w:szCs w:val="28"/>
        </w:rPr>
      </w:pPr>
      <w:r w:rsidRPr="00ED298A">
        <w:rPr>
          <w:color w:val="000000" w:themeColor="text1"/>
          <w:szCs w:val="28"/>
        </w:rPr>
        <w:t>Прерывания могут также генерироваться системными программами. Например, ядро может выдать программное прерывание для инициирования диспетчера потока и для асинхронного проникновения в выполнение потока.</w:t>
      </w:r>
    </w:p>
    <w:p w:rsidR="00992F15" w:rsidRPr="00ED298A" w:rsidRDefault="00992F15" w:rsidP="00ED298A">
      <w:pPr>
        <w:ind w:firstLine="567"/>
        <w:rPr>
          <w:color w:val="000000" w:themeColor="text1"/>
          <w:szCs w:val="28"/>
        </w:rPr>
      </w:pPr>
      <w:r w:rsidRPr="00ED298A">
        <w:rPr>
          <w:color w:val="000000" w:themeColor="text1"/>
          <w:szCs w:val="28"/>
        </w:rPr>
        <w:t>Ядро может также запретить прерывания, но делается это крайне редко, только в критических ситуациях, например во время программирования контроллера прерываний или диспетчеризации исключений. Для ответа на прерывания, исходящие от устройств, ядро устанавливает обработчики системных прерываний.</w:t>
      </w:r>
    </w:p>
    <w:p w:rsidR="00992F15" w:rsidRPr="00ED298A" w:rsidRDefault="00992F15" w:rsidP="00ED298A">
      <w:pPr>
        <w:ind w:firstLine="567"/>
        <w:rPr>
          <w:color w:val="000000" w:themeColor="text1"/>
          <w:szCs w:val="28"/>
        </w:rPr>
      </w:pPr>
      <w:r w:rsidRPr="00ED298A">
        <w:rPr>
          <w:color w:val="000000" w:themeColor="text1"/>
          <w:szCs w:val="28"/>
        </w:rPr>
        <w:t>Эти обработчики передают управление либо внешней процедуре (ISR), обрабатывающей прерывание, либо внутренней процедуре ядра, реагирующей на прерывание. Для обслуживания прерываний от устрой</w:t>
      </w:r>
      <w:proofErr w:type="gramStart"/>
      <w:r w:rsidRPr="00ED298A">
        <w:rPr>
          <w:color w:val="000000" w:themeColor="text1"/>
          <w:szCs w:val="28"/>
        </w:rPr>
        <w:t>ств др</w:t>
      </w:r>
      <w:proofErr w:type="gramEnd"/>
      <w:r w:rsidRPr="00ED298A">
        <w:rPr>
          <w:color w:val="000000" w:themeColor="text1"/>
          <w:szCs w:val="28"/>
        </w:rPr>
        <w:t>айверы устройств предоставляют ISR-процедуры, а ядро предоставляет процедуры, обрабатывающие другие типы прерываний.</w:t>
      </w:r>
    </w:p>
    <w:p w:rsidR="00992F15" w:rsidRPr="00ED298A" w:rsidRDefault="00992F15" w:rsidP="00ED298A">
      <w:pPr>
        <w:ind w:firstLine="567"/>
        <w:rPr>
          <w:color w:val="000000" w:themeColor="text1"/>
          <w:szCs w:val="28"/>
        </w:rPr>
      </w:pPr>
      <w:r w:rsidRPr="00ED298A">
        <w:rPr>
          <w:color w:val="000000" w:themeColor="text1"/>
          <w:szCs w:val="28"/>
        </w:rPr>
        <w:t>Обработка аппаратных прерываний</w:t>
      </w:r>
    </w:p>
    <w:p w:rsidR="00992F15" w:rsidRPr="00ED298A" w:rsidRDefault="00992F15" w:rsidP="00ED298A">
      <w:pPr>
        <w:ind w:firstLine="567"/>
        <w:rPr>
          <w:color w:val="000000" w:themeColor="text1"/>
          <w:szCs w:val="28"/>
        </w:rPr>
      </w:pPr>
      <w:r w:rsidRPr="00ED298A">
        <w:rPr>
          <w:color w:val="000000" w:themeColor="text1"/>
          <w:szCs w:val="28"/>
        </w:rPr>
        <w:t xml:space="preserve">На аппаратных платформах, поддерживаемых </w:t>
      </w:r>
      <w:proofErr w:type="spellStart"/>
      <w:r w:rsidRPr="00ED298A">
        <w:rPr>
          <w:color w:val="000000" w:themeColor="text1"/>
          <w:szCs w:val="28"/>
        </w:rPr>
        <w:t>Windows</w:t>
      </w:r>
      <w:proofErr w:type="spellEnd"/>
      <w:r w:rsidRPr="00ED298A">
        <w:rPr>
          <w:color w:val="000000" w:themeColor="text1"/>
          <w:szCs w:val="28"/>
        </w:rPr>
        <w:t>, внешние прерывания ввода-вывода поступают на одну из линий контроллера прерываний. В свою очередь, контроллер прерывает работу процессора по отдельной линии. Как только работа процессора будет прервана, этот процессор требует от контроллера запрос прерывания (</w:t>
      </w:r>
      <w:proofErr w:type="spellStart"/>
      <w:r w:rsidRPr="00ED298A">
        <w:rPr>
          <w:color w:val="000000" w:themeColor="text1"/>
          <w:szCs w:val="28"/>
        </w:rPr>
        <w:t>Interrupt</w:t>
      </w:r>
      <w:proofErr w:type="spellEnd"/>
      <w:r w:rsidRPr="00ED298A">
        <w:rPr>
          <w:color w:val="000000" w:themeColor="text1"/>
          <w:szCs w:val="28"/>
        </w:rPr>
        <w:t xml:space="preserve"> </w:t>
      </w:r>
      <w:proofErr w:type="spellStart"/>
      <w:r w:rsidRPr="00ED298A">
        <w:rPr>
          <w:color w:val="000000" w:themeColor="text1"/>
          <w:szCs w:val="28"/>
        </w:rPr>
        <w:t>request</w:t>
      </w:r>
      <w:proofErr w:type="spellEnd"/>
      <w:r w:rsidRPr="00ED298A">
        <w:rPr>
          <w:color w:val="000000" w:themeColor="text1"/>
          <w:szCs w:val="28"/>
        </w:rPr>
        <w:t>, IRQ). Контроллер прерываний превращает IRQ в номер прерывания, использует этот номер в качестве индекса в структуре под названием таблица диспетчеризации прерываний (</w:t>
      </w:r>
      <w:proofErr w:type="spellStart"/>
      <w:r w:rsidRPr="00ED298A">
        <w:rPr>
          <w:color w:val="000000" w:themeColor="text1"/>
          <w:szCs w:val="28"/>
        </w:rPr>
        <w:t>Interrupt</w:t>
      </w:r>
      <w:proofErr w:type="spellEnd"/>
      <w:r w:rsidRPr="00ED298A">
        <w:rPr>
          <w:color w:val="000000" w:themeColor="text1"/>
          <w:szCs w:val="28"/>
        </w:rPr>
        <w:t xml:space="preserve"> </w:t>
      </w:r>
      <w:proofErr w:type="spellStart"/>
      <w:r w:rsidRPr="00ED298A">
        <w:rPr>
          <w:color w:val="000000" w:themeColor="text1"/>
          <w:szCs w:val="28"/>
        </w:rPr>
        <w:t>dispatch</w:t>
      </w:r>
      <w:proofErr w:type="spellEnd"/>
      <w:r w:rsidRPr="00ED298A">
        <w:rPr>
          <w:color w:val="000000" w:themeColor="text1"/>
          <w:szCs w:val="28"/>
        </w:rPr>
        <w:t xml:space="preserve"> </w:t>
      </w:r>
      <w:proofErr w:type="spellStart"/>
      <w:r w:rsidRPr="00ED298A">
        <w:rPr>
          <w:color w:val="000000" w:themeColor="text1"/>
          <w:szCs w:val="28"/>
        </w:rPr>
        <w:t>table</w:t>
      </w:r>
      <w:proofErr w:type="spellEnd"/>
      <w:r w:rsidRPr="00ED298A">
        <w:rPr>
          <w:color w:val="000000" w:themeColor="text1"/>
          <w:szCs w:val="28"/>
        </w:rPr>
        <w:t xml:space="preserve">, IDT) и передает управление соответствующей процедуре обработки прерывания. Во время загрузки системы </w:t>
      </w:r>
      <w:proofErr w:type="spellStart"/>
      <w:r w:rsidRPr="00ED298A">
        <w:rPr>
          <w:color w:val="000000" w:themeColor="text1"/>
          <w:szCs w:val="28"/>
        </w:rPr>
        <w:t>Windows</w:t>
      </w:r>
      <w:proofErr w:type="spellEnd"/>
      <w:r w:rsidRPr="00ED298A">
        <w:rPr>
          <w:color w:val="000000" w:themeColor="text1"/>
          <w:szCs w:val="28"/>
        </w:rPr>
        <w:t xml:space="preserve"> заполняет IDT указателями на процедуры ядра, обрабатывающими каждое прерывание и исключение.</w:t>
      </w:r>
    </w:p>
    <w:p w:rsidR="00AC4A20" w:rsidRPr="00ED298A" w:rsidRDefault="00992F15" w:rsidP="00ED298A">
      <w:pPr>
        <w:ind w:firstLine="567"/>
        <w:rPr>
          <w:color w:val="000000" w:themeColor="text1"/>
          <w:szCs w:val="28"/>
        </w:rPr>
      </w:pPr>
      <w:proofErr w:type="spellStart"/>
      <w:r w:rsidRPr="00ED298A">
        <w:rPr>
          <w:color w:val="000000" w:themeColor="text1"/>
          <w:szCs w:val="28"/>
        </w:rPr>
        <w:t>Windows</w:t>
      </w:r>
      <w:proofErr w:type="spellEnd"/>
      <w:r w:rsidRPr="00ED298A">
        <w:rPr>
          <w:color w:val="000000" w:themeColor="text1"/>
          <w:szCs w:val="28"/>
        </w:rPr>
        <w:t xml:space="preserve"> отображает аппаратные IRQ-запросы на номера прерываний в IDT и также использует IDT для настройки обработчиков системных прерываний для исключений. Например, в системах x86 и x64 номер исключения для ошибки </w:t>
      </w:r>
      <w:r w:rsidRPr="00ED298A">
        <w:rPr>
          <w:color w:val="000000" w:themeColor="text1"/>
          <w:szCs w:val="28"/>
        </w:rPr>
        <w:lastRenderedPageBreak/>
        <w:t xml:space="preserve">отсутствия страницы (исключения, которое возникает, когда поток пытается обратиться к странице виртуальной памяти, которая не определена или отсутствует) имеет значение 0xe (14). Таким образом, запись 0xe в IDT указывает </w:t>
      </w:r>
      <w:proofErr w:type="gramStart"/>
      <w:r w:rsidRPr="00ED298A">
        <w:rPr>
          <w:color w:val="000000" w:themeColor="text1"/>
          <w:szCs w:val="28"/>
        </w:rPr>
        <w:t>на</w:t>
      </w:r>
      <w:proofErr w:type="gramEnd"/>
      <w:r w:rsidRPr="00ED298A">
        <w:rPr>
          <w:color w:val="000000" w:themeColor="text1"/>
          <w:szCs w:val="28"/>
        </w:rPr>
        <w:t xml:space="preserve"> </w:t>
      </w:r>
      <w:proofErr w:type="gramStart"/>
      <w:r w:rsidRPr="00ED298A">
        <w:rPr>
          <w:color w:val="000000" w:themeColor="text1"/>
          <w:szCs w:val="28"/>
        </w:rPr>
        <w:t>системный</w:t>
      </w:r>
      <w:proofErr w:type="gramEnd"/>
      <w:r w:rsidRPr="00ED298A">
        <w:rPr>
          <w:color w:val="000000" w:themeColor="text1"/>
          <w:szCs w:val="28"/>
        </w:rPr>
        <w:t xml:space="preserve"> обработчик ошибки обращения к странице. Хотя архитектура, поддерживаемая </w:t>
      </w:r>
      <w:proofErr w:type="spellStart"/>
      <w:r w:rsidRPr="00ED298A">
        <w:rPr>
          <w:color w:val="000000" w:themeColor="text1"/>
          <w:szCs w:val="28"/>
        </w:rPr>
        <w:t>Windows</w:t>
      </w:r>
      <w:proofErr w:type="spellEnd"/>
      <w:r w:rsidRPr="00ED298A">
        <w:rPr>
          <w:color w:val="000000" w:themeColor="text1"/>
          <w:szCs w:val="28"/>
        </w:rPr>
        <w:t>, допускает до 256 записей в IDT-таблице, количество IRQ-запросов, поддерживаемых на конкретной машине, определяется конструкцией используемого контроллера прерываний</w:t>
      </w:r>
    </w:p>
    <w:sectPr w:rsidR="00AC4A20" w:rsidRPr="00ED298A" w:rsidSect="00992F15">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96FE8"/>
    <w:multiLevelType w:val="multilevel"/>
    <w:tmpl w:val="D6E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0950D9"/>
    <w:multiLevelType w:val="multilevel"/>
    <w:tmpl w:val="CA1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2D60D6"/>
    <w:multiLevelType w:val="multilevel"/>
    <w:tmpl w:val="59989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623D85"/>
    <w:multiLevelType w:val="multilevel"/>
    <w:tmpl w:val="AD9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6B7ECF"/>
    <w:multiLevelType w:val="multilevel"/>
    <w:tmpl w:val="216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C929D9"/>
    <w:multiLevelType w:val="multilevel"/>
    <w:tmpl w:val="31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EC0FDE"/>
    <w:multiLevelType w:val="multilevel"/>
    <w:tmpl w:val="EEC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825"/>
    <w:rsid w:val="006A431F"/>
    <w:rsid w:val="00776825"/>
    <w:rsid w:val="008E6361"/>
    <w:rsid w:val="00992F15"/>
    <w:rsid w:val="009C6196"/>
    <w:rsid w:val="00AC4A20"/>
    <w:rsid w:val="00C72595"/>
    <w:rsid w:val="00ED2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776825"/>
    <w:pPr>
      <w:spacing w:before="100" w:beforeAutospacing="1" w:after="100" w:afterAutospacing="1"/>
      <w:ind w:firstLine="0"/>
      <w:jc w:val="left"/>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customStyle="1" w:styleId="30">
    <w:name w:val="Заголовок 3 Знак"/>
    <w:basedOn w:val="a0"/>
    <w:link w:val="3"/>
    <w:uiPriority w:val="9"/>
    <w:rsid w:val="00776825"/>
    <w:rPr>
      <w:rFonts w:ascii="Times New Roman" w:hAnsi="Times New Roman" w:cs="Times New Roman"/>
      <w:b/>
      <w:bCs/>
      <w:sz w:val="27"/>
      <w:szCs w:val="27"/>
      <w:lang w:eastAsia="ru-RU"/>
    </w:rPr>
  </w:style>
  <w:style w:type="paragraph" w:styleId="a3">
    <w:name w:val="Normal (Web)"/>
    <w:basedOn w:val="a"/>
    <w:uiPriority w:val="99"/>
    <w:semiHidden/>
    <w:unhideWhenUsed/>
    <w:rsid w:val="00776825"/>
    <w:pPr>
      <w:spacing w:before="100" w:beforeAutospacing="1" w:after="100" w:afterAutospacing="1"/>
      <w:ind w:firstLine="0"/>
      <w:jc w:val="left"/>
    </w:pPr>
    <w:rPr>
      <w:sz w:val="24"/>
    </w:rPr>
  </w:style>
  <w:style w:type="character" w:styleId="a4">
    <w:name w:val="Hyperlink"/>
    <w:basedOn w:val="a0"/>
    <w:uiPriority w:val="99"/>
    <w:semiHidden/>
    <w:unhideWhenUsed/>
    <w:rsid w:val="00776825"/>
    <w:rPr>
      <w:color w:val="0000FF"/>
      <w:u w:val="single"/>
    </w:rPr>
  </w:style>
  <w:style w:type="character" w:customStyle="1" w:styleId="tocnumber">
    <w:name w:val="tocnumber"/>
    <w:basedOn w:val="a0"/>
    <w:rsid w:val="00776825"/>
  </w:style>
  <w:style w:type="character" w:customStyle="1" w:styleId="toctext">
    <w:name w:val="toctext"/>
    <w:basedOn w:val="a0"/>
    <w:rsid w:val="00776825"/>
  </w:style>
  <w:style w:type="character" w:customStyle="1" w:styleId="cite-bracket">
    <w:name w:val="cite-bracket"/>
    <w:basedOn w:val="a0"/>
    <w:rsid w:val="00776825"/>
  </w:style>
  <w:style w:type="character" w:styleId="HTML">
    <w:name w:val="HTML Typewriter"/>
    <w:basedOn w:val="a0"/>
    <w:uiPriority w:val="99"/>
    <w:semiHidden/>
    <w:unhideWhenUsed/>
    <w:rsid w:val="0077682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776825"/>
    <w:pPr>
      <w:spacing w:before="100" w:beforeAutospacing="1" w:after="100" w:afterAutospacing="1"/>
      <w:ind w:firstLine="0"/>
      <w:jc w:val="left"/>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customStyle="1" w:styleId="30">
    <w:name w:val="Заголовок 3 Знак"/>
    <w:basedOn w:val="a0"/>
    <w:link w:val="3"/>
    <w:uiPriority w:val="9"/>
    <w:rsid w:val="00776825"/>
    <w:rPr>
      <w:rFonts w:ascii="Times New Roman" w:hAnsi="Times New Roman" w:cs="Times New Roman"/>
      <w:b/>
      <w:bCs/>
      <w:sz w:val="27"/>
      <w:szCs w:val="27"/>
      <w:lang w:eastAsia="ru-RU"/>
    </w:rPr>
  </w:style>
  <w:style w:type="paragraph" w:styleId="a3">
    <w:name w:val="Normal (Web)"/>
    <w:basedOn w:val="a"/>
    <w:uiPriority w:val="99"/>
    <w:semiHidden/>
    <w:unhideWhenUsed/>
    <w:rsid w:val="00776825"/>
    <w:pPr>
      <w:spacing w:before="100" w:beforeAutospacing="1" w:after="100" w:afterAutospacing="1"/>
      <w:ind w:firstLine="0"/>
      <w:jc w:val="left"/>
    </w:pPr>
    <w:rPr>
      <w:sz w:val="24"/>
    </w:rPr>
  </w:style>
  <w:style w:type="character" w:styleId="a4">
    <w:name w:val="Hyperlink"/>
    <w:basedOn w:val="a0"/>
    <w:uiPriority w:val="99"/>
    <w:semiHidden/>
    <w:unhideWhenUsed/>
    <w:rsid w:val="00776825"/>
    <w:rPr>
      <w:color w:val="0000FF"/>
      <w:u w:val="single"/>
    </w:rPr>
  </w:style>
  <w:style w:type="character" w:customStyle="1" w:styleId="tocnumber">
    <w:name w:val="tocnumber"/>
    <w:basedOn w:val="a0"/>
    <w:rsid w:val="00776825"/>
  </w:style>
  <w:style w:type="character" w:customStyle="1" w:styleId="toctext">
    <w:name w:val="toctext"/>
    <w:basedOn w:val="a0"/>
    <w:rsid w:val="00776825"/>
  </w:style>
  <w:style w:type="character" w:customStyle="1" w:styleId="cite-bracket">
    <w:name w:val="cite-bracket"/>
    <w:basedOn w:val="a0"/>
    <w:rsid w:val="00776825"/>
  </w:style>
  <w:style w:type="character" w:styleId="HTML">
    <w:name w:val="HTML Typewriter"/>
    <w:basedOn w:val="a0"/>
    <w:uiPriority w:val="99"/>
    <w:semiHidden/>
    <w:unhideWhenUsed/>
    <w:rsid w:val="007768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10344">
      <w:bodyDiv w:val="1"/>
      <w:marLeft w:val="0"/>
      <w:marRight w:val="0"/>
      <w:marTop w:val="0"/>
      <w:marBottom w:val="0"/>
      <w:divBdr>
        <w:top w:val="none" w:sz="0" w:space="0" w:color="auto"/>
        <w:left w:val="none" w:sz="0" w:space="0" w:color="auto"/>
        <w:bottom w:val="none" w:sz="0" w:space="0" w:color="auto"/>
        <w:right w:val="none" w:sz="0" w:space="0" w:color="auto"/>
      </w:divBdr>
    </w:div>
    <w:div w:id="196701168">
      <w:bodyDiv w:val="1"/>
      <w:marLeft w:val="0"/>
      <w:marRight w:val="0"/>
      <w:marTop w:val="0"/>
      <w:marBottom w:val="0"/>
      <w:divBdr>
        <w:top w:val="none" w:sz="0" w:space="0" w:color="auto"/>
        <w:left w:val="none" w:sz="0" w:space="0" w:color="auto"/>
        <w:bottom w:val="none" w:sz="0" w:space="0" w:color="auto"/>
        <w:right w:val="none" w:sz="0" w:space="0" w:color="auto"/>
      </w:divBdr>
    </w:div>
    <w:div w:id="963969721">
      <w:bodyDiv w:val="1"/>
      <w:marLeft w:val="0"/>
      <w:marRight w:val="0"/>
      <w:marTop w:val="0"/>
      <w:marBottom w:val="0"/>
      <w:divBdr>
        <w:top w:val="none" w:sz="0" w:space="0" w:color="auto"/>
        <w:left w:val="none" w:sz="0" w:space="0" w:color="auto"/>
        <w:bottom w:val="none" w:sz="0" w:space="0" w:color="auto"/>
        <w:right w:val="none" w:sz="0" w:space="0" w:color="auto"/>
      </w:divBdr>
      <w:divsChild>
        <w:div w:id="836649734">
          <w:marLeft w:val="0"/>
          <w:marRight w:val="0"/>
          <w:marTop w:val="0"/>
          <w:marBottom w:val="0"/>
          <w:divBdr>
            <w:top w:val="none" w:sz="0" w:space="0" w:color="auto"/>
            <w:left w:val="none" w:sz="0" w:space="0" w:color="auto"/>
            <w:bottom w:val="none" w:sz="0" w:space="0" w:color="auto"/>
            <w:right w:val="none" w:sz="0" w:space="0" w:color="auto"/>
          </w:divBdr>
          <w:divsChild>
            <w:div w:id="1404136000">
              <w:marLeft w:val="0"/>
              <w:marRight w:val="0"/>
              <w:marTop w:val="0"/>
              <w:marBottom w:val="0"/>
              <w:divBdr>
                <w:top w:val="none" w:sz="0" w:space="0" w:color="auto"/>
                <w:left w:val="none" w:sz="0" w:space="0" w:color="auto"/>
                <w:bottom w:val="none" w:sz="0" w:space="0" w:color="auto"/>
                <w:right w:val="none" w:sz="0" w:space="0" w:color="auto"/>
              </w:divBdr>
            </w:div>
          </w:divsChild>
        </w:div>
        <w:div w:id="1415738359">
          <w:marLeft w:val="0"/>
          <w:marRight w:val="0"/>
          <w:marTop w:val="0"/>
          <w:marBottom w:val="0"/>
          <w:divBdr>
            <w:top w:val="none" w:sz="0" w:space="0" w:color="auto"/>
            <w:left w:val="none" w:sz="0" w:space="0" w:color="auto"/>
            <w:bottom w:val="none" w:sz="0" w:space="0" w:color="auto"/>
            <w:right w:val="none" w:sz="0" w:space="0" w:color="auto"/>
          </w:divBdr>
        </w:div>
        <w:div w:id="1652558836">
          <w:marLeft w:val="0"/>
          <w:marRight w:val="0"/>
          <w:marTop w:val="0"/>
          <w:marBottom w:val="0"/>
          <w:divBdr>
            <w:top w:val="none" w:sz="0" w:space="0" w:color="auto"/>
            <w:left w:val="none" w:sz="0" w:space="0" w:color="auto"/>
            <w:bottom w:val="none" w:sz="0" w:space="0" w:color="auto"/>
            <w:right w:val="none" w:sz="0" w:space="0" w:color="auto"/>
          </w:divBdr>
        </w:div>
        <w:div w:id="1992364325">
          <w:marLeft w:val="0"/>
          <w:marRight w:val="0"/>
          <w:marTop w:val="0"/>
          <w:marBottom w:val="0"/>
          <w:divBdr>
            <w:top w:val="none" w:sz="0" w:space="0" w:color="auto"/>
            <w:left w:val="none" w:sz="0" w:space="0" w:color="auto"/>
            <w:bottom w:val="none" w:sz="0" w:space="0" w:color="auto"/>
            <w:right w:val="none" w:sz="0" w:space="0" w:color="auto"/>
          </w:divBdr>
        </w:div>
        <w:div w:id="880829257">
          <w:marLeft w:val="0"/>
          <w:marRight w:val="0"/>
          <w:marTop w:val="0"/>
          <w:marBottom w:val="0"/>
          <w:divBdr>
            <w:top w:val="none" w:sz="0" w:space="0" w:color="auto"/>
            <w:left w:val="none" w:sz="0" w:space="0" w:color="auto"/>
            <w:bottom w:val="none" w:sz="0" w:space="0" w:color="auto"/>
            <w:right w:val="none" w:sz="0" w:space="0" w:color="auto"/>
          </w:divBdr>
        </w:div>
        <w:div w:id="2010206254">
          <w:marLeft w:val="0"/>
          <w:marRight w:val="0"/>
          <w:marTop w:val="0"/>
          <w:marBottom w:val="0"/>
          <w:divBdr>
            <w:top w:val="none" w:sz="0" w:space="0" w:color="auto"/>
            <w:left w:val="none" w:sz="0" w:space="0" w:color="auto"/>
            <w:bottom w:val="none" w:sz="0" w:space="0" w:color="auto"/>
            <w:right w:val="none" w:sz="0" w:space="0" w:color="auto"/>
          </w:divBdr>
        </w:div>
        <w:div w:id="61876356">
          <w:marLeft w:val="0"/>
          <w:marRight w:val="0"/>
          <w:marTop w:val="0"/>
          <w:marBottom w:val="0"/>
          <w:divBdr>
            <w:top w:val="none" w:sz="0" w:space="0" w:color="auto"/>
            <w:left w:val="none" w:sz="0" w:space="0" w:color="auto"/>
            <w:bottom w:val="none" w:sz="0" w:space="0" w:color="auto"/>
            <w:right w:val="none" w:sz="0" w:space="0" w:color="auto"/>
          </w:divBdr>
        </w:div>
        <w:div w:id="1124419754">
          <w:marLeft w:val="0"/>
          <w:marRight w:val="0"/>
          <w:marTop w:val="0"/>
          <w:marBottom w:val="0"/>
          <w:divBdr>
            <w:top w:val="none" w:sz="0" w:space="0" w:color="auto"/>
            <w:left w:val="none" w:sz="0" w:space="0" w:color="auto"/>
            <w:bottom w:val="none" w:sz="0" w:space="0" w:color="auto"/>
            <w:right w:val="none" w:sz="0" w:space="0" w:color="auto"/>
          </w:divBdr>
        </w:div>
        <w:div w:id="1369060528">
          <w:marLeft w:val="0"/>
          <w:marRight w:val="0"/>
          <w:marTop w:val="0"/>
          <w:marBottom w:val="0"/>
          <w:divBdr>
            <w:top w:val="none" w:sz="0" w:space="0" w:color="auto"/>
            <w:left w:val="none" w:sz="0" w:space="0" w:color="auto"/>
            <w:bottom w:val="none" w:sz="0" w:space="0" w:color="auto"/>
            <w:right w:val="none" w:sz="0" w:space="0" w:color="auto"/>
          </w:divBdr>
        </w:div>
        <w:div w:id="1612202167">
          <w:marLeft w:val="0"/>
          <w:marRight w:val="0"/>
          <w:marTop w:val="0"/>
          <w:marBottom w:val="0"/>
          <w:divBdr>
            <w:top w:val="none" w:sz="0" w:space="0" w:color="auto"/>
            <w:left w:val="none" w:sz="0" w:space="0" w:color="auto"/>
            <w:bottom w:val="none" w:sz="0" w:space="0" w:color="auto"/>
            <w:right w:val="none" w:sz="0" w:space="0" w:color="auto"/>
          </w:divBdr>
        </w:div>
        <w:div w:id="1125464490">
          <w:marLeft w:val="0"/>
          <w:marRight w:val="0"/>
          <w:marTop w:val="0"/>
          <w:marBottom w:val="0"/>
          <w:divBdr>
            <w:top w:val="none" w:sz="0" w:space="0" w:color="auto"/>
            <w:left w:val="none" w:sz="0" w:space="0" w:color="auto"/>
            <w:bottom w:val="none" w:sz="0" w:space="0" w:color="auto"/>
            <w:right w:val="none" w:sz="0" w:space="0" w:color="auto"/>
          </w:divBdr>
        </w:div>
        <w:div w:id="911768178">
          <w:marLeft w:val="0"/>
          <w:marRight w:val="0"/>
          <w:marTop w:val="0"/>
          <w:marBottom w:val="0"/>
          <w:divBdr>
            <w:top w:val="none" w:sz="0" w:space="0" w:color="auto"/>
            <w:left w:val="none" w:sz="0" w:space="0" w:color="auto"/>
            <w:bottom w:val="none" w:sz="0" w:space="0" w:color="auto"/>
            <w:right w:val="none" w:sz="0" w:space="0" w:color="auto"/>
          </w:divBdr>
        </w:div>
        <w:div w:id="500508190">
          <w:marLeft w:val="0"/>
          <w:marRight w:val="0"/>
          <w:marTop w:val="0"/>
          <w:marBottom w:val="0"/>
          <w:divBdr>
            <w:top w:val="none" w:sz="0" w:space="0" w:color="auto"/>
            <w:left w:val="none" w:sz="0" w:space="0" w:color="auto"/>
            <w:bottom w:val="none" w:sz="0" w:space="0" w:color="auto"/>
            <w:right w:val="none" w:sz="0" w:space="0" w:color="auto"/>
          </w:divBdr>
        </w:div>
        <w:div w:id="1917201262">
          <w:marLeft w:val="0"/>
          <w:marRight w:val="0"/>
          <w:marTop w:val="0"/>
          <w:marBottom w:val="0"/>
          <w:divBdr>
            <w:top w:val="none" w:sz="0" w:space="0" w:color="auto"/>
            <w:left w:val="none" w:sz="0" w:space="0" w:color="auto"/>
            <w:bottom w:val="none" w:sz="0" w:space="0" w:color="auto"/>
            <w:right w:val="none" w:sz="0" w:space="0" w:color="auto"/>
          </w:divBdr>
        </w:div>
      </w:divsChild>
    </w:div>
    <w:div w:id="1086684345">
      <w:bodyDiv w:val="1"/>
      <w:marLeft w:val="0"/>
      <w:marRight w:val="0"/>
      <w:marTop w:val="0"/>
      <w:marBottom w:val="0"/>
      <w:divBdr>
        <w:top w:val="none" w:sz="0" w:space="0" w:color="auto"/>
        <w:left w:val="none" w:sz="0" w:space="0" w:color="auto"/>
        <w:bottom w:val="none" w:sz="0" w:space="0" w:color="auto"/>
        <w:right w:val="none" w:sz="0" w:space="0" w:color="auto"/>
      </w:divBdr>
    </w:div>
    <w:div w:id="1208101101">
      <w:bodyDiv w:val="1"/>
      <w:marLeft w:val="0"/>
      <w:marRight w:val="0"/>
      <w:marTop w:val="0"/>
      <w:marBottom w:val="0"/>
      <w:divBdr>
        <w:top w:val="none" w:sz="0" w:space="0" w:color="auto"/>
        <w:left w:val="none" w:sz="0" w:space="0" w:color="auto"/>
        <w:bottom w:val="none" w:sz="0" w:space="0" w:color="auto"/>
        <w:right w:val="none" w:sz="0" w:space="0" w:color="auto"/>
      </w:divBdr>
    </w:div>
    <w:div w:id="201001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u.wikipedia.org/wiki/Linux_(%D1%8F%D0%B4%D1%80%D0%BE)" TargetMode="External"/><Relationship Id="rId117" Type="http://schemas.openxmlformats.org/officeDocument/2006/relationships/hyperlink" Target="https://ru.wikipedia.org/wiki/%D0%9A%D0%BE%D0%BC%D0%BF%D1%8C%D1%8E%D1%82%D0%B5%D1%80%D0%BD%D0%B0%D1%8F_%D1%81%D0%B5%D1%82%D1%8C" TargetMode="External"/><Relationship Id="rId21" Type="http://schemas.openxmlformats.org/officeDocument/2006/relationships/hyperlink" Target="https://ru.wikipedia.org/wiki/%D0%9E%D0%BF%D0%B5%D1%80%D0%B0%D1%82%D0%B8%D0%B2%D0%BD%D0%B0%D1%8F_%D0%BF%D0%B0%D0%BC%D1%8F%D1%82%D1%8C" TargetMode="External"/><Relationship Id="rId42" Type="http://schemas.openxmlformats.org/officeDocument/2006/relationships/hyperlink" Target="https://ru.wikipedia.org/wiki/%D0%9E%D0%BF%D0%B5%D1%80%D0%B0%D1%86%D0%B8%D0%BE%D0%BD%D0%BD%D0%B0%D1%8F_%D1%81%D0%B8%D1%81%D1%82%D0%B5%D0%BC%D0%B0" TargetMode="External"/><Relationship Id="rId47" Type="http://schemas.openxmlformats.org/officeDocument/2006/relationships/hyperlink" Target="https://ru.wikipedia.org/wiki/%D0%90%D0%BD%D0%B3%D0%BB%D0%B8%D0%B9%D1%81%D0%BA%D0%B8%D0%B9_%D1%8F%D0%B7%D1%8B%D0%BA" TargetMode="External"/><Relationship Id="rId63" Type="http://schemas.openxmlformats.org/officeDocument/2006/relationships/hyperlink" Target="https://ru.wikipedia.org/wiki/Symbian_OS" TargetMode="External"/><Relationship Id="rId68" Type="http://schemas.openxmlformats.org/officeDocument/2006/relationships/hyperlink" Target="https://ru.wikipedia.org/wiki/%D0%9F%D0%BE%D1%82%D0%BE%D0%BA_%D0%B2%D1%8B%D0%BF%D0%BE%D0%BB%D0%BD%D0%B5%D0%BD%D0%B8%D1%8F" TargetMode="External"/><Relationship Id="rId84" Type="http://schemas.openxmlformats.org/officeDocument/2006/relationships/hyperlink" Target="https://ru.wikipedia.org/wiki/%D0%9F%D1%80%D0%BE%D1%86%D0%B5%D1%81%D1%81%D0%BE%D1%80" TargetMode="External"/><Relationship Id="rId89" Type="http://schemas.openxmlformats.org/officeDocument/2006/relationships/hyperlink" Target="https://ru.wikipedia.org/wiki/%D0%9F%D1%80%D0%BE%D1%81%D1%82%D1%80%D0%B0%D0%BD%D1%81%D1%82%D0%B2%D0%BE_%D0%BF%D0%BE%D0%BB%D1%8C%D0%B7%D0%BE%D0%B2%D0%B0%D1%82%D0%B5%D0%BB%D1%8F" TargetMode="External"/><Relationship Id="rId112" Type="http://schemas.openxmlformats.org/officeDocument/2006/relationships/hyperlink" Target="https://ru.wikipedia.org/wiki/%D0%A4%D0%B0%D0%B9%D0%BB" TargetMode="External"/><Relationship Id="rId133" Type="http://schemas.openxmlformats.org/officeDocument/2006/relationships/hyperlink" Target="https://ru.wikipedia.org/wiki/PowerPC" TargetMode="External"/><Relationship Id="rId138" Type="http://schemas.openxmlformats.org/officeDocument/2006/relationships/hyperlink" Target="https://ru.wikipedia.org/w/index.php?title=Adeos&amp;action=edit&amp;redlink=1" TargetMode="External"/><Relationship Id="rId154" Type="http://schemas.openxmlformats.org/officeDocument/2006/relationships/hyperlink" Target="https://ru.wikipedia.org/wiki/MkLinux" TargetMode="External"/><Relationship Id="rId16" Type="http://schemas.openxmlformats.org/officeDocument/2006/relationships/hyperlink" Target="https://ru.wikipedia.org/wiki/%D0%9C%D0%B5%D0%B6%D0%BF%D1%80%D0%BE%D1%86%D0%B5%D1%81%D1%81%D0%BD%D0%BE%D0%B5_%D0%B2%D0%B7%D0%B0%D0%B8%D0%BC%D0%BE%D0%B4%D0%B5%D0%B9%D1%81%D1%82%D0%B2%D0%B8%D0%B5" TargetMode="External"/><Relationship Id="rId107" Type="http://schemas.openxmlformats.org/officeDocument/2006/relationships/hyperlink" Target="https://ru.wikipedia.org/wiki/MorphOS" TargetMode="External"/><Relationship Id="rId11" Type="http://schemas.openxmlformats.org/officeDocument/2006/relationships/hyperlink" Target="https://ru.wikipedia.org/wiki/%D0%97%D0%B0%D0%BF%D0%BE%D0%BC%D0%B8%D0%BD%D0%B0%D1%8E%D1%89%D0%B5%D0%B5_%D1%83%D1%81%D1%82%D1%80%D0%BE%D0%B9%D1%81%D1%82%D0%B2%D0%BE_%D1%81_%D0%BF%D1%80%D0%BE%D0%B8%D0%B7%D0%B2%D0%BE%D0%BB%D1%8C%D0%BD%D1%8B%D0%BC_%D0%B4%D0%BE%D1%81%D1%82%D1%83%D0%BF%D0%BE%D0%BC" TargetMode="External"/><Relationship Id="rId32" Type="http://schemas.openxmlformats.org/officeDocument/2006/relationships/hyperlink" Target="https://ru.wikipedia.org/wiki/%D0%AF%D0%B4%D1%80%D0%BE_%D0%BE%D0%BF%D0%B5%D1%80%D0%B0%D1%86%D0%B8%D0%BE%D0%BD%D0%BD%D0%BE%D0%B9_%D1%81%D0%B8%D1%81%D1%82%D0%B5%D0%BC%D1%8B" TargetMode="External"/><Relationship Id="rId37" Type="http://schemas.openxmlformats.org/officeDocument/2006/relationships/hyperlink" Target="https://ru.wikipedia.org/wiki/KolibriOS" TargetMode="External"/><Relationship Id="rId53" Type="http://schemas.openxmlformats.org/officeDocument/2006/relationships/hyperlink" Target="https://ru.wikipedia.org/wiki/Unix" TargetMode="External"/><Relationship Id="rId58" Type="http://schemas.openxmlformats.org/officeDocument/2006/relationships/hyperlink" Target="https://ru.wikipedia.org/wiki/%D0%9F%D0%B5%D1%80%D0%B5%D0%BA%D0%BE%D0%BC%D0%BF%D0%B8%D0%BB%D1%8F%D1%86%D0%B8%D1%8F" TargetMode="External"/><Relationship Id="rId74" Type="http://schemas.openxmlformats.org/officeDocument/2006/relationships/hyperlink" Target="https://ru.wikipedia.org/wiki/%D0%A4%D0%B0%D0%B9%D0%BB%D0%BE%D0%B2%D0%B0%D1%8F_%D1%81%D0%B8%D1%81%D1%82%D0%B5%D0%BC%D0%B0" TargetMode="External"/><Relationship Id="rId79" Type="http://schemas.openxmlformats.org/officeDocument/2006/relationships/hyperlink" Target="https://ru.wikipedia.org/wiki/%D0%A1%D0%B8%D1%81%D1%82%D0%B5%D0%BC%D0%BD%D1%8B%D0%B9_%D0%B2%D1%8B%D0%B7%D0%BE%D0%B2" TargetMode="External"/><Relationship Id="rId102" Type="http://schemas.openxmlformats.org/officeDocument/2006/relationships/hyperlink" Target="https://ru.wikipedia.org/wiki/QNX" TargetMode="External"/><Relationship Id="rId123" Type="http://schemas.openxmlformats.org/officeDocument/2006/relationships/hyperlink" Target="https://ru.wikipedia.org/wiki/%D0%9F%D1%80%D0%B5%D1%80%D1%8B%D0%B2%D0%B0%D0%BD%D0%B8%D0%B5" TargetMode="External"/><Relationship Id="rId128" Type="http://schemas.openxmlformats.org/officeDocument/2006/relationships/hyperlink" Target="https://ru.wikipedia.org/wiki/VMware" TargetMode="External"/><Relationship Id="rId144" Type="http://schemas.openxmlformats.org/officeDocument/2006/relationships/hyperlink" Target="https://web.archive.org/web/20110621235229/http:/www.cis.upenn.edu/~KeyKOS/NanoKernel/NanoKernel.html" TargetMode="External"/><Relationship Id="rId149" Type="http://schemas.openxmlformats.org/officeDocument/2006/relationships/hyperlink" Target="https://ru.wikipedia.org/wiki/%D0%9C%D0%BE%D0%B4%D1%83%D0%BB%D1%8C%D0%BD%D0%BE%D0%B5_%D1%8F%D0%B4%D1%80%D0%BE" TargetMode="External"/><Relationship Id="rId5" Type="http://schemas.openxmlformats.org/officeDocument/2006/relationships/webSettings" Target="webSettings.xml"/><Relationship Id="rId90" Type="http://schemas.openxmlformats.org/officeDocument/2006/relationships/hyperlink" Target="https://ru.wikipedia.org/wiki/%D0%90%D0%BD%D0%B3%D0%BB%D0%B8%D0%B9%D1%81%D0%BA%D0%B8%D0%B9_%D1%8F%D0%B7%D1%8B%D0%BA" TargetMode="External"/><Relationship Id="rId95" Type="http://schemas.openxmlformats.org/officeDocument/2006/relationships/hyperlink" Target="https://ru.wikipedia.org/wiki/%D0%94%D0%B5%D0%BC%D0%BE%D0%BD_(%D0%BF%D1%80%D0%BE%D0%B3%D1%80%D0%B0%D0%BC%D0%BC%D0%B0)" TargetMode="External"/><Relationship Id="rId22" Type="http://schemas.openxmlformats.org/officeDocument/2006/relationships/hyperlink" Target="https://ru.wikipedia.org/wiki/%D0%9C%D0%B8%D0%BA%D1%80%D0%BE%D0%BA%D0%BE%D0%BD%D1%82%D1%80%D0%BE%D0%BB%D0%BB%D0%B5%D1%80" TargetMode="External"/><Relationship Id="rId27" Type="http://schemas.openxmlformats.org/officeDocument/2006/relationships/hyperlink" Target="https://ru.wikipedia.org/wiki/FreeBSD" TargetMode="External"/><Relationship Id="rId43" Type="http://schemas.openxmlformats.org/officeDocument/2006/relationships/hyperlink" Target="https://ru.wikipedia.org/wiki/%D0%9A%D0%BE%D0%BC%D0%BF%D0%B8%D0%BB%D1%8F%D1%86%D0%B8%D1%8F_(%D0%BF%D1%80%D0%BE%D0%B3%D1%80%D0%B0%D0%BC%D0%BC%D0%B8%D1%80%D0%BE%D0%B2%D0%B0%D0%BD%D0%B8%D0%B5)" TargetMode="External"/><Relationship Id="rId48" Type="http://schemas.openxmlformats.org/officeDocument/2006/relationships/hyperlink" Target="https://ru.wikipedia.org/wiki/%D0%9E%D0%B1%D1%8A%D0%B5%D0%BA%D1%82%D0%BD%D1%8B%D0%B9_%D1%84%D0%B0%D0%B9%D0%BB" TargetMode="External"/><Relationship Id="rId64" Type="http://schemas.openxmlformats.org/officeDocument/2006/relationships/hyperlink" Target="https://ru.wikipedia.org/wiki/%D0%9C%D0%BE%D0%BD%D0%BE%D0%BB%D0%B8%D1%82%D0%BD%D0%BE%D0%B5_%D1%8F%D0%B4%D1%80%D0%BE" TargetMode="External"/><Relationship Id="rId69" Type="http://schemas.openxmlformats.org/officeDocument/2006/relationships/hyperlink" Target="https://ru.wikipedia.org/wiki/%D0%9F%D1%80%D0%BE%D1%86%D0%B5%D1%81%D1%81_(%D0%B8%D0%BD%D1%84%D0%BE%D1%80%D0%BC%D0%B0%D1%82%D0%B8%D0%BA%D0%B0)" TargetMode="External"/><Relationship Id="rId113" Type="http://schemas.openxmlformats.org/officeDocument/2006/relationships/hyperlink" Target="https://ru.wikipedia.org/wiki/%D0%9A%D0%BB%D0%B0%D1%81%D1%82%D0%B5%D1%80_(%D0%B5%D0%B4%D0%B8%D0%BD%D0%B8%D1%86%D0%B0_%D1%85%D1%80%D0%B0%D0%BD%D0%B5%D0%BD%D0%B8%D1%8F_%D0%B4%D0%B0%D0%BD%D0%BD%D1%8B%D1%85)" TargetMode="External"/><Relationship Id="rId118" Type="http://schemas.openxmlformats.org/officeDocument/2006/relationships/hyperlink" Target="https://ru.wikipedia.org/wiki/%D0%9C%D0%B8%D0%BA%D1%80%D0%BE%D1%8F%D0%B4%D1%80%D0%BE" TargetMode="External"/><Relationship Id="rId134" Type="http://schemas.openxmlformats.org/officeDocument/2006/relationships/hyperlink" Target="https://ru.wikipedia.org/wiki/PowerPC" TargetMode="External"/><Relationship Id="rId139" Type="http://schemas.openxmlformats.org/officeDocument/2006/relationships/hyperlink" Target="https://ru.wikipedia.org/wiki/Linux" TargetMode="External"/><Relationship Id="rId80" Type="http://schemas.openxmlformats.org/officeDocument/2006/relationships/hyperlink" Target="https://ru.wikipedia.org/wiki/%D0%9C%D0%B5%D0%B6%D0%BF%D1%80%D0%BE%D1%86%D0%B5%D1%81%D1%81%D0%BD%D0%BE%D0%B5_%D0%B2%D0%B7%D0%B0%D0%B8%D0%BC%D0%BE%D0%B4%D0%B5%D0%B9%D1%81%D1%82%D0%B2%D0%B8%D0%B5" TargetMode="External"/><Relationship Id="rId85" Type="http://schemas.openxmlformats.org/officeDocument/2006/relationships/hyperlink" Target="https://ru.wikipedia.org/w/index.php?title=%D0%90%D1%80%D1%85%D0%B8%D1%82%D0%B5%D0%BA%D1%82%D1%83%D1%80%D0%B0_%D0%BF%D1%80%D0%BE%D1%86%D0%B5%D1%81%D1%81%D0%BE%D1%80%D0%B0&amp;action=edit&amp;redlink=1" TargetMode="External"/><Relationship Id="rId150" Type="http://schemas.openxmlformats.org/officeDocument/2006/relationships/hyperlink" Target="https://ru.wikipedia.org/wiki/%D0%AF%D0%B4%D1%80%D0%BE_%D0%BE%D0%BF%D0%B5%D1%80%D0%B0%D1%86%D0%B8%D0%BE%D0%BD%D0%BD%D0%BE%D0%B9_%D1%81%D0%B8%D1%81%D1%82%D0%B5%D0%BC%D1%8B" TargetMode="External"/><Relationship Id="rId155" Type="http://schemas.openxmlformats.org/officeDocument/2006/relationships/hyperlink" Target="https://ru.wikipedia.org/wiki/Mach" TargetMode="External"/><Relationship Id="rId12" Type="http://schemas.openxmlformats.org/officeDocument/2006/relationships/hyperlink" Target="https://ru.wikipedia.org/wiki/%D0%A4%D0%B0%D0%B9%D0%BB%D0%BE%D0%B2%D0%B0%D1%8F_%D1%81%D0%B8%D1%81%D1%82%D0%B5%D0%BC%D0%B0" TargetMode="External"/><Relationship Id="rId17" Type="http://schemas.openxmlformats.org/officeDocument/2006/relationships/hyperlink" Target="https://ru.wikipedia.org/wiki/%D0%90%D0%BD%D0%B3%D0%BB%D0%B8%D0%B9%D1%81%D0%BA%D0%B8%D0%B9_%D1%8F%D0%B7%D1%8B%D0%BA" TargetMode="External"/><Relationship Id="rId33" Type="http://schemas.openxmlformats.org/officeDocument/2006/relationships/hyperlink" Target="https://ru.wikipedia.org/wiki/UNIX" TargetMode="External"/><Relationship Id="rId38" Type="http://schemas.openxmlformats.org/officeDocument/2006/relationships/hyperlink" Target="https://ru.wikipedia.org/wiki/UNIX" TargetMode="External"/><Relationship Id="rId59" Type="http://schemas.openxmlformats.org/officeDocument/2006/relationships/hyperlink" Target="https://ru.wikipedia.org/wiki/%D0%9F%D1%80%D0%BE%D1%86%D0%B5%D1%81%D1%81_(%D0%B8%D0%BD%D1%84%D0%BE%D1%80%D0%BC%D0%B0%D1%82%D0%B8%D0%BA%D0%B0)" TargetMode="External"/><Relationship Id="rId103" Type="http://schemas.openxmlformats.org/officeDocument/2006/relationships/hyperlink" Target="https://ru.wikipedia.org/wiki/AIX" TargetMode="External"/><Relationship Id="rId108" Type="http://schemas.openxmlformats.org/officeDocument/2006/relationships/hyperlink" Target="https://ru.wikipedia.org/wiki/API" TargetMode="External"/><Relationship Id="rId124" Type="http://schemas.openxmlformats.org/officeDocument/2006/relationships/hyperlink" Target="https://ru.wikipedia.org/wiki/Hardware_abstraction_layer" TargetMode="External"/><Relationship Id="rId129" Type="http://schemas.openxmlformats.org/officeDocument/2006/relationships/hyperlink" Target="https://ru.wikipedia.org/wiki/ESX_Server" TargetMode="External"/><Relationship Id="rId20" Type="http://schemas.openxmlformats.org/officeDocument/2006/relationships/hyperlink" Target="https://ru.wikipedia.org/wiki/%D0%90%D0%B4%D1%80%D0%B5%D1%81%D0%B0%D1%86%D0%B8%D1%8F_%D0%BF%D0%B0%D0%BC%D1%8F%D1%82%D0%B8" TargetMode="External"/><Relationship Id="rId41" Type="http://schemas.openxmlformats.org/officeDocument/2006/relationships/hyperlink" Target="https://ru.wikipedia.org/wiki/%D0%9C%D0%BE%D0%BD%D0%BE%D0%BB%D0%B8%D1%82%D0%BD%D0%BE%D0%B5_%D1%8F%D0%B4%D1%80%D0%BE" TargetMode="External"/><Relationship Id="rId54" Type="http://schemas.openxmlformats.org/officeDocument/2006/relationships/hyperlink" Target="https://ru.wikipedia.org/wiki/FreeBSD" TargetMode="External"/><Relationship Id="rId62" Type="http://schemas.openxmlformats.org/officeDocument/2006/relationships/hyperlink" Target="https://ru.wikipedia.org/wiki/%D0%9F%D1%80%D0%BE%D1%86%D0%B5%D1%81%D1%81_(%D0%B8%D0%BD%D1%84%D0%BE%D1%80%D0%BC%D0%B0%D1%82%D0%B8%D0%BA%D0%B0)" TargetMode="External"/><Relationship Id="rId70" Type="http://schemas.openxmlformats.org/officeDocument/2006/relationships/hyperlink" Target="https://ru.wikipedia.org/wiki/%D0%94%D0%B8%D1%81%D0%BF%D0%B5%D1%82%D1%87%D0%B5%D1%80_%D0%BE%D0%BF%D0%B5%D1%80%D0%B0%D1%86%D0%B8%D0%BE%D0%BD%D0%BD%D0%BE%D0%B9_%D1%81%D0%B8%D1%81%D1%82%D0%B5%D0%BC%D1%8B" TargetMode="External"/><Relationship Id="rId75" Type="http://schemas.openxmlformats.org/officeDocument/2006/relationships/hyperlink" Target="https://ru.wikipedia.org/wiki/TCP/IP" TargetMode="External"/><Relationship Id="rId83" Type="http://schemas.openxmlformats.org/officeDocument/2006/relationships/hyperlink" Target="https://ru.wikipedia.org/wiki/%D0%9F%D0%BE%D1%82%D0%BE%D0%BA_%D0%B2%D1%8B%D0%BF%D0%BE%D0%BB%D0%BD%D0%B5%D0%BD%D0%B8%D1%8F" TargetMode="External"/><Relationship Id="rId88" Type="http://schemas.openxmlformats.org/officeDocument/2006/relationships/hyperlink" Target="https://ru.wikipedia.org/wiki/%D0%9F%D1%80%D0%BE%D1%86%D0%B5%D1%81%D1%81_(%D0%B8%D0%BD%D1%84%D0%BE%D1%80%D0%BC%D0%B0%D1%82%D0%B8%D0%BA%D0%B0)" TargetMode="External"/><Relationship Id="rId91" Type="http://schemas.openxmlformats.org/officeDocument/2006/relationships/hyperlink" Target="https://ru.wikipedia.org/wiki/%D0%90%D0%BD%D0%B3%D0%BB%D0%B8%D0%B9%D1%81%D0%BA%D0%B8%D0%B9_%D1%8F%D0%B7%D1%8B%D0%BA" TargetMode="External"/><Relationship Id="rId96" Type="http://schemas.openxmlformats.org/officeDocument/2006/relationships/hyperlink" Target="https://ru.wikipedia.org/wiki/Symbian_OS" TargetMode="External"/><Relationship Id="rId111" Type="http://schemas.openxmlformats.org/officeDocument/2006/relationships/hyperlink" Target="https://ru.wikipedia.org/wiki/%D0%A1%D0%B5%D0%BA%D1%82%D0%BE%D1%80_%D0%B4%D0%B8%D1%81%D0%BA%D0%B0" TargetMode="External"/><Relationship Id="rId132" Type="http://schemas.openxmlformats.org/officeDocument/2006/relationships/hyperlink" Target="https://ru.wikipedia.org/wiki/Mac_OS" TargetMode="External"/><Relationship Id="rId140" Type="http://schemas.openxmlformats.org/officeDocument/2006/relationships/hyperlink" Target="https://ru.wikipedia.org/wiki/%D0%A2%D0%B0%D0%B9%D0%BC%D0%B5%D1%80" TargetMode="External"/><Relationship Id="rId145" Type="http://schemas.openxmlformats.org/officeDocument/2006/relationships/hyperlink" Target="https://ru.wikipedia.org/wiki/Windows_NT" TargetMode="External"/><Relationship Id="rId153" Type="http://schemas.openxmlformats.org/officeDocument/2006/relationships/hyperlink" Target="https://ru.wikipedia.org/w/index.php?title=4.4BSD&amp;action=edit&amp;redlink=1" TargetMode="External"/><Relationship Id="rId1" Type="http://schemas.openxmlformats.org/officeDocument/2006/relationships/numbering" Target="numbering.xml"/><Relationship Id="rId6" Type="http://schemas.openxmlformats.org/officeDocument/2006/relationships/hyperlink" Target="https://ru.wikipedia.org/wiki/%D0%90%D0%BD%D0%B3%D0%BB%D0%B8%D0%B9%D1%81%D0%BA%D0%B8%D0%B9_%D1%8F%D0%B7%D1%8B%D0%BA" TargetMode="External"/><Relationship Id="rId15" Type="http://schemas.openxmlformats.org/officeDocument/2006/relationships/hyperlink" Target="https://ru.wikipedia.org/wiki/%D0%9F%D1%80%D0%B8%D0%BA%D0%BB%D0%B0%D0%B4%D0%BD%D0%BE%D0%B5_%D0%BF%D1%80%D0%BE%D0%B3%D1%80%D0%B0%D0%BC%D0%BC%D0%BD%D0%BE%D0%B5_%D0%BE%D0%B1%D0%B5%D1%81%D0%BF%D0%B5%D1%87%D0%B5%D0%BD%D0%B8%D0%B5" TargetMode="External"/><Relationship Id="rId23" Type="http://schemas.openxmlformats.org/officeDocument/2006/relationships/hyperlink" Target="https://ru.wikipedia.org/wiki/%D0%9C%D0%B8%D0%BA%D1%80%D0%BE%D1%8F%D0%B4%D1%80%D0%BE" TargetMode="External"/><Relationship Id="rId28" Type="http://schemas.openxmlformats.org/officeDocument/2006/relationships/hyperlink" Target="https://ru.wikipedia.org/wiki/NetBSD" TargetMode="External"/><Relationship Id="rId36" Type="http://schemas.openxmlformats.org/officeDocument/2006/relationships/hyperlink" Target="https://ru.wikipedia.org/wiki/MS-DOS" TargetMode="External"/><Relationship Id="rId49" Type="http://schemas.openxmlformats.org/officeDocument/2006/relationships/hyperlink" Target="https://ru.wikipedia.org/wiki/%D0%AF%D0%B4%D1%80%D0%BE_%D0%BE%D0%BF%D0%B5%D1%80%D0%B0%D1%86%D0%B8%D0%BE%D0%BD%D0%BD%D0%BE%D0%B9_%D1%81%D0%B8%D1%81%D1%82%D0%B5%D0%BC%D1%8B" TargetMode="External"/><Relationship Id="rId57" Type="http://schemas.openxmlformats.org/officeDocument/2006/relationships/hyperlink" Target="https://ru.wikipedia.org/wiki/%D0%9F%D0%B0%D0%BC%D1%8F%D1%82%D1%8C_(%D0%BA%D0%BE%D0%BC%D0%BF%D1%8C%D1%8E%D1%82%D0%B5%D1%80%D0%BD%D0%B0%D1%8F)" TargetMode="External"/><Relationship Id="rId106" Type="http://schemas.openxmlformats.org/officeDocument/2006/relationships/hyperlink" Target="https://ru.wikipedia.org/wiki/AmigaOS" TargetMode="External"/><Relationship Id="rId114" Type="http://schemas.openxmlformats.org/officeDocument/2006/relationships/hyperlink" Target="https://ru.wikipedia.org/wiki/%D0%9A%D0%BE%D0%BC%D0%BF%D1%8C%D1%8E%D1%82%D0%B5%D1%80%D0%BD%D0%B0%D1%8F_%D0%BF%D1%80%D0%BE%D0%B3%D1%80%D0%B0%D0%BC%D0%BC%D0%B0" TargetMode="External"/><Relationship Id="rId119" Type="http://schemas.openxmlformats.org/officeDocument/2006/relationships/hyperlink" Target="https://ru.wikipedia.org/wiki/%D0%9C%D0%B8%D0%BA%D1%80%D0%BE%D1%8F%D0%B4%D1%80%D0%BE" TargetMode="External"/><Relationship Id="rId127" Type="http://schemas.openxmlformats.org/officeDocument/2006/relationships/hyperlink" Target="https://ru.wikipedia.org/wiki/%D0%93%D0%B8%D0%BF%D0%B5%D1%80%D0%B2%D0%B8%D0%B7%D0%BE%D1%80" TargetMode="External"/><Relationship Id="rId10" Type="http://schemas.openxmlformats.org/officeDocument/2006/relationships/hyperlink" Target="https://ru.wikipedia.org/wiki/%D0%9F%D1%80%D0%BE%D1%86%D0%B5%D1%81%D1%81%D0%BE%D1%80%D0%BD%D0%BE%D0%B5_%D0%B2%D1%80%D0%B5%D0%BC%D1%8F" TargetMode="External"/><Relationship Id="rId31" Type="http://schemas.openxmlformats.org/officeDocument/2006/relationships/hyperlink" Target="https://ru.wikipedia.org/wiki/%D0%93%D0%B8%D0%B1%D1%80%D0%B8%D0%B4%D0%BD%D0%BE%D0%B5_%D1%8F%D0%B4%D1%80%D0%BE" TargetMode="External"/><Relationship Id="rId44" Type="http://schemas.openxmlformats.org/officeDocument/2006/relationships/hyperlink" Target="https://ru.wikipedia.org/w/index.php?title=%D0%90%D0%BF%D0%BF%D0%B0%D1%80%D0%B0%D1%82%D0%BD%D0%BE%D0%B5_%D0%BE%D0%B1%D0%B5%D1%81%D0%BF%D0%B5%D1%87%D0%B5%D0%BD%D0%B8%D0%B5&amp;action=edit&amp;redlink=1" TargetMode="External"/><Relationship Id="rId52" Type="http://schemas.openxmlformats.org/officeDocument/2006/relationships/hyperlink" Target="https://ru.wikipedia.org/wiki/%D0%A1%D0%B8%D1%81%D1%82%D0%B5%D0%BC%D0%BD%D1%8B%D0%B9_%D0%B2%D1%8B%D0%B7%D0%BE%D0%B2" TargetMode="External"/><Relationship Id="rId60" Type="http://schemas.openxmlformats.org/officeDocument/2006/relationships/hyperlink" Target="https://ru.wikipedia.org/wiki/%D0%A4%D0%B0%D0%B9%D0%BB" TargetMode="External"/><Relationship Id="rId65" Type="http://schemas.openxmlformats.org/officeDocument/2006/relationships/hyperlink" Target="https://ru.wikipedia.org/wiki/%D0%A1%D0%B8%D1%81%D1%82%D0%B5%D0%BC%D0%BD%D1%8B%D0%B9_%D0%B2%D1%8B%D0%B7%D0%BE%D0%B2" TargetMode="External"/><Relationship Id="rId73" Type="http://schemas.openxmlformats.org/officeDocument/2006/relationships/hyperlink" Target="https://ru.wikipedia.org/wiki/%D0%94%D1%80%D0%B0%D0%B9%D0%B2%D0%B5%D1%80" TargetMode="External"/><Relationship Id="rId78" Type="http://schemas.openxmlformats.org/officeDocument/2006/relationships/hyperlink" Target="https://ru.wikipedia.org/wiki/%D0%9F%D1%80%D0%BE%D1%86%D0%B5%D1%81%D1%81_(%D0%B8%D0%BD%D1%84%D0%BE%D1%80%D0%BC%D0%B0%D1%82%D0%B8%D0%BA%D0%B0)" TargetMode="External"/><Relationship Id="rId81" Type="http://schemas.openxmlformats.org/officeDocument/2006/relationships/hyperlink" Target="https://ru.wikipedia.org/wiki/%D0%9E%D0%BF%D0%B5%D1%80%D0%B0%D1%86%D0%B8%D0%BE%D0%BD%D0%BD%D0%B0%D1%8F_%D1%81%D0%B8%D1%81%D1%82%D0%B5%D0%BC%D0%B0" TargetMode="External"/><Relationship Id="rId86" Type="http://schemas.openxmlformats.org/officeDocument/2006/relationships/hyperlink" Target="https://ru.wikipedia.org/wiki/X86" TargetMode="External"/><Relationship Id="rId94" Type="http://schemas.openxmlformats.org/officeDocument/2006/relationships/hyperlink" Target="https://ru.wikipedia.org/wiki/UNIX" TargetMode="External"/><Relationship Id="rId99" Type="http://schemas.openxmlformats.org/officeDocument/2006/relationships/hyperlink" Target="https://ru.wikipedia.org/wiki/Mach" TargetMode="External"/><Relationship Id="rId101" Type="http://schemas.openxmlformats.org/officeDocument/2006/relationships/hyperlink" Target="https://ru.wikipedia.org/wiki/Mac_OS_X" TargetMode="External"/><Relationship Id="rId122" Type="http://schemas.openxmlformats.org/officeDocument/2006/relationships/hyperlink" Target="https://ru.wikipedia.org/wiki/%D0%9A%D0%BE%D0%BC%D0%BF%D1%8C%D1%8E%D1%82%D0%B5%D1%80" TargetMode="External"/><Relationship Id="rId130" Type="http://schemas.openxmlformats.org/officeDocument/2006/relationships/hyperlink" Target="https://ru.wikipedia.org/wiki/%D0%9F%D0%B5%D1%80%D0%B5%D0%BD%D0%BE%D1%81%D0%B8%D0%BC%D0%BE%D1%81%D1%82%D1%8C" TargetMode="External"/><Relationship Id="rId135" Type="http://schemas.openxmlformats.org/officeDocument/2006/relationships/hyperlink" Target="https://ru.wikipedia.org/wiki/PowerPC" TargetMode="External"/><Relationship Id="rId143" Type="http://schemas.openxmlformats.org/officeDocument/2006/relationships/hyperlink" Target="https://ru.wikipedia.org/wiki/%D0%9C%D0%B8%D0%BA%D1%80%D0%BE%D1%8F%D0%B4%D1%80%D0%BE" TargetMode="External"/><Relationship Id="rId148" Type="http://schemas.openxmlformats.org/officeDocument/2006/relationships/hyperlink" Target="https://ru.wikipedia.org/wiki/%D0%9C%D0%BE%D0%BD%D0%BE%D0%BB%D0%B8%D1%82%D0%BD%D0%BE%D0%B5_%D1%8F%D0%B4%D1%80%D0%BE" TargetMode="External"/><Relationship Id="rId151" Type="http://schemas.openxmlformats.org/officeDocument/2006/relationships/hyperlink" Target="https://ru.wikipedia.org/wiki/GNU" TargetMode="External"/><Relationship Id="rId15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u.wikipedia.org/wiki/%D0%9A%D0%BE%D0%BC%D0%BF%D1%8C%D1%8E%D1%82%D0%B5%D1%80" TargetMode="External"/><Relationship Id="rId13" Type="http://schemas.openxmlformats.org/officeDocument/2006/relationships/hyperlink" Target="https://ru.wikipedia.org/wiki/%D0%9F%D1%80%D0%BE%D1%82%D0%BE%D0%BA%D0%BE%D0%BB_%D0%BF%D0%B5%D1%80%D0%B5%D0%B4%D0%B0%D1%87%D0%B8_%D0%B4%D0%B0%D0%BD%D0%BD%D1%8B%D1%85" TargetMode="External"/><Relationship Id="rId18" Type="http://schemas.openxmlformats.org/officeDocument/2006/relationships/hyperlink" Target="https://ru.wikipedia.org/wiki/%D0%90%D0%B4%D1%80%D0%B5%D1%81%D0%B0%D1%86%D0%B8%D1%8F_%D0%BF%D0%B0%D0%BC%D1%8F%D1%82%D0%B8" TargetMode="External"/><Relationship Id="rId39" Type="http://schemas.openxmlformats.org/officeDocument/2006/relationships/hyperlink" Target="https://ru.wikipedia.org/wiki/%D0%9A%D0%BE%D0%BC%D0%BF%D0%B8%D0%BB%D1%8F%D1%86%D0%B8%D1%8F_(%D0%BF%D1%80%D0%BE%D0%B3%D1%80%D0%B0%D0%BC%D0%BC%D0%B8%D1%80%D0%BE%D0%B2%D0%B0%D0%BD%D0%B8%D0%B5)" TargetMode="External"/><Relationship Id="rId109" Type="http://schemas.openxmlformats.org/officeDocument/2006/relationships/hyperlink" Target="https://ru.wikipedia.org/wiki/%D0%AF%D0%B4%D1%80%D0%BE_%D0%BE%D0%BF%D0%B5%D1%80%D0%B0%D1%86%D0%B8%D0%BE%D0%BD%D0%BD%D0%BE%D0%B9_%D1%81%D0%B8%D1%81%D1%82%D0%B5%D0%BC%D1%8B" TargetMode="External"/><Relationship Id="rId34" Type="http://schemas.openxmlformats.org/officeDocument/2006/relationships/hyperlink" Target="https://ru.wikipedia.org/wiki/BSD" TargetMode="External"/><Relationship Id="rId50" Type="http://schemas.openxmlformats.org/officeDocument/2006/relationships/hyperlink" Target="https://ru.wikipedia.org/wiki/%D0%9A%D0%BE%D0%BC%D0%BF%D1%8C%D1%8E%D1%82%D0%B5%D1%80%D0%BD%D0%BE%D0%B5_%D0%BE%D0%B1%D0%BE%D1%80%D1%83%D0%B4%D0%BE%D0%B2%D0%B0%D0%BD%D0%B8%D0%B5" TargetMode="External"/><Relationship Id="rId55" Type="http://schemas.openxmlformats.org/officeDocument/2006/relationships/hyperlink" Target="https://ru.wikipedia.org/wiki/OS_X" TargetMode="External"/><Relationship Id="rId76" Type="http://schemas.openxmlformats.org/officeDocument/2006/relationships/hyperlink" Target="https://ru.wikipedia.org/wiki/USB" TargetMode="External"/><Relationship Id="rId97" Type="http://schemas.openxmlformats.org/officeDocument/2006/relationships/hyperlink" Target="https://ru.wikipedia.org/wiki/Windows_CE" TargetMode="External"/><Relationship Id="rId104" Type="http://schemas.openxmlformats.org/officeDocument/2006/relationships/hyperlink" Target="https://ru.wikipedia.org/wiki/Minix" TargetMode="External"/><Relationship Id="rId120" Type="http://schemas.openxmlformats.org/officeDocument/2006/relationships/hyperlink" Target="https://ru.wikipedia.org/wiki/%D0%AF%D0%B4%D1%80%D0%BE_%D0%BE%D0%BF%D0%B5%D1%80%D0%B0%D1%86%D0%B8%D0%BE%D0%BD%D0%BD%D0%BE%D0%B9_%D1%81%D0%B8%D1%81%D1%82%D0%B5%D0%BC%D1%8B" TargetMode="External"/><Relationship Id="rId125" Type="http://schemas.openxmlformats.org/officeDocument/2006/relationships/hyperlink" Target="https://ru.wikipedia.org/wiki/%D0%92%D0%B8%D1%80%D1%82%D1%83%D0%B0%D0%BB%D0%B8%D0%B7%D0%B0%D1%86%D0%B8%D1%8F" TargetMode="External"/><Relationship Id="rId141" Type="http://schemas.openxmlformats.org/officeDocument/2006/relationships/hyperlink" Target="https://ru.wikipedia.org/wiki/%D0%9F%D1%80%D0%BE%D0%B3%D1%80%D0%B0%D0%BC%D0%BC%D0%B8%D1%80%D1%83%D0%B5%D0%BC%D1%8B%D0%B9_%D0%BA%D0%BE%D0%BD%D1%82%D1%80%D0%BE%D0%BB%D0%BB%D0%B5%D1%80_%D0%BF%D1%80%D0%B5%D1%80%D1%8B%D0%B2%D0%B0%D0%BD%D0%B8%D0%B9" TargetMode="External"/><Relationship Id="rId146" Type="http://schemas.openxmlformats.org/officeDocument/2006/relationships/hyperlink" Target="https://ru.wikipedia.org/wiki/Windows_CE" TargetMode="External"/><Relationship Id="rId7" Type="http://schemas.openxmlformats.org/officeDocument/2006/relationships/hyperlink" Target="https://ru.wikipedia.org/wiki/%D0%9E%D0%BF%D0%B5%D1%80%D0%B0%D1%86%D0%B8%D0%BE%D0%BD%D0%BD%D0%B0%D1%8F_%D1%81%D0%B8%D1%81%D1%82%D0%B5%D0%BC%D0%B0" TargetMode="External"/><Relationship Id="rId71" Type="http://schemas.openxmlformats.org/officeDocument/2006/relationships/hyperlink" Target="https://ru.wikipedia.org/wiki/%D0%90%D0%BD%D0%B3%D0%BB%D0%B8%D0%B9%D1%81%D0%BA%D0%B8%D0%B9_%D1%8F%D0%B7%D1%8B%D0%BA" TargetMode="External"/><Relationship Id="rId92" Type="http://schemas.openxmlformats.org/officeDocument/2006/relationships/hyperlink" Target="https://ru.wikipedia.org/wiki/%D0%AF%D0%B4%D1%80%D0%BE_%D0%BE%D0%BF%D0%B5%D1%80%D0%B0%D1%86%D0%B8%D0%BE%D0%BD%D0%BD%D0%BE%D0%B9_%D1%81%D0%B8%D1%81%D1%82%D0%B5%D0%BC%D1%8B" TargetMode="External"/><Relationship Id="rId2" Type="http://schemas.openxmlformats.org/officeDocument/2006/relationships/styles" Target="styles.xml"/><Relationship Id="rId29" Type="http://schemas.openxmlformats.org/officeDocument/2006/relationships/hyperlink" Target="https://ru.wikipedia.org/wiki/Solaris" TargetMode="External"/><Relationship Id="rId24" Type="http://schemas.openxmlformats.org/officeDocument/2006/relationships/hyperlink" Target="https://ru.wikipedia.org/wiki/%D0%9A%D0%BE%D0%BC%D0%BF%D0%B8%D0%BB%D1%8F%D1%82%D0%BE%D1%80" TargetMode="External"/><Relationship Id="rId40" Type="http://schemas.openxmlformats.org/officeDocument/2006/relationships/hyperlink" Target="https://ru.wikipedia.org/wiki/%D0%9C%D0%BE%D0%B4%D1%83%D0%BB%D1%8C_%D1%8F%D0%B4%D1%80%D0%B0" TargetMode="External"/><Relationship Id="rId45" Type="http://schemas.openxmlformats.org/officeDocument/2006/relationships/hyperlink" Target="https://ru.wikipedia.org/wiki/%D0%94%D1%80%D0%B0%D0%B9%D0%B2%D0%B5%D1%80" TargetMode="External"/><Relationship Id="rId66" Type="http://schemas.openxmlformats.org/officeDocument/2006/relationships/hyperlink" Target="https://ru.wikipedia.org/wiki/%D0%9E%D0%BF%D0%B5%D1%80%D0%B0%D1%82%D0%B8%D0%B2%D0%BD%D0%B0%D1%8F_%D0%BF%D0%B0%D0%BC%D1%8F%D1%82%D1%8C" TargetMode="External"/><Relationship Id="rId87" Type="http://schemas.openxmlformats.org/officeDocument/2006/relationships/hyperlink" Target="https://ru.wikipedia.org/wiki/%D0%9A%D0%BE%D0%BB%D1%8C%D1%86%D0%B0_%D0%B7%D0%B0%D1%89%D0%B8%D1%82%D1%8B" TargetMode="External"/><Relationship Id="rId110" Type="http://schemas.openxmlformats.org/officeDocument/2006/relationships/hyperlink" Target="https://ru.wikipedia.org/wiki/%D0%A1%D0%A3%D0%91%D0%94" TargetMode="External"/><Relationship Id="rId115" Type="http://schemas.openxmlformats.org/officeDocument/2006/relationships/hyperlink" Target="https://ru.wikipedia.org/wiki/%D0%9E%D0%BF%D0%B5%D1%80%D0%B0%D1%82%D0%B8%D0%B2%D0%BD%D0%B0%D1%8F_%D0%BF%D0%B0%D0%BC%D1%8F%D1%82%D1%8C" TargetMode="External"/><Relationship Id="rId131" Type="http://schemas.openxmlformats.org/officeDocument/2006/relationships/hyperlink" Target="https://ru.wikipedia.org/wiki/Apple_Computer" TargetMode="External"/><Relationship Id="rId136" Type="http://schemas.openxmlformats.org/officeDocument/2006/relationships/hyperlink" Target="https://ru.wikipedia.org/wiki/M68k" TargetMode="External"/><Relationship Id="rId157" Type="http://schemas.openxmlformats.org/officeDocument/2006/relationships/theme" Target="theme/theme1.xml"/><Relationship Id="rId61" Type="http://schemas.openxmlformats.org/officeDocument/2006/relationships/hyperlink" Target="https://ru.wikipedia.org/wiki/%D0%A0%D1%83%D1%82%D0%BA%D0%B8%D1%82" TargetMode="External"/><Relationship Id="rId82" Type="http://schemas.openxmlformats.org/officeDocument/2006/relationships/hyperlink" Target="https://ru.wikipedia.org/wiki/%D0%9C%D0%BE%D0%BD%D0%BE%D0%BB%D0%B8%D1%82%D0%BD%D0%BE%D0%B5_%D1%8F%D0%B4%D1%80%D0%BE" TargetMode="External"/><Relationship Id="rId152" Type="http://schemas.openxmlformats.org/officeDocument/2006/relationships/hyperlink" Target="https://ru.wikipedia.org/wiki/Linux_(%D1%8F%D0%B4%D1%80%D0%BE)" TargetMode="External"/><Relationship Id="rId19" Type="http://schemas.openxmlformats.org/officeDocument/2006/relationships/hyperlink" Target="https://ru.wikipedia.org/wiki/%D0%AF%D0%B4%D1%80%D0%BE_%D0%BE%D0%BF%D0%B5%D1%80%D0%B0%D1%86%D0%B8%D0%BE%D0%BD%D0%BD%D0%BE%D0%B9_%D1%81%D0%B8%D1%81%D1%82%D0%B5%D0%BC%D1%8B" TargetMode="External"/><Relationship Id="rId14" Type="http://schemas.openxmlformats.org/officeDocument/2006/relationships/hyperlink" Target="https://ru.wikipedia.org/wiki/%D0%90%D0%B1%D1%81%D1%82%D1%80%D0%B0%D0%BA%D1%86%D0%B8%D1%8F_%D0%B4%D0%B0%D0%BD%D0%BD%D1%8B%D1%85" TargetMode="External"/><Relationship Id="rId30" Type="http://schemas.openxmlformats.org/officeDocument/2006/relationships/hyperlink" Target="https://ru.wikipedia.org/wiki/%D0%9C%D0%B8%D0%BA%D1%80%D0%BE%D1%8F%D0%B4%D1%80%D0%BE" TargetMode="External"/><Relationship Id="rId35" Type="http://schemas.openxmlformats.org/officeDocument/2006/relationships/hyperlink" Target="https://ru.wikipedia.org/wiki/Linux_(%D1%8F%D0%B4%D1%80%D0%BE)" TargetMode="External"/><Relationship Id="rId56" Type="http://schemas.openxmlformats.org/officeDocument/2006/relationships/hyperlink" Target="https://ru.wikipedia.org/wiki/%D0%9C%D0%BE%D0%BD%D0%BE%D0%BB%D0%B8%D1%82%D0%BD%D0%BE%D0%B5_%D1%8F%D0%B4%D1%80%D0%BE" TargetMode="External"/><Relationship Id="rId77" Type="http://schemas.openxmlformats.org/officeDocument/2006/relationships/hyperlink" Target="https://ru.wikipedia.org/wiki/%D0%9F%D1%80%D0%BE%D1%81%D1%82%D1%80%D0%B0%D0%BD%D1%81%D1%82%D0%B2%D0%BE_%D0%BF%D0%BE%D0%BB%D1%8C%D0%B7%D0%BE%D0%B2%D0%B0%D1%82%D0%B5%D0%BB%D1%8F" TargetMode="External"/><Relationship Id="rId100" Type="http://schemas.openxmlformats.org/officeDocument/2006/relationships/hyperlink" Target="https://ru.wikipedia.org/wiki/GNU/Hurd" TargetMode="External"/><Relationship Id="rId105" Type="http://schemas.openxmlformats.org/officeDocument/2006/relationships/hyperlink" Target="https://ru.wikipedia.org/wiki/ChorusOS" TargetMode="External"/><Relationship Id="rId126" Type="http://schemas.openxmlformats.org/officeDocument/2006/relationships/hyperlink" Target="https://ru.wikipedia.org/w/index.php?title=%D0%90%D0%BF%D0%BF%D0%B0%D1%80%D0%B0%D1%82%D0%BD%D0%BE%D0%B5_%D0%BE%D0%B1%D0%B5%D1%81%D0%BF%D0%B5%D1%87%D0%B5%D0%BD%D0%B8%D0%B5&amp;action=edit&amp;redlink=1" TargetMode="External"/><Relationship Id="rId147" Type="http://schemas.openxmlformats.org/officeDocument/2006/relationships/hyperlink" Target="https://ru.wikipedia.org/wiki/Windows_Mobile" TargetMode="External"/><Relationship Id="rId8" Type="http://schemas.openxmlformats.org/officeDocument/2006/relationships/hyperlink" Target="https://ru.wikipedia.org/wiki/%D0%9F%D1%80%D0%B8%D0%BA%D0%BB%D0%B0%D0%B4%D0%BD%D0%BE%D0%B5_%D0%BF%D1%80%D0%BE%D0%B3%D1%80%D0%B0%D0%BC%D0%BC%D0%BD%D0%BE%D0%B5_%D0%BE%D0%B1%D0%B5%D1%81%D0%BF%D0%B5%D1%87%D0%B5%D0%BD%D0%B8%D0%B5" TargetMode="External"/><Relationship Id="rId51" Type="http://schemas.openxmlformats.org/officeDocument/2006/relationships/hyperlink" Target="https://ru.wikipedia.org/wiki/%D0%A4%D0%B0%D0%B9%D0%BB%D0%BE%D0%B2%D0%B0%D1%8F_%D1%81%D0%B8%D1%81%D1%82%D0%B5%D0%BC%D0%B0" TargetMode="External"/><Relationship Id="rId72" Type="http://schemas.openxmlformats.org/officeDocument/2006/relationships/hyperlink" Target="https://ru.wikipedia.org/wiki/%D0%90%D0%BD%D0%B3%D0%BB%D0%B8%D0%B9%D1%81%D0%BA%D0%B8%D0%B9_%D1%8F%D0%B7%D1%8B%D0%BA" TargetMode="External"/><Relationship Id="rId93" Type="http://schemas.openxmlformats.org/officeDocument/2006/relationships/hyperlink" Target="https://ru.wikipedia.org/wiki/%D0%A1%D0%B8%D1%81%D1%82%D0%B5%D0%BC%D0%BD%D1%8B%D0%B9_%D0%B2%D1%8B%D0%B7%D0%BE%D0%B2" TargetMode="External"/><Relationship Id="rId98" Type="http://schemas.openxmlformats.org/officeDocument/2006/relationships/hyperlink" Target="https://ru.wikipedia.org/wiki/OpenVMS" TargetMode="External"/><Relationship Id="rId121" Type="http://schemas.openxmlformats.org/officeDocument/2006/relationships/hyperlink" Target="https://ru.wikipedia.org/wiki/%D0%9E%D0%BF%D0%B5%D1%80%D0%B0%D1%86%D0%B8%D0%BE%D0%BD%D0%BD%D0%B0%D1%8F_%D1%81%D0%B8%D1%81%D1%82%D0%B5%D0%BC%D0%B0" TargetMode="External"/><Relationship Id="rId142" Type="http://schemas.openxmlformats.org/officeDocument/2006/relationships/hyperlink" Target="https://ru.wikipedia.org/wiki/%D0%94%D1%80%D0%B0%D0%B9%D0%B2%D0%B5%D1%80" TargetMode="External"/><Relationship Id="rId3" Type="http://schemas.microsoft.com/office/2007/relationships/stylesWithEffects" Target="stylesWithEffects.xml"/><Relationship Id="rId25" Type="http://schemas.openxmlformats.org/officeDocument/2006/relationships/hyperlink" Target="https://ru.wikipedia.org/wiki/OpenVMS" TargetMode="External"/><Relationship Id="rId46" Type="http://schemas.openxmlformats.org/officeDocument/2006/relationships/hyperlink" Target="https://ru.wikipedia.org/wiki/%D0%AF%D0%B4%D1%80%D0%BE_%D0%BE%D0%BF%D0%B5%D1%80%D0%B0%D1%86%D0%B8%D0%BE%D0%BD%D0%BD%D0%BE%D0%B9_%D1%81%D0%B8%D1%81%D1%82%D0%B5%D0%BC%D1%8B" TargetMode="External"/><Relationship Id="rId67" Type="http://schemas.openxmlformats.org/officeDocument/2006/relationships/hyperlink" Target="https://ru.wikipedia.org/wiki/%D0%9F%D1%80%D0%BE%D1%86%D0%B5%D1%81%D1%81_(%D0%B8%D0%BD%D1%84%D0%BE%D1%80%D0%BC%D0%B0%D1%82%D0%B8%D0%BA%D0%B0)" TargetMode="External"/><Relationship Id="rId116" Type="http://schemas.openxmlformats.org/officeDocument/2006/relationships/hyperlink" Target="https://ru.wikipedia.org/wiki/%D0%91%D0%BB%D0%BE%D1%87%D0%BD%D0%BE%D0%B5_%D1%83%D1%81%D1%82%D1%80%D0%BE%D0%B9%D1%81%D1%82%D0%B2%D0%BE" TargetMode="External"/><Relationship Id="rId137" Type="http://schemas.openxmlformats.org/officeDocument/2006/relationships/hyperlink" Target="https://ru.wikipedia.org/wiki/%D0%A1%D0%B8%D0%BC%D0%BC%D0%B5%D1%82%D1%80%D0%B8%D1%87%D0%BD%D0%BE%D0%B5_%D0%BC%D1%83%D0%BB%D1%8C%D1%82%D0%B8%D0%BF%D1%80%D0%BE%D1%86%D0%B5%D1%81%D1%81%D0%B8%D1%80%D0%BE%D0%B2%D0%B0%D0%BD%D0%B8%D0%B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6952</Words>
  <Characters>39630</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4</cp:revision>
  <dcterms:created xsi:type="dcterms:W3CDTF">2024-10-06T19:30:00Z</dcterms:created>
  <dcterms:modified xsi:type="dcterms:W3CDTF">2024-10-09T18:46:00Z</dcterms:modified>
</cp:coreProperties>
</file>