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Pr="00C6265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C6265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C6265C" w:rsidRDefault="004A28EC" w:rsidP="004A28EC">
      <w:pPr>
        <w:jc w:val="center"/>
        <w:rPr>
          <w:rFonts w:ascii="Times New Roman" w:hAnsi="Times New Roman"/>
          <w:caps/>
        </w:rPr>
      </w:pPr>
      <w:r w:rsidRPr="00C6265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C6265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3F8B797" w14:textId="59806854" w:rsidR="004A28EC" w:rsidRPr="00C6265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C6265C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655D2" w:rsidRPr="00C6265C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Pr="00C6265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C6265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C6265C">
        <w:rPr>
          <w:rFonts w:ascii="Times New Roman" w:hAnsi="Times New Roman"/>
          <w:sz w:val="24"/>
          <w:szCs w:val="24"/>
        </w:rPr>
        <w:t xml:space="preserve">е: </w:t>
      </w:r>
      <w:r w:rsidR="00680048" w:rsidRPr="00C6265C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C6265C" w:rsidRDefault="004A28EC" w:rsidP="004A28EC">
      <w:pPr>
        <w:pStyle w:val="a3"/>
        <w:rPr>
          <w:sz w:val="28"/>
          <w:szCs w:val="28"/>
          <w:lang w:val="ru-RU"/>
        </w:rPr>
      </w:pPr>
      <w:r w:rsidRPr="00C6265C">
        <w:rPr>
          <w:sz w:val="28"/>
          <w:szCs w:val="28"/>
        </w:rPr>
        <w:t xml:space="preserve">Группа </w:t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  <w:t>ПО-</w:t>
      </w:r>
      <w:r w:rsidR="00680048" w:rsidRPr="00C6265C">
        <w:rPr>
          <w:sz w:val="28"/>
          <w:szCs w:val="28"/>
          <w:lang w:val="ru-RU"/>
        </w:rPr>
        <w:t>455</w:t>
      </w:r>
    </w:p>
    <w:p w14:paraId="7DCB5F96" w14:textId="1E96096B" w:rsidR="004A28EC" w:rsidRPr="00C6265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C6265C">
        <w:rPr>
          <w:rFonts w:ascii="Times New Roman" w:hAnsi="Times New Roman"/>
          <w:b w:val="0"/>
          <w:i w:val="0"/>
        </w:rPr>
        <w:t>Выполнил</w:t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C6265C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C6265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Шифр 1</w:t>
      </w:r>
      <w:r w:rsidR="00852BB6" w:rsidRPr="00C6265C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C6265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0C996B7" w14:textId="77777777" w:rsidR="00590EC8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  <w:sectPr w:rsidR="00590EC8" w:rsidSect="00590EC8">
          <w:footerReference w:type="default" r:id="rId7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C6265C">
        <w:rPr>
          <w:rFonts w:ascii="Times New Roman" w:hAnsi="Times New Roman"/>
          <w:b w:val="0"/>
          <w:sz w:val="28"/>
          <w:szCs w:val="28"/>
        </w:rPr>
        <w:t>20</w:t>
      </w:r>
      <w:r w:rsidR="00680048" w:rsidRPr="00C6265C">
        <w:rPr>
          <w:rFonts w:ascii="Times New Roman" w:hAnsi="Times New Roman"/>
          <w:b w:val="0"/>
          <w:sz w:val="28"/>
          <w:szCs w:val="28"/>
        </w:rPr>
        <w:t>20</w:t>
      </w:r>
    </w:p>
    <w:p w14:paraId="4A78281D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22</w:t>
      </w:r>
      <w:r w:rsidRPr="00C6265C">
        <w:rPr>
          <w:rFonts w:ascii="Times New Roman" w:hAnsi="Times New Roman"/>
          <w:b/>
          <w:sz w:val="28"/>
          <w:szCs w:val="28"/>
        </w:rPr>
        <w:tab/>
        <w:t>Охарактеризуйте назначение системных диалогов.</w:t>
      </w:r>
    </w:p>
    <w:p w14:paraId="136CDF1A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2AB07D1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 xml:space="preserve">В приложениях часто приходится выполнять стандартные действия: открывать и сохранять файлы, задавать атрибуты шрифтов, выбирать цвета палитры, производить контекстный поиск и замену и </w:t>
      </w:r>
      <w:proofErr w:type="gramStart"/>
      <w:r w:rsidRPr="00C6265C">
        <w:rPr>
          <w:color w:val="000000"/>
          <w:sz w:val="27"/>
          <w:szCs w:val="27"/>
        </w:rPr>
        <w:t>т.п.</w:t>
      </w:r>
      <w:proofErr w:type="gramEnd"/>
    </w:p>
    <w:p w14:paraId="3C6FB7D9" w14:textId="39C8427A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 xml:space="preserve">Разработчики </w:t>
      </w:r>
      <w:proofErr w:type="spellStart"/>
      <w:r w:rsidRPr="00C6265C">
        <w:rPr>
          <w:color w:val="000000"/>
          <w:sz w:val="27"/>
          <w:szCs w:val="27"/>
        </w:rPr>
        <w:t>Delphi</w:t>
      </w:r>
      <w:proofErr w:type="spellEnd"/>
      <w:r w:rsidRPr="00C6265C">
        <w:rPr>
          <w:color w:val="000000"/>
          <w:sz w:val="27"/>
          <w:szCs w:val="27"/>
        </w:rPr>
        <w:t xml:space="preserve"> позаботились о том, чтобы включить в библиотеку простые для использования компоненты, реализующие соответствующие диалоговые окна. Они размещены на странице </w:t>
      </w:r>
      <w:proofErr w:type="spellStart"/>
      <w:r w:rsidRPr="00C6265C">
        <w:rPr>
          <w:color w:val="000000"/>
          <w:sz w:val="27"/>
          <w:szCs w:val="27"/>
        </w:rPr>
        <w:t>Dialogs</w:t>
      </w:r>
      <w:proofErr w:type="spellEnd"/>
      <w:r w:rsidRPr="00C6265C">
        <w:rPr>
          <w:color w:val="000000"/>
          <w:sz w:val="27"/>
          <w:szCs w:val="27"/>
        </w:rPr>
        <w:t>. В таблице 1 приведен перечень этих диалогов. </w:t>
      </w:r>
    </w:p>
    <w:p w14:paraId="34A6685D" w14:textId="754A3F6A" w:rsidR="00C6265C" w:rsidRPr="00C6265C" w:rsidRDefault="00C6265C" w:rsidP="00C6265C">
      <w:pPr>
        <w:pStyle w:val="a5"/>
        <w:rPr>
          <w:color w:val="000000"/>
          <w:sz w:val="27"/>
          <w:szCs w:val="27"/>
        </w:rPr>
      </w:pPr>
      <w:r w:rsidRPr="00C6265C">
        <w:rPr>
          <w:b/>
          <w:bCs/>
          <w:color w:val="000000"/>
          <w:sz w:val="27"/>
          <w:szCs w:val="27"/>
        </w:rPr>
        <w:t>Таблица 1. Системные диалоги и их фрагменты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57"/>
        <w:gridCol w:w="2423"/>
        <w:gridCol w:w="1290"/>
        <w:gridCol w:w="4569"/>
      </w:tblGrid>
      <w:tr w:rsidR="00C6265C" w:rsidRPr="00C6265C" w14:paraId="1C723BCB" w14:textId="77777777" w:rsidTr="00C6265C">
        <w:trPr>
          <w:tblHeader/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761F" w14:textId="77777777" w:rsidR="00C6265C" w:rsidRPr="00C6265C" w:rsidRDefault="00C626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Пикто</w:t>
            </w:r>
            <w:proofErr w:type="spellEnd"/>
            <w:r w:rsidRPr="00C6265C">
              <w:rPr>
                <w:rFonts w:ascii="Times New Roman" w:hAnsi="Times New Roman"/>
                <w:b/>
                <w:bCs/>
              </w:rPr>
              <w:t>-</w:t>
            </w:r>
            <w:r w:rsidRPr="00C6265C">
              <w:rPr>
                <w:rFonts w:ascii="Times New Roman" w:hAnsi="Times New Roman"/>
                <w:b/>
                <w:bCs/>
              </w:rPr>
              <w:br/>
              <w:t>грамма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6884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Компонент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35B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Страница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F92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Описание</w:t>
            </w:r>
          </w:p>
        </w:tc>
      </w:tr>
      <w:tr w:rsidR="00C6265C" w:rsidRPr="00C6265C" w14:paraId="03B7FA4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ABAB" w14:textId="5E0F28E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0E03FB5" wp14:editId="3A049D31">
                  <wp:extent cx="263525" cy="263525"/>
                  <wp:effectExtent l="0" t="0" r="317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9F8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DBA9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AA6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«Открыть файл».</w:t>
            </w:r>
          </w:p>
        </w:tc>
      </w:tr>
      <w:tr w:rsidR="00C6265C" w:rsidRPr="00C6265C" w14:paraId="2D318558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3201" w14:textId="12F48DE0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5F8F2D9" wp14:editId="40297EDC">
                  <wp:extent cx="263525" cy="263525"/>
                  <wp:effectExtent l="0" t="0" r="317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338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BE5D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E14D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«Сохранить файл как».</w:t>
            </w:r>
          </w:p>
        </w:tc>
      </w:tr>
      <w:tr w:rsidR="00C6265C" w:rsidRPr="00C6265C" w14:paraId="3077A284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5EA1" w14:textId="3C2108C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A893E7A" wp14:editId="766FDA92">
                  <wp:extent cx="263525" cy="263525"/>
                  <wp:effectExtent l="0" t="0" r="317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224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BC4D3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B3F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«Открыть рисунок», открывающего графический файл.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65254FFE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5EDE" w14:textId="48BE7083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E2ED1BE" wp14:editId="7ED19141">
                  <wp:extent cx="263525" cy="263525"/>
                  <wp:effectExtent l="0" t="0" r="317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5E5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F478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504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«Сохранить рисунок» — сохранение изображения в графическом файле.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5A89BF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C20D" w14:textId="0F9EB01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53156F0" wp14:editId="3C61D114">
                  <wp:extent cx="263525" cy="263525"/>
                  <wp:effectExtent l="0" t="0" r="317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537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FontDialog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«Шрифты»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3DB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694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«Шрифты» — выбор атрибутов шрифта.</w:t>
            </w:r>
          </w:p>
        </w:tc>
      </w:tr>
      <w:tr w:rsidR="00C6265C" w:rsidRPr="00C6265C" w14:paraId="1DB78A8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6182" w14:textId="297B55DC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0E12B33" wp14:editId="35FC41F6">
                  <wp:extent cx="263525" cy="263525"/>
                  <wp:effectExtent l="0" t="0" r="317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9CA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ColorDialog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«Цвет»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B59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1BC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«Цвет» — выбор цвета.</w:t>
            </w:r>
          </w:p>
        </w:tc>
      </w:tr>
      <w:tr w:rsidR="00C6265C" w:rsidRPr="00C6265C" w14:paraId="0BAB8A9D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049B" w14:textId="21CF9A2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9432097" wp14:editId="6EB7F219">
                  <wp:extent cx="263525" cy="263525"/>
                  <wp:effectExtent l="0" t="0" r="3175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848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«Печать»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F1A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A5F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«Печать».</w:t>
            </w:r>
          </w:p>
        </w:tc>
      </w:tr>
      <w:tr w:rsidR="00C6265C" w:rsidRPr="00C6265C" w14:paraId="4E0A5E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5E02" w14:textId="24724185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2F460B43" wp14:editId="24D542D9">
                  <wp:extent cx="263525" cy="263525"/>
                  <wp:effectExtent l="0" t="0" r="317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5CA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PrinterSetupDialog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«Установка принтера»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2C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A63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«Установка принтера».</w:t>
            </w:r>
          </w:p>
        </w:tc>
      </w:tr>
      <w:tr w:rsidR="00C6265C" w:rsidRPr="00C6265C" w14:paraId="4B39AC0A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0868" w14:textId="1E21F39D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D2ACAFA" wp14:editId="06B9BA05">
                  <wp:extent cx="263525" cy="263525"/>
                  <wp:effectExtent l="0" t="0" r="317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842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FindDialog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«Найти»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B3B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4EA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«Найти» — контекстный поиск в тексте.</w:t>
            </w:r>
          </w:p>
        </w:tc>
      </w:tr>
      <w:tr w:rsidR="00C6265C" w:rsidRPr="00C6265C" w14:paraId="1CB7522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D9E4" w14:textId="25B756EB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DB9B727" wp14:editId="04C5721C">
                  <wp:extent cx="263525" cy="263525"/>
                  <wp:effectExtent l="0" t="0" r="317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ED0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ReplaceDialog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«Заменить»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8E58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4AC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«Заменить» — контекстная замена фрагментов текста.</w:t>
            </w:r>
          </w:p>
        </w:tc>
      </w:tr>
      <w:tr w:rsidR="00C6265C" w:rsidRPr="00C6265C" w14:paraId="14D635CF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2DB5" w14:textId="5DA2829F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8B4474F" wp14:editId="1C9D67C4">
                  <wp:extent cx="263525" cy="26352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51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FileListBox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файлов)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24B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D3C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список всех файлов каталога.</w:t>
            </w:r>
          </w:p>
        </w:tc>
      </w:tr>
      <w:tr w:rsidR="00C6265C" w:rsidRPr="00C6265C" w14:paraId="6A0011A5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FD7E" w14:textId="754698D6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7206A01" wp14:editId="5F87BC10">
                  <wp:extent cx="263525" cy="263525"/>
                  <wp:effectExtent l="0" t="0" r="317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CCE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(структура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673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1E3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структуру каталогов диска.</w:t>
            </w:r>
          </w:p>
        </w:tc>
      </w:tr>
      <w:tr w:rsidR="00C6265C" w:rsidRPr="00C6265C" w14:paraId="26517653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CA99" w14:textId="7515BFF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18F8D11" wp14:editId="6077F598">
                  <wp:extent cx="263525" cy="26352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196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DriveComboBox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дисков)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C19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74A1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доступных дисков.</w:t>
            </w:r>
          </w:p>
        </w:tc>
      </w:tr>
      <w:tr w:rsidR="00C6265C" w:rsidRPr="00C6265C" w14:paraId="4519D4A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0334" w14:textId="57268118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B23A3CF" wp14:editId="185D8791">
                  <wp:extent cx="263525" cy="263525"/>
                  <wp:effectExtent l="0" t="0" r="317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8AC7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FilterComboBox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фильтров)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60F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A02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фильтров для поиска файлов.</w:t>
            </w:r>
          </w:p>
        </w:tc>
      </w:tr>
      <w:tr w:rsidR="00C6265C" w:rsidRPr="00C6265C" w14:paraId="7F188D30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0407" w14:textId="03098D29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15025D9" wp14:editId="3FCBA86F">
                  <wp:extent cx="263525" cy="2635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245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DirectoryOutline</w:t>
            </w:r>
            <w:proofErr w:type="spellEnd"/>
            <w:r w:rsidRPr="00C6265C">
              <w:rPr>
                <w:rFonts w:ascii="Times New Roman" w:hAnsi="Times New Roman"/>
              </w:rPr>
              <w:br/>
              <w:t>(дерево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B0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Samples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A2BA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Пример компонента, используемого для отображения структуры каталогов выбранного диска.</w:t>
            </w:r>
          </w:p>
        </w:tc>
      </w:tr>
    </w:tbl>
    <w:p w14:paraId="0DC90AAB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</w:p>
    <w:p w14:paraId="6BED5F8C" w14:textId="24709320" w:rsidR="00C6265C" w:rsidRP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Последние четыре компонента в таблице 1 являются не законченными диалогами, а их фрагментами, позволяющими строить свои собственные диалоговые окна.</w:t>
      </w:r>
    </w:p>
    <w:p w14:paraId="0C777A78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 xml:space="preserve">Все диалоги являются </w:t>
      </w:r>
      <w:proofErr w:type="spellStart"/>
      <w:r w:rsidRPr="00C6265C">
        <w:rPr>
          <w:sz w:val="28"/>
          <w:szCs w:val="28"/>
        </w:rPr>
        <w:t>невизуальными</w:t>
      </w:r>
      <w:proofErr w:type="spellEnd"/>
      <w:r w:rsidRPr="00C6265C">
        <w:rPr>
          <w:sz w:val="28"/>
          <w:szCs w:val="28"/>
        </w:rPr>
        <w:t xml:space="preserve"> компонентами, так что место их размещения на форме не имеет значения. При обращении к этим компонентам вызываются стандартные диалоги, вид которых зависит от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и настройки системы. Так что при запуске одного и того же приложения на компьютерах с разными системами диалоги будут выглядеть по-разному. Например, при русифицированной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все их надписи будут русскими, а при англоязычной версии надписи будут на английском языке.</w:t>
      </w:r>
    </w:p>
    <w:p w14:paraId="5EA203C4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Основной метод, которым производится обращение к любому диалогу, —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. Эта функция открывает диалоговое окно и, если пользователь произвел в нем какой-то выбор, то функция возвращает </w:t>
      </w:r>
      <w:proofErr w:type="spellStart"/>
      <w:r w:rsidRPr="00C6265C">
        <w:rPr>
          <w:b/>
          <w:bCs/>
          <w:sz w:val="28"/>
          <w:szCs w:val="28"/>
        </w:rPr>
        <w:t>true</w:t>
      </w:r>
      <w:proofErr w:type="spellEnd"/>
      <w:r w:rsidRPr="00C6265C">
        <w:rPr>
          <w:sz w:val="28"/>
          <w:szCs w:val="28"/>
        </w:rPr>
        <w:t xml:space="preserve">. При этом в </w:t>
      </w:r>
      <w:r w:rsidRPr="00C6265C">
        <w:rPr>
          <w:sz w:val="28"/>
          <w:szCs w:val="28"/>
        </w:rPr>
        <w:lastRenderedPageBreak/>
        <w:t>свойствах компонента-диалога запоминается выбор пользователя, который можно прочитать и использовать в дальнейших операциях. Если же пользователь в диалоге нажал кнопку Отмена или клавишу </w:t>
      </w:r>
      <w:proofErr w:type="spellStart"/>
      <w:r w:rsidRPr="00C6265C">
        <w:rPr>
          <w:rStyle w:val="HTML"/>
          <w:rFonts w:ascii="Times New Roman" w:eastAsia="Calibri" w:hAnsi="Times New Roman" w:cs="Times New Roman"/>
          <w:sz w:val="28"/>
          <w:szCs w:val="28"/>
        </w:rPr>
        <w:t>Esc</w:t>
      </w:r>
      <w:proofErr w:type="spellEnd"/>
      <w:r w:rsidRPr="00C6265C">
        <w:rPr>
          <w:sz w:val="28"/>
          <w:szCs w:val="28"/>
        </w:rPr>
        <w:t>, то функция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 возвращает </w:t>
      </w:r>
      <w:proofErr w:type="spellStart"/>
      <w:r w:rsidRPr="00C6265C">
        <w:rPr>
          <w:b/>
          <w:bCs/>
          <w:sz w:val="28"/>
          <w:szCs w:val="28"/>
        </w:rPr>
        <w:t>false</w:t>
      </w:r>
      <w:proofErr w:type="spellEnd"/>
      <w:r w:rsidRPr="00C6265C">
        <w:rPr>
          <w:sz w:val="28"/>
          <w:szCs w:val="28"/>
        </w:rPr>
        <w:t>. Поэтому стандартное обращение к диалогу имеет вид:</w:t>
      </w:r>
    </w:p>
    <w:p w14:paraId="08775C8F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65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C6265C">
        <w:rPr>
          <w:rFonts w:ascii="Times New Roman" w:hAnsi="Times New Roman" w:cs="Times New Roman"/>
          <w:sz w:val="28"/>
          <w:szCs w:val="28"/>
        </w:rPr>
        <w:t xml:space="preserve"> &lt;имя компонента-диалога</w:t>
      </w:r>
      <w:proofErr w:type="gramStart"/>
      <w:r w:rsidRPr="00C6265C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Pr="00C6265C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proofErr w:type="gramEnd"/>
      <w:r w:rsidRPr="00C62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65C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66269212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265C">
        <w:rPr>
          <w:rFonts w:ascii="Times New Roman" w:hAnsi="Times New Roman" w:cs="Times New Roman"/>
          <w:sz w:val="28"/>
          <w:szCs w:val="28"/>
        </w:rPr>
        <w:t>&lt;операторы, использующие выбор пользователя&gt;;</w:t>
      </w:r>
    </w:p>
    <w:p w14:paraId="6952B97D" w14:textId="77777777" w:rsidR="003655D2" w:rsidRPr="00C6265C" w:rsidRDefault="003655D2" w:rsidP="00C6265C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66B8EE9" w14:textId="77777777" w:rsidR="003655D2" w:rsidRPr="00C6265C" w:rsidRDefault="003655D2" w:rsidP="00C6265C">
      <w:pPr>
        <w:spacing w:after="160" w:line="259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021358A8" w14:textId="58CC6308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C6265C">
        <w:rPr>
          <w:rFonts w:ascii="Times New Roman" w:hAnsi="Times New Roman"/>
          <w:b/>
          <w:sz w:val="28"/>
          <w:szCs w:val="28"/>
        </w:rPr>
        <w:tab/>
        <w:t>Опишите технологию OLE.</w:t>
      </w:r>
    </w:p>
    <w:p w14:paraId="6D6E8D02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FDC737" w14:textId="0EFA6ACC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Аббревиатура OLE обозначает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(Присоединенные И Встроенные Объекты - ПИВО). Данные, разделяемые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между приложениями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называются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объектом.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которое может содержать OLE объекты,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контейнером (OLE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Container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).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данные из которого можно включить в OLE контейнер в виде OLE объекта,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сервером.</w:t>
      </w:r>
    </w:p>
    <w:p w14:paraId="19D07EEC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Например,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Word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включать в документ графические объекты, аудио- и видеоклипы и множество других объектов (такой документ иногда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составным документом -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compound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document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)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EA1D376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Как следует из названия, OLE объекты можно либо присоединить к OLE контейнеру, либо включить в него. В первом случае данные будут храниться в файле на диске, любое приложение будет иметь доступ к этим данным и сможет вносить изменения. Во втором случае данные включаются в OLE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контейнер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 только он сможет просматривать и модифицировать эти данные.</w:t>
      </w:r>
    </w:p>
    <w:p w14:paraId="513A4AC1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 является дальнейшим развитием идеи разделяемых между приложениями данных. Если с помощью DDE можно было работать с текстом, то OLE позволяет легко встроить в приложение обработку любых типов данных. Как и в случае с DDE, для правильной работы приложения-клиента (OLE контейнера) требуется наличие приложения OLE сервера. Каждый раз, когда в программе-клиенте пользователь обращается к OLE объекту с целью просмотра или редактирования данных (обычно двойной щелчок мышкой на объекте), запускается приложение-сервер, в котором и происходит работа с данными.</w:t>
      </w:r>
    </w:p>
    <w:p w14:paraId="4452B5BD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природе существует несколько видов OLE, отличающихся по способу активации OLE сервера. OLE версии 1 запускает сервер в отдельном окне. OLE 2 реализует то, что называется 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in-place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activation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editing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данном случае сервер запускается “внутри” приложения-клиента, модифицирует вид системного меню, линейки инструментов и др. Развитие идеи OLE привело к появлению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automation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- приложение-клиент может выполнить часть кода сервера. Тип OLE объекта, помещенного в программу-клиент, определяется тем, какую версию OLE поддерживает сервер.</w:t>
      </w:r>
    </w:p>
    <w:p w14:paraId="3412F584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TOLEContainer</w:t>
      </w:r>
      <w:proofErr w:type="spellEnd"/>
    </w:p>
    <w:p w14:paraId="5661AB55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OLE_LINK1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находится на </w:t>
      </w:r>
      <w:bookmarkEnd w:id="11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странице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System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Палитры Компонент и нужен для создания приложений OLE-контейнеров.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скрывает все сложности, связанные с внутренней организацией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предоставляет программисту достаточно простой интерфейс. Построим простейшее приложение с использованием OLE объекта. Создайте новый проект и поместите на форму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, в Инспекторе Объектов дважды щелкните мышкой на свойство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ObjClass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ObjDoc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- появится стандартный диалог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“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Insert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” (см. рис.1)</w:t>
      </w:r>
    </w:p>
    <w:p w14:paraId="205D3650" w14:textId="77777777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847E51" w14:textId="06777E3C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42875" distR="142875" simplePos="0" relativeHeight="251658240" behindDoc="0" locked="0" layoutInCell="1" allowOverlap="0" wp14:anchorId="082A90B3" wp14:editId="20DFD5AB">
            <wp:simplePos x="0" y="0"/>
            <wp:positionH relativeFrom="margin">
              <wp:posOffset>50520</wp:posOffset>
            </wp:positionH>
            <wp:positionV relativeFrom="line">
              <wp:posOffset>254</wp:posOffset>
            </wp:positionV>
            <wp:extent cx="5940425" cy="3103880"/>
            <wp:effectExtent l="0" t="0" r="3175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C2">
        <w:rPr>
          <w:rFonts w:ascii="Times New Roman" w:hAnsi="Times New Roman"/>
          <w:noProof/>
          <w:sz w:val="28"/>
          <w:szCs w:val="28"/>
          <w:lang w:eastAsia="ru-RU"/>
        </w:rPr>
        <w:t>Рисунок 1</w:t>
      </w:r>
      <w:r>
        <w:rPr>
          <w:rFonts w:ascii="Times New Roman" w:hAnsi="Times New Roman"/>
          <w:noProof/>
          <w:sz w:val="28"/>
          <w:szCs w:val="28"/>
          <w:lang w:eastAsia="ru-RU"/>
        </w:rPr>
        <w:t>, Диалог вставки объекта</w:t>
      </w:r>
    </w:p>
    <w:p w14:paraId="7BF6C8AC" w14:textId="257DFEB0" w:rsidR="003525C2" w:rsidRP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этом диалоге есть список всех зарегистрированных в системе OLE-серверов (регистрация происходит при инсталляции программы). Тип OLE-объекта определяется как раз тем сервером, который Вы укажете. Если Вы создаете новый объект 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New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), то при нажатии кнопки OK запустится программа OLE-сервер, в которой и формируется новый объект. После выхода из программы-сервера новый OLE объект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включается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) в программу. OLE объект можно создать используя уже имеющийся файл в формате одного из OLE-серверов. Для этого нужно выбрать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from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File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(см. рис.2)</w:t>
      </w:r>
    </w:p>
    <w:p w14:paraId="21891FA7" w14:textId="1EDE8F5F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2F048E" wp14:editId="35CE9BA5">
            <wp:extent cx="4900930" cy="256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92E" w14:textId="2DC70C85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2, Создание объекта из существующего файла.</w:t>
      </w:r>
    </w:p>
    <w:p w14:paraId="1FBEC859" w14:textId="387A604F" w:rsidR="003655D2" w:rsidRPr="00C6265C" w:rsidRDefault="003525C2" w:rsidP="003F2F10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Выбранный объект можно как включить в приложение, так и присоединить, отметив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655D2"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878C2D5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70</w:t>
      </w:r>
      <w:r w:rsidRPr="00C6265C">
        <w:rPr>
          <w:rFonts w:ascii="Times New Roman" w:hAnsi="Times New Roman"/>
          <w:b/>
          <w:sz w:val="28"/>
          <w:szCs w:val="28"/>
        </w:rPr>
        <w:tab/>
        <w:t>Дайте определение указателя. Опишите базовые операции с указателями в языке Паскаль.</w:t>
      </w:r>
    </w:p>
    <w:p w14:paraId="50E872AC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A32F69" w14:textId="4F264190" w:rsidR="00DD3D77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D3D77">
        <w:rPr>
          <w:color w:val="000000"/>
          <w:sz w:val="28"/>
          <w:szCs w:val="28"/>
        </w:rPr>
        <w:t xml:space="preserve">Как следует </w:t>
      </w:r>
      <w:r w:rsidRPr="00A44641">
        <w:rPr>
          <w:sz w:val="28"/>
          <w:szCs w:val="28"/>
        </w:rPr>
        <w:t>из названия, </w:t>
      </w:r>
      <w:r w:rsidRPr="00A44641">
        <w:rPr>
          <w:rStyle w:val="a7"/>
          <w:sz w:val="28"/>
          <w:szCs w:val="28"/>
        </w:rPr>
        <w:t xml:space="preserve">переменные - </w:t>
      </w:r>
      <w:proofErr w:type="gramStart"/>
      <w:r w:rsidRPr="00A44641">
        <w:rPr>
          <w:rStyle w:val="a7"/>
          <w:sz w:val="28"/>
          <w:szCs w:val="28"/>
        </w:rPr>
        <w:t>указатели</w:t>
      </w:r>
      <w:r w:rsidRPr="00A44641">
        <w:rPr>
          <w:sz w:val="28"/>
          <w:szCs w:val="28"/>
        </w:rPr>
        <w:t> это</w:t>
      </w:r>
      <w:proofErr w:type="gramEnd"/>
      <w:r w:rsidRPr="00A44641">
        <w:rPr>
          <w:sz w:val="28"/>
          <w:szCs w:val="28"/>
        </w:rPr>
        <w:t xml:space="preserve"> особый тип переменных, которые не содержат значения, а указывают на них - на ту ячейку памяти, где они фактически располагаются. И хотя справедливо считается, что использование указателей может приводить к трудно контролируемым ошибкам в программе, всё же </w:t>
      </w:r>
      <w:r w:rsidR="002B338E" w:rsidRPr="00A44641">
        <w:rPr>
          <w:sz w:val="28"/>
          <w:szCs w:val="28"/>
        </w:rPr>
        <w:t>переменные-указатели — это</w:t>
      </w:r>
      <w:r w:rsidRPr="00A44641">
        <w:rPr>
          <w:sz w:val="28"/>
          <w:szCs w:val="28"/>
        </w:rPr>
        <w:t xml:space="preserve"> очень эффективный инструмент для управления объектами в оперативной памяти компьютера.</w:t>
      </w:r>
    </w:p>
    <w:p w14:paraId="19921990" w14:textId="43CEF590" w:rsidR="003F2F10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4641">
        <w:rPr>
          <w:sz w:val="28"/>
          <w:szCs w:val="28"/>
        </w:rPr>
        <w:t xml:space="preserve">   Конечно, ячейка памяти </w:t>
      </w:r>
      <w:r w:rsidR="002B338E" w:rsidRPr="00A44641">
        <w:rPr>
          <w:sz w:val="28"/>
          <w:szCs w:val="28"/>
        </w:rPr>
        <w:t>— это</w:t>
      </w:r>
      <w:r w:rsidRPr="00A44641">
        <w:rPr>
          <w:sz w:val="28"/>
          <w:szCs w:val="28"/>
        </w:rPr>
        <w:t xml:space="preserve"> структура размером в один байт. Объекты же, с которыми работает программа, в основном намного большего размера. Соответственно, указатель содержит в себе адрес только первого байта той области оперативной памяти компьютера, где располагается данный объект. Зная тип и соответственно размер объекта, можно прочитать его целиком.</w:t>
      </w:r>
    </w:p>
    <w:p w14:paraId="14EB6123" w14:textId="77777777" w:rsidR="003F2F10" w:rsidRPr="00A44641" w:rsidRDefault="003F2F10" w:rsidP="00DD3D77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641">
        <w:rPr>
          <w:rFonts w:ascii="Times New Roman" w:hAnsi="Times New Roman" w:cs="Times New Roman"/>
          <w:color w:val="auto"/>
          <w:sz w:val="28"/>
          <w:szCs w:val="28"/>
        </w:rPr>
        <w:t>Описание переменных - указателей</w:t>
      </w:r>
    </w:p>
    <w:p w14:paraId="752C5C4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описывается 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>. По первой букве ключевого слова принято называть переменные - указатели с первой буквы P:</w:t>
      </w:r>
    </w:p>
    <w:p w14:paraId="3D4197C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PIndexer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нетипизированный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указатель</w:t>
      </w:r>
    </w:p>
    <w:p w14:paraId="70B82369" w14:textId="77777777" w:rsidR="00DD3D77" w:rsidRPr="00A44641" w:rsidRDefault="00DD3D77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CCC0CD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задаётся так называемый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указатель, по аналогии 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файлом.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 содержит просто </w:t>
      </w:r>
      <w:proofErr w:type="spellStart"/>
      <w:r w:rsidRPr="00A44641">
        <w:rPr>
          <w:rFonts w:ascii="Times New Roman" w:hAnsi="Times New Roman"/>
          <w:sz w:val="28"/>
          <w:szCs w:val="28"/>
        </w:rPr>
        <w:t>адреc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некой ячейки памяти. Объект, располагающийся начиная с этой ячейки, соответственно может быть совершенно любого типа и размера.</w:t>
      </w:r>
    </w:p>
    <w:p w14:paraId="572FD71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Также в </w:t>
      </w:r>
      <w:proofErr w:type="spellStart"/>
      <w:r w:rsidRPr="00A44641">
        <w:rPr>
          <w:rFonts w:ascii="Times New Roman" w:hAnsi="Times New Roman"/>
          <w:sz w:val="28"/>
          <w:szCs w:val="28"/>
        </w:rPr>
        <w:t>Delphi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существуют и типизированные указатели. Они могут указывать на объект соответствующего типа и размера. Именно "могут указывать", потому что это </w:t>
      </w:r>
      <w:proofErr w:type="gramStart"/>
      <w:r w:rsidRPr="00A44641">
        <w:rPr>
          <w:rFonts w:ascii="Times New Roman" w:hAnsi="Times New Roman"/>
          <w:sz w:val="28"/>
          <w:szCs w:val="28"/>
        </w:rPr>
        <w:t>по прежнему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адрес одной - первой ячейки области памяти, где располагается объект. И далее его использование в программе зависит от программиста</w:t>
      </w:r>
      <w:r w:rsidR="00DD3D77" w:rsidRPr="00A44641">
        <w:rPr>
          <w:rFonts w:ascii="Times New Roman" w:hAnsi="Times New Roman"/>
          <w:sz w:val="28"/>
          <w:szCs w:val="28"/>
        </w:rPr>
        <w:t>.</w:t>
      </w:r>
      <w:r w:rsidRPr="00A44641">
        <w:rPr>
          <w:rFonts w:ascii="Times New Roman" w:hAnsi="Times New Roman"/>
          <w:sz w:val="28"/>
          <w:szCs w:val="28"/>
        </w:rPr>
        <w:t xml:space="preserve">   Итак, типизированный указатель описывается </w:t>
      </w:r>
      <w:proofErr w:type="gramStart"/>
      <w:r w:rsidRPr="00A44641">
        <w:rPr>
          <w:rFonts w:ascii="Times New Roman" w:hAnsi="Times New Roman"/>
          <w:sz w:val="28"/>
          <w:szCs w:val="28"/>
        </w:rPr>
        <w:t>ключевым словом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означающим данный тип, перед которым ставится значок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4589175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на переменную целого типа</w:t>
      </w:r>
    </w:p>
    <w:p w14:paraId="44B31BD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 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PText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на переменную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String</w:t>
      </w:r>
      <w:proofErr w:type="spellEnd"/>
    </w:p>
    <w:p w14:paraId="38B2C97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можно описать любой свой тип, и задать переменную-указатель данного типа:</w:t>
      </w:r>
    </w:p>
    <w:p w14:paraId="3C1774C0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Record</w:t>
      </w:r>
    </w:p>
    <w:p w14:paraId="6674369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X: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6A1B5372" w14:textId="09AE1A84" w:rsidR="00DD3D77" w:rsidRPr="002B338E" w:rsidRDefault="003F2F10" w:rsidP="002B338E">
      <w:pPr>
        <w:spacing w:after="0" w:line="240" w:lineRule="auto"/>
        <w:ind w:left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</w:t>
      </w:r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S: String;</w:t>
      </w:r>
      <w:r w:rsidRPr="002B338E">
        <w:rPr>
          <w:rFonts w:ascii="Times New Roman" w:hAnsi="Times New Roman"/>
          <w:sz w:val="28"/>
          <w:szCs w:val="28"/>
          <w:lang w:val="en-US"/>
        </w:rPr>
        <w:br/>
      </w:r>
      <w:proofErr w:type="gramStart"/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end;</w:t>
      </w:r>
      <w:proofErr w:type="gramEnd"/>
    </w:p>
    <w:p w14:paraId="6EB751AB" w14:textId="77777777" w:rsidR="00DD3D77" w:rsidRPr="00180939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PMyPointer</w:t>
      </w:r>
      <w:proofErr w:type="spellEnd"/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^</w:t>
      </w:r>
      <w:proofErr w:type="spellStart"/>
      <w:proofErr w:type="gramStart"/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65695F1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939">
        <w:rPr>
          <w:rFonts w:ascii="Times New Roman" w:hAnsi="Times New Roman"/>
          <w:sz w:val="28"/>
          <w:szCs w:val="28"/>
          <w:lang w:val="en-US"/>
        </w:rPr>
        <w:t>   </w:t>
      </w:r>
      <w:r w:rsidRPr="00A44641">
        <w:rPr>
          <w:rFonts w:ascii="Times New Roman" w:hAnsi="Times New Roman"/>
          <w:sz w:val="28"/>
          <w:szCs w:val="28"/>
        </w:rPr>
        <w:t xml:space="preserve">Естественно, можно определить тип, для описания через него переменных - указателей. Делается это в том числе и потому, что, например, в процедурах и функциях в качестве параметров можно использовать только </w:t>
      </w:r>
      <w:r w:rsidRPr="00A44641">
        <w:rPr>
          <w:rFonts w:ascii="Times New Roman" w:hAnsi="Times New Roman"/>
          <w:sz w:val="28"/>
          <w:szCs w:val="28"/>
        </w:rPr>
        <w:lastRenderedPageBreak/>
        <w:t>заранее описанный тип данных. Например, следующее описание задаёт функцию с параметром, являющимся указателем ранее описанного типа, результат которой также является указателем данного типа:</w:t>
      </w:r>
    </w:p>
    <w:p w14:paraId="2ADE8E1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TPMyPointer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62D7F77B" w14:textId="6573E9D5" w:rsidR="003655D2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function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MyFunc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Point: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698882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Описанный указатель без присвоенного значения указывает на совершенно неопределённую ячейку памяти. Попытка использовать такой указатель чревата крахом программы. Поэтому всем указателям нужно явно присваивать значения.</w:t>
      </w:r>
    </w:p>
    <w:p w14:paraId="58D4CAC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2" w:name="1"/>
      <w:r w:rsidRPr="00A44641">
        <w:rPr>
          <w:rFonts w:ascii="Times New Roman" w:hAnsi="Times New Roman"/>
          <w:sz w:val="28"/>
          <w:szCs w:val="28"/>
        </w:rPr>
        <w:t>1.</w:t>
      </w:r>
      <w:bookmarkEnd w:id="12"/>
      <w:r w:rsidRPr="00A44641">
        <w:rPr>
          <w:rFonts w:ascii="Times New Roman" w:hAnsi="Times New Roman"/>
          <w:sz w:val="28"/>
          <w:szCs w:val="28"/>
        </w:rPr>
        <w:t> Указателю можно присвоить значение другого указателя. В результате оба указателя будут указывать на одну и ту же ячейку памяти. Также указателю можно присвоить пустое значение с помощью ключевого слова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2C29CAB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 P1, P2: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3E7319AF" w14:textId="1A456A8A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r w:rsidR="00A44641">
        <w:rPr>
          <w:rStyle w:val="HTML2"/>
          <w:rFonts w:ascii="Times New Roman" w:eastAsia="Calibri" w:hAnsi="Times New Roman" w:cs="Times New Roman"/>
          <w:sz w:val="28"/>
          <w:szCs w:val="28"/>
        </w:rPr>
        <w:tab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1:=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значения другого указателя</w:t>
      </w:r>
    </w:p>
    <w:p w14:paraId="4BAF88E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2:=</w:t>
      </w:r>
      <w:proofErr w:type="spellStart"/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"пустого" значения</w:t>
      </w:r>
    </w:p>
    <w:p w14:paraId="2CEBAB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C4B5F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не адресует никакой ячейки памяти и единственное, что с ним можно сделать </w:t>
      </w:r>
      <w:proofErr w:type="gramStart"/>
      <w:r w:rsidRPr="00A44641">
        <w:rPr>
          <w:rFonts w:ascii="Times New Roman" w:hAnsi="Times New Roman"/>
          <w:sz w:val="28"/>
          <w:szCs w:val="28"/>
        </w:rPr>
        <w:t>- это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сравнить с другим указателем или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.</w:t>
      </w:r>
    </w:p>
    <w:p w14:paraId="029D583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3" w:name="2"/>
      <w:r w:rsidRPr="00A44641">
        <w:rPr>
          <w:rFonts w:ascii="Times New Roman" w:hAnsi="Times New Roman"/>
          <w:sz w:val="28"/>
          <w:szCs w:val="28"/>
        </w:rPr>
        <w:t>2.</w:t>
      </w:r>
      <w:bookmarkEnd w:id="13"/>
      <w:r w:rsidRPr="00A44641">
        <w:rPr>
          <w:rFonts w:ascii="Times New Roman" w:hAnsi="Times New Roman"/>
          <w:sz w:val="28"/>
          <w:szCs w:val="28"/>
        </w:rPr>
        <w:t> Значение типизированного указателя можно увеличить или уменьшить на размер области памяти, занимаемой объектом данного типа. Для этого служат операции инкремента и декремента:</w:t>
      </w:r>
    </w:p>
    <w:p w14:paraId="07E1256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3A23F0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59F23B9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//увеличение значения указателя на 4 байта (размер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C97AC32" w14:textId="77777777" w:rsidR="00DD3D77" w:rsidRPr="00A44641" w:rsidRDefault="003F2F10" w:rsidP="00A44641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//уменьшение значения указателя на 4 байта (размер типа</w:t>
      </w:r>
      <w:r w:rsidR="00DD3D77"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F3F1728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45B6981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Попытка выполнить </w:t>
      </w:r>
      <w:proofErr w:type="spellStart"/>
      <w:r w:rsidRPr="00A44641">
        <w:rPr>
          <w:rFonts w:ascii="Times New Roman" w:hAnsi="Times New Roman"/>
          <w:sz w:val="28"/>
          <w:szCs w:val="28"/>
        </w:rPr>
        <w:t>операциии</w:t>
      </w:r>
      <w:proofErr w:type="spellEnd"/>
      <w:r w:rsidRPr="00A44641">
        <w:rPr>
          <w:rFonts w:ascii="Times New Roman" w:hAnsi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Fonts w:ascii="Times New Roman" w:hAnsi="Times New Roman"/>
          <w:sz w:val="28"/>
          <w:szCs w:val="28"/>
        </w:rPr>
        <w:t> либо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указателем вызовет ошибку на этапе компиляции, так как компилятору неизвестно, насколько именно изменять значение указателя.</w:t>
      </w:r>
    </w:p>
    <w:p w14:paraId="24119F3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4" w:name="3"/>
      <w:r w:rsidRPr="00A44641">
        <w:rPr>
          <w:rFonts w:ascii="Times New Roman" w:hAnsi="Times New Roman"/>
          <w:sz w:val="28"/>
          <w:szCs w:val="28"/>
        </w:rPr>
        <w:t>3.</w:t>
      </w:r>
      <w:bookmarkEnd w:id="14"/>
      <w:r w:rsidRPr="00A44641">
        <w:rPr>
          <w:rFonts w:ascii="Times New Roman" w:hAnsi="Times New Roman"/>
          <w:sz w:val="28"/>
          <w:szCs w:val="28"/>
        </w:rPr>
        <w:t> 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можно создать область памяти </w:t>
      </w:r>
      <w:proofErr w:type="spellStart"/>
      <w:r w:rsidRPr="00A44641">
        <w:rPr>
          <w:rFonts w:ascii="Times New Roman" w:hAnsi="Times New Roman"/>
          <w:sz w:val="28"/>
          <w:szCs w:val="28"/>
        </w:rPr>
        <w:t>сответствующего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типа и присвоить её адрес указателю (инициировать указатель):</w:t>
      </w:r>
    </w:p>
    <w:p w14:paraId="0C3CF77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5DA943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AEE53C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 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 получает значение адреса созданной области памяти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</w:p>
    <w:p w14:paraId="0951FEF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0827EF31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Поскольку с областью памяти, созданной с помощью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, не связана ни одна переменная, но там содержится реальное используемое значение, то можно считать, что это значение связано с некой "безымянной </w:t>
      </w:r>
      <w:r w:rsidRPr="00A44641">
        <w:rPr>
          <w:rFonts w:ascii="Times New Roman" w:hAnsi="Times New Roman"/>
          <w:sz w:val="28"/>
          <w:szCs w:val="28"/>
        </w:rPr>
        <w:lastRenderedPageBreak/>
        <w:t>переменной". Обращаться к ней по имени переменной невозможно, а можно оперировать только используя указатель.</w:t>
      </w:r>
    </w:p>
    <w:p w14:paraId="50F20C9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задать указателю адрес объекта можно с помощью операции, называемой "взятие адреса", которая обозначается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</w:t>
      </w:r>
      <w:r w:rsidRPr="00A44641">
        <w:rPr>
          <w:rFonts w:ascii="Times New Roman" w:hAnsi="Times New Roman"/>
          <w:sz w:val="28"/>
          <w:szCs w:val="28"/>
        </w:rPr>
        <w:t>. При этом создавать область памяти уже не нужно, так как она создана предварительным описанием данного объекта:</w:t>
      </w:r>
    </w:p>
    <w:p w14:paraId="39C45FE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//Описание переменной, при этом выделяется область памяти соответствующего размера</w:t>
      </w:r>
    </w:p>
    <w:p w14:paraId="509FE3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//Задаётся указатель соответствующего типа</w:t>
      </w:r>
    </w:p>
    <w:p w14:paraId="23D49546" w14:textId="244F6FD1" w:rsidR="00DD3D77" w:rsidRPr="00A44641" w:rsidRDefault="00DD3D77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482707B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2C620B0" w14:textId="77777777" w:rsidR="00DD3D77" w:rsidRPr="00A44641" w:rsidRDefault="003F2F10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7CE3B1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5" w:name="4"/>
      <w:r w:rsidRPr="00A44641">
        <w:rPr>
          <w:rFonts w:ascii="Times New Roman" w:hAnsi="Times New Roman"/>
          <w:sz w:val="28"/>
          <w:szCs w:val="28"/>
        </w:rPr>
        <w:t>4.</w:t>
      </w:r>
      <w:bookmarkEnd w:id="15"/>
      <w:r w:rsidRPr="00A44641">
        <w:rPr>
          <w:rFonts w:ascii="Times New Roman" w:hAnsi="Times New Roman"/>
          <w:sz w:val="28"/>
          <w:szCs w:val="28"/>
        </w:rPr>
        <w:t> Если область памяти уже создана и её адрес присвоен указателю, то в ячейку памяти, адресуемую данным указателем, можно записать значение объекта, соответствующего типу указателя. Для этого служит операция, обозначаемая также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, стоящим после имени указателя, например: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P^</w:t>
      </w:r>
      <w:r w:rsidRPr="00A44641">
        <w:rPr>
          <w:rFonts w:ascii="Times New Roman" w:hAnsi="Times New Roman"/>
          <w:sz w:val="28"/>
          <w:szCs w:val="28"/>
        </w:rPr>
        <w:t>. Эта операция называется "разыменование указателя". Также с помощью этой операции со значением в данной ячейке памяти можно делать всё что нужно:</w:t>
      </w:r>
    </w:p>
    <w:p w14:paraId="7A2D2515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119775D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2E51281A" w14:textId="086C3F60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56DF48E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0F266E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//В ячейку памяти по адресу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записывается значение 2</w:t>
      </w:r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Form1.Caption:=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IntToStr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(P^+3);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//В заголовке Формы появится число 5</w:t>
      </w:r>
    </w:p>
    <w:p w14:paraId="22EBFAF9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E32ABA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С обычными переменными всё просто, но возникает вопрос, как получить значение по адресу указателя, если тип переменной - запись с несколькими полями? Аналогично:</w:t>
      </w:r>
    </w:p>
    <w:p w14:paraId="64CA77E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 Record</w:t>
      </w:r>
    </w:p>
    <w:p w14:paraId="1B6F1B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    N: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52CD567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S: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6B9F244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3882E9CA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784DDED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110223A5" w14:textId="11DAE95F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6798BDD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@MyRec;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MyRec</w:t>
      </w:r>
      <w:proofErr w:type="spellEnd"/>
    </w:p>
    <w:p w14:paraId="4CDF9DF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^.S:=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'Строка данных';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строкового поля записи</w:t>
      </w:r>
    </w:p>
    <w:p w14:paraId="3485F6E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^.N:=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256;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числового поля записи</w:t>
      </w:r>
    </w:p>
    <w:p w14:paraId="333B8B01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lastRenderedPageBreak/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7A8EB0C7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Далее, а как получить значение, если </w:t>
      </w:r>
      <w:proofErr w:type="gramStart"/>
      <w:r w:rsidRPr="00A44641">
        <w:rPr>
          <w:rFonts w:ascii="Times New Roman" w:hAnsi="Times New Roman"/>
          <w:sz w:val="28"/>
          <w:szCs w:val="28"/>
        </w:rPr>
        <w:t>указатель это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элемент массива, например:</w:t>
      </w:r>
    </w:p>
    <w:p w14:paraId="4C9305AD" w14:textId="100DC015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Array[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1..100] of ^Integer;</w:t>
      </w:r>
    </w:p>
    <w:p w14:paraId="0A2A836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X: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2A0D10F2" w14:textId="63EEA5BE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^[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10]</w:t>
      </w:r>
      <w:r w:rsidRPr="00A44641">
        <w:rPr>
          <w:rFonts w:ascii="Times New Roman" w:hAnsi="Times New Roman"/>
          <w:sz w:val="28"/>
          <w:szCs w:val="28"/>
        </w:rPr>
        <w:t>, 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[10]^</w:t>
      </w:r>
      <w:r w:rsidRPr="00A44641">
        <w:rPr>
          <w:rFonts w:ascii="Times New Roman" w:hAnsi="Times New Roman"/>
          <w:sz w:val="28"/>
          <w:szCs w:val="28"/>
        </w:rPr>
        <w:t xml:space="preserve"> не являются правильными выражениями. </w:t>
      </w:r>
      <w:r w:rsidR="00270E49">
        <w:rPr>
          <w:rFonts w:ascii="Times New Roman" w:hAnsi="Times New Roman"/>
          <w:sz w:val="28"/>
          <w:szCs w:val="28"/>
        </w:rPr>
        <w:t>Н</w:t>
      </w:r>
      <w:r w:rsidRPr="00A44641">
        <w:rPr>
          <w:rFonts w:ascii="Times New Roman" w:hAnsi="Times New Roman"/>
          <w:sz w:val="28"/>
          <w:szCs w:val="28"/>
        </w:rPr>
        <w:t>ужно использовать скобки:</w:t>
      </w:r>
    </w:p>
    <w:p w14:paraId="01880B2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X:=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(PArray[10])^;</w:t>
      </w:r>
    </w:p>
    <w:p w14:paraId="42C0021E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6" w:name="5"/>
      <w:r w:rsidRPr="00A44641">
        <w:rPr>
          <w:rFonts w:ascii="Times New Roman" w:hAnsi="Times New Roman"/>
          <w:sz w:val="28"/>
          <w:szCs w:val="28"/>
        </w:rPr>
        <w:t>5.</w:t>
      </w:r>
      <w:bookmarkEnd w:id="16"/>
      <w:r w:rsidRPr="00A44641">
        <w:rPr>
          <w:rFonts w:ascii="Times New Roman" w:hAnsi="Times New Roman"/>
          <w:sz w:val="28"/>
          <w:szCs w:val="28"/>
        </w:rPr>
        <w:t> Память, выделенную 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всегда нужно явно освобождать. Освободить область памяти, адресуемую указателем, инициированным с помощью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можно процедурой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317CB5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6CA3640D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1FB7F857" w14:textId="09FDF5E7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2B1B8026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</w:p>
    <w:p w14:paraId="54BB711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//Освобождение области памяти, адресуемой указателем P</w:t>
      </w:r>
    </w:p>
    <w:p w14:paraId="7D81369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1CFDE2" w14:textId="0F279B65" w:rsidR="003F2F10" w:rsidRPr="00DD3D77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При выполнении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указатель </w:t>
      </w:r>
      <w:r w:rsidRPr="00DD3D77">
        <w:rPr>
          <w:rFonts w:ascii="Times New Roman" w:hAnsi="Times New Roman"/>
          <w:color w:val="000000"/>
          <w:sz w:val="28"/>
          <w:szCs w:val="28"/>
        </w:rPr>
        <w:t>снова приобретает неопределённое значение, не равное даже </w:t>
      </w:r>
      <w:proofErr w:type="spellStart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nil</w:t>
      </w:r>
      <w:proofErr w:type="spellEnd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, и его использование может привести к неопределённым результатам, даже к краху программы.</w:t>
      </w:r>
    </w:p>
    <w:p w14:paraId="71EBB3DD" w14:textId="77777777" w:rsidR="003655D2" w:rsidRPr="00DD3D77" w:rsidRDefault="003655D2" w:rsidP="00DD3D77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DD3D77">
        <w:rPr>
          <w:rFonts w:ascii="Times New Roman" w:hAnsi="Times New Roman"/>
          <w:b/>
          <w:sz w:val="28"/>
          <w:szCs w:val="28"/>
        </w:rPr>
        <w:br w:type="page"/>
      </w:r>
    </w:p>
    <w:p w14:paraId="3CD65083" w14:textId="3DD99C7A" w:rsidR="003655D2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113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На канве компонента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Image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при нажатии кнопки «Рисовать» построите изображение кораблика. Использовать рисование по точкам. При помощи компонентов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Rad</w:t>
      </w:r>
      <w:r w:rsidR="00560E0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6265C">
        <w:rPr>
          <w:rFonts w:ascii="Times New Roman" w:hAnsi="Times New Roman"/>
          <w:b/>
          <w:sz w:val="28"/>
          <w:szCs w:val="28"/>
        </w:rPr>
        <w:t>oButton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задавать способ вывода изображения – мгновенно, замедленно. Для замедления использовать компонент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Timer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>. Выполните задание, добавив, если необходимо, защиту от неправильного ввода данных. Форма обязательно должна содержать кнопку для закрытия приложения, кнопку очистки компонентов и главное меню, дублирующее основные действия.</w:t>
      </w:r>
    </w:p>
    <w:p w14:paraId="3B347133" w14:textId="77777777" w:rsidR="003655D2" w:rsidRPr="00D228A7" w:rsidRDefault="003655D2" w:rsidP="003A75A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1F60756" w14:textId="0CE4457B" w:rsidR="003655D2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80939">
        <w:rPr>
          <w:rFonts w:ascii="Times New Roman" w:hAnsi="Times New Roman"/>
          <w:b/>
          <w:sz w:val="28"/>
          <w:szCs w:val="28"/>
        </w:rPr>
        <w:t>РЕШЕНИЕ</w:t>
      </w:r>
      <w:r w:rsidRPr="0018093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7EF62AB" w14:textId="663C661E" w:rsid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6267D71" w14:textId="4AB9F3D9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Сначала напишем процедуру для осуществления задержки в том </w:t>
      </w:r>
      <w:proofErr w:type="gramStart"/>
      <w:r>
        <w:rPr>
          <w:rFonts w:ascii="Times New Roman" w:hAnsi="Times New Roman"/>
          <w:bCs/>
          <w:sz w:val="28"/>
          <w:szCs w:val="28"/>
        </w:rPr>
        <w:t>случае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когда рисовать кораблик нужно с задержкой. В качестве параметра будем передавать время задержки в миллисекундах. Для быстрого рисования будем передавать 0, для замедленного 1000, что составит задержку в 1 секунду.</w:t>
      </w:r>
    </w:p>
    <w:p w14:paraId="70646D93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95B68ED" w14:textId="75A90652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procedure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Delay(</w:t>
      </w:r>
      <w:proofErr w:type="gramEnd"/>
      <w:r w:rsidRPr="00180939">
        <w:rPr>
          <w:rFonts w:ascii="Times New Roman" w:hAnsi="Times New Roman"/>
          <w:bCs/>
          <w:sz w:val="28"/>
          <w:szCs w:val="28"/>
          <w:lang w:val="en-US"/>
        </w:rPr>
        <w:t>Value: Cardinal);</w:t>
      </w:r>
    </w:p>
    <w:p w14:paraId="42D54375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0A89C6F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F, N: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Cardinal;</w:t>
      </w:r>
      <w:proofErr w:type="gramEnd"/>
    </w:p>
    <w:p w14:paraId="62A35F1A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0845312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N :</w:t>
      </w:r>
      <w:proofErr w:type="gramEnd"/>
      <w:r w:rsidRPr="00180939">
        <w:rPr>
          <w:rFonts w:ascii="Times New Roman" w:hAnsi="Times New Roman"/>
          <w:bCs/>
          <w:sz w:val="28"/>
          <w:szCs w:val="28"/>
          <w:lang w:val="en-US"/>
        </w:rPr>
        <w:t>= 0;</w:t>
      </w:r>
    </w:p>
    <w:p w14:paraId="5F739F39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while N &lt;= (Value div 10) do</w:t>
      </w:r>
    </w:p>
    <w:p w14:paraId="71B024B2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0D7CBC73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SleepEx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180939">
        <w:rPr>
          <w:rFonts w:ascii="Times New Roman" w:hAnsi="Times New Roman"/>
          <w:bCs/>
          <w:sz w:val="28"/>
          <w:szCs w:val="28"/>
          <w:lang w:val="en-US"/>
        </w:rPr>
        <w:t>1, True);</w:t>
      </w:r>
    </w:p>
    <w:p w14:paraId="05563DF4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Application.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ProcessMessages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589379A1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Inc(N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2CADF3F9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2875732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F :</w:t>
      </w:r>
      <w:proofErr w:type="gramEnd"/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=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GetTickCount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CD01F0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repeat</w:t>
      </w:r>
    </w:p>
    <w:p w14:paraId="1743F4D1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Application.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ProcessMessages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2513A728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N :</w:t>
      </w:r>
      <w:proofErr w:type="gramEnd"/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=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GetTickCount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E0069F7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until (N - F &gt;= (Value mod 10)) or (N &lt; F</w:t>
      </w:r>
      <w:proofErr w:type="gramStart"/>
      <w:r w:rsidRPr="00180939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7D498E3A" w14:textId="63886BB9" w:rsidR="003655D2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180939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180939">
        <w:rPr>
          <w:rFonts w:ascii="Times New Roman" w:hAnsi="Times New Roman"/>
          <w:bCs/>
          <w:sz w:val="28"/>
          <w:szCs w:val="28"/>
        </w:rPr>
        <w:t>;</w:t>
      </w:r>
    </w:p>
    <w:p w14:paraId="039985E8" w14:textId="33B2C5C3" w:rsidR="00A76819" w:rsidRDefault="00A76819" w:rsidP="00A76819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6C599152" w14:textId="557496DC" w:rsidR="00A76819" w:rsidRDefault="00A76819" w:rsidP="00A76819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TImage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2 </w:t>
      </w:r>
      <w:r>
        <w:rPr>
          <w:rFonts w:ascii="Times New Roman" w:hAnsi="Times New Roman"/>
          <w:bCs/>
          <w:sz w:val="28"/>
          <w:szCs w:val="28"/>
        </w:rPr>
        <w:t xml:space="preserve">компонента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TRadioButton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выбора скорости прорисовки. Разместим на компоненте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TImage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стартовую картинку. Укажем заголовки элементов формы и самой формы. Настроим по умолчанию быструю прорисовку.</w:t>
      </w:r>
    </w:p>
    <w:p w14:paraId="3820E40D" w14:textId="3B3243F3" w:rsidR="00A76819" w:rsidRDefault="00A76819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Внешний вид формы в процессе разработки приведен на рисунке 1.</w:t>
      </w:r>
    </w:p>
    <w:p w14:paraId="55C21715" w14:textId="11FC6749" w:rsid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B130927" w14:textId="0FBD2A73" w:rsidR="00A76819" w:rsidRDefault="00A76819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76819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7D0FE61D" wp14:editId="65FBD02F">
            <wp:extent cx="4419600" cy="3362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2F74" w14:textId="77777777" w:rsidR="00F9287A" w:rsidRDefault="00F9287A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AA529E" w14:textId="757F02FF" w:rsid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 Внешний вид формы на этапе разработки.</w:t>
      </w:r>
    </w:p>
    <w:p w14:paraId="284A871A" w14:textId="77777777" w:rsidR="00A76819" w:rsidRP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3F42156" w14:textId="4D535B43" w:rsidR="00A76819" w:rsidRDefault="00A76819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Добавим </w:t>
      </w:r>
      <w:r w:rsidR="00F5135F">
        <w:rPr>
          <w:rFonts w:ascii="Times New Roman" w:hAnsi="Times New Roman"/>
          <w:bCs/>
          <w:sz w:val="28"/>
          <w:szCs w:val="28"/>
        </w:rPr>
        <w:t>пункты главного меню,</w:t>
      </w:r>
      <w:r>
        <w:rPr>
          <w:rFonts w:ascii="Times New Roman" w:hAnsi="Times New Roman"/>
          <w:bCs/>
          <w:sz w:val="28"/>
          <w:szCs w:val="28"/>
        </w:rPr>
        <w:t xml:space="preserve"> отвечающие за прорисовку.</w:t>
      </w:r>
      <w:r w:rsidR="009237C8" w:rsidRPr="009237C8">
        <w:rPr>
          <w:rFonts w:ascii="Times New Roman" w:hAnsi="Times New Roman"/>
          <w:bCs/>
          <w:sz w:val="28"/>
          <w:szCs w:val="28"/>
        </w:rPr>
        <w:t xml:space="preserve"> </w:t>
      </w:r>
      <w:r w:rsidR="00F5135F">
        <w:rPr>
          <w:rFonts w:ascii="Times New Roman" w:hAnsi="Times New Roman"/>
          <w:bCs/>
          <w:sz w:val="28"/>
          <w:szCs w:val="28"/>
        </w:rPr>
        <w:t xml:space="preserve">Зададим для компонента </w:t>
      </w:r>
      <w:r w:rsidR="00F5135F">
        <w:rPr>
          <w:rFonts w:ascii="Times New Roman" w:hAnsi="Times New Roman"/>
          <w:bCs/>
          <w:sz w:val="28"/>
          <w:szCs w:val="28"/>
          <w:lang w:val="en-US"/>
        </w:rPr>
        <w:t>Button</w:t>
      </w:r>
      <w:r w:rsidR="00F5135F" w:rsidRPr="00F5135F">
        <w:rPr>
          <w:rFonts w:ascii="Times New Roman" w:hAnsi="Times New Roman"/>
          <w:bCs/>
          <w:sz w:val="28"/>
          <w:szCs w:val="28"/>
        </w:rPr>
        <w:t xml:space="preserve">1 </w:t>
      </w:r>
      <w:proofErr w:type="gramStart"/>
      <w:r w:rsidR="00F5135F">
        <w:rPr>
          <w:rFonts w:ascii="Times New Roman" w:hAnsi="Times New Roman"/>
          <w:bCs/>
          <w:sz w:val="28"/>
          <w:szCs w:val="28"/>
        </w:rPr>
        <w:t>обработчик</w:t>
      </w:r>
      <w:proofErr w:type="gramEnd"/>
      <w:r w:rsidR="00F5135F">
        <w:rPr>
          <w:rFonts w:ascii="Times New Roman" w:hAnsi="Times New Roman"/>
          <w:bCs/>
          <w:sz w:val="28"/>
          <w:szCs w:val="28"/>
        </w:rPr>
        <w:t xml:space="preserve"> который будет очищать рисунок и выводить изображение кораблика с указанной в переменной </w:t>
      </w:r>
      <w:r w:rsidR="00F5135F">
        <w:rPr>
          <w:rFonts w:ascii="Times New Roman" w:hAnsi="Times New Roman"/>
          <w:bCs/>
          <w:sz w:val="28"/>
          <w:szCs w:val="28"/>
          <w:lang w:val="en-US"/>
        </w:rPr>
        <w:t>D</w:t>
      </w:r>
      <w:r w:rsidR="00F5135F">
        <w:rPr>
          <w:rFonts w:ascii="Times New Roman" w:hAnsi="Times New Roman"/>
          <w:bCs/>
          <w:sz w:val="28"/>
          <w:szCs w:val="28"/>
        </w:rPr>
        <w:t xml:space="preserve"> скоростью.</w:t>
      </w:r>
    </w:p>
    <w:p w14:paraId="227B53AA" w14:textId="77777777" w:rsidR="00F5135F" w:rsidRPr="00F5135F" w:rsidRDefault="00F5135F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1091D20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procedure TForm1.Button1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B294D53" w14:textId="11E0E4B9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A885B44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Image1.Canvas.FillRect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Rect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);{</w:t>
      </w:r>
      <w:r w:rsidRPr="00F5135F">
        <w:rPr>
          <w:rFonts w:ascii="Times New Roman" w:hAnsi="Times New Roman"/>
          <w:bCs/>
          <w:sz w:val="28"/>
          <w:szCs w:val="28"/>
        </w:rPr>
        <w:t>Очищаем</w:t>
      </w: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5135F">
        <w:rPr>
          <w:rFonts w:ascii="Times New Roman" w:hAnsi="Times New Roman"/>
          <w:bCs/>
          <w:sz w:val="28"/>
          <w:szCs w:val="28"/>
        </w:rPr>
        <w:t>компонент</w:t>
      </w:r>
      <w:r w:rsidRPr="00F5135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C22320B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with Image1.Canvas do</w:t>
      </w:r>
    </w:p>
    <w:p w14:paraId="06E6B0E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5B1C7C4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50, 250);</w:t>
      </w:r>
    </w:p>
    <w:p w14:paraId="6ED7C59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Image1.Width-50, 250);</w:t>
      </w:r>
    </w:p>
    <w:p w14:paraId="66C52FD6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35C9253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Image1.Width-5, 210);</w:t>
      </w:r>
    </w:p>
    <w:p w14:paraId="00A6A91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14B0E07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5, 210);</w:t>
      </w:r>
    </w:p>
    <w:p w14:paraId="609F452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592C3F3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50, 250);</w:t>
      </w:r>
    </w:p>
    <w:p w14:paraId="118328D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6FC332A5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150, 210);</w:t>
      </w:r>
    </w:p>
    <w:p w14:paraId="2E7AE305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150, 20);</w:t>
      </w:r>
    </w:p>
    <w:p w14:paraId="3B64130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093BCA91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170, 30);</w:t>
      </w:r>
    </w:p>
    <w:p w14:paraId="55D6E548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3026D55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150, 40);</w:t>
      </w:r>
    </w:p>
    <w:p w14:paraId="5CD46BA9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5C331D8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150,20);</w:t>
      </w:r>
    </w:p>
    <w:p w14:paraId="30012D99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30, 190);</w:t>
      </w:r>
    </w:p>
    <w:p w14:paraId="383F00B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640BB79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Image1.Width-35,190);</w:t>
      </w:r>
    </w:p>
    <w:p w14:paraId="308FC5E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16A8B7F1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150, 40);</w:t>
      </w:r>
    </w:p>
    <w:p w14:paraId="61A55DC8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59763E3D" w14:textId="7D277174" w:rsidR="00A76819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6D386FCA" w14:textId="292593F1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1A94C42" w14:textId="65109C09" w:rsidR="00F5135F" w:rsidRDefault="00F5135F" w:rsidP="00F5135F">
      <w:pPr>
        <w:spacing w:after="0" w:line="240" w:lineRule="auto"/>
        <w:ind w:firstLine="42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компонентов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RadioButton</w:t>
      </w:r>
      <w:proofErr w:type="spellEnd"/>
      <w:r w:rsidRPr="00F5135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установим </w:t>
      </w:r>
      <w:r w:rsidR="00093D97">
        <w:rPr>
          <w:rFonts w:ascii="Times New Roman" w:hAnsi="Times New Roman"/>
          <w:bCs/>
          <w:sz w:val="28"/>
          <w:szCs w:val="28"/>
        </w:rPr>
        <w:t>обработчики,</w:t>
      </w:r>
      <w:r>
        <w:rPr>
          <w:rFonts w:ascii="Times New Roman" w:hAnsi="Times New Roman"/>
          <w:bCs/>
          <w:sz w:val="28"/>
          <w:szCs w:val="28"/>
        </w:rPr>
        <w:t xml:space="preserve"> которые задают переменную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 xml:space="preserve"> управляющую скоростью прорисовки.</w:t>
      </w:r>
    </w:p>
    <w:p w14:paraId="2DE2585E" w14:textId="7D426C83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6E9E8E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procedure TForm1.RadioButton1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76991B64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6ABCC8FB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D:=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6777368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6374923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A1B384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procedure TForm1.RadioButton2</w:t>
      </w:r>
      <w:proofErr w:type="gramStart"/>
      <w:r w:rsidRPr="00F5135F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149E66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5135F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1B183677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F5135F">
        <w:rPr>
          <w:rFonts w:ascii="Times New Roman" w:hAnsi="Times New Roman"/>
          <w:bCs/>
          <w:sz w:val="28"/>
          <w:szCs w:val="28"/>
        </w:rPr>
        <w:t>D:=</w:t>
      </w:r>
      <w:proofErr w:type="gramEnd"/>
      <w:r w:rsidRPr="00F5135F">
        <w:rPr>
          <w:rFonts w:ascii="Times New Roman" w:hAnsi="Times New Roman"/>
          <w:bCs/>
          <w:sz w:val="28"/>
          <w:szCs w:val="28"/>
        </w:rPr>
        <w:t>1000;</w:t>
      </w:r>
    </w:p>
    <w:p w14:paraId="7849CFC7" w14:textId="6D3BA054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5135F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5135F">
        <w:rPr>
          <w:rFonts w:ascii="Times New Roman" w:hAnsi="Times New Roman"/>
          <w:bCs/>
          <w:sz w:val="28"/>
          <w:szCs w:val="28"/>
        </w:rPr>
        <w:t>;</w:t>
      </w:r>
    </w:p>
    <w:p w14:paraId="2382ACC1" w14:textId="493EE4E1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DF5CE4" w14:textId="780656BC" w:rsidR="00093D97" w:rsidRDefault="00093D97" w:rsidP="00093D9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обработчик вызывающийся при создании главной формы, он проинициализирует значения переменной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 xml:space="preserve"> по умолчанию и создаст объект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TRect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помогающий при очистке </w:t>
      </w:r>
      <w:r>
        <w:rPr>
          <w:rFonts w:ascii="Times New Roman" w:hAnsi="Times New Roman"/>
          <w:bCs/>
          <w:sz w:val="28"/>
          <w:szCs w:val="28"/>
          <w:lang w:val="en-US"/>
        </w:rPr>
        <w:t>Image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63A68A1" w14:textId="29CCA58E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8AE558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procedure TForm1.FormCreate(Sender: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4314DD6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27EE12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Rect.Left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2890977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Rect.Top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4E0FAB9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Rect.Right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:=Image1.Width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4A358C67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Rect.Bottom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:=Image1.Height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3582423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093D97">
        <w:rPr>
          <w:rFonts w:ascii="Times New Roman" w:hAnsi="Times New Roman"/>
          <w:bCs/>
          <w:sz w:val="28"/>
          <w:szCs w:val="28"/>
        </w:rPr>
        <w:t>D:=</w:t>
      </w:r>
      <w:proofErr w:type="gramEnd"/>
      <w:r w:rsidRPr="00093D97">
        <w:rPr>
          <w:rFonts w:ascii="Times New Roman" w:hAnsi="Times New Roman"/>
          <w:bCs/>
          <w:sz w:val="28"/>
          <w:szCs w:val="28"/>
        </w:rPr>
        <w:t>0;</w:t>
      </w:r>
    </w:p>
    <w:p w14:paraId="2AF813DA" w14:textId="676F0896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14BD96C3" w14:textId="681BA90B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830FF83" w14:textId="6F6655C4" w:rsidR="00093D97" w:rsidRDefault="00093D97" w:rsidP="00093D9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Создадим обработчики главного меню приложения.</w:t>
      </w:r>
    </w:p>
    <w:p w14:paraId="43F539D0" w14:textId="31B7B2E9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FFE7D4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119D58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procedure TForm1.N2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07208A3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663E7A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Form1.RadioButton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1.Checked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:=true;</w:t>
      </w:r>
    </w:p>
    <w:p w14:paraId="41BAD2E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D:=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373A9F1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Button1.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Click;</w:t>
      </w:r>
      <w:proofErr w:type="gramEnd"/>
    </w:p>
    <w:p w14:paraId="5EF6431E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2879C937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3290B5C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procedure TForm1.N3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8A5B41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7FAD73B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Form1.RadioButton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2.Checked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:=true;</w:t>
      </w:r>
    </w:p>
    <w:p w14:paraId="7D1FDC74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D:=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>1000;</w:t>
      </w:r>
    </w:p>
    <w:p w14:paraId="4A594F2B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Button1.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Click;</w:t>
      </w:r>
      <w:proofErr w:type="gramEnd"/>
    </w:p>
    <w:p w14:paraId="5F3EF65E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D7E5482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27CC955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procedure TForm1.N5</w:t>
      </w:r>
      <w:proofErr w:type="gramStart"/>
      <w:r w:rsidRPr="00093D97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8448E02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0908AB3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093D9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93D97">
        <w:rPr>
          <w:rFonts w:ascii="Times New Roman" w:hAnsi="Times New Roman"/>
          <w:bCs/>
          <w:sz w:val="28"/>
          <w:szCs w:val="28"/>
        </w:rPr>
        <w:t>Application.Terminate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6F576005" w14:textId="7646B116" w:rsid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11048365" w14:textId="75316A78" w:rsid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3CE60F4" w14:textId="1DEBB9D5" w:rsidR="00093D97" w:rsidRDefault="009237C8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 главной формы приложения после запуска представлен на рисунке 2.</w:t>
      </w:r>
    </w:p>
    <w:p w14:paraId="7744E071" w14:textId="28633481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7BC8B43" w14:textId="6CD812A5" w:rsidR="009237C8" w:rsidRDefault="009237C8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37C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842EFCA" wp14:editId="1AF61032">
            <wp:extent cx="4438650" cy="3448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44E5" w14:textId="1261A482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 Главная форма приложения.</w:t>
      </w:r>
    </w:p>
    <w:p w14:paraId="46F0CF11" w14:textId="1F448FBA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44A902A" w14:textId="2D2C4F76" w:rsidR="009237C8" w:rsidRDefault="009237C8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 главной формы приложения с нарисованным изображением кораблика представлен на рисунке 3.</w:t>
      </w:r>
    </w:p>
    <w:p w14:paraId="17F122FC" w14:textId="18D7CB1B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9978F12" w14:textId="76FA56A1" w:rsidR="009237C8" w:rsidRDefault="009237C8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37C8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669CCD25" wp14:editId="2876F74F">
            <wp:extent cx="4438650" cy="3448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62E2" w14:textId="3B1FCA23" w:rsidR="009237C8" w:rsidRP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Рисунок 3. Главная форма приложения с нарисованным корабликом.</w:t>
      </w:r>
    </w:p>
    <w:p w14:paraId="47BB66DA" w14:textId="77777777" w:rsidR="003655D2" w:rsidRPr="00F5135F" w:rsidRDefault="003655D2" w:rsidP="00180939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5135F">
        <w:rPr>
          <w:rFonts w:ascii="Times New Roman" w:hAnsi="Times New Roman"/>
          <w:b/>
          <w:sz w:val="28"/>
          <w:szCs w:val="28"/>
        </w:rPr>
        <w:br w:type="page"/>
      </w:r>
    </w:p>
    <w:p w14:paraId="2EA56F51" w14:textId="780D9468" w:rsidR="003A75A8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131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Введите строку и букву. Вывести, сколько раз буква встречается в строке. Добавить </w:t>
      </w:r>
      <w:r w:rsidR="00D228A7" w:rsidRPr="00C6265C">
        <w:rPr>
          <w:rFonts w:ascii="Times New Roman" w:hAnsi="Times New Roman"/>
          <w:b/>
          <w:sz w:val="28"/>
          <w:szCs w:val="28"/>
        </w:rPr>
        <w:t>меню,</w:t>
      </w:r>
      <w:r w:rsidRPr="00C6265C">
        <w:rPr>
          <w:rFonts w:ascii="Times New Roman" w:hAnsi="Times New Roman"/>
          <w:b/>
          <w:sz w:val="28"/>
          <w:szCs w:val="28"/>
        </w:rPr>
        <w:t xml:space="preserve"> дублирующее кнопки.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Выполните задание, добавив, если необходимо, защиту от неправильного ввода данных. Форма обязательно должна содержать кнопку для закрытия приложения.</w:t>
      </w:r>
    </w:p>
    <w:p w14:paraId="22479631" w14:textId="1BAC4601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0905FE" w14:textId="3C381286" w:rsidR="003655D2" w:rsidRPr="00CE2285" w:rsidRDefault="00CE2285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E2285">
        <w:rPr>
          <w:rFonts w:ascii="Times New Roman" w:hAnsi="Times New Roman"/>
          <w:b/>
          <w:sz w:val="28"/>
          <w:szCs w:val="28"/>
        </w:rPr>
        <w:t>РЕШЕНИЕ:</w:t>
      </w:r>
    </w:p>
    <w:p w14:paraId="37417338" w14:textId="25DD22B0" w:rsidR="003655D2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0478844" w14:textId="2FB6D5D5" w:rsidR="00CE2285" w:rsidRPr="00CE2285" w:rsidRDefault="00CE2285" w:rsidP="00CE2285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TEdit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/>
          <w:bCs/>
          <w:sz w:val="28"/>
          <w:szCs w:val="28"/>
          <w:lang w:val="en-US"/>
        </w:rPr>
        <w:t>Label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</w:t>
      </w:r>
      <w:r>
        <w:rPr>
          <w:rFonts w:ascii="Times New Roman" w:hAnsi="Times New Roman"/>
          <w:bCs/>
          <w:sz w:val="28"/>
          <w:szCs w:val="28"/>
        </w:rPr>
        <w:t xml:space="preserve">задания строки, буквы и вывода результата вычислений, а </w:t>
      </w:r>
      <w:proofErr w:type="gramStart"/>
      <w:r>
        <w:rPr>
          <w:rFonts w:ascii="Times New Roman" w:hAnsi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собственно запуска вычислений</w:t>
      </w:r>
      <w:r>
        <w:rPr>
          <w:rFonts w:ascii="Times New Roman" w:hAnsi="Times New Roman"/>
          <w:bCs/>
          <w:sz w:val="28"/>
          <w:szCs w:val="28"/>
        </w:rPr>
        <w:t xml:space="preserve">. Укажем заголовки элементов формы и самой формы. </w:t>
      </w:r>
    </w:p>
    <w:p w14:paraId="73436EF1" w14:textId="463F5758" w:rsidR="00CE2285" w:rsidRDefault="00CE2285" w:rsidP="00CE2285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Внешний вид формы в процессе разработки приведен на рисунке </w:t>
      </w:r>
      <w:r w:rsidR="00A93F07" w:rsidRPr="00A93F07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F887043" w14:textId="77777777" w:rsidR="00CE2285" w:rsidRPr="00D228A7" w:rsidRDefault="00CE2285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974A42" w14:textId="1F4F7296" w:rsidR="003655D2" w:rsidRDefault="00750EEA" w:rsidP="00D560C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50EE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5EB9F29" wp14:editId="7B45CA59">
            <wp:extent cx="3429000" cy="2009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2312" w14:textId="0E012497" w:rsidR="00D560CA" w:rsidRDefault="00D560CA" w:rsidP="00D560C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5CE55E0F" w14:textId="66751599" w:rsidR="00D560CA" w:rsidRDefault="00D560CA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Форма на этапе разработки.</w:t>
      </w:r>
    </w:p>
    <w:p w14:paraId="34CA8E56" w14:textId="59C34777" w:rsidR="00D560CA" w:rsidRDefault="00D560CA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3999259" w14:textId="33C89A70" w:rsidR="00D560CA" w:rsidRDefault="00AB0CCD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Добавим обработчики главного меню приложения для поиска и завершения работы программы, а </w:t>
      </w:r>
      <w:proofErr w:type="gramStart"/>
      <w:r>
        <w:rPr>
          <w:rFonts w:ascii="Times New Roman" w:hAnsi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для кнопки закрытия приложения.</w:t>
      </w:r>
    </w:p>
    <w:p w14:paraId="045F9793" w14:textId="77777777" w:rsidR="00AB0CCD" w:rsidRDefault="00AB0CCD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6221D20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procedure TForm1.Button2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5C4161C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E9126EF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Application.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Terminate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018F74D9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77824A06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C5EB3ED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procedure TForm1.N2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829781E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29F1FBC1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 Button1.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Click;</w:t>
      </w:r>
      <w:proofErr w:type="gramEnd"/>
    </w:p>
    <w:p w14:paraId="4353E152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3F7E833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893A519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procedure TForm1.N4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3318F3E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F510B3A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Application.</w:t>
      </w: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Terminate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593D9011" w14:textId="77777777" w:rsid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31ED5565" w14:textId="10B8FECA" w:rsidR="00AB0CCD" w:rsidRDefault="00750EEA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Реализуем алгоритм поиска в обработчике нажатия кнопки «Искать»</w:t>
      </w:r>
    </w:p>
    <w:p w14:paraId="2413369E" w14:textId="77777777" w:rsidR="00750EEA" w:rsidRPr="00750EEA" w:rsidRDefault="00750EEA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7AF46CA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procedure TForm1.Button1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C63D1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A3B9AEF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6BB39DB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i:integer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4B6359E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c:char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D33DAD2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095E7DC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gramStart"/>
      <w:r w:rsidRPr="00C63D1F">
        <w:rPr>
          <w:rFonts w:ascii="Times New Roman" w:hAnsi="Times New Roman"/>
          <w:bCs/>
          <w:sz w:val="28"/>
          <w:szCs w:val="28"/>
        </w:rPr>
        <w:t>N:=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0;{обнулим переменную поиска}</w:t>
      </w:r>
    </w:p>
    <w:p w14:paraId="090B62A8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{проверим входные данные на наличие символов</w:t>
      </w:r>
    </w:p>
    <w:p w14:paraId="14D47F15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}</w:t>
      </w:r>
    </w:p>
    <w:p w14:paraId="371BF70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gramStart"/>
      <w:r w:rsidRPr="00C63D1F">
        <w:rPr>
          <w:rFonts w:ascii="Times New Roman" w:hAnsi="Times New Roman"/>
          <w:bCs/>
          <w:sz w:val="28"/>
          <w:szCs w:val="28"/>
        </w:rPr>
        <w:t>Label3.Caption:=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'Результат пока не вычислялся';</w:t>
      </w:r>
    </w:p>
    <w:p w14:paraId="46DFF24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63D1F">
        <w:rPr>
          <w:rFonts w:ascii="Times New Roman" w:hAnsi="Times New Roman"/>
          <w:bCs/>
          <w:sz w:val="28"/>
          <w:szCs w:val="28"/>
        </w:rPr>
        <w:t>if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Edit1.Text=''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then</w:t>
      </w:r>
      <w:proofErr w:type="spellEnd"/>
    </w:p>
    <w:p w14:paraId="185E4C8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 {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Не указано буквы для поиска}</w:t>
      </w:r>
    </w:p>
    <w:p w14:paraId="74A9F25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'Не указана буква для поиска');</w:t>
      </w:r>
    </w:p>
    <w:p w14:paraId="36C2C8A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  <w:proofErr w:type="gramEnd"/>
    </w:p>
    <w:p w14:paraId="6998686F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16EB6C41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if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length(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>Edit1.Text)&gt;1 then</w:t>
      </w:r>
    </w:p>
    <w:p w14:paraId="60A4ABBD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{Указано более одной буквы}</w:t>
      </w:r>
    </w:p>
    <w:p w14:paraId="285D5F5B" w14:textId="54F56FEB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'Указан</w:t>
      </w:r>
      <w:r>
        <w:rPr>
          <w:rFonts w:ascii="Times New Roman" w:hAnsi="Times New Roman"/>
          <w:bCs/>
          <w:sz w:val="28"/>
          <w:szCs w:val="28"/>
        </w:rPr>
        <w:t>а</w:t>
      </w:r>
      <w:r w:rsidRPr="00C63D1F">
        <w:rPr>
          <w:rFonts w:ascii="Times New Roman" w:hAnsi="Times New Roman"/>
          <w:bCs/>
          <w:sz w:val="28"/>
          <w:szCs w:val="28"/>
        </w:rPr>
        <w:t xml:space="preserve"> более чем одна буква для поиска');</w:t>
      </w:r>
    </w:p>
    <w:p w14:paraId="211FFCE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  <w:proofErr w:type="gramEnd"/>
    </w:p>
    <w:p w14:paraId="6335F16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277ABAD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if Edit2.Text='' then</w:t>
      </w:r>
    </w:p>
    <w:p w14:paraId="2A5E62FC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proofErr w:type="gramStart"/>
      <w:r w:rsidRPr="00C63D1F">
        <w:rPr>
          <w:rFonts w:ascii="Times New Roman" w:hAnsi="Times New Roman"/>
          <w:bCs/>
          <w:sz w:val="28"/>
          <w:szCs w:val="28"/>
        </w:rPr>
        <w:t xml:space="preserve">   {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Указана пустая строка для поиска}</w:t>
      </w:r>
    </w:p>
    <w:p w14:paraId="02081CB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'Не указана строка для поиска');</w:t>
      </w:r>
    </w:p>
    <w:p w14:paraId="0C4250AE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  <w:proofErr w:type="gramEnd"/>
    </w:p>
    <w:p w14:paraId="671DDF8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0153759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S:=Edit2.Text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>;{</w:t>
      </w:r>
      <w:r w:rsidRPr="00C63D1F">
        <w:rPr>
          <w:rFonts w:ascii="Times New Roman" w:hAnsi="Times New Roman"/>
          <w:bCs/>
          <w:sz w:val="28"/>
          <w:szCs w:val="28"/>
        </w:rPr>
        <w:t>Реализуем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сам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поиск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8F8F872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spellStart"/>
      <w:proofErr w:type="gramStart"/>
      <w:r w:rsidRPr="00C63D1F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C63D1F">
        <w:rPr>
          <w:rFonts w:ascii="Times New Roman" w:hAnsi="Times New Roman"/>
          <w:bCs/>
          <w:sz w:val="28"/>
          <w:szCs w:val="28"/>
          <w:lang w:val="en-US"/>
        </w:rPr>
        <w:t>= 1 to length(s) do</w:t>
      </w:r>
    </w:p>
    <w:p w14:paraId="1260003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 if edit1.text=s[</w:t>
      </w:r>
      <w:proofErr w:type="spellStart"/>
      <w:r w:rsidRPr="00C63D1F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>] then</w:t>
      </w:r>
    </w:p>
    <w:p w14:paraId="07F4F415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inc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(n);</w:t>
      </w:r>
    </w:p>
    <w:p w14:paraId="5B4482A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{Выводим результат}</w:t>
      </w:r>
    </w:p>
    <w:p w14:paraId="6E54FCE8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C63D1F">
        <w:rPr>
          <w:rFonts w:ascii="Times New Roman" w:hAnsi="Times New Roman"/>
          <w:bCs/>
          <w:sz w:val="28"/>
          <w:szCs w:val="28"/>
        </w:rPr>
        <w:t>Label3.Caption:=</w:t>
      </w:r>
      <w:proofErr w:type="gramEnd"/>
      <w:r w:rsidRPr="00C63D1F">
        <w:rPr>
          <w:rFonts w:ascii="Times New Roman" w:hAnsi="Times New Roman"/>
          <w:bCs/>
          <w:sz w:val="28"/>
          <w:szCs w:val="28"/>
        </w:rPr>
        <w:t>'Результат поиска, найдено позиций:'+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inttostr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(N);</w:t>
      </w:r>
    </w:p>
    <w:p w14:paraId="71E93AC8" w14:textId="4D7751FB" w:rsidR="00AB0CCD" w:rsidRPr="00750EEA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63D1F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;</w:t>
      </w:r>
    </w:p>
    <w:p w14:paraId="400BF15C" w14:textId="77777777" w:rsidR="00AB0CCD" w:rsidRPr="00750EEA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0AAF2DE" w14:textId="00A52576" w:rsid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A9ACCD3" w14:textId="7FB093E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42683F2" w14:textId="56B32D1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Готовая форма рабочего приложения приведена на рисунке 5.</w:t>
      </w:r>
    </w:p>
    <w:p w14:paraId="32D54DC1" w14:textId="3C14B7C2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1DA74BB" w14:textId="75520074" w:rsidR="00526B13" w:rsidRDefault="00526B13" w:rsidP="00526B13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65E847D1" wp14:editId="1B180980">
            <wp:extent cx="3733800" cy="2105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3994" w14:textId="714F655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5. Рабочая форма приложения.</w:t>
      </w:r>
    </w:p>
    <w:p w14:paraId="0DEF3DD5" w14:textId="2E23C0AA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CA2FAA6" w14:textId="25B7E473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приложения приведен на рисунке 6.</w:t>
      </w:r>
    </w:p>
    <w:p w14:paraId="1AC3D34A" w14:textId="658D8A9B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20B5C84" w14:textId="35145EDC" w:rsidR="00526B13" w:rsidRDefault="00526B13" w:rsidP="00526B13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92BE7B9" wp14:editId="3465810B">
            <wp:extent cx="3733800" cy="2114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BEC" w14:textId="77777777" w:rsidR="00526B13" w:rsidRPr="00750EEA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A61EA29" w14:textId="28D6259B" w:rsidR="00AB0CCD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6. Результат поиска.</w:t>
      </w:r>
    </w:p>
    <w:p w14:paraId="3A6D7E08" w14:textId="1588C0C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A57DA19" w14:textId="77777777" w:rsidR="00526B13" w:rsidRPr="00750EEA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C42FCFE" w14:textId="1EF09A3E" w:rsidR="00AB0CCD" w:rsidRPr="00526B13" w:rsidRDefault="00526B13" w:rsidP="00AB0CCD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526B13">
        <w:rPr>
          <w:rFonts w:ascii="Times New Roman" w:hAnsi="Times New Roman"/>
          <w:b/>
          <w:sz w:val="28"/>
          <w:szCs w:val="28"/>
        </w:rPr>
        <w:t>ТЕСТ:</w:t>
      </w:r>
    </w:p>
    <w:p w14:paraId="0F59FC24" w14:textId="6BAB7E67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Результат обработки ошибок приведён на рисунках </w:t>
      </w:r>
      <w:r w:rsidR="008915E1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>-</w:t>
      </w:r>
      <w:r w:rsidR="008915E1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230FF2A" w14:textId="2008F601" w:rsidR="00526B13" w:rsidRDefault="00526B13" w:rsidP="008915E1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5D50DD5" wp14:editId="698078BF">
            <wp:extent cx="3981450" cy="1924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4D7" w14:textId="2A0D72BB" w:rsidR="008915E1" w:rsidRDefault="008915E1" w:rsidP="008915E1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0F7335E" w14:textId="3FE84FE3" w:rsidR="008915E1" w:rsidRDefault="008915E1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7. Обработка пустой буквы для поиска</w:t>
      </w:r>
    </w:p>
    <w:p w14:paraId="4E4D9653" w14:textId="2783A925" w:rsidR="008915E1" w:rsidRDefault="008915E1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0FCC87C" w14:textId="2610B0C8" w:rsidR="00C72925" w:rsidRDefault="00C72925" w:rsidP="00C72925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72925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695AABB7" wp14:editId="567A7B1F">
            <wp:extent cx="3867150" cy="1971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694" w14:textId="77777777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AC49A08" w14:textId="45BC25FF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8. Обработка пустой строки для поиска.</w:t>
      </w:r>
    </w:p>
    <w:p w14:paraId="5E0A7809" w14:textId="52ABC749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3092971" w14:textId="2AEB4961" w:rsidR="00C72925" w:rsidRDefault="00C72925" w:rsidP="00C72925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7292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1F6AD220" wp14:editId="600BDED4">
            <wp:extent cx="3924300" cy="1943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18CE" w14:textId="4270569D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AB79894" w14:textId="42237A57" w:rsidR="00C72925" w:rsidRPr="00526B13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9. Обработка двух и более символов в качестве буквы.</w:t>
      </w:r>
    </w:p>
    <w:p w14:paraId="15A982FF" w14:textId="496113D7" w:rsidR="003655D2" w:rsidRPr="00C6265C" w:rsidRDefault="003655D2" w:rsidP="00AB0CCD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4ABE6052" w14:textId="5C1A8617" w:rsidR="003A75A8" w:rsidRPr="00C6265C" w:rsidRDefault="003655D2" w:rsidP="003A75A8">
      <w:pPr>
        <w:spacing w:after="0" w:line="240" w:lineRule="auto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156</w:t>
      </w:r>
      <w:r w:rsidRPr="00C6265C">
        <w:rPr>
          <w:rFonts w:ascii="Times New Roman" w:hAnsi="Times New Roman"/>
          <w:b/>
          <w:sz w:val="28"/>
          <w:szCs w:val="28"/>
        </w:rPr>
        <w:tab/>
      </w:r>
      <w:r w:rsidR="00D228A7">
        <w:rPr>
          <w:rFonts w:ascii="Times New Roman" w:hAnsi="Times New Roman"/>
          <w:b/>
          <w:sz w:val="28"/>
          <w:szCs w:val="28"/>
        </w:rPr>
        <w:t xml:space="preserve"> </w:t>
      </w:r>
      <w:r w:rsidRPr="00C6265C">
        <w:rPr>
          <w:rFonts w:ascii="Times New Roman" w:hAnsi="Times New Roman"/>
          <w:b/>
          <w:sz w:val="28"/>
          <w:szCs w:val="28"/>
        </w:rPr>
        <w:t>Посчитайте количество кратных ребер в графе, заданном матрицей смежности вершин.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Во всех задачах под термином "граф" понимается: (а) "неориентированный граф"; (б) "ориентированный граф" (организовать выбор). Ввод должен осуществляться либо с клавиатуры, либо из файла (организовать выбор пользователя). </w:t>
      </w:r>
    </w:p>
    <w:p w14:paraId="540B7EE0" w14:textId="0481F89E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92DA4AB" w14:textId="255CCE34" w:rsidR="003655D2" w:rsidRDefault="003655D2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45F5C28" w14:textId="095F5E60" w:rsidR="00FD78E4" w:rsidRDefault="00FD78E4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AB43575" w14:textId="6A8E3F1A" w:rsidR="00FD78E4" w:rsidRPr="00FD78E4" w:rsidRDefault="00FD78E4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+375-</w:t>
      </w:r>
      <w:r w:rsidRPr="00FD78E4">
        <w:rPr>
          <w:rFonts w:ascii="Times New Roman" w:hAnsi="Times New Roman"/>
          <w:bCs/>
          <w:sz w:val="32"/>
          <w:szCs w:val="32"/>
        </w:rPr>
        <w:t>44</w:t>
      </w:r>
      <w:r>
        <w:rPr>
          <w:rFonts w:ascii="Times New Roman" w:hAnsi="Times New Roman"/>
          <w:bCs/>
          <w:sz w:val="32"/>
          <w:szCs w:val="32"/>
        </w:rPr>
        <w:t>-</w:t>
      </w:r>
      <w:r w:rsidRPr="00FD78E4">
        <w:rPr>
          <w:rFonts w:ascii="Times New Roman" w:hAnsi="Times New Roman"/>
          <w:bCs/>
          <w:sz w:val="32"/>
          <w:szCs w:val="32"/>
        </w:rPr>
        <w:t>557</w:t>
      </w:r>
      <w:r>
        <w:rPr>
          <w:rFonts w:ascii="Times New Roman" w:hAnsi="Times New Roman"/>
          <w:bCs/>
          <w:sz w:val="32"/>
          <w:szCs w:val="32"/>
        </w:rPr>
        <w:t>-</w:t>
      </w:r>
      <w:r w:rsidRPr="00FD78E4">
        <w:rPr>
          <w:rFonts w:ascii="Times New Roman" w:hAnsi="Times New Roman"/>
          <w:bCs/>
          <w:sz w:val="32"/>
          <w:szCs w:val="32"/>
        </w:rPr>
        <w:t>86</w:t>
      </w:r>
      <w:r>
        <w:rPr>
          <w:rFonts w:ascii="Times New Roman" w:hAnsi="Times New Roman"/>
          <w:bCs/>
          <w:sz w:val="32"/>
          <w:szCs w:val="32"/>
        </w:rPr>
        <w:t>-</w:t>
      </w:r>
      <w:r w:rsidRPr="00FD78E4">
        <w:rPr>
          <w:rFonts w:ascii="Times New Roman" w:hAnsi="Times New Roman"/>
          <w:bCs/>
          <w:sz w:val="32"/>
          <w:szCs w:val="32"/>
        </w:rPr>
        <w:t>42</w:t>
      </w:r>
    </w:p>
    <w:p w14:paraId="3B3620E9" w14:textId="26996E3A" w:rsidR="00FD78E4" w:rsidRDefault="00FD78E4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72669E7" w14:textId="3D0FE896" w:rsidR="00FD78E4" w:rsidRPr="00FD78E4" w:rsidRDefault="00FD78E4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32"/>
          <w:szCs w:val="32"/>
        </w:rPr>
      </w:pPr>
      <w:r w:rsidRPr="00FD78E4">
        <w:rPr>
          <w:rFonts w:ascii="Times New Roman" w:hAnsi="Times New Roman"/>
          <w:bCs/>
          <w:sz w:val="32"/>
          <w:szCs w:val="32"/>
        </w:rPr>
        <w:t>+375-44-593-52-41</w:t>
      </w:r>
    </w:p>
    <w:p w14:paraId="265A973D" w14:textId="77777777" w:rsidR="00FD78E4" w:rsidRPr="00D228A7" w:rsidRDefault="00FD78E4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4C5BD1A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471326D6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C6265C">
        <w:rPr>
          <w:rFonts w:ascii="Times New Roman" w:hAnsi="Times New Roman"/>
          <w:b/>
          <w:sz w:val="28"/>
          <w:szCs w:val="28"/>
        </w:rPr>
        <w:t>ованных</w:t>
      </w:r>
      <w:r w:rsidRPr="00C6265C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C6265C">
        <w:rPr>
          <w:rFonts w:ascii="Times New Roman" w:hAnsi="Times New Roman"/>
          <w:sz w:val="28"/>
          <w:szCs w:val="28"/>
        </w:rPr>
        <w:t>В.Л.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47D122B3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C6265C">
        <w:rPr>
          <w:rFonts w:ascii="Times New Roman" w:hAnsi="Times New Roman"/>
          <w:sz w:val="28"/>
          <w:szCs w:val="28"/>
        </w:rPr>
        <w:t>В.М.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Котов. – Нар. </w:t>
      </w:r>
      <w:proofErr w:type="spellStart"/>
      <w:r w:rsidRPr="00C6265C">
        <w:rPr>
          <w:rFonts w:ascii="Times New Roman" w:hAnsi="Times New Roman"/>
          <w:sz w:val="28"/>
          <w:szCs w:val="28"/>
        </w:rPr>
        <w:t>асвета</w:t>
      </w:r>
      <w:proofErr w:type="spellEnd"/>
      <w:r w:rsidRPr="00C6265C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C6265C">
        <w:rPr>
          <w:rFonts w:ascii="Times New Roman" w:hAnsi="Times New Roman"/>
          <w:sz w:val="28"/>
          <w:szCs w:val="28"/>
        </w:rPr>
        <w:t>С.В.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 Краснов, А.В. </w:t>
      </w:r>
      <w:proofErr w:type="spellStart"/>
      <w:r w:rsidRPr="00C6265C">
        <w:rPr>
          <w:rFonts w:ascii="Times New Roman" w:hAnsi="Times New Roman"/>
          <w:sz w:val="28"/>
          <w:szCs w:val="28"/>
        </w:rPr>
        <w:t>Маятин</w:t>
      </w:r>
      <w:proofErr w:type="spellEnd"/>
      <w:r w:rsidRPr="00C6265C">
        <w:rPr>
          <w:rFonts w:ascii="Times New Roman" w:hAnsi="Times New Roman"/>
          <w:sz w:val="28"/>
          <w:szCs w:val="28"/>
        </w:rPr>
        <w:t>. – Санкт-Петербург: 2009.</w:t>
      </w:r>
    </w:p>
    <w:p w14:paraId="602817A7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Беляева, И.В. Основы программирования на языке TURBO PASCAL / </w:t>
      </w:r>
      <w:proofErr w:type="gramStart"/>
      <w:r w:rsidRPr="00C6265C">
        <w:rPr>
          <w:rFonts w:ascii="Times New Roman" w:hAnsi="Times New Roman"/>
          <w:sz w:val="28"/>
          <w:szCs w:val="28"/>
        </w:rPr>
        <w:t>И.В.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Беляева. – Ульяновск: 2011.</w:t>
      </w:r>
    </w:p>
    <w:p w14:paraId="0B10CBB9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Красиков, И.В. Алгоритмы. Просто как дважды два / </w:t>
      </w:r>
      <w:proofErr w:type="gramStart"/>
      <w:r w:rsidRPr="00C6265C">
        <w:rPr>
          <w:rFonts w:ascii="Times New Roman" w:hAnsi="Times New Roman"/>
          <w:sz w:val="28"/>
          <w:szCs w:val="28"/>
        </w:rPr>
        <w:t>И.В.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Красиков. –  М.: Эксмо, 2007.</w:t>
      </w:r>
    </w:p>
    <w:p w14:paraId="5F5C2CDB" w14:textId="05517CB4" w:rsidR="00AF22A9" w:rsidRPr="00C6265C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Окулов </w:t>
      </w:r>
      <w:proofErr w:type="gramStart"/>
      <w:r w:rsidRPr="00C6265C">
        <w:rPr>
          <w:rFonts w:ascii="Times New Roman" w:hAnsi="Times New Roman"/>
          <w:sz w:val="28"/>
          <w:szCs w:val="28"/>
        </w:rPr>
        <w:t>С.М.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Программирование в алгоритмах / С.М. Окулов. – М.: БИНОМ. </w:t>
      </w:r>
      <w:proofErr w:type="spellStart"/>
      <w:r w:rsidRPr="00C6265C">
        <w:rPr>
          <w:rFonts w:ascii="Times New Roman" w:hAnsi="Times New Roman"/>
          <w:sz w:val="28"/>
          <w:szCs w:val="28"/>
        </w:rPr>
        <w:t>Лабор</w:t>
      </w:r>
      <w:proofErr w:type="spellEnd"/>
      <w:r w:rsidRPr="00C6265C">
        <w:rPr>
          <w:rFonts w:ascii="Times New Roman" w:hAnsi="Times New Roman"/>
          <w:sz w:val="28"/>
          <w:szCs w:val="28"/>
        </w:rPr>
        <w:t>. знаний, 2002.</w:t>
      </w:r>
    </w:p>
    <w:p w14:paraId="04654968" w14:textId="1B5C791B" w:rsidR="00AF22A9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459EB196" w14:textId="65D30739" w:rsidR="00667C34" w:rsidRPr="00667C34" w:rsidRDefault="00667C34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Internet</w:t>
      </w:r>
      <w:r w:rsidRPr="00667C34">
        <w:rPr>
          <w:rFonts w:ascii="Times New Roman" w:hAnsi="Times New Roman"/>
          <w:sz w:val="28"/>
          <w:szCs w:val="28"/>
        </w:rPr>
        <w:t>:</w:t>
      </w:r>
      <w:r w:rsidRPr="00667C34">
        <w:rPr>
          <w:rFonts w:ascii="Times New Roman" w:hAnsi="Times New Roman"/>
          <w:sz w:val="28"/>
          <w:szCs w:val="28"/>
        </w:rPr>
        <w:tab/>
      </w:r>
      <w:r w:rsidRPr="00667C34">
        <w:rPr>
          <w:rFonts w:ascii="Times New Roman" w:hAnsi="Times New Roman"/>
          <w:sz w:val="28"/>
          <w:szCs w:val="28"/>
          <w:lang w:val="en-US"/>
        </w:rPr>
        <w:t>https</w:t>
      </w:r>
      <w:r w:rsidRPr="00667C34">
        <w:rPr>
          <w:rFonts w:ascii="Times New Roman" w:hAnsi="Times New Roman"/>
          <w:sz w:val="28"/>
          <w:szCs w:val="28"/>
        </w:rPr>
        <w:t>://</w:t>
      </w:r>
      <w:proofErr w:type="spellStart"/>
      <w:r w:rsidRPr="00667C34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667C34">
        <w:rPr>
          <w:rFonts w:ascii="Times New Roman" w:hAnsi="Times New Roman"/>
          <w:sz w:val="28"/>
          <w:szCs w:val="28"/>
        </w:rPr>
        <w:t>.</w:t>
      </w:r>
      <w:proofErr w:type="spellStart"/>
      <w:r w:rsidRPr="00667C34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667C34">
        <w:rPr>
          <w:rFonts w:ascii="Times New Roman" w:hAnsi="Times New Roman"/>
          <w:sz w:val="28"/>
          <w:szCs w:val="28"/>
        </w:rPr>
        <w:t>.</w:t>
      </w:r>
      <w:r w:rsidRPr="00667C34">
        <w:rPr>
          <w:rFonts w:ascii="Times New Roman" w:hAnsi="Times New Roman"/>
          <w:sz w:val="28"/>
          <w:szCs w:val="28"/>
          <w:lang w:val="en-US"/>
        </w:rPr>
        <w:t>org</w:t>
      </w:r>
      <w:r w:rsidRPr="00667C34">
        <w:rPr>
          <w:rFonts w:ascii="Times New Roman" w:hAnsi="Times New Roman"/>
          <w:sz w:val="28"/>
          <w:szCs w:val="28"/>
        </w:rPr>
        <w:t>/</w:t>
      </w:r>
      <w:r w:rsidRPr="00667C34">
        <w:rPr>
          <w:rFonts w:ascii="Times New Roman" w:hAnsi="Times New Roman"/>
          <w:sz w:val="28"/>
          <w:szCs w:val="28"/>
          <w:lang w:val="en-US"/>
        </w:rPr>
        <w:t>wiki</w:t>
      </w:r>
      <w:r w:rsidRPr="00667C34">
        <w:rPr>
          <w:rFonts w:ascii="Times New Roman" w:hAnsi="Times New Roman"/>
          <w:sz w:val="28"/>
          <w:szCs w:val="28"/>
        </w:rPr>
        <w:t>/%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0_%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8#:~:</w:t>
      </w:r>
      <w:r w:rsidRPr="00667C34">
        <w:rPr>
          <w:rFonts w:ascii="Times New Roman" w:hAnsi="Times New Roman"/>
          <w:sz w:val="28"/>
          <w:szCs w:val="28"/>
          <w:lang w:val="en-US"/>
        </w:rPr>
        <w:t>text</w:t>
      </w:r>
      <w:r w:rsidRPr="00667C34">
        <w:rPr>
          <w:rFonts w:ascii="Times New Roman" w:hAnsi="Times New Roman"/>
          <w:sz w:val="28"/>
          <w:szCs w:val="28"/>
        </w:rPr>
        <w:t>=%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</w:t>
      </w:r>
      <w:r w:rsidRPr="00667C34">
        <w:rPr>
          <w:rFonts w:ascii="Times New Roman" w:hAnsi="Times New Roman"/>
          <w:sz w:val="28"/>
          <w:szCs w:val="28"/>
          <w:lang w:val="en-US"/>
        </w:rPr>
        <w:t>G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1%81,%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2%20</w:t>
      </w:r>
      <w:r w:rsidRPr="00667C34">
        <w:rPr>
          <w:rFonts w:ascii="Times New Roman" w:hAnsi="Times New Roman"/>
          <w:sz w:val="28"/>
          <w:szCs w:val="28"/>
          <w:lang w:val="en-US"/>
        </w:rPr>
        <w:t>j</w:t>
      </w:r>
      <w:r w:rsidRPr="00667C34">
        <w:rPr>
          <w:rFonts w:ascii="Times New Roman" w:hAnsi="Times New Roman"/>
          <w:sz w:val="28"/>
          <w:szCs w:val="28"/>
        </w:rPr>
        <w:t>%2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</w:t>
      </w:r>
      <w:r w:rsidRPr="00667C34">
        <w:rPr>
          <w:rFonts w:ascii="Times New Roman" w:hAnsi="Times New Roman"/>
          <w:sz w:val="28"/>
          <w:szCs w:val="28"/>
          <w:lang w:val="en-US"/>
        </w:rPr>
        <w:t>E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1%83.</w:t>
      </w:r>
    </w:p>
    <w:p w14:paraId="580E7A67" w14:textId="77777777" w:rsidR="00797DB1" w:rsidRPr="00667C34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667C34" w:rsidSect="00590EC8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D1A52" w14:textId="77777777" w:rsidR="001F1437" w:rsidRDefault="001F1437" w:rsidP="00FB281D">
      <w:pPr>
        <w:spacing w:after="0" w:line="240" w:lineRule="auto"/>
      </w:pPr>
      <w:r>
        <w:separator/>
      </w:r>
    </w:p>
  </w:endnote>
  <w:endnote w:type="continuationSeparator" w:id="0">
    <w:p w14:paraId="0940DC46" w14:textId="77777777" w:rsidR="001F1437" w:rsidRDefault="001F1437" w:rsidP="00FB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2695831"/>
      <w:docPartObj>
        <w:docPartGallery w:val="Page Numbers (Bottom of Page)"/>
        <w:docPartUnique/>
      </w:docPartObj>
    </w:sdtPr>
    <w:sdtContent>
      <w:p w14:paraId="403C9BF4" w14:textId="25F8A82B" w:rsidR="00590EC8" w:rsidRDefault="00590EC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CBBA72" w14:textId="77777777" w:rsidR="00590EC8" w:rsidRDefault="00590E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0A0D7" w14:textId="77777777" w:rsidR="001F1437" w:rsidRDefault="001F1437" w:rsidP="00FB281D">
      <w:pPr>
        <w:spacing w:after="0" w:line="240" w:lineRule="auto"/>
      </w:pPr>
      <w:r>
        <w:separator/>
      </w:r>
    </w:p>
  </w:footnote>
  <w:footnote w:type="continuationSeparator" w:id="0">
    <w:p w14:paraId="0F1F6839" w14:textId="77777777" w:rsidR="001F1437" w:rsidRDefault="001F1437" w:rsidP="00FB2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3D8"/>
    <w:multiLevelType w:val="hybridMultilevel"/>
    <w:tmpl w:val="E4341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61B20"/>
    <w:multiLevelType w:val="multilevel"/>
    <w:tmpl w:val="9CA2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93D97"/>
    <w:rsid w:val="000B6E3B"/>
    <w:rsid w:val="000E2B12"/>
    <w:rsid w:val="00180939"/>
    <w:rsid w:val="001F1437"/>
    <w:rsid w:val="00270E49"/>
    <w:rsid w:val="002736E1"/>
    <w:rsid w:val="00281ADD"/>
    <w:rsid w:val="002B338E"/>
    <w:rsid w:val="002D636E"/>
    <w:rsid w:val="002E210B"/>
    <w:rsid w:val="00315671"/>
    <w:rsid w:val="003525C2"/>
    <w:rsid w:val="00363742"/>
    <w:rsid w:val="003655D2"/>
    <w:rsid w:val="003665C7"/>
    <w:rsid w:val="003A6C0F"/>
    <w:rsid w:val="003A75A8"/>
    <w:rsid w:val="003F2F10"/>
    <w:rsid w:val="00404856"/>
    <w:rsid w:val="00412D33"/>
    <w:rsid w:val="00461EDA"/>
    <w:rsid w:val="00483F04"/>
    <w:rsid w:val="004A28EC"/>
    <w:rsid w:val="005055AB"/>
    <w:rsid w:val="00523182"/>
    <w:rsid w:val="00526B13"/>
    <w:rsid w:val="00546842"/>
    <w:rsid w:val="00560E0F"/>
    <w:rsid w:val="00590EC8"/>
    <w:rsid w:val="005920F2"/>
    <w:rsid w:val="005A3EA7"/>
    <w:rsid w:val="005E55F4"/>
    <w:rsid w:val="005E729F"/>
    <w:rsid w:val="00631F67"/>
    <w:rsid w:val="006479F5"/>
    <w:rsid w:val="00667C34"/>
    <w:rsid w:val="00680048"/>
    <w:rsid w:val="006D29FD"/>
    <w:rsid w:val="006E4C7A"/>
    <w:rsid w:val="00750EEA"/>
    <w:rsid w:val="00757989"/>
    <w:rsid w:val="007859C6"/>
    <w:rsid w:val="00793D15"/>
    <w:rsid w:val="00797DB1"/>
    <w:rsid w:val="007A28A4"/>
    <w:rsid w:val="008073B4"/>
    <w:rsid w:val="00852BB6"/>
    <w:rsid w:val="00872017"/>
    <w:rsid w:val="008915E1"/>
    <w:rsid w:val="008D7CAF"/>
    <w:rsid w:val="009237C8"/>
    <w:rsid w:val="00930664"/>
    <w:rsid w:val="00965FFC"/>
    <w:rsid w:val="00A00724"/>
    <w:rsid w:val="00A05DAB"/>
    <w:rsid w:val="00A25ACE"/>
    <w:rsid w:val="00A44641"/>
    <w:rsid w:val="00A536D4"/>
    <w:rsid w:val="00A76819"/>
    <w:rsid w:val="00A93F07"/>
    <w:rsid w:val="00AB0CCD"/>
    <w:rsid w:val="00AC53C4"/>
    <w:rsid w:val="00AE6A86"/>
    <w:rsid w:val="00AF22A9"/>
    <w:rsid w:val="00B479BE"/>
    <w:rsid w:val="00C20BCA"/>
    <w:rsid w:val="00C5320F"/>
    <w:rsid w:val="00C6265C"/>
    <w:rsid w:val="00C63D1F"/>
    <w:rsid w:val="00C72925"/>
    <w:rsid w:val="00CE2285"/>
    <w:rsid w:val="00D228A7"/>
    <w:rsid w:val="00D54471"/>
    <w:rsid w:val="00D560CA"/>
    <w:rsid w:val="00D73403"/>
    <w:rsid w:val="00D85536"/>
    <w:rsid w:val="00DA637B"/>
    <w:rsid w:val="00DD3D77"/>
    <w:rsid w:val="00E230D1"/>
    <w:rsid w:val="00E30DEF"/>
    <w:rsid w:val="00E55EC3"/>
    <w:rsid w:val="00EB6202"/>
    <w:rsid w:val="00EC7310"/>
    <w:rsid w:val="00EF3840"/>
    <w:rsid w:val="00F37913"/>
    <w:rsid w:val="00F5135F"/>
    <w:rsid w:val="00F9287A"/>
    <w:rsid w:val="00FB15FE"/>
    <w:rsid w:val="00FB281D"/>
    <w:rsid w:val="00FB3D08"/>
    <w:rsid w:val="00FB6980"/>
    <w:rsid w:val="00FD2E63"/>
    <w:rsid w:val="00FD78E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uiPriority w:val="99"/>
    <w:unhideWhenUsed/>
    <w:rsid w:val="00C626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C62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25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2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3F2F10"/>
    <w:rPr>
      <w:b/>
      <w:bCs/>
    </w:rPr>
  </w:style>
  <w:style w:type="character" w:styleId="HTML2">
    <w:name w:val="HTML Code"/>
    <w:basedOn w:val="a0"/>
    <w:uiPriority w:val="99"/>
    <w:semiHidden/>
    <w:unhideWhenUsed/>
    <w:rsid w:val="003F2F10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FB2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281D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FB2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281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21</Pages>
  <Words>3195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62</cp:revision>
  <cp:lastPrinted>2020-12-15T09:30:00Z</cp:lastPrinted>
  <dcterms:created xsi:type="dcterms:W3CDTF">2020-12-06T17:57:00Z</dcterms:created>
  <dcterms:modified xsi:type="dcterms:W3CDTF">2020-12-15T09:37:00Z</dcterms:modified>
</cp:coreProperties>
</file>