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EA06" w14:textId="7E63E4EF" w:rsidR="00DD1E54" w:rsidRPr="00C85978" w:rsidRDefault="00AC49E5" w:rsidP="00466E82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978">
        <w:rPr>
          <w:rFonts w:ascii="Times New Roman" w:hAnsi="Times New Roman" w:cs="Times New Roman"/>
          <w:b/>
          <w:bCs/>
          <w:sz w:val="28"/>
          <w:szCs w:val="28"/>
        </w:rPr>
        <w:t>Отчет о лабораторной работе 18</w:t>
      </w:r>
    </w:p>
    <w:p w14:paraId="5952AC4B" w14:textId="5D2A09E4" w:rsidR="00AC49E5" w:rsidRPr="00C85978" w:rsidRDefault="00AC49E5" w:rsidP="00466E82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978">
        <w:rPr>
          <w:rFonts w:ascii="Times New Roman" w:hAnsi="Times New Roman" w:cs="Times New Roman"/>
          <w:b/>
          <w:bCs/>
          <w:sz w:val="28"/>
          <w:szCs w:val="28"/>
        </w:rPr>
        <w:t>Чижик О. И.</w:t>
      </w:r>
    </w:p>
    <w:p w14:paraId="2081AC0C" w14:textId="29B2147D" w:rsidR="00466E82" w:rsidRPr="00C85978" w:rsidRDefault="00466E82" w:rsidP="00466E82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1C4ED" w14:textId="77777777" w:rsidR="00466E82" w:rsidRPr="00C85978" w:rsidRDefault="00466E82" w:rsidP="00466E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978">
        <w:rPr>
          <w:rFonts w:ascii="Times New Roman" w:hAnsi="Times New Roman" w:cs="Times New Roman"/>
          <w:sz w:val="28"/>
          <w:szCs w:val="28"/>
        </w:rPr>
        <w:t>1 Тема лабораторной работы</w:t>
      </w:r>
      <w:r w:rsidRPr="00C85978">
        <w:rPr>
          <w:rFonts w:ascii="Times New Roman" w:hAnsi="Times New Roman" w:cs="Times New Roman"/>
          <w:sz w:val="28"/>
          <w:szCs w:val="28"/>
        </w:rPr>
        <w:t xml:space="preserve">: </w:t>
      </w:r>
      <w:r w:rsidRPr="00C85978">
        <w:rPr>
          <w:rFonts w:ascii="Times New Roman" w:hAnsi="Times New Roman" w:cs="Times New Roman"/>
          <w:bCs/>
          <w:sz w:val="28"/>
          <w:szCs w:val="28"/>
        </w:rPr>
        <w:t>РАЗРАБОТКА ПРОСТЕЙШИХ ПОЛНОЭКРАННЫХ ПРИЛОЖЕНИЙ</w:t>
      </w:r>
    </w:p>
    <w:p w14:paraId="44A85BED" w14:textId="17EC7F0F" w:rsidR="00466E82" w:rsidRPr="00C85978" w:rsidRDefault="00466E8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6DF18C80" w14:textId="77777777" w:rsidR="00466E82" w:rsidRPr="00C85978" w:rsidRDefault="00466E82" w:rsidP="00466E82">
      <w:pPr>
        <w:tabs>
          <w:tab w:val="left" w:pos="127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85978">
        <w:rPr>
          <w:rFonts w:ascii="Times New Roman" w:hAnsi="Times New Roman" w:cs="Times New Roman"/>
          <w:sz w:val="28"/>
          <w:szCs w:val="28"/>
        </w:rPr>
        <w:t>2 Цель лабораторной работы</w:t>
      </w:r>
      <w:r w:rsidRPr="00C85978">
        <w:rPr>
          <w:rFonts w:ascii="Times New Roman" w:hAnsi="Times New Roman" w:cs="Times New Roman"/>
          <w:sz w:val="28"/>
          <w:szCs w:val="28"/>
        </w:rPr>
        <w:t xml:space="preserve">: </w:t>
      </w:r>
      <w:r w:rsidRPr="00C85978">
        <w:rPr>
          <w:rFonts w:ascii="Times New Roman" w:hAnsi="Times New Roman" w:cs="Times New Roman"/>
          <w:sz w:val="28"/>
          <w:szCs w:val="28"/>
        </w:rPr>
        <w:t>Формирование умений разрабатывать простейшие полноэкранные приложения.</w:t>
      </w:r>
    </w:p>
    <w:p w14:paraId="09DB697E" w14:textId="66A80BF9" w:rsidR="00466E82" w:rsidRPr="00C85978" w:rsidRDefault="00466E8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416ACACF" w14:textId="63D66D26" w:rsidR="00466E82" w:rsidRDefault="00466E8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85978">
        <w:rPr>
          <w:rFonts w:ascii="Times New Roman" w:hAnsi="Times New Roman" w:cs="Times New Roman"/>
          <w:sz w:val="28"/>
          <w:szCs w:val="28"/>
        </w:rPr>
        <w:t>3 Текст программы</w:t>
      </w:r>
    </w:p>
    <w:p w14:paraId="342646AA" w14:textId="777F0D34" w:rsidR="004A0EA2" w:rsidRPr="00C85978" w:rsidRDefault="004A0EA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</w:t>
      </w:r>
    </w:p>
    <w:p w14:paraId="38F33E57" w14:textId="2E2654E1" w:rsidR="00466E82" w:rsidRPr="00C85978" w:rsidRDefault="004A0EA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0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30F5D" wp14:editId="17C10B2D">
            <wp:extent cx="5191850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C65" w14:textId="688F2ED1" w:rsidR="00466E82" w:rsidRDefault="004A0EA2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803E4FC" w14:textId="48735263" w:rsidR="004A0EA2" w:rsidRPr="00C85978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2C6FFE" wp14:editId="42D11673">
            <wp:extent cx="393382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4CE5" w14:textId="790117D4" w:rsidR="00466E82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93E87" wp14:editId="62307B8F">
            <wp:extent cx="393382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1C06" w14:textId="30DBA08A" w:rsidR="00FE22D9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AAA0A0" wp14:editId="50E119CD">
            <wp:extent cx="393382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6D7" w14:textId="77B81AF1" w:rsidR="00FE22D9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6CEE978B" w14:textId="542D028F" w:rsidR="00FE22D9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8CD01" wp14:editId="6FBD81E4">
            <wp:extent cx="565785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162B" w14:textId="53F3DF09" w:rsidR="00FE22D9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0A76F9" wp14:editId="6D82F4BD">
            <wp:extent cx="56578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3728" w14:textId="37544E62" w:rsidR="00FE22D9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FC478" wp14:editId="6730F247">
            <wp:extent cx="5657850" cy="3419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59E" w14:textId="044CFBB5" w:rsidR="00FE22D9" w:rsidRPr="00C85978" w:rsidRDefault="00FE22D9" w:rsidP="00466E8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FE2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6108FA" wp14:editId="5DA21777">
            <wp:extent cx="565785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72F5" w14:textId="1D08C911" w:rsidR="00466E82" w:rsidRPr="00C85978" w:rsidRDefault="00466E82" w:rsidP="00466E82">
      <w:pPr>
        <w:tabs>
          <w:tab w:val="left" w:pos="2828"/>
        </w:tabs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97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A661BA9" w14:textId="77777777" w:rsidR="00466E82" w:rsidRPr="00C85978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14:paraId="1A400980" w14:textId="1498859F" w:rsidR="00466E82" w:rsidRPr="00D71FDB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D71FDB">
        <w:rPr>
          <w:rFonts w:ascii="Times New Roman" w:hAnsi="Times New Roman" w:cs="Times New Roman"/>
          <w:b/>
          <w:bCs/>
          <w:sz w:val="28"/>
          <w:szCs w:val="28"/>
        </w:rPr>
        <w:t>1 Для чего необходим Инспектор объектов?</w:t>
      </w:r>
    </w:p>
    <w:p w14:paraId="3A4ADA69" w14:textId="06B75ED5" w:rsidR="00C85978" w:rsidRPr="00C85978" w:rsidRDefault="00C85978" w:rsidP="00C85978">
      <w:pPr>
        <w:ind w:firstLine="90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85978">
        <w:rPr>
          <w:rFonts w:ascii="Times New Roman" w:hAnsi="Times New Roman" w:cs="Times New Roman"/>
          <w:sz w:val="28"/>
          <w:lang w:val="en-US"/>
        </w:rPr>
        <w:t>Object</w:t>
      </w:r>
      <w:r w:rsidRPr="00C85978">
        <w:rPr>
          <w:rFonts w:ascii="Times New Roman" w:hAnsi="Times New Roman" w:cs="Times New Roman"/>
          <w:sz w:val="28"/>
        </w:rPr>
        <w:t xml:space="preserve"> </w:t>
      </w:r>
      <w:r w:rsidRPr="00C85978">
        <w:rPr>
          <w:rFonts w:ascii="Times New Roman" w:hAnsi="Times New Roman" w:cs="Times New Roman"/>
          <w:sz w:val="28"/>
          <w:lang w:val="en-US"/>
        </w:rPr>
        <w:t>Inspector</w:t>
      </w:r>
      <w:r w:rsidRPr="00C85978">
        <w:rPr>
          <w:rFonts w:ascii="Times New Roman" w:hAnsi="Times New Roman" w:cs="Times New Roman"/>
          <w:sz w:val="28"/>
        </w:rPr>
        <w:t xml:space="preserve"> отображается в виде диалогового окна, которое можно использовать во время разработки для определения значений по умолчанию. </w:t>
      </w:r>
    </w:p>
    <w:p w14:paraId="60BA5C99" w14:textId="77777777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14:paraId="25B92494" w14:textId="687F32AB" w:rsidR="00466E82" w:rsidRPr="00D71FDB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D71FDB">
        <w:rPr>
          <w:rFonts w:ascii="Times New Roman" w:hAnsi="Times New Roman" w:cs="Times New Roman"/>
          <w:b/>
          <w:bCs/>
          <w:sz w:val="28"/>
          <w:szCs w:val="28"/>
        </w:rPr>
        <w:t>2 Что содержат первая и вторая закладки Инспектора объектов?</w:t>
      </w:r>
    </w:p>
    <w:p w14:paraId="72C7C932" w14:textId="0E3BDD64" w:rsid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</w:rPr>
      </w:pPr>
      <w:r w:rsidRPr="00C85978">
        <w:rPr>
          <w:rFonts w:ascii="Times New Roman" w:hAnsi="Times New Roman" w:cs="Times New Roman"/>
          <w:sz w:val="28"/>
        </w:rPr>
        <w:t xml:space="preserve">Вкладка </w:t>
      </w:r>
      <w:r w:rsidRPr="00C85978">
        <w:rPr>
          <w:rFonts w:ascii="Times New Roman" w:hAnsi="Times New Roman" w:cs="Times New Roman"/>
          <w:sz w:val="28"/>
          <w:lang w:val="en-US"/>
        </w:rPr>
        <w:t>Properties</w:t>
      </w:r>
      <w:r w:rsidRPr="00C85978">
        <w:rPr>
          <w:rFonts w:ascii="Times New Roman" w:hAnsi="Times New Roman" w:cs="Times New Roman"/>
          <w:sz w:val="28"/>
        </w:rPr>
        <w:t xml:space="preserve"> (Таблица свойств) содержит все изменяемые характеристики для активного объекта.</w:t>
      </w:r>
    </w:p>
    <w:p w14:paraId="29A9023F" w14:textId="334C515F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C85978">
        <w:rPr>
          <w:rFonts w:ascii="Times New Roman" w:hAnsi="Times New Roman" w:cs="Times New Roman"/>
          <w:sz w:val="28"/>
        </w:rPr>
        <w:t xml:space="preserve">Вкладка </w:t>
      </w:r>
      <w:r w:rsidRPr="00C85978">
        <w:rPr>
          <w:rFonts w:ascii="Times New Roman" w:hAnsi="Times New Roman" w:cs="Times New Roman"/>
          <w:sz w:val="28"/>
          <w:lang w:val="en-US"/>
        </w:rPr>
        <w:t>Events</w:t>
      </w:r>
      <w:r w:rsidRPr="00C85978">
        <w:rPr>
          <w:rFonts w:ascii="Times New Roman" w:hAnsi="Times New Roman" w:cs="Times New Roman"/>
          <w:sz w:val="28"/>
        </w:rPr>
        <w:t xml:space="preserve"> (Таблица событий) ссылается на свойства, которые связаны с событиями разрабатываемого окна. События оформляются в виде подпрограмм. Щелчок на вкладке </w:t>
      </w:r>
      <w:r w:rsidRPr="00C85978">
        <w:rPr>
          <w:rFonts w:ascii="Times New Roman" w:hAnsi="Times New Roman" w:cs="Times New Roman"/>
          <w:sz w:val="28"/>
          <w:lang w:val="en-US"/>
        </w:rPr>
        <w:t>Events</w:t>
      </w:r>
      <w:r w:rsidRPr="00C85978">
        <w:rPr>
          <w:rFonts w:ascii="Times New Roman" w:hAnsi="Times New Roman" w:cs="Times New Roman"/>
          <w:sz w:val="28"/>
        </w:rPr>
        <w:t xml:space="preserve"> (События) открывает Таблицу событий, а двойной щелчок в правой колонке против соответствующего события заставит </w:t>
      </w:r>
      <w:r w:rsidRPr="00C85978">
        <w:rPr>
          <w:rFonts w:ascii="Times New Roman" w:hAnsi="Times New Roman" w:cs="Times New Roman"/>
          <w:sz w:val="28"/>
          <w:lang w:val="en-US"/>
        </w:rPr>
        <w:t>Delphi</w:t>
      </w:r>
      <w:r w:rsidRPr="00C85978">
        <w:rPr>
          <w:rFonts w:ascii="Times New Roman" w:hAnsi="Times New Roman" w:cs="Times New Roman"/>
          <w:sz w:val="28"/>
        </w:rPr>
        <w:t xml:space="preserve"> создать оболочку функции, которая будет соответствовать сообщению, связанному с этим событием.</w:t>
      </w:r>
    </w:p>
    <w:p w14:paraId="11DE7AC3" w14:textId="77777777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14:paraId="4ABD1AA1" w14:textId="1F183421" w:rsidR="00466E82" w:rsidRPr="00D71FDB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D71FDB">
        <w:rPr>
          <w:rFonts w:ascii="Times New Roman" w:hAnsi="Times New Roman" w:cs="Times New Roman"/>
          <w:b/>
          <w:bCs/>
          <w:sz w:val="28"/>
          <w:szCs w:val="28"/>
        </w:rPr>
        <w:t>3 Для чего необходим Редактор кода?</w:t>
      </w:r>
    </w:p>
    <w:p w14:paraId="7E948CAF" w14:textId="47E4F501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Редакторе кода можно написать свою процедуру или функцию, исправить или модернизировать существующую процедуру или функцию.</w:t>
      </w:r>
    </w:p>
    <w:p w14:paraId="4A8E1FAE" w14:textId="77777777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14:paraId="53B37CA9" w14:textId="49623B84" w:rsidR="00466E82" w:rsidRPr="00D71FDB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D71FDB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Для чего необходим Знаток кода?</w:t>
      </w:r>
    </w:p>
    <w:p w14:paraId="29F542E1" w14:textId="718C69CB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3D23EC">
        <w:rPr>
          <w:rFonts w:ascii="Times New Roman" w:hAnsi="Times New Roman" w:cs="Times New Roman"/>
          <w:sz w:val="28"/>
          <w:szCs w:val="28"/>
        </w:rPr>
        <w:t>Этот инструмент встроен в окно Редактора Кода и может оказать большую помощь при написании кода и его отладке. Он во многих случаях подскажет вам имена свойств, методов, событий, типы аргументов, типовые синтаксические конструкции: и многое другое. Code Insight может работать в двух режимах: автоматическом и не автоматическом.</w:t>
      </w:r>
      <w:r w:rsidRPr="003D23EC">
        <w:rPr>
          <w:rFonts w:ascii="Times New Roman" w:hAnsi="Times New Roman" w:cs="Times New Roman"/>
          <w:sz w:val="28"/>
          <w:szCs w:val="28"/>
        </w:rPr>
        <w:t xml:space="preserve"> Его функции: </w:t>
      </w:r>
      <w:r w:rsidRPr="003D23EC">
        <w:rPr>
          <w:rFonts w:ascii="Times New Roman" w:hAnsi="Times New Roman" w:cs="Times New Roman"/>
          <w:sz w:val="28"/>
          <w:szCs w:val="28"/>
        </w:rPr>
        <w:t>Завершение кода</w:t>
      </w:r>
      <w:r w:rsidRPr="003D23EC">
        <w:rPr>
          <w:rFonts w:ascii="Times New Roman" w:hAnsi="Times New Roman" w:cs="Times New Roman"/>
          <w:sz w:val="28"/>
          <w:szCs w:val="28"/>
        </w:rPr>
        <w:t>,</w:t>
      </w:r>
      <w:r w:rsidR="003D23EC">
        <w:rPr>
          <w:rFonts w:ascii="Times New Roman" w:hAnsi="Times New Roman" w:cs="Times New Roman"/>
          <w:sz w:val="28"/>
          <w:szCs w:val="28"/>
        </w:rPr>
        <w:t xml:space="preserve"> </w:t>
      </w:r>
      <w:r w:rsidRPr="003D23EC">
        <w:rPr>
          <w:rFonts w:ascii="Times New Roman" w:hAnsi="Times New Roman" w:cs="Times New Roman"/>
          <w:sz w:val="28"/>
          <w:szCs w:val="28"/>
        </w:rPr>
        <w:t>Параметры функций, процедур, методов</w:t>
      </w:r>
      <w:r w:rsidRPr="003D23EC">
        <w:rPr>
          <w:rFonts w:ascii="Times New Roman" w:hAnsi="Times New Roman" w:cs="Times New Roman"/>
          <w:sz w:val="28"/>
          <w:szCs w:val="28"/>
        </w:rPr>
        <w:t xml:space="preserve">, </w:t>
      </w:r>
      <w:r w:rsidRPr="003D23EC">
        <w:rPr>
          <w:rFonts w:ascii="Times New Roman" w:hAnsi="Times New Roman" w:cs="Times New Roman"/>
          <w:sz w:val="28"/>
          <w:szCs w:val="28"/>
        </w:rPr>
        <w:t>Шаблоны кода</w:t>
      </w:r>
      <w:r w:rsidRPr="003D23EC">
        <w:rPr>
          <w:rFonts w:ascii="Times New Roman" w:hAnsi="Times New Roman" w:cs="Times New Roman"/>
          <w:sz w:val="28"/>
          <w:szCs w:val="28"/>
        </w:rPr>
        <w:t xml:space="preserve">, </w:t>
      </w:r>
      <w:r w:rsidRPr="003D23EC">
        <w:rPr>
          <w:rFonts w:ascii="Times New Roman" w:hAnsi="Times New Roman" w:cs="Times New Roman"/>
          <w:sz w:val="28"/>
          <w:szCs w:val="28"/>
        </w:rPr>
        <w:t>Оценка выражений</w:t>
      </w:r>
      <w:r w:rsidRPr="003D23EC">
        <w:rPr>
          <w:rFonts w:ascii="Times New Roman" w:hAnsi="Times New Roman" w:cs="Times New Roman"/>
          <w:sz w:val="28"/>
          <w:szCs w:val="28"/>
        </w:rPr>
        <w:t xml:space="preserve">, </w:t>
      </w:r>
      <w:r w:rsidRPr="003D23EC">
        <w:rPr>
          <w:rFonts w:ascii="Times New Roman" w:hAnsi="Times New Roman" w:cs="Times New Roman"/>
          <w:sz w:val="28"/>
          <w:szCs w:val="28"/>
        </w:rPr>
        <w:t>Информация об идентификаторах</w:t>
      </w:r>
      <w:r w:rsidRPr="003D2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23E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27C247FF" w14:textId="41137BD8" w:rsidR="00466E82" w:rsidRPr="00D71FDB" w:rsidRDefault="00466E82" w:rsidP="00466E82">
      <w:pPr>
        <w:tabs>
          <w:tab w:val="left" w:pos="2828"/>
        </w:tabs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D71FDB">
        <w:rPr>
          <w:rFonts w:ascii="Times New Roman" w:hAnsi="Times New Roman" w:cs="Times New Roman"/>
          <w:b/>
          <w:bCs/>
          <w:sz w:val="28"/>
          <w:szCs w:val="28"/>
        </w:rPr>
        <w:t>5 В результате чего может появиться новая надпись на компоненте метка?</w:t>
      </w:r>
    </w:p>
    <w:p w14:paraId="2382D999" w14:textId="499B7721" w:rsidR="00C85978" w:rsidRDefault="003D23EC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изменением в инспекторе объектов как установка свойства на этапе создания программы</w:t>
      </w:r>
    </w:p>
    <w:p w14:paraId="6C35F990" w14:textId="35956BD6" w:rsidR="003D23EC" w:rsidRPr="00C85978" w:rsidRDefault="003D23EC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Изменением в результате работы программы, из исходного кода программы, из процедуры или функции.</w:t>
      </w:r>
    </w:p>
    <w:p w14:paraId="26FCCAE9" w14:textId="77777777" w:rsidR="00C85978" w:rsidRPr="00C85978" w:rsidRDefault="00C85978" w:rsidP="00466E82">
      <w:pPr>
        <w:tabs>
          <w:tab w:val="left" w:pos="2828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14:paraId="2FC8C7DE" w14:textId="77777777" w:rsidR="00466E82" w:rsidRPr="00C85978" w:rsidRDefault="00466E82" w:rsidP="00466E82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6E82" w:rsidRPr="00C8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591F"/>
    <w:multiLevelType w:val="multilevel"/>
    <w:tmpl w:val="A58C85DC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3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E5"/>
    <w:rsid w:val="003D23EC"/>
    <w:rsid w:val="00466E82"/>
    <w:rsid w:val="004A0EA2"/>
    <w:rsid w:val="006817C6"/>
    <w:rsid w:val="00AC49E5"/>
    <w:rsid w:val="00C85978"/>
    <w:rsid w:val="00D71FDB"/>
    <w:rsid w:val="00DD1E54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46C4"/>
  <w15:chartTrackingRefBased/>
  <w15:docId w15:val="{E73B2D9D-180C-4ED1-9FFD-E85205F7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</cp:revision>
  <dcterms:created xsi:type="dcterms:W3CDTF">2021-06-02T17:38:00Z</dcterms:created>
  <dcterms:modified xsi:type="dcterms:W3CDTF">2021-06-02T18:10:00Z</dcterms:modified>
</cp:coreProperties>
</file>