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1E96096B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B87E9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Шифр 1</w:t>
      </w:r>
      <w:r w:rsidR="00852BB6" w:rsidRPr="00B87E95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B87E95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A6E23AF" w14:textId="3861748A" w:rsidR="00ED5734" w:rsidRPr="00B87E95" w:rsidRDefault="0004454A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 xml:space="preserve">15 </w:t>
      </w:r>
      <w:r w:rsidR="00ED5734" w:rsidRPr="00B87E95">
        <w:rPr>
          <w:rFonts w:ascii="Times New Roman" w:hAnsi="Times New Roman"/>
          <w:b/>
          <w:sz w:val="28"/>
          <w:szCs w:val="28"/>
        </w:rPr>
        <w:t>Перечислите приоритет операций</w:t>
      </w:r>
    </w:p>
    <w:p w14:paraId="0DB11759" w14:textId="77777777" w:rsidR="007079E4" w:rsidRPr="00B87E95" w:rsidRDefault="007079E4" w:rsidP="0004454A">
      <w:pPr>
        <w:spacing w:after="16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3584A906" w14:textId="0116D7C1" w:rsidR="007079E4" w:rsidRPr="007079E4" w:rsidRDefault="00334F97" w:rsidP="00334F9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4F97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правильного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выполнения вычислений каждая операция (или оператор в языке программирования) имеет свой приоритет, в соответствии с которым выполнение операций производится в строгом соответствии. </w:t>
      </w: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>Вычисления выполняются слева направо, то есть, если в выражении встретятся операторы одинаковых приоритетов, первым будет выполнен тот, что слева.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Изменить приоритет по умолчанию можно использованием скобок (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).В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 выражении могут встретиться как арифметические, так и логические операции. В таблице 1 перечислены основные операции в порядке их приоритета. </w:t>
      </w:r>
      <w:r w:rsidR="007079E4" w:rsidRPr="007079E4">
        <w:rPr>
          <w:rFonts w:ascii="Times New Roman" w:eastAsia="Times New Roman" w:hAnsi="Times New Roman"/>
          <w:sz w:val="28"/>
          <w:szCs w:val="28"/>
          <w:lang w:eastAsia="ru-RU"/>
        </w:rPr>
        <w:t>Самые приоритетные операции вверху, снизу — с низким приоритетом.</w:t>
      </w:r>
    </w:p>
    <w:p w14:paraId="3D5522EC" w14:textId="77777777" w:rsidR="007079E4" w:rsidRPr="00B87E95" w:rsidRDefault="007079E4" w:rsidP="00334F9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 xml:space="preserve">Оператор возведения в степень исключение из этого правила. Из двух операторов </w:t>
      </w:r>
      <w:r w:rsidRPr="00B87E95">
        <w:rPr>
          <w:rFonts w:ascii="Times New Roman" w:eastAsia="Times New Roman" w:hAnsi="Times New Roman"/>
          <w:sz w:val="28"/>
          <w:szCs w:val="28"/>
          <w:lang w:eastAsia="ru-RU"/>
        </w:rPr>
        <w:t>**</w:t>
      </w:r>
      <w:r w:rsidRPr="007079E4">
        <w:rPr>
          <w:rFonts w:ascii="Times New Roman" w:eastAsia="Times New Roman" w:hAnsi="Times New Roman"/>
          <w:sz w:val="28"/>
          <w:szCs w:val="28"/>
          <w:lang w:eastAsia="ru-RU"/>
        </w:rPr>
        <w:t xml:space="preserve"> сначала выполнится правый, а потом левый.</w:t>
      </w:r>
    </w:p>
    <w:p w14:paraId="258359E2" w14:textId="77777777" w:rsidR="007079E4" w:rsidRPr="00B87E95" w:rsidRDefault="007079E4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1BF544" w14:textId="464309E3" w:rsidR="007079E4" w:rsidRPr="007079E4" w:rsidRDefault="00334F97" w:rsidP="007079E4">
      <w:pPr>
        <w:spacing w:after="0"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Таблица 1. Приоритет операций.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5813"/>
      </w:tblGrid>
      <w:tr w:rsidR="007079E4" w:rsidRPr="007079E4" w14:paraId="70891705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1D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020AB9DD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Скобки</w:t>
            </w:r>
          </w:p>
        </w:tc>
      </w:tr>
      <w:tr w:rsidR="007079E4" w:rsidRPr="007079E4" w14:paraId="1BFE29B5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FC73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2F95AC42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Возведение в степень </w:t>
            </w:r>
          </w:p>
        </w:tc>
      </w:tr>
      <w:tr w:rsidR="007079E4" w:rsidRPr="007079E4" w14:paraId="2D7B4917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D468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+x, -x, ~x</w:t>
            </w:r>
          </w:p>
        </w:tc>
        <w:tc>
          <w:tcPr>
            <w:tcW w:w="0" w:type="auto"/>
            <w:vAlign w:val="center"/>
            <w:hideMark/>
          </w:tcPr>
          <w:p w14:paraId="1BEB507B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Унарные плюс, минус и битовое отрицание</w:t>
            </w:r>
          </w:p>
        </w:tc>
      </w:tr>
      <w:tr w:rsidR="007079E4" w:rsidRPr="007079E4" w14:paraId="4D009AC7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C47E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*, /, //, %</w:t>
            </w:r>
          </w:p>
        </w:tc>
        <w:tc>
          <w:tcPr>
            <w:tcW w:w="0" w:type="auto"/>
            <w:vAlign w:val="center"/>
            <w:hideMark/>
          </w:tcPr>
          <w:p w14:paraId="0B1202C3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Умножение, деления, взятие остатка</w:t>
            </w:r>
          </w:p>
        </w:tc>
      </w:tr>
      <w:tr w:rsidR="007079E4" w:rsidRPr="007079E4" w14:paraId="3DFA83F5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970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14:paraId="1B343C5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Сложение и вычитание</w:t>
            </w:r>
          </w:p>
        </w:tc>
      </w:tr>
      <w:tr w:rsidR="007079E4" w:rsidRPr="007079E4" w14:paraId="219E7E5F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1F0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&lt;&lt;, &gt;&gt;</w:t>
            </w:r>
          </w:p>
        </w:tc>
        <w:tc>
          <w:tcPr>
            <w:tcW w:w="0" w:type="auto"/>
            <w:vAlign w:val="center"/>
            <w:hideMark/>
          </w:tcPr>
          <w:p w14:paraId="2FA32A67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Битовые сдвиги</w:t>
            </w:r>
          </w:p>
        </w:tc>
      </w:tr>
      <w:tr w:rsidR="007079E4" w:rsidRPr="007079E4" w14:paraId="0331A104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CAE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10E7880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 И</w:t>
            </w:r>
          </w:p>
        </w:tc>
      </w:tr>
      <w:tr w:rsidR="007079E4" w:rsidRPr="007079E4" w14:paraId="04CD3E22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DA1E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F8E653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 исключающее ИЛИ (XOR)</w:t>
            </w:r>
          </w:p>
        </w:tc>
      </w:tr>
      <w:tr w:rsidR="007079E4" w:rsidRPr="007079E4" w14:paraId="37645062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4158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2038A024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Битовое ИЛИ</w:t>
            </w:r>
          </w:p>
        </w:tc>
      </w:tr>
      <w:tr w:rsidR="007079E4" w:rsidRPr="007079E4" w14:paraId="1526E6DB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8822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B87E9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==</w:t>
            </w:r>
            <w:proofErr w:type="gramStart"/>
            <w:r w:rsidRPr="00B87E9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, !</w:t>
            </w:r>
            <w:proofErr w:type="gramEnd"/>
            <w:r w:rsidRPr="00B87E95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=, &gt;, &gt;=, &lt;, &lt;=, is, is not, in, not in</w:t>
            </w:r>
          </w:p>
        </w:tc>
        <w:tc>
          <w:tcPr>
            <w:tcW w:w="0" w:type="auto"/>
            <w:vAlign w:val="center"/>
            <w:hideMark/>
          </w:tcPr>
          <w:p w14:paraId="44AF539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Сравнение, проверка идентичности, проверка вхождения </w:t>
            </w:r>
          </w:p>
        </w:tc>
      </w:tr>
      <w:tr w:rsidR="007079E4" w:rsidRPr="007079E4" w14:paraId="701C9F3A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323F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7B4B7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 НЕ</w:t>
            </w:r>
          </w:p>
        </w:tc>
      </w:tr>
      <w:tr w:rsidR="007079E4" w:rsidRPr="007079E4" w14:paraId="3D4A00EF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709B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D9996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 И</w:t>
            </w:r>
          </w:p>
        </w:tc>
      </w:tr>
      <w:tr w:rsidR="007079E4" w:rsidRPr="007079E4" w14:paraId="7F6BB5E9" w14:textId="77777777" w:rsidTr="00334F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AAF6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B87E9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58CE9" w14:textId="77777777" w:rsidR="007079E4" w:rsidRPr="007079E4" w:rsidRDefault="007079E4" w:rsidP="007079E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079E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Логическое ИЛИ</w:t>
            </w:r>
          </w:p>
        </w:tc>
      </w:tr>
    </w:tbl>
    <w:p w14:paraId="5DD968B4" w14:textId="77777777" w:rsidR="007079E4" w:rsidRPr="00B87E95" w:rsidRDefault="007079E4" w:rsidP="0004454A">
      <w:pPr>
        <w:spacing w:after="160" w:line="259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5557A27D" w14:textId="77777777" w:rsidR="00ED5734" w:rsidRPr="00B87E95" w:rsidRDefault="00ED573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br w:type="page"/>
      </w:r>
    </w:p>
    <w:p w14:paraId="7B7078F4" w14:textId="77777777" w:rsidR="00ED5734" w:rsidRPr="00B87E95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7E5BD80C" w14:textId="0BCFCEAF" w:rsidR="00ED5734" w:rsidRPr="006E7157" w:rsidRDefault="00ED5734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39 Опишите структуру протокола</w:t>
      </w:r>
      <w:r w:rsidR="00C97D39" w:rsidRPr="00B87E95">
        <w:rPr>
          <w:rFonts w:ascii="Times New Roman" w:hAnsi="Times New Roman"/>
          <w:b/>
          <w:sz w:val="28"/>
          <w:szCs w:val="28"/>
        </w:rPr>
        <w:t xml:space="preserve"> </w:t>
      </w:r>
      <w:r w:rsidR="00C97D39" w:rsidRPr="00B87E95">
        <w:rPr>
          <w:rFonts w:ascii="Times New Roman" w:hAnsi="Times New Roman"/>
          <w:b/>
          <w:sz w:val="28"/>
          <w:szCs w:val="28"/>
          <w:lang w:val="en-US"/>
        </w:rPr>
        <w:t>HTTP</w:t>
      </w:r>
    </w:p>
    <w:p w14:paraId="75A0A951" w14:textId="77777777" w:rsidR="00C97D39" w:rsidRPr="006E7157" w:rsidRDefault="00C97D39" w:rsidP="006126B2">
      <w:pPr>
        <w:spacing w:after="0" w:line="259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2F8C7140" w14:textId="2380BF2E" w:rsidR="00C97D39" w:rsidRPr="00B87E95" w:rsidRDefault="00C97D39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  <w:lang w:val="en-US"/>
        </w:rPr>
        <w:t>HTTP</w:t>
      </w:r>
      <w:r w:rsidRPr="00B87E95">
        <w:rPr>
          <w:rFonts w:ascii="Times New Roman" w:hAnsi="Times New Roman"/>
          <w:sz w:val="28"/>
          <w:szCs w:val="28"/>
        </w:rPr>
        <w:t xml:space="preserve"> (англ. </w:t>
      </w:r>
      <w:proofErr w:type="spellStart"/>
      <w:r w:rsidRPr="00B87E95">
        <w:rPr>
          <w:rFonts w:ascii="Times New Roman" w:hAnsi="Times New Roman"/>
          <w:sz w:val="28"/>
          <w:szCs w:val="28"/>
          <w:lang w:val="en-US"/>
        </w:rPr>
        <w:t>HyperText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</w:t>
      </w:r>
      <w:r w:rsidRPr="00B87E95">
        <w:rPr>
          <w:rFonts w:ascii="Times New Roman" w:hAnsi="Times New Roman"/>
          <w:sz w:val="28"/>
          <w:szCs w:val="28"/>
          <w:lang w:val="en-US"/>
        </w:rPr>
        <w:t>Transfer</w:t>
      </w:r>
      <w:r w:rsidRPr="00B87E95">
        <w:rPr>
          <w:rFonts w:ascii="Times New Roman" w:hAnsi="Times New Roman"/>
          <w:sz w:val="28"/>
          <w:szCs w:val="28"/>
        </w:rPr>
        <w:t xml:space="preserve"> </w:t>
      </w:r>
      <w:r w:rsidRPr="00B87E95">
        <w:rPr>
          <w:rFonts w:ascii="Times New Roman" w:hAnsi="Times New Roman"/>
          <w:sz w:val="28"/>
          <w:szCs w:val="28"/>
          <w:lang w:val="en-US"/>
        </w:rPr>
        <w:t>Protocol</w:t>
      </w:r>
      <w:r w:rsidRPr="00B87E95">
        <w:rPr>
          <w:rFonts w:ascii="Times New Roman" w:hAnsi="Times New Roman"/>
          <w:sz w:val="28"/>
          <w:szCs w:val="28"/>
        </w:rPr>
        <w:t xml:space="preserve">) - протокол прикладного уровня передачи данных (изначально в виде гипертекстовых документов в формате </w:t>
      </w:r>
      <w:r w:rsidRPr="00B87E95">
        <w:rPr>
          <w:rFonts w:ascii="Times New Roman" w:hAnsi="Times New Roman"/>
          <w:sz w:val="28"/>
          <w:szCs w:val="28"/>
          <w:lang w:val="en-US"/>
        </w:rPr>
        <w:t>HTML</w:t>
      </w:r>
      <w:r w:rsidRPr="00B87E95">
        <w:rPr>
          <w:rFonts w:ascii="Times New Roman" w:hAnsi="Times New Roman"/>
          <w:sz w:val="28"/>
          <w:szCs w:val="28"/>
        </w:rPr>
        <w:t xml:space="preserve">, в настоящий момент используется для передачи произвольных данных). Определяется международным стандартом </w:t>
      </w:r>
      <w:r w:rsidRPr="00B87E95">
        <w:rPr>
          <w:rFonts w:ascii="Times New Roman" w:hAnsi="Times New Roman"/>
          <w:sz w:val="28"/>
          <w:szCs w:val="28"/>
          <w:lang w:val="en-US"/>
        </w:rPr>
        <w:t>RFC</w:t>
      </w:r>
      <w:r w:rsidRPr="00B87E95">
        <w:rPr>
          <w:rFonts w:ascii="Times New Roman" w:hAnsi="Times New Roman"/>
          <w:sz w:val="28"/>
          <w:szCs w:val="28"/>
        </w:rPr>
        <w:t xml:space="preserve"> 2616.</w:t>
      </w:r>
    </w:p>
    <w:p w14:paraId="56D77A6E" w14:textId="397924A3" w:rsidR="00C97D39" w:rsidRPr="00B87E95" w:rsidRDefault="006126B2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Основой HTTP является технология «клиент-сервер» - предполагается, что существует множество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46F751BD" w14:textId="0F248D38" w:rsidR="006126B2" w:rsidRPr="00B87E95" w:rsidRDefault="006126B2" w:rsidP="006126B2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Одно из ключевых понятий в протоколе </w:t>
      </w:r>
      <w:proofErr w:type="gramStart"/>
      <w:r w:rsidRPr="00B87E95">
        <w:rPr>
          <w:sz w:val="28"/>
          <w:szCs w:val="28"/>
        </w:rPr>
        <w:t>- это</w:t>
      </w:r>
      <w:proofErr w:type="gramEnd"/>
      <w:r w:rsidRPr="00B87E95">
        <w:rPr>
          <w:sz w:val="28"/>
          <w:szCs w:val="28"/>
        </w:rPr>
        <w:t xml:space="preserve"> адрес ресурса, в качестве которого выступает URI. URI (</w:t>
      </w:r>
      <w:r w:rsidRPr="00B87E95">
        <w:rPr>
          <w:rStyle w:val="a7"/>
          <w:rFonts w:eastAsia="Calibri"/>
          <w:sz w:val="28"/>
          <w:szCs w:val="28"/>
        </w:rPr>
        <w:t>англ.</w:t>
      </w:r>
      <w:r w:rsidRPr="00B87E95">
        <w:rPr>
          <w:sz w:val="28"/>
          <w:szCs w:val="28"/>
        </w:rPr>
        <w:t xml:space="preserve"> </w:t>
      </w:r>
      <w:proofErr w:type="spellStart"/>
      <w:r w:rsidRPr="00B87E95">
        <w:rPr>
          <w:rStyle w:val="a8"/>
          <w:sz w:val="28"/>
          <w:szCs w:val="28"/>
        </w:rPr>
        <w:t>U</w:t>
      </w:r>
      <w:r w:rsidRPr="00B87E95">
        <w:rPr>
          <w:sz w:val="28"/>
          <w:szCs w:val="28"/>
        </w:rPr>
        <w:t>niform</w:t>
      </w:r>
      <w:proofErr w:type="spellEnd"/>
      <w:r w:rsidRPr="00B87E95">
        <w:rPr>
          <w:sz w:val="28"/>
          <w:szCs w:val="28"/>
        </w:rPr>
        <w:t xml:space="preserve"> </w:t>
      </w:r>
      <w:r w:rsidRPr="00B87E95">
        <w:rPr>
          <w:rStyle w:val="a8"/>
          <w:sz w:val="28"/>
          <w:szCs w:val="28"/>
        </w:rPr>
        <w:t>R</w:t>
      </w:r>
      <w:r w:rsidRPr="00B87E95">
        <w:rPr>
          <w:sz w:val="28"/>
          <w:szCs w:val="28"/>
        </w:rPr>
        <w:t xml:space="preserve">esource </w:t>
      </w:r>
      <w:proofErr w:type="spellStart"/>
      <w:r w:rsidRPr="00B87E95">
        <w:rPr>
          <w:rStyle w:val="a8"/>
          <w:sz w:val="28"/>
          <w:szCs w:val="28"/>
        </w:rPr>
        <w:t>I</w:t>
      </w:r>
      <w:r w:rsidRPr="00B87E95">
        <w:rPr>
          <w:sz w:val="28"/>
          <w:szCs w:val="28"/>
        </w:rPr>
        <w:t>dentifier</w:t>
      </w:r>
      <w:proofErr w:type="spellEnd"/>
      <w:r w:rsidRPr="00B87E95">
        <w:rPr>
          <w:sz w:val="28"/>
          <w:szCs w:val="28"/>
        </w:rPr>
        <w:t>) - унифицированный (единообразный) идентификатор ресурса.</w:t>
      </w:r>
    </w:p>
    <w:p w14:paraId="19078B1E" w14:textId="67137BA9" w:rsidR="006126B2" w:rsidRPr="00B87E95" w:rsidRDefault="006126B2" w:rsidP="006126B2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Пример URI приведен на рисунке 1. Обязательными атрибутами являются: имя, схема, путь, и </w:t>
      </w:r>
      <w:proofErr w:type="spellStart"/>
      <w:r w:rsidRPr="00B87E95">
        <w:rPr>
          <w:sz w:val="28"/>
          <w:szCs w:val="28"/>
        </w:rPr>
        <w:t>Userinfo</w:t>
      </w:r>
      <w:proofErr w:type="spellEnd"/>
      <w:r w:rsidRPr="00B87E95">
        <w:rPr>
          <w:sz w:val="28"/>
          <w:szCs w:val="28"/>
        </w:rPr>
        <w:t xml:space="preserve"> в случае авторизации.</w:t>
      </w:r>
    </w:p>
    <w:p w14:paraId="5170AE00" w14:textId="342C93AC" w:rsidR="006126B2" w:rsidRPr="00B87E95" w:rsidRDefault="006126B2" w:rsidP="006126B2">
      <w:pPr>
        <w:rPr>
          <w:rFonts w:ascii="Times New Roman" w:hAnsi="Times New Roman"/>
        </w:rPr>
      </w:pPr>
      <w:r w:rsidRPr="00B87E95">
        <w:rPr>
          <w:rFonts w:ascii="Times New Roman" w:hAnsi="Times New Roman"/>
          <w:noProof/>
          <w:color w:val="0000FF"/>
          <w:lang w:eastAsia="ru-RU"/>
        </w:rPr>
        <w:drawing>
          <wp:inline distT="0" distB="0" distL="0" distR="0" wp14:anchorId="7D732FA2" wp14:editId="643430C5">
            <wp:extent cx="5870667" cy="1617852"/>
            <wp:effectExtent l="0" t="0" r="0" b="1905"/>
            <wp:docPr id="140" name="Рисунок 140" descr="_images/13_01_08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13_01_08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21" cy="16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275D" w14:textId="33E5F526" w:rsidR="006126B2" w:rsidRPr="00B87E95" w:rsidRDefault="006126B2" w:rsidP="006126B2">
      <w:pPr>
        <w:pStyle w:val="12"/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caption-text"/>
          <w:sz w:val="28"/>
          <w:szCs w:val="28"/>
        </w:rPr>
        <w:t xml:space="preserve">Рисунок 1- Пример URI </w:t>
      </w:r>
    </w:p>
    <w:p w14:paraId="4F5BA10E" w14:textId="77777777" w:rsidR="006126B2" w:rsidRPr="006126B2" w:rsidRDefault="006126B2" w:rsidP="006126B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Как HTTP-запрос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Request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), так и HTTP-ответ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Response) имеют следующий формат:</w:t>
      </w:r>
    </w:p>
    <w:p w14:paraId="093E807D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Стартовая строка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Starting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Line) — определяет тип сообщения (обязательна);</w:t>
      </w:r>
    </w:p>
    <w:p w14:paraId="3DD3EC30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Заголовки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Headers</w:t>
      </w:r>
      <w:proofErr w:type="spellEnd"/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) — характеризуют тело сообщения, параметры передачи и прочие сведения (могут отсутствовать);</w:t>
      </w:r>
    </w:p>
    <w:p w14:paraId="0618D0CC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Пустая строка;</w:t>
      </w:r>
    </w:p>
    <w:p w14:paraId="010ED00B" w14:textId="77777777" w:rsidR="006126B2" w:rsidRPr="006126B2" w:rsidRDefault="006126B2" w:rsidP="006126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>Тело сообщения (</w:t>
      </w:r>
      <w:r w:rsidRPr="00B87E95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англ.</w:t>
      </w:r>
      <w:r w:rsidRPr="006126B2">
        <w:rPr>
          <w:rFonts w:ascii="Times New Roman" w:eastAsia="Times New Roman" w:hAnsi="Times New Roman"/>
          <w:sz w:val="28"/>
          <w:szCs w:val="28"/>
          <w:lang w:eastAsia="ru-RU"/>
        </w:rPr>
        <w:t xml:space="preserve"> Message Body) — непосредственно данные сообщения (например, код HTML-страницы или файл).</w:t>
      </w:r>
    </w:p>
    <w:p w14:paraId="588B2508" w14:textId="77777777" w:rsidR="006126B2" w:rsidRPr="00B87E95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Стартовая строка.</w:t>
      </w:r>
    </w:p>
    <w:p w14:paraId="6D187DE5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Стартовая строка записывается по-разному в зависимости от типа сообщения:</w:t>
      </w:r>
    </w:p>
    <w:p w14:paraId="5FA299CC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запрос:</w:t>
      </w:r>
    </w:p>
    <w:p w14:paraId="7BF31E9E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Типичная стартовая строка запроса выглядит следующим образом:</w:t>
      </w:r>
    </w:p>
    <w:p w14:paraId="38EA88BD" w14:textId="77777777" w:rsidR="006126B2" w:rsidRPr="00B87E95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E95">
        <w:rPr>
          <w:rStyle w:val="nf"/>
          <w:rFonts w:ascii="Times New Roman" w:eastAsia="Calibri" w:hAnsi="Times New Roman" w:cs="Times New Roman"/>
          <w:sz w:val="28"/>
          <w:szCs w:val="28"/>
          <w:lang w:val="en-US"/>
        </w:rPr>
        <w:t>GET</w:t>
      </w:r>
      <w:r w:rsidRPr="00B87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E95">
        <w:rPr>
          <w:rStyle w:val="nn"/>
          <w:rFonts w:ascii="Times New Roman" w:hAnsi="Times New Roman" w:cs="Times New Roman"/>
          <w:sz w:val="28"/>
          <w:szCs w:val="28"/>
          <w:lang w:val="en-US"/>
        </w:rPr>
        <w:t>/path/to/file/index.html</w:t>
      </w:r>
      <w:r w:rsidRPr="00B87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E95">
        <w:rPr>
          <w:rStyle w:val="kr"/>
          <w:rFonts w:ascii="Times New Roman" w:hAnsi="Times New Roman" w:cs="Times New Roman"/>
          <w:sz w:val="28"/>
          <w:szCs w:val="28"/>
          <w:lang w:val="en-US"/>
        </w:rPr>
        <w:t>HTTP</w:t>
      </w:r>
      <w:r w:rsidRPr="00B87E95">
        <w:rPr>
          <w:rStyle w:val="o"/>
          <w:rFonts w:ascii="Times New Roman" w:hAnsi="Times New Roman" w:cs="Times New Roman"/>
          <w:sz w:val="28"/>
          <w:szCs w:val="28"/>
          <w:lang w:val="en-US"/>
        </w:rPr>
        <w:t>/</w:t>
      </w:r>
      <w:r w:rsidRPr="00B87E95">
        <w:rPr>
          <w:rStyle w:val="m"/>
          <w:rFonts w:ascii="Times New Roman" w:hAnsi="Times New Roman" w:cs="Times New Roman"/>
          <w:sz w:val="28"/>
          <w:szCs w:val="28"/>
          <w:lang w:val="en-US"/>
        </w:rPr>
        <w:t>1.0</w:t>
      </w:r>
    </w:p>
    <w:p w14:paraId="188C7F86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lastRenderedPageBreak/>
        <w:t>где (по порядку, через пробел):</w:t>
      </w:r>
    </w:p>
    <w:p w14:paraId="6104E862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GET</w:t>
      </w:r>
      <w:r w:rsidRPr="00B87E95">
        <w:rPr>
          <w:sz w:val="28"/>
          <w:szCs w:val="28"/>
        </w:rPr>
        <w:t xml:space="preserve"> - наиболее часто используемый HTTP-метод, обозначающий «дай мне вот этот ресурс»;</w:t>
      </w:r>
    </w:p>
    <w:p w14:paraId="1453D3FE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87E95">
        <w:rPr>
          <w:rStyle w:val="pre"/>
          <w:sz w:val="28"/>
          <w:szCs w:val="28"/>
          <w:lang w:val="en-US"/>
        </w:rPr>
        <w:t>/path/to/file/index.html</w:t>
      </w:r>
      <w:r w:rsidRPr="00B87E95">
        <w:rPr>
          <w:sz w:val="28"/>
          <w:szCs w:val="28"/>
          <w:lang w:val="en-US"/>
        </w:rPr>
        <w:t xml:space="preserve"> - </w:t>
      </w:r>
      <w:r w:rsidRPr="00B87E95">
        <w:rPr>
          <w:sz w:val="28"/>
          <w:szCs w:val="28"/>
        </w:rPr>
        <w:t>часть</w:t>
      </w:r>
      <w:r w:rsidRPr="00B87E95">
        <w:rPr>
          <w:sz w:val="28"/>
          <w:szCs w:val="28"/>
          <w:lang w:val="en-US"/>
        </w:rPr>
        <w:t xml:space="preserve"> URI </w:t>
      </w:r>
      <w:r w:rsidRPr="00B87E95">
        <w:rPr>
          <w:sz w:val="28"/>
          <w:szCs w:val="28"/>
        </w:rPr>
        <w:t>после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имени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сервера</w:t>
      </w:r>
      <w:r w:rsidRPr="00B87E95">
        <w:rPr>
          <w:sz w:val="28"/>
          <w:szCs w:val="28"/>
          <w:lang w:val="en-US"/>
        </w:rPr>
        <w:t>;</w:t>
      </w:r>
    </w:p>
    <w:p w14:paraId="6EF86953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HTTP/1.0</w:t>
      </w:r>
      <w:r w:rsidRPr="00B87E95">
        <w:rPr>
          <w:sz w:val="28"/>
          <w:szCs w:val="28"/>
        </w:rPr>
        <w:t xml:space="preserve"> - HTTP-версия, строка формата «HTTP/</w:t>
      </w:r>
      <w:proofErr w:type="spellStart"/>
      <w:r w:rsidRPr="00B87E95">
        <w:rPr>
          <w:sz w:val="28"/>
          <w:szCs w:val="28"/>
        </w:rPr>
        <w:t>x.x</w:t>
      </w:r>
      <w:proofErr w:type="spellEnd"/>
      <w:r w:rsidRPr="00B87E95">
        <w:rPr>
          <w:sz w:val="28"/>
          <w:szCs w:val="28"/>
        </w:rPr>
        <w:t>», в верхнем регистре.</w:t>
      </w:r>
    </w:p>
    <w:p w14:paraId="4AED7BE1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 xml:space="preserve">Кроме метода </w:t>
      </w:r>
      <w:r w:rsidRPr="00B87E95">
        <w:rPr>
          <w:rStyle w:val="pre"/>
          <w:sz w:val="28"/>
          <w:szCs w:val="28"/>
        </w:rPr>
        <w:t>GET</w:t>
      </w:r>
      <w:r w:rsidRPr="00B87E95">
        <w:rPr>
          <w:sz w:val="28"/>
          <w:szCs w:val="28"/>
        </w:rPr>
        <w:t xml:space="preserve"> часто используются методы </w:t>
      </w:r>
      <w:r w:rsidRPr="00B87E95">
        <w:rPr>
          <w:rStyle w:val="pre"/>
          <w:sz w:val="28"/>
          <w:szCs w:val="28"/>
        </w:rPr>
        <w:t>HEAD</w:t>
      </w:r>
      <w:r w:rsidRPr="00B87E95">
        <w:rPr>
          <w:sz w:val="28"/>
          <w:szCs w:val="28"/>
        </w:rPr>
        <w:t xml:space="preserve"> и </w:t>
      </w:r>
      <w:r w:rsidRPr="00B87E95">
        <w:rPr>
          <w:rStyle w:val="pre"/>
          <w:sz w:val="28"/>
          <w:szCs w:val="28"/>
        </w:rPr>
        <w:t>POST</w:t>
      </w:r>
      <w:r w:rsidRPr="00B87E95">
        <w:rPr>
          <w:sz w:val="28"/>
          <w:szCs w:val="28"/>
        </w:rPr>
        <w:t>:</w:t>
      </w:r>
    </w:p>
    <w:p w14:paraId="13B641C7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HEAD</w:t>
      </w:r>
      <w:r w:rsidRPr="00B87E95">
        <w:rPr>
          <w:sz w:val="28"/>
          <w:szCs w:val="28"/>
        </w:rPr>
        <w:t xml:space="preserve">: аналогичен </w:t>
      </w:r>
      <w:r w:rsidRPr="00B87E95">
        <w:rPr>
          <w:rStyle w:val="pre"/>
          <w:sz w:val="28"/>
          <w:szCs w:val="28"/>
        </w:rPr>
        <w:t>GET</w:t>
      </w:r>
      <w:r w:rsidRPr="00B87E95">
        <w:rPr>
          <w:sz w:val="28"/>
          <w:szCs w:val="28"/>
        </w:rPr>
        <w:t>, но запрашивает у сервера только заголовки (без тела сообщения); полезен для проверки соединения с сервером без нагрузки на канал;</w:t>
      </w:r>
    </w:p>
    <w:p w14:paraId="52063D5E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POST</w:t>
      </w:r>
      <w:r w:rsidRPr="00B87E95">
        <w:rPr>
          <w:sz w:val="28"/>
          <w:szCs w:val="28"/>
        </w:rPr>
        <w:t>: предназначен для отправки данных на сервер и их дальнейшей обработки:</w:t>
      </w:r>
    </w:p>
    <w:p w14:paraId="546D2354" w14:textId="77777777" w:rsidR="006126B2" w:rsidRPr="00B87E95" w:rsidRDefault="006126B2" w:rsidP="006126B2">
      <w:pPr>
        <w:pStyle w:val="a6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в качестве тела сообщения отправляются какие-либо данные; обычно их формат определяется дополнительными заголовками, определяющими тип данных, размер и т.д.;</w:t>
      </w:r>
    </w:p>
    <w:p w14:paraId="79F121BB" w14:textId="3E845C39" w:rsidR="006126B2" w:rsidRPr="00B87E95" w:rsidRDefault="006126B2" w:rsidP="006126B2">
      <w:pPr>
        <w:pStyle w:val="a6"/>
        <w:numPr>
          <w:ilvl w:val="3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POST-запросы часто используются в HTML-формах для отправки каких-либо данных на сервер.</w:t>
      </w:r>
    </w:p>
    <w:p w14:paraId="32A8096E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HTTP-запрос также может содержать параметры: в URI они в виде пар ключ-значение через знак амперсанда:</w:t>
      </w:r>
    </w:p>
    <w:p w14:paraId="737E9C98" w14:textId="77777777" w:rsidR="006126B2" w:rsidRPr="00B87E95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87E95">
        <w:rPr>
          <w:rFonts w:ascii="Times New Roman" w:hAnsi="Times New Roman" w:cs="Times New Roman"/>
          <w:sz w:val="28"/>
          <w:szCs w:val="28"/>
        </w:rPr>
        <w:t>http://example.com/enter?login=admin&amp;password=qwerty</w:t>
      </w:r>
    </w:p>
    <w:p w14:paraId="5B4A790A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ответ:</w:t>
      </w:r>
    </w:p>
    <w:p w14:paraId="53125E5B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Типичная стартовая строка ответа выглядит следующим образом:</w:t>
      </w:r>
    </w:p>
    <w:p w14:paraId="02BAAE37" w14:textId="77777777" w:rsidR="006126B2" w:rsidRPr="00B87E95" w:rsidRDefault="006126B2" w:rsidP="006126B2">
      <w:pPr>
        <w:pStyle w:val="HTML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87E95">
        <w:rPr>
          <w:rStyle w:val="kr"/>
          <w:rFonts w:ascii="Times New Roman" w:hAnsi="Times New Roman" w:cs="Times New Roman"/>
          <w:sz w:val="28"/>
          <w:szCs w:val="28"/>
        </w:rPr>
        <w:t>HTTP</w:t>
      </w:r>
      <w:r w:rsidRPr="00B87E95">
        <w:rPr>
          <w:rStyle w:val="o"/>
          <w:rFonts w:ascii="Times New Roman" w:hAnsi="Times New Roman" w:cs="Times New Roman"/>
          <w:sz w:val="28"/>
          <w:szCs w:val="28"/>
        </w:rPr>
        <w:t>/</w:t>
      </w:r>
      <w:r w:rsidRPr="00B87E95">
        <w:rPr>
          <w:rStyle w:val="m"/>
          <w:rFonts w:ascii="Times New Roman" w:hAnsi="Times New Roman" w:cs="Times New Roman"/>
          <w:sz w:val="28"/>
          <w:szCs w:val="28"/>
        </w:rPr>
        <w:t>1.0</w:t>
      </w:r>
      <w:r w:rsidRPr="00B87E95">
        <w:rPr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m"/>
          <w:rFonts w:ascii="Times New Roman" w:hAnsi="Times New Roman" w:cs="Times New Roman"/>
          <w:sz w:val="28"/>
          <w:szCs w:val="28"/>
        </w:rPr>
        <w:t>200</w:t>
      </w:r>
      <w:r w:rsidRPr="00B87E95">
        <w:rPr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ne"/>
          <w:rFonts w:ascii="Times New Roman" w:hAnsi="Times New Roman" w:cs="Times New Roman"/>
          <w:sz w:val="28"/>
          <w:szCs w:val="28"/>
        </w:rPr>
        <w:t>OK</w:t>
      </w:r>
    </w:p>
    <w:p w14:paraId="4EBA2FB3" w14:textId="77777777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где (по порядку, через пробел):</w:t>
      </w:r>
    </w:p>
    <w:p w14:paraId="57C4B6F3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HTTP/1.0</w:t>
      </w:r>
      <w:r w:rsidRPr="00B87E95">
        <w:rPr>
          <w:sz w:val="28"/>
          <w:szCs w:val="28"/>
        </w:rPr>
        <w:t xml:space="preserve"> - HTTP-версия, строка формата «HTTP/</w:t>
      </w:r>
      <w:proofErr w:type="spellStart"/>
      <w:r w:rsidRPr="00B87E95">
        <w:rPr>
          <w:sz w:val="28"/>
          <w:szCs w:val="28"/>
        </w:rPr>
        <w:t>x.x</w:t>
      </w:r>
      <w:proofErr w:type="spellEnd"/>
      <w:r w:rsidRPr="00B87E95">
        <w:rPr>
          <w:sz w:val="28"/>
          <w:szCs w:val="28"/>
        </w:rPr>
        <w:t>», в верхнем регистре;</w:t>
      </w:r>
    </w:p>
    <w:p w14:paraId="30AB7FB7" w14:textId="6628598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200</w:t>
      </w:r>
      <w:r w:rsidRPr="00B87E95">
        <w:rPr>
          <w:sz w:val="28"/>
          <w:szCs w:val="28"/>
        </w:rPr>
        <w:t xml:space="preserve"> - код ответа (</w:t>
      </w:r>
      <w:r w:rsidRPr="00B87E95">
        <w:rPr>
          <w:rStyle w:val="a7"/>
          <w:rFonts w:eastAsia="Calibri"/>
          <w:sz w:val="28"/>
          <w:szCs w:val="28"/>
        </w:rPr>
        <w:t>англ.</w:t>
      </w:r>
      <w:r w:rsidRPr="00B87E95">
        <w:rPr>
          <w:sz w:val="28"/>
          <w:szCs w:val="28"/>
        </w:rPr>
        <w:t xml:space="preserve"> HTTP </w:t>
      </w:r>
      <w:proofErr w:type="spellStart"/>
      <w:r w:rsidRPr="00B87E95">
        <w:rPr>
          <w:sz w:val="28"/>
          <w:szCs w:val="28"/>
        </w:rPr>
        <w:t>status</w:t>
      </w:r>
      <w:proofErr w:type="spellEnd"/>
      <w:r w:rsidRPr="00B87E95">
        <w:rPr>
          <w:sz w:val="28"/>
          <w:szCs w:val="28"/>
        </w:rPr>
        <w:t xml:space="preserve"> </w:t>
      </w:r>
      <w:proofErr w:type="spellStart"/>
      <w:r w:rsidRPr="00B87E95">
        <w:rPr>
          <w:sz w:val="28"/>
          <w:szCs w:val="28"/>
        </w:rPr>
        <w:t>code</w:t>
      </w:r>
      <w:proofErr w:type="spellEnd"/>
      <w:r w:rsidRPr="00B87E95">
        <w:rPr>
          <w:sz w:val="28"/>
          <w:szCs w:val="28"/>
        </w:rPr>
        <w:t>) (машиночитаемый);</w:t>
      </w:r>
    </w:p>
    <w:p w14:paraId="3E4F577D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OK</w:t>
      </w:r>
      <w:r w:rsidRPr="00B87E95">
        <w:rPr>
          <w:sz w:val="28"/>
          <w:szCs w:val="28"/>
        </w:rPr>
        <w:t xml:space="preserve"> - сообщение (</w:t>
      </w:r>
      <w:proofErr w:type="spellStart"/>
      <w:r w:rsidRPr="00B87E95">
        <w:rPr>
          <w:sz w:val="28"/>
          <w:szCs w:val="28"/>
        </w:rPr>
        <w:t>человекочитаемое</w:t>
      </w:r>
      <w:proofErr w:type="spellEnd"/>
      <w:r w:rsidRPr="00B87E95">
        <w:rPr>
          <w:sz w:val="28"/>
          <w:szCs w:val="28"/>
        </w:rPr>
        <w:t>).</w:t>
      </w:r>
    </w:p>
    <w:p w14:paraId="04DC1F3F" w14:textId="46656B13" w:rsidR="006126B2" w:rsidRPr="00B87E95" w:rsidRDefault="006126B2" w:rsidP="006126B2">
      <w:pPr>
        <w:pStyle w:val="a6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Код ответа и сообщения образуют код состояния, по которому можно определить содержимое ответа сервера. Например:</w:t>
      </w:r>
    </w:p>
    <w:p w14:paraId="0BA75648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200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OK</w:t>
      </w:r>
      <w:r w:rsidRPr="00B87E95">
        <w:rPr>
          <w:sz w:val="28"/>
          <w:szCs w:val="28"/>
        </w:rPr>
        <w:t>: запрос выполнен успешно, ресурс содержится в теле сообщения;</w:t>
      </w:r>
    </w:p>
    <w:p w14:paraId="2DA5C9F2" w14:textId="77777777" w:rsidR="006126B2" w:rsidRPr="00B87E95" w:rsidRDefault="006126B2" w:rsidP="006126B2">
      <w:pPr>
        <w:pStyle w:val="a6"/>
        <w:numPr>
          <w:ilvl w:val="2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404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Not</w:t>
      </w:r>
      <w:proofErr w:type="spellEnd"/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Found</w:t>
      </w:r>
      <w:proofErr w:type="spellEnd"/>
      <w:r w:rsidRPr="00B87E95">
        <w:rPr>
          <w:sz w:val="28"/>
          <w:szCs w:val="28"/>
        </w:rPr>
        <w:t>: запрошенный ресурс не существует.</w:t>
      </w:r>
    </w:p>
    <w:p w14:paraId="4C410ED2" w14:textId="77777777" w:rsidR="006126B2" w:rsidRPr="00B87E95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Заголовки</w:t>
      </w:r>
    </w:p>
    <w:p w14:paraId="76E27A2F" w14:textId="7BACC728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Заголовки HTTP - строки в HTTP-сообщении, содержащие разделенную двоеточием пару параметр-значение (регистр параметра не важен). Формат заголовков соответствует общему формату заголовков текстовых сетевых сообщений (RFC 822).</w:t>
      </w:r>
    </w:p>
    <w:p w14:paraId="69764C7E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Как правило, клиент в запросах указывает следующие заголовки:</w:t>
      </w:r>
    </w:p>
    <w:p w14:paraId="7A615B81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From</w:t>
      </w:r>
      <w:r w:rsidRPr="00B87E95">
        <w:rPr>
          <w:sz w:val="28"/>
          <w:szCs w:val="28"/>
        </w:rPr>
        <w:t xml:space="preserve">: </w:t>
      </w:r>
      <w:proofErr w:type="spellStart"/>
      <w:r w:rsidRPr="00B87E95">
        <w:rPr>
          <w:sz w:val="28"/>
          <w:szCs w:val="28"/>
        </w:rPr>
        <w:t>e-mail</w:t>
      </w:r>
      <w:proofErr w:type="spellEnd"/>
      <w:r w:rsidRPr="00B87E95">
        <w:rPr>
          <w:sz w:val="28"/>
          <w:szCs w:val="28"/>
        </w:rPr>
        <w:t xml:space="preserve"> человека или программы, выполняющей запрос;</w:t>
      </w:r>
    </w:p>
    <w:p w14:paraId="04006CFC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lastRenderedPageBreak/>
        <w:t>User-Agent</w:t>
      </w:r>
      <w:r w:rsidRPr="00B87E95">
        <w:rPr>
          <w:sz w:val="28"/>
          <w:szCs w:val="28"/>
        </w:rPr>
        <w:t xml:space="preserve">: наименование программы, выполняющей запрос в формате </w:t>
      </w:r>
      <w:r w:rsidRPr="00B87E95">
        <w:rPr>
          <w:rStyle w:val="pre"/>
          <w:sz w:val="28"/>
          <w:szCs w:val="28"/>
        </w:rPr>
        <w:t>'Program-</w:t>
      </w:r>
      <w:proofErr w:type="spellStart"/>
      <w:r w:rsidRPr="00B87E95">
        <w:rPr>
          <w:rStyle w:val="pre"/>
          <w:sz w:val="28"/>
          <w:szCs w:val="28"/>
        </w:rPr>
        <w:t>name</w:t>
      </w:r>
      <w:proofErr w:type="spellEnd"/>
      <w:r w:rsidRPr="00B87E95">
        <w:rPr>
          <w:rStyle w:val="pre"/>
          <w:sz w:val="28"/>
          <w:szCs w:val="28"/>
        </w:rPr>
        <w:t>/</w:t>
      </w:r>
      <w:proofErr w:type="spellStart"/>
      <w:proofErr w:type="gramStart"/>
      <w:r w:rsidRPr="00B87E95">
        <w:rPr>
          <w:rStyle w:val="pre"/>
          <w:sz w:val="28"/>
          <w:szCs w:val="28"/>
        </w:rPr>
        <w:t>x.xx</w:t>
      </w:r>
      <w:proofErr w:type="spellEnd"/>
      <w:proofErr w:type="gramEnd"/>
      <w:r w:rsidRPr="00B87E95">
        <w:rPr>
          <w:rStyle w:val="pre"/>
          <w:sz w:val="28"/>
          <w:szCs w:val="28"/>
        </w:rPr>
        <w:t>'</w:t>
      </w:r>
      <w:r w:rsidRPr="00B87E95">
        <w:rPr>
          <w:sz w:val="28"/>
          <w:szCs w:val="28"/>
        </w:rPr>
        <w:t xml:space="preserve">, где </w:t>
      </w:r>
      <w:r w:rsidRPr="00B87E95">
        <w:rPr>
          <w:rStyle w:val="pre"/>
          <w:sz w:val="28"/>
          <w:szCs w:val="28"/>
        </w:rPr>
        <w:t>'</w:t>
      </w:r>
      <w:proofErr w:type="spellStart"/>
      <w:r w:rsidRPr="00B87E95">
        <w:rPr>
          <w:rStyle w:val="pre"/>
          <w:sz w:val="28"/>
          <w:szCs w:val="28"/>
        </w:rPr>
        <w:t>x.xx</w:t>
      </w:r>
      <w:proofErr w:type="spellEnd"/>
      <w:r w:rsidRPr="00B87E95">
        <w:rPr>
          <w:rStyle w:val="pre"/>
          <w:sz w:val="28"/>
          <w:szCs w:val="28"/>
        </w:rPr>
        <w:t>'</w:t>
      </w:r>
      <w:r w:rsidRPr="00B87E95">
        <w:rPr>
          <w:sz w:val="28"/>
          <w:szCs w:val="28"/>
        </w:rPr>
        <w:t xml:space="preserve"> - версия приложения; пример: </w:t>
      </w:r>
      <w:r w:rsidRPr="00B87E95">
        <w:rPr>
          <w:rStyle w:val="pre"/>
          <w:sz w:val="28"/>
          <w:szCs w:val="28"/>
        </w:rPr>
        <w:t>'User-Agent: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Mozilla/20.1'</w:t>
      </w:r>
      <w:r w:rsidRPr="00B87E95">
        <w:rPr>
          <w:sz w:val="28"/>
          <w:szCs w:val="28"/>
        </w:rPr>
        <w:t>.</w:t>
      </w:r>
    </w:p>
    <w:p w14:paraId="1F61C29C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В свою очередь, в ответе, сервер, обычно указывает следующие заголовки:</w:t>
      </w:r>
    </w:p>
    <w:p w14:paraId="0473A3F5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87E95">
        <w:rPr>
          <w:rStyle w:val="pre"/>
          <w:sz w:val="28"/>
          <w:szCs w:val="28"/>
          <w:lang w:val="en-US"/>
        </w:rPr>
        <w:t>Server</w:t>
      </w:r>
      <w:r w:rsidRPr="00B87E95">
        <w:rPr>
          <w:sz w:val="28"/>
          <w:szCs w:val="28"/>
          <w:lang w:val="en-US"/>
        </w:rPr>
        <w:t xml:space="preserve">: </w:t>
      </w:r>
      <w:r w:rsidRPr="00B87E95">
        <w:rPr>
          <w:sz w:val="28"/>
          <w:szCs w:val="28"/>
        </w:rPr>
        <w:t>аналог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rStyle w:val="pre"/>
          <w:sz w:val="28"/>
          <w:szCs w:val="28"/>
          <w:lang w:val="en-US"/>
        </w:rPr>
        <w:t>User-Agent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в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запросе</w:t>
      </w:r>
      <w:r w:rsidRPr="00B87E95">
        <w:rPr>
          <w:sz w:val="28"/>
          <w:szCs w:val="28"/>
          <w:lang w:val="en-US"/>
        </w:rPr>
        <w:t xml:space="preserve">; </w:t>
      </w:r>
      <w:r w:rsidRPr="00B87E95">
        <w:rPr>
          <w:sz w:val="28"/>
          <w:szCs w:val="28"/>
        </w:rPr>
        <w:t>пример</w:t>
      </w:r>
      <w:r w:rsidRPr="00B87E95">
        <w:rPr>
          <w:sz w:val="28"/>
          <w:szCs w:val="28"/>
          <w:lang w:val="en-US"/>
        </w:rPr>
        <w:t xml:space="preserve">: </w:t>
      </w:r>
      <w:r w:rsidRPr="00B87E95">
        <w:rPr>
          <w:rStyle w:val="pre"/>
          <w:sz w:val="28"/>
          <w:szCs w:val="28"/>
          <w:lang w:val="en-US"/>
        </w:rPr>
        <w:t>'Server:</w:t>
      </w:r>
      <w:r w:rsidRPr="00B87E95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E95">
        <w:rPr>
          <w:rStyle w:val="pre"/>
          <w:sz w:val="28"/>
          <w:szCs w:val="28"/>
          <w:lang w:val="en-US"/>
        </w:rPr>
        <w:t>Apache/1.2b3-dev'</w:t>
      </w:r>
    </w:p>
    <w:p w14:paraId="636593D7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87E95">
        <w:rPr>
          <w:rStyle w:val="pre"/>
          <w:sz w:val="28"/>
          <w:szCs w:val="28"/>
        </w:rPr>
        <w:t>Last-Modified</w:t>
      </w:r>
      <w:proofErr w:type="spellEnd"/>
      <w:r w:rsidRPr="00B87E95">
        <w:rPr>
          <w:sz w:val="28"/>
          <w:szCs w:val="28"/>
        </w:rPr>
        <w:t xml:space="preserve">: дата/время по Гринвичу последнего обновления запрошенного ресурса (может использоваться клиентом для кеширования ресурса); пример: </w:t>
      </w:r>
      <w:r w:rsidRPr="00B87E95">
        <w:rPr>
          <w:rStyle w:val="pre"/>
          <w:sz w:val="28"/>
          <w:szCs w:val="28"/>
        </w:rPr>
        <w:t>'</w:t>
      </w:r>
      <w:proofErr w:type="spellStart"/>
      <w:r w:rsidRPr="00B87E95">
        <w:rPr>
          <w:rStyle w:val="pre"/>
          <w:sz w:val="28"/>
          <w:szCs w:val="28"/>
        </w:rPr>
        <w:t>Last-Modified</w:t>
      </w:r>
      <w:proofErr w:type="spellEnd"/>
      <w:r w:rsidRPr="00B87E95">
        <w:rPr>
          <w:rStyle w:val="pre"/>
          <w:sz w:val="28"/>
          <w:szCs w:val="28"/>
        </w:rPr>
        <w:t>: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Fri</w:t>
      </w:r>
      <w:proofErr w:type="spellEnd"/>
      <w:r w:rsidRPr="00B87E95">
        <w:rPr>
          <w:rStyle w:val="pre"/>
          <w:sz w:val="28"/>
          <w:szCs w:val="28"/>
        </w:rPr>
        <w:t>,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31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95">
        <w:rPr>
          <w:rStyle w:val="pre"/>
          <w:sz w:val="28"/>
          <w:szCs w:val="28"/>
        </w:rPr>
        <w:t>Dec</w:t>
      </w:r>
      <w:proofErr w:type="spellEnd"/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1999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23:59:59</w:t>
      </w:r>
      <w:r w:rsidRPr="00B87E9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87E95">
        <w:rPr>
          <w:rStyle w:val="pre"/>
          <w:sz w:val="28"/>
          <w:szCs w:val="28"/>
        </w:rPr>
        <w:t>GMT'</w:t>
      </w:r>
    </w:p>
    <w:p w14:paraId="4AE594E4" w14:textId="77777777" w:rsidR="006126B2" w:rsidRPr="00B87E95" w:rsidRDefault="006126B2" w:rsidP="006126B2">
      <w:pPr>
        <w:pStyle w:val="a6"/>
        <w:numPr>
          <w:ilvl w:val="0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Тело сообщения</w:t>
      </w:r>
    </w:p>
    <w:p w14:paraId="648DDD58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Тело HTTP сообщения, если присутствует, используется для передачи данных, связанных с запросом или ответом.</w:t>
      </w:r>
    </w:p>
    <w:p w14:paraId="3171761A" w14:textId="77777777" w:rsidR="006126B2" w:rsidRPr="00B87E95" w:rsidRDefault="006126B2" w:rsidP="006126B2">
      <w:pPr>
        <w:pStyle w:val="a6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B87E95">
        <w:rPr>
          <w:sz w:val="28"/>
          <w:szCs w:val="28"/>
        </w:rPr>
        <w:t>Если тело сообщение не пустое, сообщение содержит дополнительные заголовки:</w:t>
      </w:r>
    </w:p>
    <w:p w14:paraId="68CC83F5" w14:textId="252B240D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87E95">
        <w:rPr>
          <w:rStyle w:val="pre"/>
          <w:sz w:val="28"/>
          <w:szCs w:val="28"/>
        </w:rPr>
        <w:t>Content-Type</w:t>
      </w:r>
      <w:r w:rsidRPr="00B87E95">
        <w:rPr>
          <w:sz w:val="28"/>
          <w:szCs w:val="28"/>
        </w:rPr>
        <w:t>: MIME-тип тела сообщения (</w:t>
      </w:r>
      <w:r w:rsidRPr="00B87E95">
        <w:rPr>
          <w:rStyle w:val="a7"/>
          <w:rFonts w:eastAsia="Calibri"/>
          <w:sz w:val="28"/>
          <w:szCs w:val="28"/>
        </w:rPr>
        <w:t>англ.</w:t>
      </w:r>
      <w:r w:rsidRPr="00B87E95">
        <w:rPr>
          <w:sz w:val="28"/>
          <w:szCs w:val="28"/>
        </w:rPr>
        <w:t xml:space="preserve"> </w:t>
      </w:r>
      <w:r w:rsidRPr="00B87E95">
        <w:rPr>
          <w:rStyle w:val="a8"/>
          <w:sz w:val="28"/>
          <w:szCs w:val="28"/>
          <w:lang w:val="en-US"/>
        </w:rPr>
        <w:t>M</w:t>
      </w:r>
      <w:r w:rsidRPr="00B87E95">
        <w:rPr>
          <w:sz w:val="28"/>
          <w:szCs w:val="28"/>
          <w:lang w:val="en-US"/>
        </w:rPr>
        <w:t xml:space="preserve">ultipurpose </w:t>
      </w:r>
      <w:r w:rsidRPr="00B87E95">
        <w:rPr>
          <w:rStyle w:val="a8"/>
          <w:sz w:val="28"/>
          <w:szCs w:val="28"/>
          <w:lang w:val="en-US"/>
        </w:rPr>
        <w:t>I</w:t>
      </w:r>
      <w:r w:rsidRPr="00B87E95">
        <w:rPr>
          <w:sz w:val="28"/>
          <w:szCs w:val="28"/>
          <w:lang w:val="en-US"/>
        </w:rPr>
        <w:t xml:space="preserve">nternet </w:t>
      </w:r>
      <w:r w:rsidRPr="00B87E95">
        <w:rPr>
          <w:rStyle w:val="a8"/>
          <w:sz w:val="28"/>
          <w:szCs w:val="28"/>
          <w:lang w:val="en-US"/>
        </w:rPr>
        <w:t>M</w:t>
      </w:r>
      <w:r w:rsidRPr="00B87E95">
        <w:rPr>
          <w:sz w:val="28"/>
          <w:szCs w:val="28"/>
          <w:lang w:val="en-US"/>
        </w:rPr>
        <w:t xml:space="preserve">ail </w:t>
      </w:r>
      <w:r w:rsidRPr="00B87E95">
        <w:rPr>
          <w:rStyle w:val="a8"/>
          <w:sz w:val="28"/>
          <w:szCs w:val="28"/>
          <w:lang w:val="en-US"/>
        </w:rPr>
        <w:t>E</w:t>
      </w:r>
      <w:r w:rsidRPr="00B87E95">
        <w:rPr>
          <w:sz w:val="28"/>
          <w:szCs w:val="28"/>
          <w:lang w:val="en-US"/>
        </w:rPr>
        <w:t xml:space="preserve">xtensions — </w:t>
      </w:r>
      <w:r w:rsidRPr="00B87E95">
        <w:rPr>
          <w:sz w:val="28"/>
          <w:szCs w:val="28"/>
        </w:rPr>
        <w:t>многоцелевые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расширения</w:t>
      </w:r>
      <w:r w:rsidRPr="00B87E95">
        <w:rPr>
          <w:sz w:val="28"/>
          <w:szCs w:val="28"/>
          <w:lang w:val="en-US"/>
        </w:rPr>
        <w:t xml:space="preserve"> </w:t>
      </w:r>
      <w:r w:rsidRPr="00B87E95">
        <w:rPr>
          <w:sz w:val="28"/>
          <w:szCs w:val="28"/>
        </w:rPr>
        <w:t>интернет</w:t>
      </w:r>
      <w:r w:rsidRPr="00B87E95">
        <w:rPr>
          <w:sz w:val="28"/>
          <w:szCs w:val="28"/>
          <w:lang w:val="en-US"/>
        </w:rPr>
        <w:t>-</w:t>
      </w:r>
      <w:r w:rsidRPr="00B87E95">
        <w:rPr>
          <w:sz w:val="28"/>
          <w:szCs w:val="28"/>
        </w:rPr>
        <w:t>почты</w:t>
      </w:r>
      <w:r w:rsidRPr="00B87E95">
        <w:rPr>
          <w:sz w:val="28"/>
          <w:szCs w:val="28"/>
          <w:lang w:val="en-US"/>
        </w:rPr>
        <w:t>) (</w:t>
      </w:r>
      <w:r w:rsidRPr="00B87E95">
        <w:rPr>
          <w:sz w:val="28"/>
          <w:szCs w:val="28"/>
        </w:rPr>
        <w:t>например</w:t>
      </w:r>
      <w:r w:rsidRPr="00B87E95">
        <w:rPr>
          <w:sz w:val="28"/>
          <w:szCs w:val="28"/>
          <w:lang w:val="en-US"/>
        </w:rPr>
        <w:t xml:space="preserve">, </w:t>
      </w:r>
      <w:r w:rsidRPr="00B87E95">
        <w:rPr>
          <w:rStyle w:val="pre"/>
          <w:sz w:val="28"/>
          <w:szCs w:val="28"/>
          <w:lang w:val="en-US"/>
        </w:rPr>
        <w:t>"text/html"</w:t>
      </w:r>
      <w:r w:rsidRPr="00B87E95">
        <w:rPr>
          <w:sz w:val="28"/>
          <w:szCs w:val="28"/>
          <w:lang w:val="en-US"/>
        </w:rPr>
        <w:t xml:space="preserve">, </w:t>
      </w:r>
      <w:r w:rsidRPr="00B87E95">
        <w:rPr>
          <w:rStyle w:val="pre"/>
          <w:sz w:val="28"/>
          <w:szCs w:val="28"/>
          <w:lang w:val="en-US"/>
        </w:rPr>
        <w:t>"application/pdf"</w:t>
      </w:r>
      <w:r w:rsidRPr="00B87E95">
        <w:rPr>
          <w:sz w:val="28"/>
          <w:szCs w:val="28"/>
          <w:lang w:val="en-US"/>
        </w:rPr>
        <w:t>);</w:t>
      </w:r>
    </w:p>
    <w:p w14:paraId="08EF36E8" w14:textId="77777777" w:rsidR="006126B2" w:rsidRPr="00B87E95" w:rsidRDefault="006126B2" w:rsidP="006126B2">
      <w:pPr>
        <w:pStyle w:val="a6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r w:rsidRPr="00B87E95">
        <w:rPr>
          <w:rStyle w:val="pre"/>
          <w:sz w:val="28"/>
          <w:szCs w:val="28"/>
        </w:rPr>
        <w:t>Content-</w:t>
      </w:r>
      <w:proofErr w:type="spellStart"/>
      <w:r w:rsidRPr="00B87E95">
        <w:rPr>
          <w:rStyle w:val="pre"/>
          <w:sz w:val="28"/>
          <w:szCs w:val="28"/>
        </w:rPr>
        <w:t>Length</w:t>
      </w:r>
      <w:proofErr w:type="spellEnd"/>
      <w:r w:rsidRPr="00B87E95">
        <w:rPr>
          <w:sz w:val="28"/>
          <w:szCs w:val="28"/>
        </w:rPr>
        <w:t>: размер тела сообщения в байтах.</w:t>
      </w:r>
    </w:p>
    <w:p w14:paraId="0F07CE11" w14:textId="645FB006" w:rsidR="006126B2" w:rsidRDefault="006126B2" w:rsidP="006126B2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0597D3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sz w:val="28"/>
          <w:szCs w:val="28"/>
        </w:rPr>
        <w:t>Когда клиент хочет взаимодействовать с сервером, являясь конечным сервером или промежуточным прокси, он выполняет следующие шаги:</w:t>
      </w:r>
    </w:p>
    <w:p w14:paraId="349E41F6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5538B5" w14:textId="48B7ACAA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b/>
          <w:bCs/>
          <w:sz w:val="28"/>
          <w:szCs w:val="28"/>
        </w:rPr>
        <w:t>1)</w:t>
      </w:r>
      <w:r w:rsidRPr="00334F97">
        <w:rPr>
          <w:rFonts w:ascii="Times New Roman" w:hAnsi="Times New Roman"/>
          <w:sz w:val="28"/>
          <w:szCs w:val="28"/>
        </w:rPr>
        <w:t xml:space="preserve"> Открытие TCP соединения: TCP-соединение будет использоваться для отправки запроса или запросов, и получения ответа. Клиент может открыть новое соединение, </w:t>
      </w:r>
      <w:proofErr w:type="spellStart"/>
      <w:r w:rsidRPr="00334F97">
        <w:rPr>
          <w:rFonts w:ascii="Times New Roman" w:hAnsi="Times New Roman"/>
          <w:sz w:val="28"/>
          <w:szCs w:val="28"/>
        </w:rPr>
        <w:t>переиспользовать</w:t>
      </w:r>
      <w:proofErr w:type="spellEnd"/>
      <w:r w:rsidRPr="00334F97">
        <w:rPr>
          <w:rFonts w:ascii="Times New Roman" w:hAnsi="Times New Roman"/>
          <w:sz w:val="28"/>
          <w:szCs w:val="28"/>
        </w:rPr>
        <w:t xml:space="preserve"> существующее, или открыть несколько TCP-соединений к серверу.</w:t>
      </w:r>
    </w:p>
    <w:p w14:paraId="7E6D5663" w14:textId="3D0BC2BD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b/>
          <w:bCs/>
          <w:sz w:val="28"/>
          <w:szCs w:val="28"/>
        </w:rPr>
        <w:t>2)</w:t>
      </w:r>
      <w:r w:rsidRPr="00334F97">
        <w:rPr>
          <w:rFonts w:ascii="Times New Roman" w:hAnsi="Times New Roman"/>
          <w:sz w:val="28"/>
          <w:szCs w:val="28"/>
        </w:rPr>
        <w:t xml:space="preserve"> Отправка HTTP-сообщения: HTTP-сообщения (до HTTP/2) -- человеко-читаемо. Начиная с HTTP/2, простые сообщения инкапсулируются во фреймы, делая невозможным их чтения напрямую, но принципиально остаются такими же.</w:t>
      </w:r>
    </w:p>
    <w:p w14:paraId="4397FD9D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8E94E5F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</w:rPr>
        <w:t xml:space="preserve">    </w:t>
      </w:r>
      <w:r w:rsidRPr="00334F97">
        <w:rPr>
          <w:rFonts w:ascii="Times New Roman" w:hAnsi="Times New Roman"/>
          <w:sz w:val="28"/>
          <w:szCs w:val="28"/>
          <w:lang w:val="en-US"/>
        </w:rPr>
        <w:t>GET / HTTP/1.1</w:t>
      </w:r>
    </w:p>
    <w:p w14:paraId="69706049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Host: developer.mozilla.org</w:t>
      </w:r>
    </w:p>
    <w:p w14:paraId="172ABF31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34F97">
        <w:rPr>
          <w:rFonts w:ascii="Times New Roman" w:hAnsi="Times New Roman"/>
          <w:sz w:val="28"/>
          <w:szCs w:val="28"/>
        </w:rPr>
        <w:t>Accept</w:t>
      </w:r>
      <w:proofErr w:type="spellEnd"/>
      <w:r w:rsidRPr="00334F97">
        <w:rPr>
          <w:rFonts w:ascii="Times New Roman" w:hAnsi="Times New Roman"/>
          <w:sz w:val="28"/>
          <w:szCs w:val="28"/>
        </w:rPr>
        <w:t xml:space="preserve">-Language: </w:t>
      </w:r>
      <w:proofErr w:type="spellStart"/>
      <w:r w:rsidRPr="00334F97">
        <w:rPr>
          <w:rFonts w:ascii="Times New Roman" w:hAnsi="Times New Roman"/>
          <w:sz w:val="28"/>
          <w:szCs w:val="28"/>
        </w:rPr>
        <w:t>fr</w:t>
      </w:r>
      <w:proofErr w:type="spellEnd"/>
    </w:p>
    <w:p w14:paraId="5DF57924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3538B7" w14:textId="574ACCEA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b/>
          <w:bCs/>
          <w:sz w:val="28"/>
          <w:szCs w:val="28"/>
        </w:rPr>
        <w:t>3)</w:t>
      </w:r>
      <w:r w:rsidRPr="00334F97">
        <w:rPr>
          <w:rFonts w:ascii="Times New Roman" w:hAnsi="Times New Roman"/>
          <w:sz w:val="28"/>
          <w:szCs w:val="28"/>
        </w:rPr>
        <w:t xml:space="preserve">  Читает ответ от сервера:</w:t>
      </w:r>
    </w:p>
    <w:p w14:paraId="6DCD87C3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DE4864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</w:rPr>
        <w:t xml:space="preserve">    </w:t>
      </w:r>
      <w:r w:rsidRPr="00334F97">
        <w:rPr>
          <w:rFonts w:ascii="Times New Roman" w:hAnsi="Times New Roman"/>
          <w:sz w:val="28"/>
          <w:szCs w:val="28"/>
          <w:lang w:val="en-US"/>
        </w:rPr>
        <w:t>HTTP/1.1 200 OK</w:t>
      </w:r>
    </w:p>
    <w:p w14:paraId="6A8BE43D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Date: Sat, 09 Oct 2010 14:28:02 GMT</w:t>
      </w:r>
    </w:p>
    <w:p w14:paraId="13BFF60B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Server: Apache</w:t>
      </w:r>
    </w:p>
    <w:p w14:paraId="464EC8EE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Last-Modified: Tue, 01 Dec 2009 20:18:22 GMT</w:t>
      </w:r>
    </w:p>
    <w:p w14:paraId="577F307F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lastRenderedPageBreak/>
        <w:t xml:space="preserve">    ETag: "51142bc1-7449-479b075b2891b"</w:t>
      </w:r>
    </w:p>
    <w:p w14:paraId="45745067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Accept-Ranges: bytes</w:t>
      </w:r>
    </w:p>
    <w:p w14:paraId="1A3D5836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Content-Length: 29769</w:t>
      </w:r>
    </w:p>
    <w:p w14:paraId="3E6DCC76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Content-Type: text/html</w:t>
      </w:r>
    </w:p>
    <w:p w14:paraId="1549913A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55270D" w14:textId="54A44694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sz w:val="28"/>
          <w:szCs w:val="28"/>
          <w:lang w:val="en-US"/>
        </w:rPr>
        <w:t xml:space="preserve">    &lt;!DOCTYPE html... </w:t>
      </w:r>
      <w:r w:rsidRPr="00334F9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далее</w:t>
      </w:r>
      <w:r w:rsidRPr="00334F9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идут</w:t>
      </w:r>
      <w:r w:rsidRPr="00334F97">
        <w:rPr>
          <w:rFonts w:ascii="Times New Roman" w:hAnsi="Times New Roman"/>
          <w:sz w:val="28"/>
          <w:szCs w:val="28"/>
        </w:rPr>
        <w:t xml:space="preserve"> </w:t>
      </w:r>
      <w:r w:rsidRPr="00334F97">
        <w:rPr>
          <w:rFonts w:ascii="Times New Roman" w:hAnsi="Times New Roman"/>
          <w:sz w:val="28"/>
          <w:szCs w:val="28"/>
        </w:rPr>
        <w:t xml:space="preserve"> 29769</w:t>
      </w:r>
      <w:proofErr w:type="gramEnd"/>
      <w:r w:rsidRPr="00334F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байт запрошенной страницы</w:t>
      </w:r>
      <w:r w:rsidRPr="00334F97">
        <w:rPr>
          <w:rFonts w:ascii="Times New Roman" w:hAnsi="Times New Roman"/>
          <w:sz w:val="28"/>
          <w:szCs w:val="28"/>
        </w:rPr>
        <w:t>)</w:t>
      </w:r>
    </w:p>
    <w:p w14:paraId="57C7F46A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F8666B" w14:textId="29FE1123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b/>
          <w:bCs/>
          <w:sz w:val="28"/>
          <w:szCs w:val="28"/>
        </w:rPr>
        <w:t>4)</w:t>
      </w:r>
      <w:r w:rsidRPr="00334F97">
        <w:rPr>
          <w:rFonts w:ascii="Times New Roman" w:hAnsi="Times New Roman"/>
          <w:sz w:val="28"/>
          <w:szCs w:val="28"/>
        </w:rPr>
        <w:t xml:space="preserve">  Закрывает или </w:t>
      </w:r>
      <w:proofErr w:type="spellStart"/>
      <w:r w:rsidRPr="00334F97">
        <w:rPr>
          <w:rFonts w:ascii="Times New Roman" w:hAnsi="Times New Roman"/>
          <w:sz w:val="28"/>
          <w:szCs w:val="28"/>
        </w:rPr>
        <w:t>переиспользует</w:t>
      </w:r>
      <w:proofErr w:type="spellEnd"/>
      <w:r w:rsidRPr="00334F97">
        <w:rPr>
          <w:rFonts w:ascii="Times New Roman" w:hAnsi="Times New Roman"/>
          <w:sz w:val="28"/>
          <w:szCs w:val="28"/>
        </w:rPr>
        <w:t xml:space="preserve"> соединение для дальнейших запросов.</w:t>
      </w:r>
    </w:p>
    <w:p w14:paraId="507DDD87" w14:textId="77777777" w:rsidR="00334F97" w:rsidRPr="00334F97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F0B6C3" w14:textId="07A868E6" w:rsidR="00334F97" w:rsidRPr="00B87E95" w:rsidRDefault="00334F97" w:rsidP="00334F97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34F97">
        <w:rPr>
          <w:rFonts w:ascii="Times New Roman" w:hAnsi="Times New Roman"/>
          <w:sz w:val="28"/>
          <w:szCs w:val="28"/>
        </w:rPr>
        <w:t>Если активирован HTTP-конвейер, несколько запросов могут быть отправлены без ожидания получения первого ответа целиком. HTTP-конвейер тяжело внедряется в существующие сети, где старые куски ПО сосуществуют с современными версиями.  HTTP-конвейер был заменён в HTTP/2 на более надёжные мультиплексные запросы во фрейме.</w:t>
      </w:r>
    </w:p>
    <w:p w14:paraId="0CA624A1" w14:textId="77777777" w:rsidR="00ED5734" w:rsidRPr="00B87E95" w:rsidRDefault="00ED5734" w:rsidP="00C97D3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br w:type="page"/>
      </w:r>
    </w:p>
    <w:p w14:paraId="38CAD3C6" w14:textId="77777777" w:rsidR="00ED5734" w:rsidRPr="00B87E95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247C3EA5" w14:textId="753771E8" w:rsidR="00ED5734" w:rsidRPr="00B87E95" w:rsidRDefault="00ED5734" w:rsidP="00F85AC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67 Создать список заданной длины и записать в него число</w:t>
      </w:r>
    </w:p>
    <w:p w14:paraId="7895C5C8" w14:textId="77777777" w:rsidR="003E7FFB" w:rsidRPr="00B87E95" w:rsidRDefault="003E7FFB" w:rsidP="003E7FFB">
      <w:pPr>
        <w:spacing w:after="16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3EDA63F7" w14:textId="10B7E464" w:rsidR="0055399E" w:rsidRPr="00B87E95" w:rsidRDefault="006E7157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представлена на рисунке 2</w:t>
      </w:r>
    </w:p>
    <w:p w14:paraId="5B39DEFC" w14:textId="34E7EC37" w:rsidR="0055399E" w:rsidRDefault="006E7157" w:rsidP="004565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2BA6C4" wp14:editId="035A291D">
            <wp:extent cx="3124200" cy="743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A0A" w14:textId="6DAF32A9" w:rsidR="006E7157" w:rsidRPr="00B87E95" w:rsidRDefault="006E7157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Блок схема алгоритма программы</w:t>
      </w:r>
    </w:p>
    <w:p w14:paraId="3D0FB751" w14:textId="3B926CBD" w:rsidR="0055399E" w:rsidRPr="00B87E95" w:rsidRDefault="0055399E" w:rsidP="00705421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14:paraId="70555BF8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# 67 Создать список заданной длины и записать в него заданное число</w:t>
      </w:r>
    </w:p>
    <w:p w14:paraId="15B63CAC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# Чижик О. И.</w:t>
      </w:r>
    </w:p>
    <w:p w14:paraId="0B424477" w14:textId="37478A9D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a = [] # заводим пустой список</w:t>
      </w:r>
    </w:p>
    <w:p w14:paraId="084942A1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'Введите количество')</w:t>
      </w:r>
    </w:p>
    <w:p w14:paraId="7D8DD335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n = </w:t>
      </w:r>
      <w:proofErr w:type="spellStart"/>
      <w:r w:rsidRPr="00B87E95">
        <w:rPr>
          <w:rFonts w:ascii="Times New Roman" w:hAnsi="Times New Roman"/>
          <w:sz w:val="28"/>
          <w:szCs w:val="28"/>
        </w:rPr>
        <w:t>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input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))  # считываем количество элементов в списке</w:t>
      </w:r>
    </w:p>
    <w:p w14:paraId="44EC8559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"Нужно ввести элементов: ",n)</w:t>
      </w:r>
    </w:p>
    <w:p w14:paraId="40C49327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for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i </w:t>
      </w:r>
      <w:proofErr w:type="spellStart"/>
      <w:r w:rsidRPr="00B87E95">
        <w:rPr>
          <w:rFonts w:ascii="Times New Roman" w:hAnsi="Times New Roman"/>
          <w:sz w:val="28"/>
          <w:szCs w:val="28"/>
        </w:rPr>
        <w:t>in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E95">
        <w:rPr>
          <w:rFonts w:ascii="Times New Roman" w:hAnsi="Times New Roman"/>
          <w:sz w:val="28"/>
          <w:szCs w:val="28"/>
        </w:rPr>
        <w:t>range</w:t>
      </w:r>
      <w:proofErr w:type="spellEnd"/>
      <w:r w:rsidRPr="00B87E95">
        <w:rPr>
          <w:rFonts w:ascii="Times New Roman" w:hAnsi="Times New Roman"/>
          <w:sz w:val="28"/>
          <w:szCs w:val="28"/>
        </w:rPr>
        <w:t>(n): # в цикле считываем элемент и добавляем его</w:t>
      </w:r>
    </w:p>
    <w:p w14:paraId="504E279E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7E95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7E9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87E95">
        <w:rPr>
          <w:rFonts w:ascii="Times New Roman" w:hAnsi="Times New Roman"/>
          <w:sz w:val="28"/>
          <w:szCs w:val="28"/>
          <w:lang w:val="en-US"/>
        </w:rPr>
        <w:t>'</w:t>
      </w:r>
      <w:r w:rsidRPr="00B87E95">
        <w:rPr>
          <w:rFonts w:ascii="Times New Roman" w:hAnsi="Times New Roman"/>
          <w:sz w:val="28"/>
          <w:szCs w:val="28"/>
        </w:rPr>
        <w:t>Элемент</w:t>
      </w:r>
      <w:r w:rsidRPr="00B87E95">
        <w:rPr>
          <w:rFonts w:ascii="Times New Roman" w:hAnsi="Times New Roman"/>
          <w:sz w:val="28"/>
          <w:szCs w:val="28"/>
          <w:lang w:val="en-US"/>
        </w:rPr>
        <w:t xml:space="preserve"> ', i+1, ':')</w:t>
      </w:r>
    </w:p>
    <w:p w14:paraId="6152BA2E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87E95">
        <w:rPr>
          <w:rFonts w:ascii="Times New Roman" w:hAnsi="Times New Roman"/>
          <w:sz w:val="28"/>
          <w:szCs w:val="28"/>
        </w:rPr>
        <w:t>new_element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87E95">
        <w:rPr>
          <w:rFonts w:ascii="Times New Roman" w:hAnsi="Times New Roman"/>
          <w:sz w:val="28"/>
          <w:szCs w:val="28"/>
        </w:rPr>
        <w:t>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input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))  # считываем очередной элемент</w:t>
      </w:r>
    </w:p>
    <w:p w14:paraId="3DBD5220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a.append</w:t>
      </w:r>
      <w:proofErr w:type="spellEnd"/>
      <w:proofErr w:type="gram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r w:rsidRPr="00B87E95">
        <w:rPr>
          <w:rFonts w:ascii="Times New Roman" w:hAnsi="Times New Roman"/>
          <w:sz w:val="28"/>
          <w:szCs w:val="28"/>
        </w:rPr>
        <w:t>new_element</w:t>
      </w:r>
      <w:proofErr w:type="spellEnd"/>
      <w:r w:rsidRPr="00B87E95">
        <w:rPr>
          <w:rFonts w:ascii="Times New Roman" w:hAnsi="Times New Roman"/>
          <w:sz w:val="28"/>
          <w:szCs w:val="28"/>
        </w:rPr>
        <w:t>)  # добавляем его в список</w:t>
      </w:r>
    </w:p>
    <w:p w14:paraId="2304602E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('Список:')</w:t>
      </w:r>
    </w:p>
    <w:p w14:paraId="24D17FF8" w14:textId="6E14D8AD" w:rsidR="003E7FFB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(a) # выводим список на экран</w:t>
      </w:r>
    </w:p>
    <w:p w14:paraId="30C95325" w14:textId="3687744E" w:rsidR="0045655B" w:rsidRDefault="0045655B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0585A137" w14:textId="1635D799" w:rsidR="0045655B" w:rsidRPr="00B87E95" w:rsidRDefault="0045655B" w:rsidP="00705421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работы программы мы создали пустой список, и добавили в него указанное количество элементов. По окончании работы результирующий список был выведен на экран.</w:t>
      </w:r>
    </w:p>
    <w:p w14:paraId="1A3E9BD0" w14:textId="77777777" w:rsidR="00ED5734" w:rsidRPr="00B87E95" w:rsidRDefault="00ED573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br w:type="page"/>
      </w:r>
    </w:p>
    <w:p w14:paraId="610D6A5C" w14:textId="77777777" w:rsidR="00ED5734" w:rsidRPr="00B87E95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</w:p>
    <w:p w14:paraId="37BBC21C" w14:textId="5A2FD343" w:rsidR="00ED5734" w:rsidRPr="00B87E95" w:rsidRDefault="00ED5734" w:rsidP="00ED5734">
      <w:pPr>
        <w:spacing w:after="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t>79 Решите задачу. Дан двумерный массив. Заполните его по строкам с клавиатуры и определите: количество и сумму отрицательных элементов; максимальное из чисел, в заданном столбце массива</w:t>
      </w:r>
    </w:p>
    <w:p w14:paraId="5CCFDBA0" w14:textId="77777777" w:rsidR="0045655B" w:rsidRDefault="0045655B" w:rsidP="0045655B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5F09812B" w14:textId="2A9CCF77" w:rsidR="0045655B" w:rsidRDefault="0045655B" w:rsidP="0045655B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представлена на рисунке 3</w:t>
      </w:r>
    </w:p>
    <w:p w14:paraId="17336354" w14:textId="297643B1" w:rsidR="0045655B" w:rsidRDefault="0045655B" w:rsidP="0045655B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390F9D4A" w14:textId="3DF93347" w:rsidR="0045655B" w:rsidRDefault="0045655B" w:rsidP="004565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63D959" wp14:editId="3E87A8A6">
            <wp:extent cx="2600325" cy="66154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22" cy="66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BB8" w14:textId="372219E4" w:rsidR="0045655B" w:rsidRPr="00B87E95" w:rsidRDefault="0045655B" w:rsidP="0045655B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Блок схема алгоритма программы.</w:t>
      </w:r>
    </w:p>
    <w:p w14:paraId="1A2419A4" w14:textId="5471B0F0" w:rsidR="00CE0072" w:rsidRPr="00CE0072" w:rsidRDefault="00CE0072" w:rsidP="00ED5734">
      <w:pPr>
        <w:spacing w:after="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CE0072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14:paraId="0E0BB828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# 79 Дан двумерный массив. Заполните его по строкам с клавиатуры и определите:</w:t>
      </w:r>
    </w:p>
    <w:p w14:paraId="72A48CD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# количество и сумму отрицательных элементов;</w:t>
      </w:r>
    </w:p>
    <w:p w14:paraId="2DBC7B7C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# максимальное из чисел, в заданном столбце массива</w:t>
      </w:r>
    </w:p>
    <w:p w14:paraId="32DA1A4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# Чижик О. И.</w:t>
      </w:r>
    </w:p>
    <w:p w14:paraId="742F6557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>a = [[1, 2, 3, 4], [5, 6,-9,-3], [7, 8, 9,-5]]</w:t>
      </w:r>
    </w:p>
    <w:p w14:paraId="594FC05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(a) # выводим массив на экран</w:t>
      </w:r>
    </w:p>
    <w:p w14:paraId="63931F60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n=0</w:t>
      </w:r>
    </w:p>
    <w:p w14:paraId="1E27882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s=0</w:t>
      </w:r>
    </w:p>
    <w:p w14:paraId="6DA03289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for row in </w:t>
      </w:r>
      <w:proofErr w:type="gram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a:#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по</w:t>
      </w: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каждой</w:t>
      </w: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строке</w:t>
      </w:r>
    </w:p>
    <w:p w14:paraId="35BFAC34" w14:textId="77777777" w:rsidR="00B87E95" w:rsidRPr="00334F97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</w:t>
      </w:r>
      <w:r w:rsidRPr="006E7157">
        <w:rPr>
          <w:rFonts w:ascii="Times New Roman" w:hAnsi="Times New Roman"/>
          <w:color w:val="000000"/>
          <w:sz w:val="32"/>
          <w:szCs w:val="32"/>
          <w:lang w:val="en-US"/>
        </w:rPr>
        <w:t>for</w:t>
      </w:r>
      <w:r w:rsidRPr="00334F97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E7157">
        <w:rPr>
          <w:rFonts w:ascii="Times New Roman" w:hAnsi="Times New Roman"/>
          <w:color w:val="000000"/>
          <w:sz w:val="32"/>
          <w:szCs w:val="32"/>
          <w:lang w:val="en-US"/>
        </w:rPr>
        <w:t>elem</w:t>
      </w:r>
      <w:proofErr w:type="spellEnd"/>
      <w:r w:rsidRPr="00334F97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E7157">
        <w:rPr>
          <w:rFonts w:ascii="Times New Roman" w:hAnsi="Times New Roman"/>
          <w:color w:val="000000"/>
          <w:sz w:val="32"/>
          <w:szCs w:val="32"/>
          <w:lang w:val="en-US"/>
        </w:rPr>
        <w:t>in</w:t>
      </w:r>
      <w:r w:rsidRPr="00334F97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gramStart"/>
      <w:r w:rsidRPr="006E7157">
        <w:rPr>
          <w:rFonts w:ascii="Times New Roman" w:hAnsi="Times New Roman"/>
          <w:color w:val="000000"/>
          <w:sz w:val="32"/>
          <w:szCs w:val="32"/>
          <w:lang w:val="en-US"/>
        </w:rPr>
        <w:t>row</w:t>
      </w:r>
      <w:r w:rsidRPr="00334F97">
        <w:rPr>
          <w:rFonts w:ascii="Times New Roman" w:hAnsi="Times New Roman"/>
          <w:color w:val="000000"/>
          <w:sz w:val="32"/>
          <w:szCs w:val="32"/>
        </w:rPr>
        <w:t>:#</w:t>
      </w:r>
      <w:proofErr w:type="gramEnd"/>
      <w:r w:rsidRPr="00334F97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по</w:t>
      </w:r>
      <w:r w:rsidRPr="00334F97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каждому</w:t>
      </w:r>
      <w:r w:rsidRPr="00334F97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элементу</w:t>
      </w:r>
      <w:r w:rsidRPr="00334F97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B87E95">
        <w:rPr>
          <w:rFonts w:ascii="Times New Roman" w:hAnsi="Times New Roman"/>
          <w:color w:val="000000"/>
          <w:sz w:val="32"/>
          <w:szCs w:val="32"/>
        </w:rPr>
        <w:t>строки</w:t>
      </w:r>
    </w:p>
    <w:p w14:paraId="153E193D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334F97">
        <w:rPr>
          <w:rFonts w:ascii="Times New Roman" w:hAnsi="Times New Roman"/>
          <w:color w:val="000000"/>
          <w:sz w:val="32"/>
          <w:szCs w:val="32"/>
        </w:rPr>
        <w:t xml:space="preserve">        </w:t>
      </w: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if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elem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&lt;0:</w:t>
      </w:r>
    </w:p>
    <w:p w14:paraId="0A5B048B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    s+=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elem</w:t>
      </w:r>
      <w:proofErr w:type="spellEnd"/>
    </w:p>
    <w:p w14:paraId="60C9F1A1" w14:textId="77777777" w:rsidR="00B87E95" w:rsidRPr="00334F97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    n</w:t>
      </w:r>
      <w:r w:rsidRPr="00334F97">
        <w:rPr>
          <w:rFonts w:ascii="Times New Roman" w:hAnsi="Times New Roman"/>
          <w:color w:val="000000"/>
          <w:sz w:val="32"/>
          <w:szCs w:val="32"/>
          <w:lang w:val="en-US"/>
        </w:rPr>
        <w:t>+=1</w:t>
      </w:r>
    </w:p>
    <w:p w14:paraId="3E47A2FA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'Сумма отрицательных: ',s)</w:t>
      </w:r>
    </w:p>
    <w:p w14:paraId="5D442377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'Количество отрицательных: ',n)</w:t>
      </w:r>
    </w:p>
    <w:p w14:paraId="1A11737C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'Номер столбца: ')</w:t>
      </w:r>
    </w:p>
    <w:p w14:paraId="2A881B10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B87E95">
        <w:rPr>
          <w:rFonts w:ascii="Times New Roman" w:hAnsi="Times New Roman"/>
          <w:color w:val="000000"/>
          <w:sz w:val="32"/>
          <w:szCs w:val="32"/>
        </w:rPr>
        <w:t xml:space="preserve">n= 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</w:t>
      </w:r>
      <w:proofErr w:type="spellStart"/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input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))-1  # считываем номер столбца</w:t>
      </w:r>
    </w:p>
    <w:p w14:paraId="4283056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c=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len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(a)</w:t>
      </w:r>
    </w:p>
    <w:p w14:paraId="37745E3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max=a[0][n]</w:t>
      </w:r>
    </w:p>
    <w:p w14:paraId="582973EC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>for r in range(c):</w:t>
      </w:r>
    </w:p>
    <w:p w14:paraId="4950FBA7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if a[r][n]&gt;max:</w:t>
      </w:r>
    </w:p>
    <w:p w14:paraId="42D3041E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B87E95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max=a[r][n]</w:t>
      </w:r>
    </w:p>
    <w:p w14:paraId="3451D38F" w14:textId="77777777" w:rsidR="00B87E95" w:rsidRPr="00B87E95" w:rsidRDefault="00B87E95" w:rsidP="00B87E95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B87E95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(</w:t>
      </w:r>
      <w:proofErr w:type="gramEnd"/>
      <w:r w:rsidRPr="00B87E95">
        <w:rPr>
          <w:rFonts w:ascii="Times New Roman" w:hAnsi="Times New Roman"/>
          <w:color w:val="000000"/>
          <w:sz w:val="32"/>
          <w:szCs w:val="32"/>
        </w:rPr>
        <w:t>'Максимальный элемент столбца: ',</w:t>
      </w:r>
      <w:proofErr w:type="spellStart"/>
      <w:r w:rsidRPr="00B87E95">
        <w:rPr>
          <w:rFonts w:ascii="Times New Roman" w:hAnsi="Times New Roman"/>
          <w:color w:val="000000"/>
          <w:sz w:val="32"/>
          <w:szCs w:val="32"/>
        </w:rPr>
        <w:t>max</w:t>
      </w:r>
      <w:proofErr w:type="spellEnd"/>
      <w:r w:rsidRPr="00B87E95">
        <w:rPr>
          <w:rFonts w:ascii="Times New Roman" w:hAnsi="Times New Roman"/>
          <w:color w:val="000000"/>
          <w:sz w:val="32"/>
          <w:szCs w:val="32"/>
        </w:rPr>
        <w:t>)</w:t>
      </w:r>
    </w:p>
    <w:p w14:paraId="422DD490" w14:textId="14B00AA8" w:rsidR="00B87E95" w:rsidRDefault="00B87E95" w:rsidP="00B87E95">
      <w:pPr>
        <w:spacing w:after="0" w:line="259" w:lineRule="auto"/>
        <w:ind w:left="709"/>
        <w:rPr>
          <w:rFonts w:ascii="Times New Roman" w:hAnsi="Times New Roman"/>
          <w:bCs/>
          <w:color w:val="000000"/>
          <w:sz w:val="32"/>
          <w:szCs w:val="32"/>
        </w:rPr>
      </w:pPr>
    </w:p>
    <w:p w14:paraId="409584C1" w14:textId="6E11E6E4" w:rsidR="0045655B" w:rsidRPr="0045655B" w:rsidRDefault="0045655B" w:rsidP="00705421">
      <w:pPr>
        <w:spacing w:after="0" w:line="259" w:lineRule="auto"/>
        <w:ind w:firstLine="567"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Fonts w:ascii="Times New Roman" w:hAnsi="Times New Roman"/>
          <w:bCs/>
          <w:color w:val="000000"/>
          <w:sz w:val="32"/>
          <w:szCs w:val="32"/>
        </w:rPr>
        <w:t>Программа по заданному в тексте массиву производит подсчет количества и суммы отрицательных элементов, а по указанному столбцу – поиск максимального элемента.</w:t>
      </w:r>
    </w:p>
    <w:p w14:paraId="3A1334CD" w14:textId="79B6F8E0" w:rsidR="00315671" w:rsidRPr="006E7157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6E7157">
        <w:rPr>
          <w:rFonts w:ascii="Times New Roman" w:hAnsi="Times New Roman"/>
          <w:b/>
          <w:sz w:val="28"/>
          <w:szCs w:val="28"/>
        </w:rPr>
        <w:t xml:space="preserve"> </w:t>
      </w:r>
      <w:r w:rsidR="00315671" w:rsidRPr="006E7157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Python 3. Самое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>. :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Python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Python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D01C" w14:textId="77777777" w:rsidR="00052B25" w:rsidRDefault="00052B25" w:rsidP="00BE20B7">
      <w:pPr>
        <w:spacing w:after="0" w:line="240" w:lineRule="auto"/>
      </w:pPr>
      <w:r>
        <w:separator/>
      </w:r>
    </w:p>
  </w:endnote>
  <w:endnote w:type="continuationSeparator" w:id="0">
    <w:p w14:paraId="12D0CDAA" w14:textId="77777777" w:rsidR="00052B25" w:rsidRDefault="00052B25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315883"/>
      <w:docPartObj>
        <w:docPartGallery w:val="Page Numbers (Bottom of Page)"/>
        <w:docPartUnique/>
      </w:docPartObj>
    </w:sdtPr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7411" w14:textId="77777777" w:rsidR="00052B25" w:rsidRDefault="00052B25" w:rsidP="00BE20B7">
      <w:pPr>
        <w:spacing w:after="0" w:line="240" w:lineRule="auto"/>
      </w:pPr>
      <w:r>
        <w:separator/>
      </w:r>
    </w:p>
  </w:footnote>
  <w:footnote w:type="continuationSeparator" w:id="0">
    <w:p w14:paraId="13450B93" w14:textId="77777777" w:rsidR="00052B25" w:rsidRDefault="00052B25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4454A"/>
    <w:rsid w:val="00052B25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E7FFB"/>
    <w:rsid w:val="00404856"/>
    <w:rsid w:val="00412D33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51B93"/>
    <w:rsid w:val="00C5320F"/>
    <w:rsid w:val="00C97D39"/>
    <w:rsid w:val="00CE0072"/>
    <w:rsid w:val="00D54471"/>
    <w:rsid w:val="00D73403"/>
    <w:rsid w:val="00D82011"/>
    <w:rsid w:val="00D85536"/>
    <w:rsid w:val="00DA637B"/>
    <w:rsid w:val="00E230D1"/>
    <w:rsid w:val="00E30DEF"/>
    <w:rsid w:val="00E55EC3"/>
    <w:rsid w:val="00EB6202"/>
    <w:rsid w:val="00EC7310"/>
    <w:rsid w:val="00ED5734"/>
    <w:rsid w:val="00EF3840"/>
    <w:rsid w:val="00F37913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B7C5288A-4C4A-47C8-9D67-F281B116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uripetrov.ru/edu/python/_images/13_01_08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60</cp:revision>
  <dcterms:created xsi:type="dcterms:W3CDTF">2020-12-06T17:57:00Z</dcterms:created>
  <dcterms:modified xsi:type="dcterms:W3CDTF">2021-08-13T12:19:00Z</dcterms:modified>
</cp:coreProperties>
</file>