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756F8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756F8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756F8C" w:rsidRDefault="004A28EC" w:rsidP="004A28EC">
      <w:pPr>
        <w:jc w:val="center"/>
        <w:rPr>
          <w:rFonts w:ascii="Times New Roman" w:hAnsi="Times New Roman"/>
          <w:caps/>
        </w:rPr>
      </w:pPr>
      <w:r w:rsidRPr="00756F8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756F8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756F8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756F8C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3117ABA" w:rsidR="004A28EC" w:rsidRPr="00756F8C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756F8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756F8C">
        <w:rPr>
          <w:rFonts w:ascii="Times New Roman" w:hAnsi="Times New Roman"/>
          <w:sz w:val="24"/>
          <w:szCs w:val="24"/>
        </w:rPr>
        <w:t xml:space="preserve">е: 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«</w:t>
      </w:r>
      <w:r w:rsidR="00756F8C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756F8C" w:rsidRDefault="004A28EC" w:rsidP="004A28EC">
      <w:pPr>
        <w:pStyle w:val="a3"/>
        <w:rPr>
          <w:sz w:val="28"/>
          <w:szCs w:val="28"/>
          <w:lang w:val="ru-RU"/>
        </w:rPr>
      </w:pPr>
      <w:r w:rsidRPr="00756F8C">
        <w:rPr>
          <w:sz w:val="28"/>
          <w:szCs w:val="28"/>
        </w:rPr>
        <w:t xml:space="preserve">Группа </w:t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  <w:t>ПО-</w:t>
      </w:r>
      <w:r w:rsidR="00680048" w:rsidRPr="00756F8C">
        <w:rPr>
          <w:sz w:val="28"/>
          <w:szCs w:val="28"/>
          <w:lang w:val="ru-RU"/>
        </w:rPr>
        <w:t>455</w:t>
      </w:r>
    </w:p>
    <w:p w14:paraId="7DCB5F96" w14:textId="6EB77BB4" w:rsidR="004A28EC" w:rsidRPr="00756F8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756F8C">
        <w:rPr>
          <w:rFonts w:ascii="Times New Roman" w:hAnsi="Times New Roman"/>
          <w:b w:val="0"/>
          <w:i w:val="0"/>
        </w:rPr>
        <w:t>Выполнил</w:t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756F8C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756F8C">
        <w:rPr>
          <w:rFonts w:ascii="Times New Roman" w:hAnsi="Times New Roman"/>
          <w:b w:val="0"/>
          <w:i w:val="0"/>
        </w:rPr>
        <w:t>Е</w:t>
      </w:r>
      <w:r w:rsidR="00680048" w:rsidRPr="00756F8C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756F8C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756F8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Шифр </w:t>
      </w:r>
      <w:r w:rsidR="00905DCB" w:rsidRPr="00756F8C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756F8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FD0CB1" w14:textId="77777777" w:rsidR="00756F8C" w:rsidRPr="00756F8C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Fonts w:ascii="Times New Roman" w:hAnsi="Times New Roman"/>
          <w:b w:val="0"/>
          <w:sz w:val="28"/>
          <w:szCs w:val="28"/>
        </w:rPr>
        <w:t>20</w:t>
      </w:r>
      <w:r w:rsidR="00680048" w:rsidRPr="00756F8C">
        <w:rPr>
          <w:rFonts w:ascii="Times New Roman" w:hAnsi="Times New Roman"/>
          <w:b w:val="0"/>
          <w:sz w:val="28"/>
          <w:szCs w:val="28"/>
        </w:rPr>
        <w:t>2</w:t>
      </w:r>
      <w:r w:rsidR="0017640E" w:rsidRPr="00756F8C">
        <w:rPr>
          <w:rFonts w:ascii="Times New Roman" w:hAnsi="Times New Roman"/>
          <w:b w:val="0"/>
          <w:sz w:val="28"/>
          <w:szCs w:val="28"/>
        </w:rPr>
        <w:t>1</w:t>
      </w:r>
      <w:r w:rsidR="00315671" w:rsidRPr="00756F8C">
        <w:rPr>
          <w:rFonts w:ascii="Times New Roman" w:hAnsi="Times New Roman"/>
          <w:sz w:val="28"/>
          <w:szCs w:val="28"/>
        </w:rPr>
        <w:br w:type="page"/>
      </w:r>
      <w:r w:rsidR="00756F8C" w:rsidRPr="00756F8C">
        <w:rPr>
          <w:rStyle w:val="FontStyle37"/>
          <w:sz w:val="28"/>
          <w:szCs w:val="28"/>
        </w:rPr>
        <w:lastRenderedPageBreak/>
        <w:t xml:space="preserve">29 </w:t>
      </w:r>
    </w:p>
    <w:p w14:paraId="3E8C3E5A" w14:textId="5368F9B3" w:rsidR="00756F8C" w:rsidRDefault="00756F8C" w:rsidP="004A28EC">
      <w:pPr>
        <w:pStyle w:val="1"/>
        <w:jc w:val="center"/>
        <w:rPr>
          <w:rStyle w:val="FontStyle37"/>
          <w:sz w:val="28"/>
          <w:szCs w:val="28"/>
          <w:lang w:val="en-US"/>
        </w:rPr>
      </w:pPr>
      <w:r w:rsidRPr="00756F8C">
        <w:rPr>
          <w:rStyle w:val="FontStyle37"/>
          <w:sz w:val="28"/>
          <w:szCs w:val="28"/>
        </w:rPr>
        <w:t>29 Что называют шаблонами (паттернами)?</w:t>
      </w:r>
    </w:p>
    <w:p w14:paraId="4AA332BA" w14:textId="77777777" w:rsidR="00602095" w:rsidRPr="00602095" w:rsidRDefault="00602095" w:rsidP="00602095">
      <w:pPr>
        <w:rPr>
          <w:lang w:val="en-US" w:eastAsia="ru-RU"/>
        </w:rPr>
      </w:pPr>
    </w:p>
    <w:p w14:paraId="76CB9DD9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 проектирования — это часто встречающееся решение определённой проблемы при проектировании архитектуры программ.</w:t>
      </w:r>
    </w:p>
    <w:p w14:paraId="781CC10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14:paraId="771A539C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Паттерны часто путают с алгоритмами, ведь оба понятия описывают типовые решения каких-то известных проблем. Но если алгоритм — это чёткий набор действий, то паттерн — это высокоуровневое описание решения, реализация которого может отличаться в двух разных программах.</w:t>
      </w:r>
    </w:p>
    <w:p w14:paraId="3BF6B7E1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Если привести аналогии, то алгоритм — это кулинарный рецепт с чёткими шагами, а паттерн — инженерный чертёж, на котором нарисовано решение, но не конкретные шаги его реализации.</w:t>
      </w:r>
    </w:p>
    <w:p w14:paraId="02F8F9C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Из чего состоит паттерн?</w:t>
      </w:r>
    </w:p>
    <w:p w14:paraId="310ADE8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Описания паттернов обычно очень формальны и чаще всего состоят из таких пунктов:</w:t>
      </w:r>
    </w:p>
    <w:p w14:paraId="01F66E3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проблема, которую решает паттерн;</w:t>
      </w:r>
    </w:p>
    <w:p w14:paraId="65EEACEF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мотивации к решению проблемы способом, который предлагает паттерн;</w:t>
      </w:r>
    </w:p>
    <w:p w14:paraId="106D4A2F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структуры классов, составляющих решение;</w:t>
      </w:r>
    </w:p>
    <w:p w14:paraId="4BC3B322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примера на одном из языков программирования;</w:t>
      </w:r>
    </w:p>
    <w:p w14:paraId="2DBBF2D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особенностей реализации в различных контекстах;</w:t>
      </w:r>
    </w:p>
    <w:p w14:paraId="1E5F4978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связей с другими паттернами.</w:t>
      </w:r>
    </w:p>
    <w:p w14:paraId="128BEC70" w14:textId="2C93C053" w:rsidR="00756F8C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Такой формализм в описании позволил создать обширный каталог паттернов, проверив каждый из них на состоятельность.</w:t>
      </w:r>
    </w:p>
    <w:p w14:paraId="075428ED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Паттерны отличаются по уровню сложности, детализации и охвата проектируемой системы. Проводя аналогию со строительством, вы можете повысить безопасность перекрёстка, поставив светофор, а можете заменить перекрёсток целой автомобильной развязкой с подземными переходами.</w:t>
      </w:r>
    </w:p>
    <w:p w14:paraId="275907D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Концепцию паттернов впервые описал Кристофер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Александер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в книге «Язык шаблонов. Города. Здания. Строительство». В книге описан «язык» для проектирования окружающей среды, единицы которого — шаблоны (или паттерны, что ближе к оригинальному термину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patterns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) — отвечают на архитектурные вопросы: какой высоты сделать окна, сколько этажей должно быть в здании, какую площадь в микрорайоне отвести под деревья и газоны.</w:t>
      </w:r>
    </w:p>
    <w:p w14:paraId="5DAD359E" w14:textId="5F4D523F" w:rsid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Идея показалась заманчивой четвёрке авторов: Эриху Гамме, Ричарду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Хелму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, Ральфу Джонсону, Джону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Влиссидесу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. В 1994 году они написали книгу «Приемы объектно-ориентированного проектирования. Паттерны проектирования», в </w:t>
      </w:r>
      <w:proofErr w:type="gramStart"/>
      <w:r w:rsidRPr="005824B5">
        <w:rPr>
          <w:rFonts w:ascii="Times New Roman" w:hAnsi="Times New Roman"/>
          <w:sz w:val="28"/>
          <w:szCs w:val="28"/>
          <w:lang w:eastAsia="ru-RU"/>
        </w:rPr>
        <w:t>которую</w:t>
      </w:r>
      <w:proofErr w:type="gram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вошли 23 паттерна, решающие различные проблемы объектно-ориентированного дизайна. Название книги было </w:t>
      </w:r>
      <w:r w:rsidRPr="005824B5">
        <w:rPr>
          <w:rFonts w:ascii="Times New Roman" w:hAnsi="Times New Roman"/>
          <w:sz w:val="28"/>
          <w:szCs w:val="28"/>
          <w:lang w:eastAsia="ru-RU"/>
        </w:rPr>
        <w:lastRenderedPageBreak/>
        <w:t>слишком длинным, чтобы кто-то смог всерьёз его запомнить. Поэтому вскоре все стали называть её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book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by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the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gang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four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», то есть «книга от банды четырёх», а затем и вовсе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GoF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book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».</w:t>
      </w:r>
    </w:p>
    <w:p w14:paraId="52F44B7B" w14:textId="58EEE17D" w:rsid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С тех пор были найдены десятки других объектных паттернов.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Паттерновый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 подход стал популярен и в других областях программирования, поэтому сейчас можно встретить всевозможные паттерны и за пределами объектного проектирования.</w:t>
      </w:r>
    </w:p>
    <w:p w14:paraId="5E3AE8B1" w14:textId="345932EC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Нужда в паттернах появляется тогда, когда люди выбирают для своего проекта язык программирования с недостаточным уровнем абстракции. В этом случае, паттерны — это костыль, который придаёт этому языку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суперспособности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.</w:t>
      </w:r>
    </w:p>
    <w:p w14:paraId="26F654A6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Паттерн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14:paraId="531A1B60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Хотя идея паттернов как способ описания решения распространенных проблем в области проектирования появилась довольно давно, но их популярность стала расти во многом благодаря известной работе четырех авторов Эриха Гаммы, Ричарда </w:t>
      </w:r>
      <w:proofErr w:type="spellStart"/>
      <w:r w:rsidRPr="005824B5">
        <w:rPr>
          <w:sz w:val="28"/>
          <w:szCs w:val="28"/>
        </w:rPr>
        <w:t>Хелма</w:t>
      </w:r>
      <w:proofErr w:type="spellEnd"/>
      <w:r w:rsidRPr="005824B5">
        <w:rPr>
          <w:sz w:val="28"/>
          <w:szCs w:val="28"/>
        </w:rPr>
        <w:t xml:space="preserve">, Ральфа Джонсона, Джона </w:t>
      </w:r>
      <w:proofErr w:type="spellStart"/>
      <w:r w:rsidRPr="005824B5">
        <w:rPr>
          <w:sz w:val="28"/>
          <w:szCs w:val="28"/>
        </w:rPr>
        <w:t>Влиссидеса</w:t>
      </w:r>
      <w:proofErr w:type="spellEnd"/>
      <w:r w:rsidRPr="005824B5">
        <w:rPr>
          <w:sz w:val="28"/>
          <w:szCs w:val="28"/>
        </w:rPr>
        <w:t>, которая называлась "</w:t>
      </w:r>
      <w:proofErr w:type="spellStart"/>
      <w:r w:rsidRPr="005824B5">
        <w:rPr>
          <w:sz w:val="28"/>
          <w:szCs w:val="28"/>
        </w:rPr>
        <w:t>Design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Patterns</w:t>
      </w:r>
      <w:proofErr w:type="spellEnd"/>
      <w:r w:rsidRPr="005824B5">
        <w:rPr>
          <w:sz w:val="28"/>
          <w:szCs w:val="28"/>
        </w:rPr>
        <w:t xml:space="preserve">: </w:t>
      </w:r>
      <w:proofErr w:type="spellStart"/>
      <w:proofErr w:type="gramStart"/>
      <w:r w:rsidRPr="005824B5">
        <w:rPr>
          <w:sz w:val="28"/>
          <w:szCs w:val="28"/>
        </w:rPr>
        <w:t>Elements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of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Reusable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Object-Oriented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Software</w:t>
      </w:r>
      <w:proofErr w:type="spellEnd"/>
      <w:r w:rsidRPr="005824B5">
        <w:rPr>
          <w:sz w:val="28"/>
          <w:szCs w:val="28"/>
        </w:rPr>
        <w:t>" (на русском языке известна как "Приемы объектно-ориентированного проектирования.</w:t>
      </w:r>
      <w:proofErr w:type="gramEnd"/>
      <w:r w:rsidRPr="005824B5">
        <w:rPr>
          <w:sz w:val="28"/>
          <w:szCs w:val="28"/>
        </w:rPr>
        <w:t xml:space="preserve"> </w:t>
      </w:r>
      <w:proofErr w:type="gramStart"/>
      <w:r w:rsidRPr="005824B5">
        <w:rPr>
          <w:sz w:val="28"/>
          <w:szCs w:val="28"/>
        </w:rPr>
        <w:t>Паттерны проектирования") и которая вышла в свет в 1994 году.</w:t>
      </w:r>
      <w:proofErr w:type="gramEnd"/>
      <w:r w:rsidRPr="005824B5">
        <w:rPr>
          <w:sz w:val="28"/>
          <w:szCs w:val="28"/>
        </w:rPr>
        <w:t xml:space="preserve"> А сам коллектив авторов нередко называют "Банда четырёх" или </w:t>
      </w:r>
      <w:proofErr w:type="spellStart"/>
      <w:r w:rsidRPr="005824B5">
        <w:rPr>
          <w:sz w:val="28"/>
          <w:szCs w:val="28"/>
        </w:rPr>
        <w:t>Gang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of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Four</w:t>
      </w:r>
      <w:proofErr w:type="spellEnd"/>
      <w:r w:rsidRPr="005824B5">
        <w:rPr>
          <w:sz w:val="28"/>
          <w:szCs w:val="28"/>
        </w:rPr>
        <w:t xml:space="preserve"> или сокращенно </w:t>
      </w:r>
      <w:proofErr w:type="spellStart"/>
      <w:r w:rsidRPr="005824B5">
        <w:rPr>
          <w:sz w:val="28"/>
          <w:szCs w:val="28"/>
        </w:rPr>
        <w:t>GoF</w:t>
      </w:r>
      <w:proofErr w:type="spellEnd"/>
      <w:r w:rsidRPr="005824B5">
        <w:rPr>
          <w:sz w:val="28"/>
          <w:szCs w:val="28"/>
        </w:rPr>
        <w:t xml:space="preserve">. Данная </w:t>
      </w:r>
      <w:proofErr w:type="gramStart"/>
      <w:r w:rsidRPr="005824B5">
        <w:rPr>
          <w:sz w:val="28"/>
          <w:szCs w:val="28"/>
        </w:rPr>
        <w:t>книга</w:t>
      </w:r>
      <w:proofErr w:type="gramEnd"/>
      <w:r w:rsidRPr="005824B5">
        <w:rPr>
          <w:sz w:val="28"/>
          <w:szCs w:val="28"/>
        </w:rPr>
        <w:t xml:space="preserve"> по сути являлась первой масштабной попыткой описать распространенные способы проектирования программ. И со временем применение паттернов стало считаться хорошей практикой программирования.</w:t>
      </w:r>
    </w:p>
    <w:p w14:paraId="2B991F1F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Что же дает нам применение паттернов? 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</w:p>
    <w:p w14:paraId="2C4BBBA9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Причем паттерны, как правило, не зависят от языка программирования. Их принципы применения будут аналогичны и в C#, и в </w:t>
      </w:r>
      <w:proofErr w:type="spellStart"/>
      <w:r w:rsidRPr="005824B5">
        <w:rPr>
          <w:sz w:val="28"/>
          <w:szCs w:val="28"/>
        </w:rPr>
        <w:t>Jave</w:t>
      </w:r>
      <w:proofErr w:type="spellEnd"/>
      <w:r w:rsidRPr="005824B5">
        <w:rPr>
          <w:sz w:val="28"/>
          <w:szCs w:val="28"/>
        </w:rPr>
        <w:t>, и в других языках. Хотя в рамках данного руководства мы будем говорить о паттернах в контексте языка C#.</w:t>
      </w:r>
    </w:p>
    <w:p w14:paraId="706AFC3D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Также мышление паттернами упрощает групповую разработку программ. </w:t>
      </w:r>
      <w:proofErr w:type="gramStart"/>
      <w:r w:rsidRPr="005824B5">
        <w:rPr>
          <w:sz w:val="28"/>
          <w:szCs w:val="28"/>
        </w:rPr>
        <w:t>Зная применяемый паттерн проектирования и его основные принципы другому программисту будет проще понять</w:t>
      </w:r>
      <w:proofErr w:type="gramEnd"/>
      <w:r w:rsidRPr="005824B5">
        <w:rPr>
          <w:sz w:val="28"/>
          <w:szCs w:val="28"/>
        </w:rPr>
        <w:t xml:space="preserve"> его реализацию и использовать ее.</w:t>
      </w:r>
    </w:p>
    <w:p w14:paraId="535B92B1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В то же время не стоит применять паттерны ради самих паттернов. Хорошая программа предполагает использование паттернов. Однако не всегда паттерны упрощают и улучшают программу. Неоправданное их </w:t>
      </w:r>
      <w:r w:rsidRPr="005824B5">
        <w:rPr>
          <w:sz w:val="28"/>
          <w:szCs w:val="28"/>
        </w:rPr>
        <w:lastRenderedPageBreak/>
        <w:t>использование может привести к усложнению программного кода, уменьшению его качества. Паттерн должен быть оправданным и эффективным способом решения проблемы.</w:t>
      </w:r>
    </w:p>
    <w:p w14:paraId="7B1764BE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Существует множество различных паттернов, которые решают разные проблемы и выполняют различные задачи. Но по своему действию их можно объединить в ряд групп. Рассмотрим некоторые группы паттернов. В основу классификации основных паттернов положена цель или задачи, которые определенный паттерн выполняет.</w:t>
      </w:r>
    </w:p>
    <w:p w14:paraId="4B80C210" w14:textId="77777777" w:rsidR="005824B5" w:rsidRPr="005824B5" w:rsidRDefault="005824B5" w:rsidP="004D3F4F">
      <w:pPr>
        <w:pStyle w:val="3"/>
        <w:spacing w:before="0" w:line="23" w:lineRule="atLeast"/>
        <w:ind w:firstLine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24B5">
        <w:rPr>
          <w:rFonts w:ascii="Times New Roman" w:hAnsi="Times New Roman" w:cs="Times New Roman"/>
          <w:color w:val="auto"/>
          <w:sz w:val="28"/>
          <w:szCs w:val="28"/>
        </w:rPr>
        <w:t>Порождающие паттерны</w:t>
      </w:r>
    </w:p>
    <w:p w14:paraId="25A1AF2A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Порождающие паттерны — это паттерны, которые абстрагируют процесс </w:t>
      </w:r>
      <w:proofErr w:type="spellStart"/>
      <w:r w:rsidRPr="005824B5">
        <w:rPr>
          <w:sz w:val="28"/>
          <w:szCs w:val="28"/>
        </w:rPr>
        <w:t>инстанцирования</w:t>
      </w:r>
      <w:proofErr w:type="spellEnd"/>
      <w:r w:rsidRPr="005824B5">
        <w:rPr>
          <w:sz w:val="28"/>
          <w:szCs w:val="28"/>
        </w:rPr>
        <w:t xml:space="preserve"> или, иными словами, процесс порождения классов и объектов. </w:t>
      </w:r>
      <w:proofErr w:type="gramStart"/>
      <w:r w:rsidRPr="005824B5">
        <w:rPr>
          <w:sz w:val="28"/>
          <w:szCs w:val="28"/>
        </w:rPr>
        <w:t>Среди них выделяются следующие:</w:t>
      </w:r>
      <w:proofErr w:type="gramEnd"/>
    </w:p>
    <w:p w14:paraId="46C99F72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Абстрактная фабрика (</w:t>
      </w:r>
      <w:proofErr w:type="spellStart"/>
      <w:r w:rsidRPr="005824B5">
        <w:rPr>
          <w:rStyle w:val="bb"/>
          <w:sz w:val="28"/>
          <w:szCs w:val="28"/>
        </w:rPr>
        <w:t>Abstract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FF6B34D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Строитель (</w:t>
      </w:r>
      <w:proofErr w:type="spellStart"/>
      <w:r w:rsidRPr="005824B5">
        <w:rPr>
          <w:rStyle w:val="bb"/>
          <w:sz w:val="28"/>
          <w:szCs w:val="28"/>
        </w:rPr>
        <w:t>Builder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6497779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Фабричный метод (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B794960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Прототип (</w:t>
      </w:r>
      <w:proofErr w:type="spellStart"/>
      <w:r w:rsidRPr="005824B5">
        <w:rPr>
          <w:rStyle w:val="bb"/>
          <w:sz w:val="28"/>
          <w:szCs w:val="28"/>
        </w:rPr>
        <w:t>Prototype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00E1C8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Одиночка (</w:t>
      </w:r>
      <w:proofErr w:type="spellStart"/>
      <w:r w:rsidRPr="005824B5">
        <w:rPr>
          <w:rStyle w:val="bb"/>
          <w:sz w:val="28"/>
          <w:szCs w:val="28"/>
        </w:rPr>
        <w:t>Singleton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E2A3DF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Другая группа паттернов - </w:t>
      </w:r>
      <w:r w:rsidRPr="005824B5">
        <w:rPr>
          <w:rStyle w:val="bb"/>
          <w:sz w:val="28"/>
          <w:szCs w:val="28"/>
        </w:rPr>
        <w:t>структурные паттерны</w:t>
      </w:r>
      <w:r w:rsidRPr="005824B5">
        <w:rPr>
          <w:sz w:val="28"/>
          <w:szCs w:val="28"/>
        </w:rPr>
        <w:t xml:space="preserve"> - рассматривает,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4CB5A9B5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Адаптер (</w:t>
      </w:r>
      <w:proofErr w:type="spellStart"/>
      <w:r w:rsidRPr="005824B5">
        <w:rPr>
          <w:rStyle w:val="bb"/>
          <w:sz w:val="28"/>
          <w:szCs w:val="28"/>
        </w:rPr>
        <w:t>Adapter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03C5CCB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Мост (</w:t>
      </w:r>
      <w:proofErr w:type="spellStart"/>
      <w:r w:rsidRPr="005824B5">
        <w:rPr>
          <w:rStyle w:val="bb"/>
          <w:sz w:val="28"/>
          <w:szCs w:val="28"/>
        </w:rPr>
        <w:t>Bridge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6C0C1FE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Компоновщик (</w:t>
      </w:r>
      <w:proofErr w:type="spellStart"/>
      <w:r w:rsidRPr="005824B5">
        <w:rPr>
          <w:rStyle w:val="bb"/>
          <w:sz w:val="28"/>
          <w:szCs w:val="28"/>
        </w:rPr>
        <w:t>Composite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DF1CFE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Декоратор (</w:t>
      </w:r>
      <w:proofErr w:type="spellStart"/>
      <w:r w:rsidRPr="005824B5">
        <w:rPr>
          <w:rStyle w:val="bb"/>
          <w:sz w:val="28"/>
          <w:szCs w:val="28"/>
        </w:rPr>
        <w:t>Decorator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9680F71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Фасад (</w:t>
      </w:r>
      <w:proofErr w:type="spellStart"/>
      <w:r w:rsidRPr="005824B5">
        <w:rPr>
          <w:rStyle w:val="bb"/>
          <w:sz w:val="28"/>
          <w:szCs w:val="28"/>
        </w:rPr>
        <w:t>Facade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82553B8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rStyle w:val="bb"/>
          <w:sz w:val="28"/>
          <w:szCs w:val="28"/>
        </w:rPr>
        <w:t>Приспособленец</w:t>
      </w:r>
      <w:proofErr w:type="gramEnd"/>
      <w:r w:rsidRPr="005824B5">
        <w:rPr>
          <w:rStyle w:val="bb"/>
          <w:sz w:val="28"/>
          <w:szCs w:val="28"/>
        </w:rPr>
        <w:t xml:space="preserve"> (</w:t>
      </w:r>
      <w:proofErr w:type="spellStart"/>
      <w:r w:rsidRPr="005824B5">
        <w:rPr>
          <w:rStyle w:val="bb"/>
          <w:sz w:val="28"/>
          <w:szCs w:val="28"/>
        </w:rPr>
        <w:t>Flyweight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098273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Заместитель (</w:t>
      </w:r>
      <w:proofErr w:type="spellStart"/>
      <w:r w:rsidRPr="005824B5">
        <w:rPr>
          <w:rStyle w:val="bb"/>
          <w:sz w:val="28"/>
          <w:szCs w:val="28"/>
        </w:rPr>
        <w:t>Proxy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6DE4FFD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Третья группа паттернов называются </w:t>
      </w:r>
      <w:r w:rsidRPr="005824B5">
        <w:rPr>
          <w:rStyle w:val="bb"/>
          <w:sz w:val="28"/>
          <w:szCs w:val="28"/>
        </w:rPr>
        <w:t>поведенческими</w:t>
      </w:r>
      <w:r w:rsidRPr="005824B5">
        <w:rPr>
          <w:sz w:val="28"/>
          <w:szCs w:val="28"/>
        </w:rPr>
        <w:t xml:space="preserve"> - они определяют алгоритмы и взаимодействие между классами и объектами, то есть их поведение. Среди подобных шаблонов можно выделить </w:t>
      </w:r>
      <w:proofErr w:type="gramStart"/>
      <w:r w:rsidRPr="005824B5">
        <w:rPr>
          <w:sz w:val="28"/>
          <w:szCs w:val="28"/>
        </w:rPr>
        <w:t>следующие</w:t>
      </w:r>
      <w:proofErr w:type="gramEnd"/>
      <w:r w:rsidRPr="005824B5">
        <w:rPr>
          <w:sz w:val="28"/>
          <w:szCs w:val="28"/>
        </w:rPr>
        <w:t>:</w:t>
      </w:r>
    </w:p>
    <w:p w14:paraId="49AF916C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  <w:lang w:val="en-US"/>
        </w:rPr>
      </w:pPr>
      <w:r w:rsidRPr="005824B5">
        <w:rPr>
          <w:rStyle w:val="bb"/>
          <w:sz w:val="28"/>
          <w:szCs w:val="28"/>
        </w:rPr>
        <w:t>Цепочка</w:t>
      </w:r>
      <w:r w:rsidRPr="005824B5">
        <w:rPr>
          <w:rStyle w:val="bb"/>
          <w:sz w:val="28"/>
          <w:szCs w:val="28"/>
          <w:lang w:val="en-US"/>
        </w:rPr>
        <w:t xml:space="preserve"> </w:t>
      </w:r>
      <w:r w:rsidRPr="005824B5">
        <w:rPr>
          <w:rStyle w:val="bb"/>
          <w:sz w:val="28"/>
          <w:szCs w:val="28"/>
        </w:rPr>
        <w:t>обязанностей</w:t>
      </w:r>
      <w:r w:rsidRPr="005824B5">
        <w:rPr>
          <w:rStyle w:val="bb"/>
          <w:sz w:val="28"/>
          <w:szCs w:val="28"/>
          <w:lang w:val="en-US"/>
        </w:rPr>
        <w:t xml:space="preserve"> (Chain of responsibility)</w:t>
      </w:r>
    </w:p>
    <w:p w14:paraId="6F6AC77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Команда (</w:t>
      </w:r>
      <w:proofErr w:type="spellStart"/>
      <w:r w:rsidRPr="005824B5">
        <w:rPr>
          <w:rStyle w:val="bb"/>
          <w:sz w:val="28"/>
          <w:szCs w:val="28"/>
        </w:rPr>
        <w:t>Command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E72AA91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Интерпретатор (</w:t>
      </w:r>
      <w:proofErr w:type="spellStart"/>
      <w:r w:rsidRPr="005824B5">
        <w:rPr>
          <w:rStyle w:val="bb"/>
          <w:sz w:val="28"/>
          <w:szCs w:val="28"/>
        </w:rPr>
        <w:t>Interpreter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0067F93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Итератор (</w:t>
      </w:r>
      <w:proofErr w:type="spellStart"/>
      <w:r w:rsidRPr="005824B5">
        <w:rPr>
          <w:rStyle w:val="bb"/>
          <w:sz w:val="28"/>
          <w:szCs w:val="28"/>
        </w:rPr>
        <w:t>Iterator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45910D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Посредник (</w:t>
      </w:r>
      <w:proofErr w:type="spellStart"/>
      <w:r w:rsidRPr="005824B5">
        <w:rPr>
          <w:rStyle w:val="bb"/>
          <w:sz w:val="28"/>
          <w:szCs w:val="28"/>
        </w:rPr>
        <w:t>Mediator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E77A77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Хранитель (</w:t>
      </w:r>
      <w:proofErr w:type="spellStart"/>
      <w:r w:rsidRPr="005824B5">
        <w:rPr>
          <w:rStyle w:val="bb"/>
          <w:sz w:val="28"/>
          <w:szCs w:val="28"/>
        </w:rPr>
        <w:t>Memento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06522530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Наблюдатель (</w:t>
      </w:r>
      <w:proofErr w:type="spellStart"/>
      <w:r w:rsidRPr="005824B5">
        <w:rPr>
          <w:rStyle w:val="bb"/>
          <w:sz w:val="28"/>
          <w:szCs w:val="28"/>
        </w:rPr>
        <w:t>Observer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86962F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Состояние (</w:t>
      </w:r>
      <w:proofErr w:type="spellStart"/>
      <w:r w:rsidRPr="005824B5">
        <w:rPr>
          <w:rStyle w:val="bb"/>
          <w:sz w:val="28"/>
          <w:szCs w:val="28"/>
        </w:rPr>
        <w:t>State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E05ED2E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Стратегия (</w:t>
      </w:r>
      <w:proofErr w:type="spellStart"/>
      <w:r w:rsidRPr="005824B5">
        <w:rPr>
          <w:rStyle w:val="bb"/>
          <w:sz w:val="28"/>
          <w:szCs w:val="28"/>
        </w:rPr>
        <w:t>Strategy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468BC93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Шаблонный метод (</w:t>
      </w:r>
      <w:proofErr w:type="spellStart"/>
      <w:r w:rsidRPr="005824B5">
        <w:rPr>
          <w:rStyle w:val="bb"/>
          <w:sz w:val="28"/>
          <w:szCs w:val="28"/>
        </w:rPr>
        <w:t>Template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1173C7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Посетитель (</w:t>
      </w:r>
      <w:proofErr w:type="spellStart"/>
      <w:r w:rsidRPr="005824B5">
        <w:rPr>
          <w:rStyle w:val="bb"/>
          <w:sz w:val="28"/>
          <w:szCs w:val="28"/>
        </w:rPr>
        <w:t>Visitor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376FAF2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Существуют и другие классификации паттернов в зависимости от того, относится паттерн к классам или объектам.</w:t>
      </w:r>
    </w:p>
    <w:p w14:paraId="5685D05B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lastRenderedPageBreak/>
        <w:t>Паттерны классов описывают отношения между классами посредством наследования. Отношения между классами определяются на стадии компиляции. К таким паттернам относятся:</w:t>
      </w:r>
    </w:p>
    <w:p w14:paraId="669726F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Фабричный метод (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FBEF83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Интерпретатор (</w:t>
      </w:r>
      <w:proofErr w:type="spellStart"/>
      <w:r w:rsidRPr="005824B5">
        <w:rPr>
          <w:rStyle w:val="bb"/>
          <w:sz w:val="28"/>
          <w:szCs w:val="28"/>
        </w:rPr>
        <w:t>Interpreter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C456D6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Шаблонный метод (</w:t>
      </w:r>
      <w:proofErr w:type="spellStart"/>
      <w:r w:rsidRPr="005824B5">
        <w:rPr>
          <w:rStyle w:val="bb"/>
          <w:sz w:val="28"/>
          <w:szCs w:val="28"/>
        </w:rPr>
        <w:t>Template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E8332A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Адаптер (</w:t>
      </w:r>
      <w:proofErr w:type="spellStart"/>
      <w:r w:rsidRPr="005824B5">
        <w:rPr>
          <w:rStyle w:val="bb"/>
          <w:sz w:val="28"/>
          <w:szCs w:val="28"/>
        </w:rPr>
        <w:t>Adapter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A3B24E2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Другая часть паттернов - </w:t>
      </w:r>
      <w:r w:rsidRPr="005824B5">
        <w:rPr>
          <w:rStyle w:val="bb"/>
          <w:sz w:val="28"/>
          <w:szCs w:val="28"/>
        </w:rPr>
        <w:t>паттерны объектов</w:t>
      </w:r>
      <w:r w:rsidRPr="005824B5">
        <w:rPr>
          <w:sz w:val="28"/>
          <w:szCs w:val="28"/>
        </w:rPr>
        <w:t xml:space="preserve"> описывают отношения между объектами. Эти отношения возникают на этапе выполнения, поэтому обладают большей гибкостью. К паттернам объектов относят </w:t>
      </w:r>
      <w:proofErr w:type="gramStart"/>
      <w:r w:rsidRPr="005824B5">
        <w:rPr>
          <w:sz w:val="28"/>
          <w:szCs w:val="28"/>
        </w:rPr>
        <w:t>следующие</w:t>
      </w:r>
      <w:proofErr w:type="gramEnd"/>
      <w:r w:rsidRPr="005824B5">
        <w:rPr>
          <w:sz w:val="28"/>
          <w:szCs w:val="28"/>
        </w:rPr>
        <w:t>:</w:t>
      </w:r>
    </w:p>
    <w:p w14:paraId="5A02C16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Абстрактная фабрика (</w:t>
      </w:r>
      <w:proofErr w:type="spellStart"/>
      <w:r w:rsidRPr="005824B5">
        <w:rPr>
          <w:rStyle w:val="bb"/>
          <w:sz w:val="28"/>
          <w:szCs w:val="28"/>
        </w:rPr>
        <w:t>Abstract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6C16075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Строитель (</w:t>
      </w:r>
      <w:proofErr w:type="spellStart"/>
      <w:r w:rsidRPr="005824B5">
        <w:rPr>
          <w:rStyle w:val="bb"/>
          <w:sz w:val="28"/>
          <w:szCs w:val="28"/>
        </w:rPr>
        <w:t>Builder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39E478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Прототип (</w:t>
      </w:r>
      <w:proofErr w:type="spellStart"/>
      <w:r w:rsidRPr="005824B5">
        <w:rPr>
          <w:rStyle w:val="bb"/>
          <w:sz w:val="28"/>
          <w:szCs w:val="28"/>
        </w:rPr>
        <w:t>Prototype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A2A52B7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Одиночка (</w:t>
      </w:r>
      <w:proofErr w:type="spellStart"/>
      <w:r w:rsidRPr="005824B5">
        <w:rPr>
          <w:rStyle w:val="bb"/>
          <w:sz w:val="28"/>
          <w:szCs w:val="28"/>
        </w:rPr>
        <w:t>Singleton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4B4266D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Мост (</w:t>
      </w:r>
      <w:proofErr w:type="spellStart"/>
      <w:r w:rsidRPr="005824B5">
        <w:rPr>
          <w:rStyle w:val="bb"/>
          <w:sz w:val="28"/>
          <w:szCs w:val="28"/>
        </w:rPr>
        <w:t>Bridge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E32E55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Компоновщик (</w:t>
      </w:r>
      <w:proofErr w:type="spellStart"/>
      <w:r w:rsidRPr="005824B5">
        <w:rPr>
          <w:rStyle w:val="bb"/>
          <w:sz w:val="28"/>
          <w:szCs w:val="28"/>
        </w:rPr>
        <w:t>Composite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193ED0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Декоратор (</w:t>
      </w:r>
      <w:proofErr w:type="spellStart"/>
      <w:r w:rsidRPr="005824B5">
        <w:rPr>
          <w:rStyle w:val="bb"/>
          <w:sz w:val="28"/>
          <w:szCs w:val="28"/>
        </w:rPr>
        <w:t>Decorator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2F8090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Фасад (</w:t>
      </w:r>
      <w:proofErr w:type="spellStart"/>
      <w:r w:rsidRPr="005824B5">
        <w:rPr>
          <w:rStyle w:val="bb"/>
          <w:sz w:val="28"/>
          <w:szCs w:val="28"/>
        </w:rPr>
        <w:t>Facade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07ECD93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rStyle w:val="bb"/>
          <w:sz w:val="28"/>
          <w:szCs w:val="28"/>
        </w:rPr>
        <w:t>Приспособленец</w:t>
      </w:r>
      <w:proofErr w:type="gramEnd"/>
      <w:r w:rsidRPr="005824B5">
        <w:rPr>
          <w:rStyle w:val="bb"/>
          <w:sz w:val="28"/>
          <w:szCs w:val="28"/>
        </w:rPr>
        <w:t xml:space="preserve"> (</w:t>
      </w:r>
      <w:proofErr w:type="spellStart"/>
      <w:r w:rsidRPr="005824B5">
        <w:rPr>
          <w:rStyle w:val="bb"/>
          <w:sz w:val="28"/>
          <w:szCs w:val="28"/>
        </w:rPr>
        <w:t>Flyweight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BA1423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Заместитель (</w:t>
      </w:r>
      <w:proofErr w:type="spellStart"/>
      <w:r w:rsidRPr="005824B5">
        <w:rPr>
          <w:rStyle w:val="bb"/>
          <w:sz w:val="28"/>
          <w:szCs w:val="28"/>
        </w:rPr>
        <w:t>Proxy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47517B6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  <w:lang w:val="en-US"/>
        </w:rPr>
      </w:pPr>
      <w:r w:rsidRPr="005824B5">
        <w:rPr>
          <w:rStyle w:val="bb"/>
          <w:sz w:val="28"/>
          <w:szCs w:val="28"/>
        </w:rPr>
        <w:t>Цепочка</w:t>
      </w:r>
      <w:r w:rsidRPr="005824B5">
        <w:rPr>
          <w:rStyle w:val="bb"/>
          <w:sz w:val="28"/>
          <w:szCs w:val="28"/>
          <w:lang w:val="en-US"/>
        </w:rPr>
        <w:t xml:space="preserve"> </w:t>
      </w:r>
      <w:r w:rsidRPr="005824B5">
        <w:rPr>
          <w:rStyle w:val="bb"/>
          <w:sz w:val="28"/>
          <w:szCs w:val="28"/>
        </w:rPr>
        <w:t>обязанностей</w:t>
      </w:r>
      <w:r w:rsidRPr="005824B5">
        <w:rPr>
          <w:rStyle w:val="bb"/>
          <w:sz w:val="28"/>
          <w:szCs w:val="28"/>
          <w:lang w:val="en-US"/>
        </w:rPr>
        <w:t xml:space="preserve"> (Chain of responsibility)</w:t>
      </w:r>
    </w:p>
    <w:p w14:paraId="3B1B66BA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Команда (</w:t>
      </w:r>
      <w:proofErr w:type="spellStart"/>
      <w:r w:rsidRPr="005824B5">
        <w:rPr>
          <w:rStyle w:val="bb"/>
          <w:sz w:val="28"/>
          <w:szCs w:val="28"/>
        </w:rPr>
        <w:t>Command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540BD98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Итератор (</w:t>
      </w:r>
      <w:proofErr w:type="spellStart"/>
      <w:r w:rsidRPr="005824B5">
        <w:rPr>
          <w:rStyle w:val="bb"/>
          <w:sz w:val="28"/>
          <w:szCs w:val="28"/>
        </w:rPr>
        <w:t>Iterator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FB649C2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Посредник (</w:t>
      </w:r>
      <w:proofErr w:type="spellStart"/>
      <w:r w:rsidRPr="005824B5">
        <w:rPr>
          <w:rStyle w:val="bb"/>
          <w:sz w:val="28"/>
          <w:szCs w:val="28"/>
        </w:rPr>
        <w:t>Mediator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F3873A3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Хранитель (</w:t>
      </w:r>
      <w:proofErr w:type="spellStart"/>
      <w:r w:rsidRPr="005824B5">
        <w:rPr>
          <w:rStyle w:val="bb"/>
          <w:sz w:val="28"/>
          <w:szCs w:val="28"/>
        </w:rPr>
        <w:t>Memento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3B91E17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Наблюдатель (</w:t>
      </w:r>
      <w:proofErr w:type="spellStart"/>
      <w:r w:rsidRPr="005824B5">
        <w:rPr>
          <w:rStyle w:val="bb"/>
          <w:sz w:val="28"/>
          <w:szCs w:val="28"/>
        </w:rPr>
        <w:t>Observer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FC42515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Состояние (</w:t>
      </w:r>
      <w:proofErr w:type="spellStart"/>
      <w:r w:rsidRPr="005824B5">
        <w:rPr>
          <w:rStyle w:val="bb"/>
          <w:sz w:val="28"/>
          <w:szCs w:val="28"/>
        </w:rPr>
        <w:t>State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2CF7079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Стратегия (</w:t>
      </w:r>
      <w:proofErr w:type="spellStart"/>
      <w:r w:rsidRPr="005824B5">
        <w:rPr>
          <w:rStyle w:val="bb"/>
          <w:sz w:val="28"/>
          <w:szCs w:val="28"/>
        </w:rPr>
        <w:t>Strategy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1A7D4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Посетитель (</w:t>
      </w:r>
      <w:proofErr w:type="spellStart"/>
      <w:r w:rsidRPr="005824B5">
        <w:rPr>
          <w:rStyle w:val="bb"/>
          <w:sz w:val="28"/>
          <w:szCs w:val="28"/>
        </w:rPr>
        <w:t>Visitor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02447319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И это только некоторые основные паттерны. А вообще различных шаблонов проектирования гораздо больше. Одни из них только начинают применяться, другие являются популярными на текущий момент, а некоторые уже менее распространены, чем раньше.</w:t>
      </w:r>
    </w:p>
    <w:p w14:paraId="7CEF68AA" w14:textId="77777777" w:rsidR="005824B5" w:rsidRPr="005824B5" w:rsidRDefault="005824B5" w:rsidP="004D3F4F">
      <w:pPr>
        <w:pStyle w:val="3"/>
        <w:spacing w:before="0" w:line="23" w:lineRule="atLeast"/>
        <w:ind w:firstLine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24B5">
        <w:rPr>
          <w:rFonts w:ascii="Times New Roman" w:hAnsi="Times New Roman" w:cs="Times New Roman"/>
          <w:color w:val="auto"/>
          <w:sz w:val="28"/>
          <w:szCs w:val="28"/>
        </w:rPr>
        <w:t>Как выбрать нужный паттерн?</w:t>
      </w:r>
    </w:p>
    <w:p w14:paraId="078F4B1B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Прежде </w:t>
      </w:r>
      <w:proofErr w:type="gramStart"/>
      <w:r w:rsidRPr="005824B5">
        <w:rPr>
          <w:sz w:val="28"/>
          <w:szCs w:val="28"/>
        </w:rPr>
        <w:t>всего</w:t>
      </w:r>
      <w:proofErr w:type="gramEnd"/>
      <w:r w:rsidRPr="005824B5">
        <w:rPr>
          <w:sz w:val="28"/>
          <w:szCs w:val="28"/>
        </w:rPr>
        <w:t xml:space="preserve"> при решении какой-нибудь проблемы надо выделить все используемые сущности и связи между ними и абстрагировать их от конкретной ситуации. Затем надо посмотреть, вписывается ли абстрактная форма решения задачи в определенный паттерн. Например, суть решаемой задачи может состоять в создании новых объектов. В этом случае, возможно, стоит посмотреть на порождающие паттерны. Причем лучше не сразу взять какой-то определенный паттерн - первый, который показался нужным, а посмотреть на несколько родственных паттернов из одной группы, которые решают одну и ту же задачу.</w:t>
      </w:r>
    </w:p>
    <w:p w14:paraId="1F40FC57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lastRenderedPageBreak/>
        <w:t>При этом важно понимать смысл и назначение паттерна, явно представлять его абстрактную организацию и его возможные конкретные реализации. Один паттерн может иметь различные реализации, и чем чаще вы будете сталкиваться с этими реализациями, тем лучше вы будете понимать смысл паттерна. Но не стоит использовать паттерн, если вы его не понимаете, даже если он на первый взгляд поможет вам в решении задачи.</w:t>
      </w:r>
    </w:p>
    <w:p w14:paraId="1B1D4B8E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sz w:val="28"/>
          <w:szCs w:val="28"/>
        </w:rPr>
        <w:t>И</w:t>
      </w:r>
      <w:proofErr w:type="gramEnd"/>
      <w:r w:rsidRPr="005824B5">
        <w:rPr>
          <w:sz w:val="28"/>
          <w:szCs w:val="28"/>
        </w:rPr>
        <w:t xml:space="preserve"> в конечном счете надо придерживаться принципа KISS (</w:t>
      </w:r>
      <w:proofErr w:type="spellStart"/>
      <w:r w:rsidRPr="005824B5">
        <w:rPr>
          <w:sz w:val="28"/>
          <w:szCs w:val="28"/>
        </w:rPr>
        <w:t>Keep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It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Simple</w:t>
      </w:r>
      <w:proofErr w:type="spellEnd"/>
      <w:r w:rsidRPr="005824B5">
        <w:rPr>
          <w:sz w:val="28"/>
          <w:szCs w:val="28"/>
        </w:rPr>
        <w:t xml:space="preserve">, </w:t>
      </w:r>
      <w:proofErr w:type="spellStart"/>
      <w:r w:rsidRPr="005824B5">
        <w:rPr>
          <w:sz w:val="28"/>
          <w:szCs w:val="28"/>
        </w:rPr>
        <w:t>Stupid</w:t>
      </w:r>
      <w:proofErr w:type="spellEnd"/>
      <w:r w:rsidRPr="005824B5">
        <w:rPr>
          <w:sz w:val="28"/>
          <w:szCs w:val="28"/>
        </w:rPr>
        <w:t xml:space="preserve">) - сохранять код программы по возможности простым и ясным. Ведь смысл паттернов не в усложнении кода программы, </w:t>
      </w:r>
      <w:proofErr w:type="gramStart"/>
      <w:r w:rsidRPr="005824B5">
        <w:rPr>
          <w:sz w:val="28"/>
          <w:szCs w:val="28"/>
        </w:rPr>
        <w:t>а</w:t>
      </w:r>
      <w:proofErr w:type="gramEnd"/>
      <w:r w:rsidRPr="005824B5">
        <w:rPr>
          <w:sz w:val="28"/>
          <w:szCs w:val="28"/>
        </w:rPr>
        <w:t xml:space="preserve"> наоборот в его упрощении.</w:t>
      </w:r>
    </w:p>
    <w:p w14:paraId="087410A6" w14:textId="77777777" w:rsidR="005824B5" w:rsidRPr="005824B5" w:rsidRDefault="005824B5" w:rsidP="004D3F4F">
      <w:pPr>
        <w:spacing w:after="0" w:line="23" w:lineRule="atLeast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CFA3875" w14:textId="46549870" w:rsidR="00756F8C" w:rsidRPr="005824B5" w:rsidRDefault="00756F8C" w:rsidP="005824B5">
      <w:pPr>
        <w:spacing w:after="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78757924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38 ВУЗ</w:t>
      </w:r>
    </w:p>
    <w:p w14:paraId="098C6BA3" w14:textId="575CF4F4" w:rsidR="00756F8C" w:rsidRDefault="00756F8C" w:rsidP="00C21ADC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>Создайте функциональную модель деятельности ВУЗа, учитывая работу ВУЗа как по основным направлениям деятельности: обеспечение учебного процесса, научной работы, так и по дополнительным про-</w:t>
      </w:r>
      <w:proofErr w:type="spellStart"/>
      <w:r w:rsidRPr="00756F8C">
        <w:rPr>
          <w:rStyle w:val="FontStyle37"/>
          <w:sz w:val="28"/>
          <w:szCs w:val="28"/>
        </w:rPr>
        <w:t>цессам</w:t>
      </w:r>
      <w:proofErr w:type="spellEnd"/>
      <w:r w:rsidRPr="00756F8C">
        <w:rPr>
          <w:rStyle w:val="FontStyle37"/>
          <w:sz w:val="28"/>
          <w:szCs w:val="28"/>
        </w:rPr>
        <w:t>: международная деятельность, работа по договорам, социальная работа.</w:t>
      </w:r>
      <w:proofErr w:type="gramEnd"/>
    </w:p>
    <w:p w14:paraId="242E0963" w14:textId="77777777" w:rsidR="00C21ADC" w:rsidRPr="00C21ADC" w:rsidRDefault="00C21ADC" w:rsidP="00C21ADC">
      <w:pPr>
        <w:rPr>
          <w:rFonts w:ascii="Times New Roman" w:hAnsi="Times New Roman"/>
          <w:sz w:val="28"/>
          <w:szCs w:val="28"/>
          <w:lang w:eastAsia="ru-RU"/>
        </w:rPr>
      </w:pPr>
    </w:p>
    <w:p w14:paraId="11CDA2A4" w14:textId="314E7787" w:rsidR="00057D9D" w:rsidRPr="008A0270" w:rsidRDefault="00057D9D" w:rsidP="00057D9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proofErr w:type="spellStart"/>
      <w:r w:rsidR="00602095" w:rsidRPr="00602095">
        <w:rPr>
          <w:rFonts w:ascii="Times New Roman" w:hAnsi="Times New Roman"/>
          <w:sz w:val="28"/>
          <w:szCs w:val="28"/>
          <w:lang w:val="en-US"/>
        </w:rPr>
        <w:t>Деятельность</w:t>
      </w:r>
      <w:proofErr w:type="spellEnd"/>
      <w:r w:rsidR="00602095" w:rsidRPr="00602095">
        <w:rPr>
          <w:rFonts w:ascii="Times New Roman" w:hAnsi="Times New Roman"/>
          <w:sz w:val="28"/>
          <w:szCs w:val="28"/>
          <w:lang w:val="en-US"/>
        </w:rPr>
        <w:t xml:space="preserve"> В</w:t>
      </w:r>
      <w:r w:rsidR="00602095">
        <w:rPr>
          <w:rFonts w:ascii="Times New Roman" w:hAnsi="Times New Roman"/>
          <w:sz w:val="28"/>
          <w:szCs w:val="28"/>
        </w:rPr>
        <w:t>У</w:t>
      </w:r>
      <w:r w:rsidR="00602095" w:rsidRPr="00602095">
        <w:rPr>
          <w:rFonts w:ascii="Times New Roman" w:hAnsi="Times New Roman"/>
          <w:sz w:val="28"/>
          <w:szCs w:val="28"/>
          <w:lang w:val="en-US"/>
        </w:rPr>
        <w:t>З</w:t>
      </w:r>
      <w:r w:rsidR="00602095">
        <w:rPr>
          <w:rFonts w:ascii="Times New Roman" w:hAnsi="Times New Roman"/>
          <w:sz w:val="28"/>
          <w:szCs w:val="28"/>
        </w:rPr>
        <w:t>а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18E53091" w14:textId="77777777" w:rsidR="00057D9D" w:rsidRPr="008A0270" w:rsidRDefault="00057D9D" w:rsidP="00057D9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017A63AA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F4E2163" w14:textId="5630EE6A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21AD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372B4E" wp14:editId="6B605C31">
            <wp:extent cx="5940425" cy="41765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46A" w14:textId="787F1282" w:rsidR="00C21ADC" w:rsidRPr="00C21ADC" w:rsidRDefault="00057D9D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0ABF4703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09EE883" w14:textId="4136606F" w:rsidR="00057D9D" w:rsidRDefault="00057D9D" w:rsidP="004D3F4F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Составим декомпозицию главного рабочего процесса, он состоит  из </w:t>
      </w:r>
      <w:r w:rsidR="00065714">
        <w:rPr>
          <w:rFonts w:ascii="Times New Roman" w:hAnsi="Times New Roman"/>
          <w:sz w:val="28"/>
          <w:szCs w:val="28"/>
        </w:rPr>
        <w:t>шести</w:t>
      </w:r>
      <w:r>
        <w:rPr>
          <w:rFonts w:ascii="Times New Roman" w:hAnsi="Times New Roman"/>
          <w:sz w:val="28"/>
          <w:szCs w:val="28"/>
        </w:rPr>
        <w:t xml:space="preserve"> основных процессов: </w:t>
      </w:r>
      <w:r w:rsidR="00065714">
        <w:rPr>
          <w:rFonts w:ascii="Times New Roman" w:hAnsi="Times New Roman"/>
          <w:sz w:val="28"/>
          <w:szCs w:val="28"/>
        </w:rPr>
        <w:t xml:space="preserve">Прием абитуриентов, Теоретическое обучение, </w:t>
      </w:r>
      <w:r w:rsidR="00065714">
        <w:rPr>
          <w:rFonts w:ascii="Times New Roman" w:hAnsi="Times New Roman"/>
          <w:sz w:val="28"/>
          <w:szCs w:val="28"/>
        </w:rPr>
        <w:lastRenderedPageBreak/>
        <w:t>Прочие виды деятельности, Производственная практика, Государственные экзамены и Организация хоздеятельности  предприятия</w:t>
      </w:r>
      <w:r>
        <w:rPr>
          <w:rFonts w:ascii="Times New Roman" w:hAnsi="Times New Roman"/>
          <w:sz w:val="28"/>
          <w:szCs w:val="28"/>
        </w:rPr>
        <w:t>.</w:t>
      </w:r>
    </w:p>
    <w:p w14:paraId="3B4A9845" w14:textId="77777777" w:rsidR="00057D9D" w:rsidRPr="0046377E" w:rsidRDefault="00057D9D" w:rsidP="00057D9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67140545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061B1757" w14:textId="40BBEDDE" w:rsidR="00C21ADC" w:rsidRPr="00C21ADC" w:rsidRDefault="00674995" w:rsidP="0006571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749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A13518" wp14:editId="7289C2B8">
            <wp:extent cx="5940425" cy="416547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3475" w14:textId="623EFBD8" w:rsidR="00C21ADC" w:rsidRPr="00C21ADC" w:rsidRDefault="00065714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процесса.</w:t>
      </w:r>
    </w:p>
    <w:p w14:paraId="3469EEFE" w14:textId="3424CE8D" w:rsidR="00065714" w:rsidRDefault="00065714" w:rsidP="00065714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 Теоретическое обучение состоит из нескольких технологических процессов. Декомпозиция процесса представлена на рисунке 3.</w:t>
      </w:r>
    </w:p>
    <w:p w14:paraId="5F025DDD" w14:textId="77777777" w:rsidR="00065714" w:rsidRPr="00C60C0A" w:rsidRDefault="00065714" w:rsidP="00065714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308C3FFA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0F7F1AA3" w14:textId="31F29B92" w:rsidR="00C21ADC" w:rsidRDefault="00C21ADC" w:rsidP="0006571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21AD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70AA1" wp14:editId="1BBA1425">
            <wp:extent cx="5505450" cy="3830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103" cy="38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0338" w14:textId="4DDD0616" w:rsidR="00C21ADC" w:rsidRDefault="00065714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«Теоретическое обучение».</w:t>
      </w:r>
    </w:p>
    <w:p w14:paraId="47F99BDB" w14:textId="77777777" w:rsidR="00065714" w:rsidRDefault="00065714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33EA7A7" w14:textId="76D79846" w:rsidR="00065714" w:rsidRDefault="00065714" w:rsidP="00065714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«Прочие виды деятельности» представлена на рисунке 4.</w:t>
      </w:r>
    </w:p>
    <w:p w14:paraId="5BAB4359" w14:textId="77777777" w:rsid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CA38337" w14:textId="77777777" w:rsidR="00B0123F" w:rsidRDefault="00057D9D" w:rsidP="00B0123F">
      <w:pPr>
        <w:spacing w:after="0"/>
        <w:jc w:val="center"/>
        <w:rPr>
          <w:rStyle w:val="FontStyle37"/>
          <w:sz w:val="28"/>
          <w:szCs w:val="28"/>
        </w:rPr>
      </w:pPr>
      <w:r w:rsidRPr="00057D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EFA0E3" wp14:editId="60EC7B93">
            <wp:extent cx="5524500" cy="38418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549" cy="3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8D13" w14:textId="4E09CD30" w:rsidR="00756F8C" w:rsidRPr="00C21ADC" w:rsidRDefault="00B0123F" w:rsidP="004339D6">
      <w:pPr>
        <w:spacing w:after="0"/>
        <w:ind w:firstLine="567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«Прочие виды деятельности».</w:t>
      </w:r>
      <w:r w:rsidR="00756F8C" w:rsidRPr="00C21ADC">
        <w:rPr>
          <w:rStyle w:val="FontStyle37"/>
          <w:sz w:val="28"/>
          <w:szCs w:val="28"/>
        </w:rPr>
        <w:br w:type="page"/>
      </w:r>
    </w:p>
    <w:p w14:paraId="1F8FF871" w14:textId="5AF92AB3" w:rsidR="00756F8C" w:rsidRPr="00756F8C" w:rsidRDefault="00756F8C" w:rsidP="00065714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49 Электронная картотека.</w:t>
      </w:r>
    </w:p>
    <w:p w14:paraId="36F473D0" w14:textId="66A68C0E" w:rsidR="00756F8C" w:rsidRPr="00756F8C" w:rsidRDefault="00756F8C" w:rsidP="00065714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Читатель может ввести:  название книги и получить ФИО автора и специальные данные книги;  область знаний и получает названия книг, ФИО авторов, специальные данные книги;  автора и получает область знаний, название книги. Результаты поиска можно распечатать. Администратор вводит новые книги, то есть название, автора, специальные данные и область знаний новой книги.</w:t>
      </w:r>
    </w:p>
    <w:p w14:paraId="46461DF3" w14:textId="77777777" w:rsidR="00065714" w:rsidRDefault="00065714">
      <w:pPr>
        <w:spacing w:after="160" w:line="259" w:lineRule="auto"/>
        <w:rPr>
          <w:rStyle w:val="FontStyle37"/>
          <w:sz w:val="28"/>
          <w:szCs w:val="28"/>
        </w:rPr>
      </w:pPr>
    </w:p>
    <w:p w14:paraId="5E486574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1A68F7FF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47FEB7D8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11DFBAE1" w14:textId="6CA8F4BF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0123F">
        <w:rPr>
          <w:rFonts w:ascii="Times New Roman" w:hAnsi="Times New Roman"/>
          <w:sz w:val="28"/>
          <w:szCs w:val="28"/>
        </w:rPr>
        <w:t>читатель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F11024F" w14:textId="29F53F04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5A926FDB" w14:textId="57698935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один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>новых книгах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3EDA189F" w14:textId="6DD0FB13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 w:rsidR="00B0123F"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- Название </w:t>
      </w:r>
      <w:r w:rsidR="00B0123F">
        <w:rPr>
          <w:rFonts w:ascii="Times New Roman" w:hAnsi="Times New Roman"/>
          <w:sz w:val="28"/>
          <w:szCs w:val="28"/>
        </w:rPr>
        <w:t>книги</w:t>
      </w:r>
      <w:r w:rsidRPr="00272942">
        <w:rPr>
          <w:rFonts w:ascii="Times New Roman" w:hAnsi="Times New Roman"/>
          <w:sz w:val="28"/>
          <w:szCs w:val="28"/>
        </w:rPr>
        <w:t xml:space="preserve">, </w:t>
      </w:r>
      <w:r w:rsidR="00B0123F">
        <w:rPr>
          <w:rFonts w:ascii="Times New Roman" w:hAnsi="Times New Roman"/>
          <w:sz w:val="28"/>
          <w:szCs w:val="28"/>
        </w:rPr>
        <w:t>Область знаний и автор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4FEF7376" w14:textId="0B843C4C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0123F">
        <w:rPr>
          <w:rFonts w:ascii="Times New Roman" w:hAnsi="Times New Roman"/>
          <w:sz w:val="28"/>
          <w:szCs w:val="28"/>
        </w:rPr>
        <w:t>Область знаний и название книги, Названия книг, ФИО авторов и специальные данные, и ФИО автора и специальные данные книги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02D5EB1" w14:textId="77777777" w:rsidR="000B6679" w:rsidRDefault="000B6679" w:rsidP="000B6679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один </w:t>
      </w:r>
      <w:r w:rsidRPr="00272942">
        <w:rPr>
          <w:rFonts w:ascii="Times New Roman" w:hAnsi="Times New Roman"/>
          <w:sz w:val="28"/>
          <w:szCs w:val="28"/>
        </w:rPr>
        <w:t xml:space="preserve">поток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 пользователях.</w:t>
      </w:r>
    </w:p>
    <w:p w14:paraId="0AF7BD63" w14:textId="69119BBA" w:rsidR="00065714" w:rsidRDefault="00B0123F" w:rsidP="00B0123F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5D2924BA" w14:textId="3B5A3C79" w:rsidR="00065714" w:rsidRDefault="00B0123F" w:rsidP="00B0123F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0123F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0FCECCF8" wp14:editId="76BCC568">
            <wp:extent cx="5940425" cy="4128684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E265" w14:textId="0D3D9A50" w:rsidR="00065714" w:rsidRDefault="00B0123F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 w:rsidR="006A15E1">
        <w:rPr>
          <w:rFonts w:ascii="Times New Roman" w:hAnsi="Times New Roman"/>
          <w:sz w:val="28"/>
          <w:szCs w:val="28"/>
        </w:rPr>
        <w:t xml:space="preserve">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70BB4750" w14:textId="0BD39323" w:rsidR="006A15E1" w:rsidRPr="00272942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необходимо разместить </w:t>
      </w:r>
      <w:r>
        <w:rPr>
          <w:rFonts w:ascii="Times New Roman" w:hAnsi="Times New Roman"/>
          <w:sz w:val="28"/>
          <w:szCs w:val="28"/>
          <w:lang w:eastAsia="ru-RU"/>
        </w:rPr>
        <w:t>шесть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процесс</w:t>
      </w:r>
      <w:r w:rsidR="006A15E1">
        <w:rPr>
          <w:rFonts w:ascii="Times New Roman" w:hAnsi="Times New Roman"/>
          <w:sz w:val="28"/>
          <w:szCs w:val="28"/>
          <w:lang w:eastAsia="ru-RU"/>
        </w:rPr>
        <w:t>ов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>, соответствующие основным функциям справочной системы.</w:t>
      </w:r>
    </w:p>
    <w:p w14:paraId="5BABBDC6" w14:textId="77777777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41274DA7" w14:textId="77777777" w:rsidR="004470B2" w:rsidRDefault="004470B2" w:rsidP="004470B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Процесс 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Вывести информацию на принтер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 xml:space="preserve">выводит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информацию на печатающее устройство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12CBF572" w14:textId="7217D7DA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Процесс 2 - «Найти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область знаний и название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выполняет поиск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область знаний и названия книги по её автору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3593D26F" w14:textId="58FB2F36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Процесс 3 - «Найти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названия книг и ФИО авторов</w:t>
      </w:r>
      <w:r w:rsidRPr="00272942">
        <w:rPr>
          <w:rFonts w:ascii="Times New Roman" w:hAnsi="Times New Roman"/>
          <w:sz w:val="28"/>
          <w:szCs w:val="28"/>
          <w:lang w:eastAsia="ru-RU"/>
        </w:rPr>
        <w:t>» - по введенно</w:t>
      </w:r>
      <w:r w:rsidR="003D0B30">
        <w:rPr>
          <w:rFonts w:ascii="Times New Roman" w:hAnsi="Times New Roman"/>
          <w:sz w:val="28"/>
          <w:szCs w:val="28"/>
          <w:lang w:eastAsia="ru-RU"/>
        </w:rPr>
        <w:t>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области знаний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названия книг и их авторов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02FCB2C3" w14:textId="70F4456F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Процесс 4 - «</w:t>
      </w:r>
      <w:r>
        <w:rPr>
          <w:rFonts w:ascii="Times New Roman" w:hAnsi="Times New Roman"/>
          <w:sz w:val="28"/>
          <w:szCs w:val="28"/>
          <w:lang w:eastAsia="ru-RU"/>
        </w:rPr>
        <w:t xml:space="preserve">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ФИО и специальные данные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по введенному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названию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</w:t>
      </w:r>
      <w:r w:rsidR="003D0B30">
        <w:rPr>
          <w:rFonts w:ascii="Times New Roman" w:hAnsi="Times New Roman"/>
          <w:sz w:val="28"/>
          <w:szCs w:val="28"/>
          <w:lang w:eastAsia="ru-RU"/>
        </w:rPr>
        <w:t>ФИО автора и специальные данные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59B5530A" w14:textId="77777777" w:rsidR="004470B2" w:rsidRPr="00272942" w:rsidRDefault="004470B2" w:rsidP="004470B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Процесс </w:t>
      </w:r>
      <w:r>
        <w:rPr>
          <w:rFonts w:ascii="Times New Roman" w:hAnsi="Times New Roman"/>
          <w:sz w:val="28"/>
          <w:szCs w:val="28"/>
          <w:lang w:eastAsia="ru-RU"/>
        </w:rPr>
        <w:t>5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- «Внести новые данные</w:t>
      </w:r>
      <w:r>
        <w:rPr>
          <w:rFonts w:ascii="Times New Roman" w:hAnsi="Times New Roman"/>
          <w:sz w:val="28"/>
          <w:szCs w:val="28"/>
          <w:lang w:eastAsia="ru-RU"/>
        </w:rPr>
        <w:t xml:space="preserve"> о книгах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Pr="00272942">
        <w:rPr>
          <w:rFonts w:ascii="Times New Roman" w:hAnsi="Times New Roman"/>
          <w:sz w:val="28"/>
          <w:szCs w:val="28"/>
          <w:lang w:eastAsia="ru-RU"/>
        </w:rPr>
        <w:t>носит в базу данных сведения вводимые администратором.</w:t>
      </w:r>
    </w:p>
    <w:p w14:paraId="66B2042B" w14:textId="1C3F79CE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Процесс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3D0B30">
        <w:rPr>
          <w:rFonts w:ascii="Times New Roman" w:hAnsi="Times New Roman"/>
          <w:sz w:val="28"/>
          <w:szCs w:val="28"/>
          <w:lang w:eastAsia="ru-RU"/>
        </w:rPr>
        <w:t>Вывести информацию на экран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 xml:space="preserve">выводит </w:t>
      </w:r>
      <w:r w:rsidR="003D0B30">
        <w:rPr>
          <w:rFonts w:ascii="Times New Roman" w:hAnsi="Times New Roman"/>
          <w:sz w:val="28"/>
          <w:szCs w:val="28"/>
          <w:lang w:eastAsia="ru-RU"/>
        </w:rPr>
        <w:t>полученную информацию на экран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5656DCE8" w14:textId="3AA8D43B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272942">
        <w:rPr>
          <w:rFonts w:ascii="Times New Roman" w:hAnsi="Times New Roman"/>
          <w:sz w:val="28"/>
          <w:szCs w:val="28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31DC4898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</w:t>
      </w:r>
      <w:r>
        <w:rPr>
          <w:rFonts w:ascii="Times New Roman" w:hAnsi="Times New Roman"/>
          <w:sz w:val="28"/>
          <w:szCs w:val="28"/>
          <w:lang w:eastAsia="ru-RU"/>
        </w:rPr>
        <w:t>орой от процесса к базе данных.</w:t>
      </w:r>
    </w:p>
    <w:p w14:paraId="6AD9B80C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3D76937B" w14:textId="77777777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7C2FC08E" w14:textId="77777777" w:rsidR="003D0B30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39020FC" w14:textId="73D7637F" w:rsidR="00B0123F" w:rsidRDefault="003D0B30" w:rsidP="003D0B30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3D0B30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2910FF31" wp14:editId="77956DF9">
            <wp:extent cx="5940425" cy="4134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7A97" w14:textId="77777777" w:rsidR="003D0B30" w:rsidRDefault="003D0B30" w:rsidP="004339D6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251B788B" w14:textId="554FCA8B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На диаграмме второго уровня будет </w:t>
      </w:r>
      <w:r w:rsidR="00834E54">
        <w:rPr>
          <w:rFonts w:ascii="Times New Roman" w:hAnsi="Times New Roman"/>
          <w:sz w:val="28"/>
          <w:szCs w:val="28"/>
        </w:rPr>
        <w:t>три</w:t>
      </w:r>
      <w:r w:rsidRPr="00FD13BC">
        <w:rPr>
          <w:rFonts w:ascii="Times New Roman" w:hAnsi="Times New Roman"/>
          <w:sz w:val="28"/>
          <w:szCs w:val="28"/>
        </w:rPr>
        <w:t xml:space="preserve"> процесса. Эти процессы детализируют работу процесса «Найти </w:t>
      </w:r>
      <w:r w:rsidR="00834E54">
        <w:rPr>
          <w:rFonts w:ascii="Times New Roman" w:hAnsi="Times New Roman"/>
          <w:sz w:val="28"/>
          <w:szCs w:val="28"/>
        </w:rPr>
        <w:t>область знаний и название книги</w:t>
      </w:r>
      <w:r w:rsidRPr="00FD13BC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29EC2512" w14:textId="734DFA2F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«Сформировать запрос» - получает поток «</w:t>
      </w:r>
      <w:r w:rsidR="00834E54">
        <w:rPr>
          <w:rFonts w:ascii="Times New Roman" w:hAnsi="Times New Roman"/>
          <w:sz w:val="28"/>
          <w:szCs w:val="28"/>
        </w:rPr>
        <w:t>Автор»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 w:rsidR="00834E54">
        <w:rPr>
          <w:rFonts w:ascii="Times New Roman" w:hAnsi="Times New Roman"/>
          <w:sz w:val="28"/>
          <w:szCs w:val="28"/>
        </w:rPr>
        <w:t>2 «Направить запрос в базу данных»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6356DC55" w14:textId="3762067C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>«Направить запрос в базу данных» - получает поток данных</w:t>
      </w:r>
      <w:r w:rsidR="00834E54">
        <w:rPr>
          <w:rFonts w:ascii="Times New Roman" w:hAnsi="Times New Roman"/>
          <w:sz w:val="28"/>
          <w:szCs w:val="28"/>
        </w:rPr>
        <w:t xml:space="preserve"> от процесса 1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 w:rsidR="00834E54">
        <w:rPr>
          <w:rFonts w:ascii="Times New Roman" w:hAnsi="Times New Roman"/>
          <w:sz w:val="28"/>
          <w:szCs w:val="28"/>
        </w:rPr>
        <w:t xml:space="preserve"> как Запрос</w:t>
      </w:r>
      <w:proofErr w:type="gramStart"/>
      <w:r w:rsidR="00834E54"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>.</w:t>
      </w:r>
    </w:p>
    <w:p w14:paraId="164F9CF2" w14:textId="77777777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«Сформировать отчет» - получает поток данных «Результат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 xml:space="preserve">» и выдает </w:t>
      </w:r>
      <w:r>
        <w:rPr>
          <w:rFonts w:ascii="Times New Roman" w:hAnsi="Times New Roman"/>
          <w:sz w:val="28"/>
          <w:szCs w:val="28"/>
        </w:rPr>
        <w:t>потоки для вывода данных на экран и печать.</w:t>
      </w:r>
    </w:p>
    <w:p w14:paraId="7150CD12" w14:textId="77777777" w:rsidR="003D0B30" w:rsidRPr="00B235DC" w:rsidRDefault="003D0B30" w:rsidP="003D0B30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6863E29A" w14:textId="74733086" w:rsidR="00065714" w:rsidRDefault="00834E54" w:rsidP="00834E54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834E54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021974A0" wp14:editId="2D31E6C8">
            <wp:extent cx="5940425" cy="413297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DD0" w14:textId="77777777" w:rsidR="00834E54" w:rsidRDefault="00834E54" w:rsidP="004339D6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65A41B6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50F695E8" w14:textId="77777777" w:rsidR="00756F8C" w:rsidRPr="00756F8C" w:rsidRDefault="00756F8C" w:rsidP="004339D6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59 База данных «Посещение кружков»</w:t>
      </w:r>
    </w:p>
    <w:p w14:paraId="768FF0B8" w14:textId="2BD9ACF7" w:rsidR="00756F8C" w:rsidRPr="00756F8C" w:rsidRDefault="00756F8C" w:rsidP="004339D6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>Содержит информацию о школьниках (ФИО, школа, класс, адрес, телефон), о кружках (название, руководитель, число занятий в неделю, оплата за месяц), о посещении (ФИО, школа, класс, название, руково</w:t>
      </w:r>
      <w:bookmarkStart w:id="11" w:name="_GoBack"/>
      <w:bookmarkEnd w:id="11"/>
      <w:r w:rsidRPr="00756F8C">
        <w:rPr>
          <w:rStyle w:val="FontStyle37"/>
          <w:sz w:val="28"/>
          <w:szCs w:val="28"/>
        </w:rPr>
        <w:t>дитель, дата записи).</w:t>
      </w:r>
      <w:proofErr w:type="gramEnd"/>
      <w:r w:rsidRPr="00756F8C">
        <w:rPr>
          <w:rStyle w:val="FontStyle37"/>
          <w:sz w:val="28"/>
          <w:szCs w:val="28"/>
        </w:rPr>
        <w:t xml:space="preserve"> Один ребенок может посещать один и более кружков, один кружок должен состоять хотя бы из одного ребенка.</w:t>
      </w:r>
    </w:p>
    <w:p w14:paraId="3BBECEF6" w14:textId="77777777" w:rsidR="0008244B" w:rsidRDefault="0008244B">
      <w:pPr>
        <w:spacing w:after="160" w:line="259" w:lineRule="auto"/>
        <w:rPr>
          <w:rStyle w:val="FontStyle37"/>
          <w:sz w:val="28"/>
          <w:szCs w:val="28"/>
        </w:rPr>
      </w:pPr>
    </w:p>
    <w:p w14:paraId="605B1948" w14:textId="33DF59BA" w:rsidR="0008244B" w:rsidRDefault="0008244B" w:rsidP="004339D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Создадим три сущности: </w:t>
      </w:r>
      <w:r w:rsidR="004339D6">
        <w:rPr>
          <w:rFonts w:ascii="Times New Roman" w:hAnsi="Times New Roman"/>
          <w:sz w:val="28"/>
          <w:szCs w:val="28"/>
          <w:lang w:eastAsia="ru-RU"/>
        </w:rPr>
        <w:t>Школьники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4339D6">
        <w:rPr>
          <w:rFonts w:ascii="Times New Roman" w:hAnsi="Times New Roman"/>
          <w:sz w:val="28"/>
          <w:szCs w:val="28"/>
          <w:lang w:eastAsia="ru-RU"/>
        </w:rPr>
        <w:t>Кружки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4339D6">
        <w:rPr>
          <w:rFonts w:ascii="Times New Roman" w:hAnsi="Times New Roman"/>
          <w:sz w:val="28"/>
          <w:szCs w:val="28"/>
          <w:lang w:eastAsia="ru-RU"/>
        </w:rPr>
        <w:t>Посещение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, в которых будем хранить соответствующие им атрибуты. </w:t>
      </w:r>
    </w:p>
    <w:p w14:paraId="06166A84" w14:textId="291FA3C8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Школьники будет иметь следующие атрибуты:</w:t>
      </w:r>
    </w:p>
    <w:p w14:paraId="7931A745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041BE4CC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школа,</w:t>
      </w:r>
    </w:p>
    <w:p w14:paraId="54E0503F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0F91FEED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адрес,</w:t>
      </w:r>
    </w:p>
    <w:p w14:paraId="3DDAF351" w14:textId="29199504" w:rsid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телефон.</w:t>
      </w:r>
    </w:p>
    <w:p w14:paraId="503CF2B2" w14:textId="76C3DC12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Кружки будет иметь атрибуты:</w:t>
      </w:r>
    </w:p>
    <w:p w14:paraId="4542479A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название,</w:t>
      </w:r>
    </w:p>
    <w:p w14:paraId="1EEEB07B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3E279B02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число занятий в неделю,</w:t>
      </w:r>
    </w:p>
    <w:p w14:paraId="52DE9AC5" w14:textId="1359DEBD" w:rsid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оплата за месяц.</w:t>
      </w:r>
    </w:p>
    <w:p w14:paraId="4FA7D57A" w14:textId="4E0DEA73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Сущность Посещение </w:t>
      </w:r>
      <w:r w:rsidR="009C4DB3">
        <w:rPr>
          <w:rFonts w:ascii="Times New Roman" w:hAnsi="Times New Roman"/>
          <w:sz w:val="28"/>
          <w:szCs w:val="28"/>
          <w:lang w:eastAsia="ru-RU"/>
        </w:rPr>
        <w:t xml:space="preserve">по условию </w:t>
      </w:r>
      <w:r>
        <w:rPr>
          <w:rFonts w:ascii="Times New Roman" w:hAnsi="Times New Roman"/>
          <w:sz w:val="28"/>
          <w:szCs w:val="28"/>
          <w:lang w:eastAsia="ru-RU"/>
        </w:rPr>
        <w:t>обладает атрибутами:</w:t>
      </w:r>
    </w:p>
    <w:p w14:paraId="4F7D93DD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611146D5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школа,</w:t>
      </w:r>
    </w:p>
    <w:p w14:paraId="38DD47F4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6B39F8DE" w14:textId="594208D5" w:rsidR="004339D6" w:rsidRPr="004339D6" w:rsidRDefault="001E48AE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</w:t>
      </w:r>
      <w:r w:rsidR="004339D6" w:rsidRPr="004339D6">
        <w:rPr>
          <w:rStyle w:val="FontStyle37"/>
          <w:sz w:val="28"/>
          <w:szCs w:val="28"/>
        </w:rPr>
        <w:t>азвание,</w:t>
      </w:r>
    </w:p>
    <w:p w14:paraId="08AEA43A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781CB21F" w14:textId="39BB7280" w:rsid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 записи.</w:t>
      </w:r>
    </w:p>
    <w:p w14:paraId="18ABE4DC" w14:textId="52AC8EA2" w:rsidR="009C4DB3" w:rsidRDefault="009C4DB3" w:rsidP="009C4DB3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Можно видеть, что после организации </w:t>
      </w:r>
      <w:r w:rsidR="001E48AE">
        <w:rPr>
          <w:rFonts w:ascii="Times New Roman" w:hAnsi="Times New Roman"/>
          <w:sz w:val="28"/>
          <w:szCs w:val="28"/>
          <w:lang w:eastAsia="ru-RU"/>
        </w:rPr>
        <w:t xml:space="preserve">связей между сущностями у нас образуется избыточное дублирование атрибутов: Школа, Класс – они </w:t>
      </w:r>
      <w:proofErr w:type="gramStart"/>
      <w:r w:rsidR="001E48AE">
        <w:rPr>
          <w:rFonts w:ascii="Times New Roman" w:hAnsi="Times New Roman"/>
          <w:sz w:val="28"/>
          <w:szCs w:val="28"/>
          <w:lang w:eastAsia="ru-RU"/>
        </w:rPr>
        <w:t>есть</w:t>
      </w:r>
      <w:proofErr w:type="gramEnd"/>
      <w:r w:rsidR="001E48AE">
        <w:rPr>
          <w:rFonts w:ascii="Times New Roman" w:hAnsi="Times New Roman"/>
          <w:sz w:val="28"/>
          <w:szCs w:val="28"/>
          <w:lang w:eastAsia="ru-RU"/>
        </w:rPr>
        <w:t xml:space="preserve"> в сущности Школьники, и атрибута Руководитель – он есть в сущности Кружки. Оставим сущность Посещение в виде:</w:t>
      </w:r>
    </w:p>
    <w:p w14:paraId="72E79675" w14:textId="77777777" w:rsidR="001E48AE" w:rsidRPr="004339D6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3C7FDD7C" w14:textId="6F1A2F33" w:rsidR="001E48AE" w:rsidRPr="004339D6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</w:t>
      </w:r>
      <w:r w:rsidRPr="004339D6">
        <w:rPr>
          <w:rStyle w:val="FontStyle37"/>
          <w:sz w:val="28"/>
          <w:szCs w:val="28"/>
        </w:rPr>
        <w:t>азвание,</w:t>
      </w:r>
    </w:p>
    <w:p w14:paraId="695E926E" w14:textId="77777777" w:rsidR="001E48AE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 записи.</w:t>
      </w:r>
    </w:p>
    <w:p w14:paraId="21E5D7DE" w14:textId="6ECD4B65" w:rsidR="0008244B" w:rsidRDefault="004339D6" w:rsidP="0008244B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</w:t>
      </w:r>
      <w:r w:rsidR="0008244B">
        <w:rPr>
          <w:rFonts w:ascii="Times New Roman" w:hAnsi="Times New Roman"/>
          <w:sz w:val="28"/>
          <w:szCs w:val="28"/>
          <w:lang w:eastAsia="ru-RU"/>
        </w:rPr>
        <w:t xml:space="preserve"> создания сущности «</w:t>
      </w:r>
      <w:r>
        <w:rPr>
          <w:rFonts w:ascii="Times New Roman" w:hAnsi="Times New Roman"/>
          <w:sz w:val="28"/>
          <w:szCs w:val="28"/>
          <w:lang w:eastAsia="ru-RU"/>
        </w:rPr>
        <w:t>Школьники</w:t>
      </w:r>
      <w:r w:rsidR="0008244B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 xml:space="preserve">откроем диалоговое окно создания сущности, внешний вид которого </w:t>
      </w:r>
      <w:r w:rsidR="0008244B">
        <w:rPr>
          <w:rFonts w:ascii="Times New Roman" w:hAnsi="Times New Roman"/>
          <w:sz w:val="28"/>
          <w:szCs w:val="28"/>
          <w:lang w:eastAsia="ru-RU"/>
        </w:rPr>
        <w:t>приведен на рисунке 8.</w:t>
      </w:r>
    </w:p>
    <w:p w14:paraId="22168E08" w14:textId="5EF97F95" w:rsidR="0008244B" w:rsidRDefault="004339D6" w:rsidP="004339D6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24A04E6C" wp14:editId="68BCD9DD">
            <wp:extent cx="4086971" cy="339206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057" cy="3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A81" w14:textId="667718B6" w:rsidR="0008244B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8. Окно создания сущности Школьники.</w:t>
      </w:r>
    </w:p>
    <w:p w14:paraId="01FBF27C" w14:textId="5F1F23C4" w:rsidR="004339D6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Создадим сущность и укажем присущие ей атрибуты и их тип. Зададим первичный ключ. Образец окна редактирования атрибутов сущности представлен на рисунке 9.</w:t>
      </w:r>
    </w:p>
    <w:p w14:paraId="2B45DA2B" w14:textId="77777777" w:rsidR="004339D6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</w:p>
    <w:p w14:paraId="31CF79A4" w14:textId="5FFB63A6" w:rsidR="004339D6" w:rsidRDefault="004339D6" w:rsidP="004339D6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4A2ABB8F" wp14:editId="63A92AAA">
            <wp:extent cx="4611561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545" cy="31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0C11" w14:textId="602258AE" w:rsidR="004339D6" w:rsidRDefault="004339D6" w:rsidP="004D3F4F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9. Окно редактирования атрибутов сущности.</w:t>
      </w:r>
    </w:p>
    <w:p w14:paraId="20B10233" w14:textId="77777777" w:rsidR="004339D6" w:rsidRDefault="004339D6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</w:p>
    <w:p w14:paraId="41AE2316" w14:textId="2669B9E0" w:rsidR="004339D6" w:rsidRDefault="009C4DB3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Созданные сущности и их атрибуты представлены на рисунке 10.</w:t>
      </w:r>
    </w:p>
    <w:p w14:paraId="22475A8E" w14:textId="557EB350" w:rsidR="009C4DB3" w:rsidRDefault="001E48AE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 w:rsidRPr="001E48AE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78B1EE28" wp14:editId="5D0A7C86">
            <wp:extent cx="3982006" cy="4115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19E" w14:textId="0E44F07A" w:rsidR="009C4DB3" w:rsidRDefault="001E48AE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10. Сущности базы данных.</w:t>
      </w:r>
    </w:p>
    <w:p w14:paraId="38EB9A62" w14:textId="727D003D" w:rsidR="009C4DB3" w:rsidRDefault="009C4DB3" w:rsidP="001B138D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создания сущностей и добавления их атрибутов необходимо установить между ними связи. </w:t>
      </w:r>
      <w:r w:rsidR="001B138D">
        <w:rPr>
          <w:rFonts w:ascii="Times New Roman" w:hAnsi="Times New Roman"/>
          <w:sz w:val="28"/>
          <w:szCs w:val="28"/>
          <w:lang w:eastAsia="ru-RU"/>
        </w:rPr>
        <w:t>С</w:t>
      </w:r>
      <w:r>
        <w:rPr>
          <w:rFonts w:ascii="Times New Roman" w:hAnsi="Times New Roman"/>
          <w:sz w:val="28"/>
          <w:szCs w:val="28"/>
          <w:lang w:eastAsia="ru-RU"/>
        </w:rPr>
        <w:t>вяз</w:t>
      </w:r>
      <w:r w:rsidR="001B138D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138D">
        <w:rPr>
          <w:rFonts w:ascii="Times New Roman" w:hAnsi="Times New Roman"/>
          <w:sz w:val="28"/>
          <w:szCs w:val="28"/>
          <w:lang w:eastAsia="ru-RU"/>
        </w:rPr>
        <w:t xml:space="preserve">между сущностями базы данных </w:t>
      </w:r>
      <w:r>
        <w:rPr>
          <w:rFonts w:ascii="Times New Roman" w:hAnsi="Times New Roman"/>
          <w:sz w:val="28"/>
          <w:szCs w:val="28"/>
          <w:lang w:eastAsia="ru-RU"/>
        </w:rPr>
        <w:t>представлен</w:t>
      </w:r>
      <w:r w:rsidR="001B138D">
        <w:rPr>
          <w:rFonts w:ascii="Times New Roman" w:hAnsi="Times New Roman"/>
          <w:sz w:val="28"/>
          <w:szCs w:val="28"/>
          <w:lang w:eastAsia="ru-RU"/>
        </w:rPr>
        <w:t>ы</w:t>
      </w:r>
      <w:r>
        <w:rPr>
          <w:rFonts w:ascii="Times New Roman" w:hAnsi="Times New Roman"/>
          <w:sz w:val="28"/>
          <w:szCs w:val="28"/>
          <w:lang w:eastAsia="ru-RU"/>
        </w:rPr>
        <w:t xml:space="preserve"> на рисунке 11.</w:t>
      </w:r>
    </w:p>
    <w:p w14:paraId="407F0D36" w14:textId="77777777" w:rsidR="001B138D" w:rsidRDefault="001B138D" w:rsidP="001B138D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5084E48C" w14:textId="60043C36" w:rsidR="004339D6" w:rsidRDefault="001E48AE" w:rsidP="001E48AE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1E48AE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1D86D835" wp14:editId="175C93EC">
            <wp:extent cx="5940425" cy="221700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8FD0" w14:textId="66E46968" w:rsidR="001E48AE" w:rsidRDefault="001E48AE" w:rsidP="001E48AE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11. </w:t>
      </w:r>
      <w:r w:rsidR="001B138D">
        <w:rPr>
          <w:rStyle w:val="FontStyle37"/>
          <w:sz w:val="28"/>
          <w:szCs w:val="28"/>
        </w:rPr>
        <w:t>Связи сущностей в базе данных.</w:t>
      </w:r>
    </w:p>
    <w:p w14:paraId="0E6E3C4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0A90DB51" w14:textId="46DABB6A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lastRenderedPageBreak/>
        <w:t>87</w:t>
      </w:r>
      <w:proofErr w:type="gramStart"/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756F8C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товаров в продовольственном магазине. Согласно собранным сведениям, в системе должны работать продавец и заведующий магазином.</w:t>
      </w:r>
      <w:r w:rsidR="001B138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внести поставки продуктов, внести остатки продуктов на конец дня. </w:t>
      </w:r>
    </w:p>
    <w:p w14:paraId="4694D2E2" w14:textId="5A07D4F8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С помощью системы заведующий магазином просматривает данные о продуктах с истекшим сроком годности и создает отчет о списании просроченных продуктов.</w:t>
      </w:r>
      <w:r w:rsidR="001B138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756F8C">
        <w:rPr>
          <w:rFonts w:ascii="Times New Roman" w:hAnsi="Times New Roman"/>
          <w:b/>
          <w:sz w:val="28"/>
          <w:szCs w:val="28"/>
          <w:lang w:eastAsia="ru-RU"/>
        </w:rPr>
        <w:t>Получает отчеты об остатках всех продуктов.</w:t>
      </w:r>
    </w:p>
    <w:p w14:paraId="5919CFA5" w14:textId="566AF2A7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4E3FC176" w14:textId="77777777" w:rsid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68A4BB5" w14:textId="2AD3A87C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D8F">
        <w:rPr>
          <w:rFonts w:ascii="Times New Roman" w:hAnsi="Times New Roman"/>
          <w:sz w:val="28"/>
          <w:szCs w:val="28"/>
        </w:rPr>
        <w:t xml:space="preserve">Так как в магазине работает </w:t>
      </w:r>
      <w:r>
        <w:rPr>
          <w:rFonts w:ascii="Times New Roman" w:hAnsi="Times New Roman"/>
          <w:sz w:val="28"/>
          <w:szCs w:val="28"/>
        </w:rPr>
        <w:t>заведующий и продавец</w:t>
      </w:r>
      <w:r w:rsidRPr="00090D8F">
        <w:rPr>
          <w:rFonts w:ascii="Times New Roman" w:hAnsi="Times New Roman"/>
          <w:sz w:val="28"/>
          <w:szCs w:val="28"/>
        </w:rPr>
        <w:t xml:space="preserve">, необходима регистрация в системе. </w:t>
      </w:r>
    </w:p>
    <w:p w14:paraId="72873C30" w14:textId="519EAAAA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>Для построения диаграммы вариантов использования выделен</w:t>
      </w:r>
      <w:r>
        <w:rPr>
          <w:rFonts w:ascii="Times New Roman" w:hAnsi="Times New Roman"/>
          <w:bCs/>
          <w:sz w:val="28"/>
          <w:szCs w:val="28"/>
        </w:rPr>
        <w:t>ы</w:t>
      </w:r>
      <w:r w:rsidRPr="00090D8F">
        <w:rPr>
          <w:rFonts w:ascii="Times New Roman" w:hAnsi="Times New Roman"/>
          <w:bCs/>
          <w:sz w:val="28"/>
          <w:szCs w:val="28"/>
        </w:rPr>
        <w:t xml:space="preserve"> следующи</w:t>
      </w:r>
      <w:r>
        <w:rPr>
          <w:rFonts w:ascii="Times New Roman" w:hAnsi="Times New Roman"/>
          <w:bCs/>
          <w:sz w:val="28"/>
          <w:szCs w:val="28"/>
        </w:rPr>
        <w:t>е</w:t>
      </w:r>
      <w:r w:rsidRPr="00090D8F">
        <w:rPr>
          <w:rFonts w:ascii="Times New Roman" w:hAnsi="Times New Roman"/>
          <w:bCs/>
          <w:sz w:val="28"/>
          <w:szCs w:val="28"/>
        </w:rPr>
        <w:t xml:space="preserve"> исполнител</w:t>
      </w:r>
      <w:r>
        <w:rPr>
          <w:rFonts w:ascii="Times New Roman" w:hAnsi="Times New Roman"/>
          <w:bCs/>
          <w:sz w:val="28"/>
          <w:szCs w:val="28"/>
        </w:rPr>
        <w:t>и</w:t>
      </w:r>
      <w:r w:rsidRPr="00090D8F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Продавец и Заведующий</w:t>
      </w:r>
      <w:r w:rsidRPr="00090D8F">
        <w:rPr>
          <w:rFonts w:ascii="Times New Roman" w:hAnsi="Times New Roman"/>
          <w:bCs/>
          <w:sz w:val="28"/>
          <w:szCs w:val="28"/>
        </w:rPr>
        <w:t xml:space="preserve">. </w:t>
      </w:r>
    </w:p>
    <w:p w14:paraId="491CEAAF" w14:textId="07620AC6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Продавца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75640F1E" w14:textId="38F79C20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1AA4E00C" w14:textId="271BD800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Внести поставки продуктов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4233E06F" w14:textId="77FFD1D6" w:rsidR="005B3A8E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Внести остатки продуктов;</w:t>
      </w:r>
    </w:p>
    <w:p w14:paraId="3DAD9906" w14:textId="77777777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Заведующего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47D44C67" w14:textId="263E9A56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3683E15D" w14:textId="17D91E7B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Получить отчет об остатках продуктов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13258204" w14:textId="77777777" w:rsidR="005B3A8E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Получить отчет о просроченных продуктах;</w:t>
      </w:r>
    </w:p>
    <w:p w14:paraId="7C696D5F" w14:textId="048855AB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Создать отчет о списании продуктов</w:t>
      </w:r>
      <w:r w:rsidRPr="00090D8F">
        <w:rPr>
          <w:rFonts w:ascii="Times New Roman" w:hAnsi="Times New Roman"/>
          <w:bCs/>
          <w:sz w:val="28"/>
          <w:szCs w:val="28"/>
        </w:rPr>
        <w:t>.</w:t>
      </w:r>
    </w:p>
    <w:p w14:paraId="7395C560" w14:textId="53D72856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606D3">
        <w:rPr>
          <w:rFonts w:ascii="Times New Roman" w:hAnsi="Times New Roman"/>
          <w:bCs/>
          <w:sz w:val="28"/>
          <w:szCs w:val="28"/>
        </w:rPr>
        <w:t>Разработанная диаграмма вариантов использования представлена  на рисунке 1</w:t>
      </w:r>
      <w:r>
        <w:rPr>
          <w:rFonts w:ascii="Times New Roman" w:hAnsi="Times New Roman"/>
          <w:bCs/>
          <w:sz w:val="28"/>
          <w:szCs w:val="28"/>
        </w:rPr>
        <w:t>2</w:t>
      </w:r>
      <w:r w:rsidRPr="006606D3">
        <w:rPr>
          <w:rFonts w:ascii="Times New Roman" w:hAnsi="Times New Roman"/>
          <w:bCs/>
          <w:sz w:val="28"/>
          <w:szCs w:val="28"/>
        </w:rPr>
        <w:t>.</w:t>
      </w:r>
    </w:p>
    <w:p w14:paraId="360B7EFB" w14:textId="4D9FBDC1" w:rsidR="00756F8C" w:rsidRDefault="005B3A8E" w:rsidP="005B3A8E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43F6165" wp14:editId="16F7D76A">
            <wp:extent cx="4676775" cy="4657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BCAC" w14:textId="25BC08D3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B3A8E">
        <w:rPr>
          <w:rFonts w:ascii="Times New Roman" w:hAnsi="Times New Roman"/>
          <w:sz w:val="28"/>
          <w:szCs w:val="28"/>
          <w:lang w:eastAsia="ru-RU"/>
        </w:rPr>
        <w:t xml:space="preserve">Рисунок 12. </w:t>
      </w:r>
      <w:r w:rsidRPr="006606D3">
        <w:rPr>
          <w:rFonts w:ascii="Times New Roman" w:hAnsi="Times New Roman"/>
          <w:sz w:val="28"/>
          <w:szCs w:val="28"/>
        </w:rPr>
        <w:t>Диаграмма вариантов использования</w:t>
      </w:r>
    </w:p>
    <w:p w14:paraId="39AB3FF9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28D93" w14:textId="77777777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 xml:space="preserve">Для решения задачи автоматизации учета продаж были разработаны 3 таблицы. </w:t>
      </w:r>
    </w:p>
    <w:p w14:paraId="2B1E184B" w14:textId="3A12FCCF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Диаграмма классов представлена на рисунке 1</w:t>
      </w:r>
      <w:r>
        <w:rPr>
          <w:rFonts w:ascii="Times New Roman" w:hAnsi="Times New Roman"/>
          <w:sz w:val="28"/>
          <w:szCs w:val="28"/>
        </w:rPr>
        <w:t>3</w:t>
      </w:r>
      <w:r w:rsidRPr="006606D3">
        <w:rPr>
          <w:rFonts w:ascii="Times New Roman" w:hAnsi="Times New Roman"/>
          <w:sz w:val="28"/>
          <w:szCs w:val="28"/>
        </w:rPr>
        <w:t xml:space="preserve">. На диаграмме выделены для каждой таблицы атрибуты и операции, которые возможно осуществить со справочником. Указаны </w:t>
      </w:r>
      <w:r w:rsidR="004D3F4F">
        <w:rPr>
          <w:rFonts w:ascii="Times New Roman" w:hAnsi="Times New Roman"/>
          <w:sz w:val="28"/>
          <w:szCs w:val="28"/>
        </w:rPr>
        <w:t>п</w:t>
      </w:r>
      <w:r w:rsidRPr="006606D3">
        <w:rPr>
          <w:rFonts w:ascii="Times New Roman" w:hAnsi="Times New Roman"/>
          <w:sz w:val="28"/>
          <w:szCs w:val="28"/>
        </w:rPr>
        <w:t xml:space="preserve">оля, созданы связи и указан их тип. </w:t>
      </w:r>
    </w:p>
    <w:p w14:paraId="79C20B92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42D142" w14:textId="5146FDA2" w:rsidR="005B3A8E" w:rsidRDefault="005824B5" w:rsidP="005824B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7D19BA" wp14:editId="69DEBF86">
            <wp:extent cx="5940425" cy="4008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 диаграмма класс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623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26894C" w14:textId="4D1CA86B" w:rsidR="005B3A8E" w:rsidRPr="005B3A8E" w:rsidRDefault="004D3F4F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13. Диаграмма классов.</w:t>
      </w:r>
    </w:p>
    <w:p w14:paraId="72134171" w14:textId="67C27938" w:rsidR="00756F8C" w:rsidRDefault="00756F8C" w:rsidP="001B138D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br w:type="page"/>
      </w:r>
    </w:p>
    <w:p w14:paraId="27B3C25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56F8C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3634662B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40472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1 ГОСТ 19.201-78. ЕСПД. Техническое задание. Требования к содержанию и оформлению.</w:t>
      </w:r>
    </w:p>
    <w:p w14:paraId="23F77519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2 ГОСТ 19.504-79.ЕСПД. Руководство программиста.</w:t>
      </w:r>
    </w:p>
    <w:p w14:paraId="6753FB33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3 Бек, К. Экстремальное программирование / К. Бек; пер. с англ. </w:t>
      </w:r>
      <w:proofErr w:type="gramStart"/>
      <w:r w:rsidRPr="00756F8C">
        <w:rPr>
          <w:rFonts w:ascii="Times New Roman" w:hAnsi="Times New Roman"/>
          <w:sz w:val="28"/>
          <w:szCs w:val="28"/>
        </w:rPr>
        <w:t>-С</w:t>
      </w:r>
      <w:proofErr w:type="gramEnd"/>
      <w:r w:rsidRPr="00756F8C">
        <w:rPr>
          <w:rFonts w:ascii="Times New Roman" w:hAnsi="Times New Roman"/>
          <w:sz w:val="28"/>
          <w:szCs w:val="28"/>
        </w:rPr>
        <w:t>Пб., 2003.</w:t>
      </w:r>
    </w:p>
    <w:p w14:paraId="1BD8B96F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4 </w:t>
      </w:r>
      <w:proofErr w:type="gramStart"/>
      <w:r w:rsidRPr="00756F8C">
        <w:rPr>
          <w:rFonts w:ascii="Times New Roman" w:hAnsi="Times New Roman"/>
          <w:sz w:val="28"/>
          <w:szCs w:val="28"/>
        </w:rPr>
        <w:t>Буч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Г. Язык UML. руководство пользователя / </w:t>
      </w:r>
      <w:proofErr w:type="spellStart"/>
      <w:r w:rsidRPr="00756F8C">
        <w:rPr>
          <w:rFonts w:ascii="Times New Roman" w:hAnsi="Times New Roman"/>
          <w:sz w:val="28"/>
          <w:szCs w:val="28"/>
        </w:rPr>
        <w:t>Г.Буч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Д.Рамбо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А.Джекобсон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М.:,  2000.</w:t>
      </w:r>
    </w:p>
    <w:p w14:paraId="007990F8" w14:textId="76383EA1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, В.В. Системное проектирование сложных программных сре</w:t>
      </w:r>
      <w:proofErr w:type="gramStart"/>
      <w:r w:rsidRPr="00756F8C">
        <w:rPr>
          <w:rFonts w:ascii="Times New Roman" w:hAnsi="Times New Roman"/>
          <w:sz w:val="28"/>
          <w:szCs w:val="28"/>
        </w:rPr>
        <w:t>дств дл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я информационных систем / В.В.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. - М., 1999.</w:t>
      </w:r>
    </w:p>
    <w:p w14:paraId="52BB2F4B" w14:textId="269C0D66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56F8C">
        <w:rPr>
          <w:rFonts w:ascii="Times New Roman" w:hAnsi="Times New Roman"/>
          <w:sz w:val="28"/>
          <w:szCs w:val="28"/>
        </w:rPr>
        <w:t>Маклаков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С.В. </w:t>
      </w:r>
      <w:proofErr w:type="spellStart"/>
      <w:r w:rsidRPr="00756F8C">
        <w:rPr>
          <w:rFonts w:ascii="Times New Roman" w:hAnsi="Times New Roman"/>
          <w:sz w:val="28"/>
          <w:szCs w:val="28"/>
        </w:rPr>
        <w:t>BPwin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56F8C">
        <w:rPr>
          <w:rFonts w:ascii="Times New Roman" w:hAnsi="Times New Roman"/>
          <w:sz w:val="28"/>
          <w:szCs w:val="28"/>
        </w:rPr>
        <w:t>ERwin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. CASE-средства разработки информационных систем / </w:t>
      </w:r>
      <w:proofErr w:type="spellStart"/>
      <w:r w:rsidRPr="00756F8C">
        <w:rPr>
          <w:rFonts w:ascii="Times New Roman" w:hAnsi="Times New Roman"/>
          <w:sz w:val="28"/>
          <w:szCs w:val="28"/>
        </w:rPr>
        <w:t>В.В.Липаев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. - М.:,1999. </w:t>
      </w:r>
    </w:p>
    <w:p w14:paraId="721228BC" w14:textId="65125510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756F8C">
        <w:rPr>
          <w:rFonts w:ascii="Times New Roman" w:hAnsi="Times New Roman"/>
          <w:sz w:val="28"/>
          <w:szCs w:val="28"/>
        </w:rPr>
        <w:t xml:space="preserve"> Мартин, Р. Принципы, паттерны и методики гибкой разработки на языке C# / </w:t>
      </w:r>
      <w:proofErr w:type="spellStart"/>
      <w:r w:rsidRPr="00756F8C">
        <w:rPr>
          <w:rFonts w:ascii="Times New Roman" w:hAnsi="Times New Roman"/>
          <w:sz w:val="28"/>
          <w:szCs w:val="28"/>
        </w:rPr>
        <w:t>Р.Мартин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М.Мартин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756F8C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756F8C">
        <w:rPr>
          <w:rFonts w:ascii="Times New Roman" w:hAnsi="Times New Roman"/>
          <w:sz w:val="28"/>
          <w:szCs w:val="28"/>
        </w:rPr>
        <w:t>2009.</w:t>
      </w:r>
    </w:p>
    <w:p w14:paraId="2AB14C36" w14:textId="7777777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</w:p>
    <w:sectPr w:rsidR="00756F8C" w:rsidRPr="00756F8C" w:rsidSect="00B0304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41A4B" w14:textId="77777777" w:rsidR="00560EE8" w:rsidRDefault="00560EE8" w:rsidP="00BE20B7">
      <w:pPr>
        <w:spacing w:after="0" w:line="240" w:lineRule="auto"/>
      </w:pPr>
      <w:r>
        <w:separator/>
      </w:r>
    </w:p>
  </w:endnote>
  <w:endnote w:type="continuationSeparator" w:id="0">
    <w:p w14:paraId="5E79CF01" w14:textId="77777777" w:rsidR="00560EE8" w:rsidRDefault="00560EE8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36A">
          <w:rPr>
            <w:noProof/>
          </w:rPr>
          <w:t>20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3BF09" w14:textId="77777777" w:rsidR="00560EE8" w:rsidRDefault="00560EE8" w:rsidP="00BE20B7">
      <w:pPr>
        <w:spacing w:after="0" w:line="240" w:lineRule="auto"/>
      </w:pPr>
      <w:r>
        <w:separator/>
      </w:r>
    </w:p>
  </w:footnote>
  <w:footnote w:type="continuationSeparator" w:id="0">
    <w:p w14:paraId="3C39205D" w14:textId="77777777" w:rsidR="00560EE8" w:rsidRDefault="00560EE8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0D7BAD"/>
    <w:multiLevelType w:val="multilevel"/>
    <w:tmpl w:val="DDD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963FBD"/>
    <w:multiLevelType w:val="multilevel"/>
    <w:tmpl w:val="0E5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A7F6F"/>
    <w:multiLevelType w:val="multilevel"/>
    <w:tmpl w:val="541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57BB7"/>
    <w:multiLevelType w:val="multilevel"/>
    <w:tmpl w:val="DD5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42C8C"/>
    <w:multiLevelType w:val="multilevel"/>
    <w:tmpl w:val="492E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753C32"/>
    <w:multiLevelType w:val="hybridMultilevel"/>
    <w:tmpl w:val="1AB26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1">
    <w:nsid w:val="647D6C5D"/>
    <w:multiLevelType w:val="hybridMultilevel"/>
    <w:tmpl w:val="E2AA4172"/>
    <w:lvl w:ilvl="0" w:tplc="0234C8EC">
      <w:start w:val="1"/>
      <w:numFmt w:val="bullet"/>
      <w:lvlText w:val="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672379E6"/>
    <w:multiLevelType w:val="hybridMultilevel"/>
    <w:tmpl w:val="8C04E0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C13B74"/>
    <w:multiLevelType w:val="hybridMultilevel"/>
    <w:tmpl w:val="3564A8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10"/>
  </w:num>
  <w:num w:numId="7">
    <w:abstractNumId w:val="9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57D9D"/>
    <w:rsid w:val="00065714"/>
    <w:rsid w:val="0008244B"/>
    <w:rsid w:val="000837D3"/>
    <w:rsid w:val="00093CEC"/>
    <w:rsid w:val="000A6347"/>
    <w:rsid w:val="000B6679"/>
    <w:rsid w:val="000B6E3B"/>
    <w:rsid w:val="000E2B12"/>
    <w:rsid w:val="00131593"/>
    <w:rsid w:val="00147BEE"/>
    <w:rsid w:val="0017640E"/>
    <w:rsid w:val="001A0BF8"/>
    <w:rsid w:val="001B138D"/>
    <w:rsid w:val="001E48AE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42E1F"/>
    <w:rsid w:val="00363742"/>
    <w:rsid w:val="003665C7"/>
    <w:rsid w:val="003A6C0F"/>
    <w:rsid w:val="003C4EB6"/>
    <w:rsid w:val="003D0B30"/>
    <w:rsid w:val="003E7FFB"/>
    <w:rsid w:val="00404856"/>
    <w:rsid w:val="00412D33"/>
    <w:rsid w:val="004339D6"/>
    <w:rsid w:val="004470B2"/>
    <w:rsid w:val="0045655B"/>
    <w:rsid w:val="00461EDA"/>
    <w:rsid w:val="00483F04"/>
    <w:rsid w:val="004A28EC"/>
    <w:rsid w:val="004D3F4F"/>
    <w:rsid w:val="0050061D"/>
    <w:rsid w:val="005055AB"/>
    <w:rsid w:val="00523182"/>
    <w:rsid w:val="00546842"/>
    <w:rsid w:val="0055399E"/>
    <w:rsid w:val="00560EE8"/>
    <w:rsid w:val="005824B5"/>
    <w:rsid w:val="005920F2"/>
    <w:rsid w:val="00594673"/>
    <w:rsid w:val="005A3EA7"/>
    <w:rsid w:val="005B3A8E"/>
    <w:rsid w:val="005E55F4"/>
    <w:rsid w:val="005E729F"/>
    <w:rsid w:val="00602095"/>
    <w:rsid w:val="006126B2"/>
    <w:rsid w:val="00631F67"/>
    <w:rsid w:val="006430CD"/>
    <w:rsid w:val="006479F5"/>
    <w:rsid w:val="00674995"/>
    <w:rsid w:val="00680048"/>
    <w:rsid w:val="006A15E1"/>
    <w:rsid w:val="006D29FD"/>
    <w:rsid w:val="006D5DE3"/>
    <w:rsid w:val="006E4C7A"/>
    <w:rsid w:val="006E7157"/>
    <w:rsid w:val="00705421"/>
    <w:rsid w:val="007079E4"/>
    <w:rsid w:val="00756F8C"/>
    <w:rsid w:val="00757989"/>
    <w:rsid w:val="007859C6"/>
    <w:rsid w:val="00793D15"/>
    <w:rsid w:val="00797DB1"/>
    <w:rsid w:val="007A28A4"/>
    <w:rsid w:val="008073B4"/>
    <w:rsid w:val="00834E54"/>
    <w:rsid w:val="00843CA7"/>
    <w:rsid w:val="00852BB6"/>
    <w:rsid w:val="008611E2"/>
    <w:rsid w:val="00872017"/>
    <w:rsid w:val="008D7CAF"/>
    <w:rsid w:val="008E6247"/>
    <w:rsid w:val="00905DCB"/>
    <w:rsid w:val="009542FB"/>
    <w:rsid w:val="00965FFC"/>
    <w:rsid w:val="009C4DB3"/>
    <w:rsid w:val="009D636A"/>
    <w:rsid w:val="00A00724"/>
    <w:rsid w:val="00A05DAB"/>
    <w:rsid w:val="00A25ACE"/>
    <w:rsid w:val="00A536D4"/>
    <w:rsid w:val="00AC53C4"/>
    <w:rsid w:val="00AE6A86"/>
    <w:rsid w:val="00AF22A9"/>
    <w:rsid w:val="00B0123F"/>
    <w:rsid w:val="00B0304A"/>
    <w:rsid w:val="00B26C45"/>
    <w:rsid w:val="00B479BE"/>
    <w:rsid w:val="00B6546E"/>
    <w:rsid w:val="00B87E95"/>
    <w:rsid w:val="00BB1CFB"/>
    <w:rsid w:val="00BE20B7"/>
    <w:rsid w:val="00C20BCA"/>
    <w:rsid w:val="00C21ADC"/>
    <w:rsid w:val="00C43AF5"/>
    <w:rsid w:val="00C51B93"/>
    <w:rsid w:val="00C5320F"/>
    <w:rsid w:val="00C97D39"/>
    <w:rsid w:val="00CE0072"/>
    <w:rsid w:val="00D02136"/>
    <w:rsid w:val="00D26843"/>
    <w:rsid w:val="00D511B3"/>
    <w:rsid w:val="00D54471"/>
    <w:rsid w:val="00D73403"/>
    <w:rsid w:val="00D82011"/>
    <w:rsid w:val="00D85536"/>
    <w:rsid w:val="00DA637B"/>
    <w:rsid w:val="00DB3AD2"/>
    <w:rsid w:val="00DE7AA0"/>
    <w:rsid w:val="00DF4A56"/>
    <w:rsid w:val="00E177BB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5824B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b">
    <w:name w:val="bb"/>
    <w:basedOn w:val="a0"/>
    <w:rsid w:val="00582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5824B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b">
    <w:name w:val="bb"/>
    <w:basedOn w:val="a0"/>
    <w:rsid w:val="0058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20</Pages>
  <Words>2867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88</cp:revision>
  <dcterms:created xsi:type="dcterms:W3CDTF">2020-12-06T17:57:00Z</dcterms:created>
  <dcterms:modified xsi:type="dcterms:W3CDTF">2021-11-03T11:29:00Z</dcterms:modified>
</cp:coreProperties>
</file>