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0" w:name="_Toc100903181"/>
      <w:r w:rsidRPr="004D617A">
        <w:rPr>
          <w:rFonts w:ascii="Times New Roman" w:hAnsi="Times New Roman"/>
          <w:lang w:val="be-BY"/>
        </w:rPr>
        <w:t>Введение</w:t>
      </w:r>
      <w:bookmarkEnd w:id="0"/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9A0824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9A0824">
        <w:rPr>
          <w:sz w:val="28"/>
          <w:szCs w:val="28"/>
        </w:rPr>
        <w:t>управления контрагентами</w:t>
      </w:r>
      <w:r w:rsidR="00E537D0" w:rsidRPr="004D617A">
        <w:rPr>
          <w:sz w:val="28"/>
          <w:szCs w:val="28"/>
        </w:rPr>
        <w:t xml:space="preserve"> организации</w:t>
      </w:r>
      <w:r w:rsidRPr="004D617A">
        <w:rPr>
          <w:sz w:val="28"/>
        </w:rPr>
        <w:t>».</w:t>
      </w:r>
    </w:p>
    <w:p w:rsidR="00472EF5" w:rsidRPr="0048285C" w:rsidRDefault="00C740D9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  <w:szCs w:val="28"/>
        </w:rPr>
        <w:t xml:space="preserve">Автоматизация </w:t>
      </w:r>
      <w:r w:rsidR="00F1535E" w:rsidRPr="0048285C">
        <w:rPr>
          <w:sz w:val="28"/>
          <w:szCs w:val="28"/>
        </w:rPr>
        <w:t xml:space="preserve">учета </w:t>
      </w:r>
      <w:r w:rsidR="00F0535D" w:rsidRPr="0048285C">
        <w:rPr>
          <w:sz w:val="28"/>
          <w:szCs w:val="28"/>
        </w:rPr>
        <w:t>контрагентов</w:t>
      </w:r>
      <w:r w:rsidR="008D37A9" w:rsidRPr="0048285C">
        <w:rPr>
          <w:sz w:val="28"/>
          <w:szCs w:val="28"/>
        </w:rPr>
        <w:t xml:space="preserve"> </w:t>
      </w:r>
      <w:r w:rsidRPr="0048285C">
        <w:rPr>
          <w:sz w:val="28"/>
          <w:szCs w:val="28"/>
        </w:rPr>
        <w:t xml:space="preserve">позволит сократить время на </w:t>
      </w:r>
      <w:r w:rsidR="008D37A9" w:rsidRPr="0048285C">
        <w:rPr>
          <w:sz w:val="28"/>
          <w:szCs w:val="28"/>
        </w:rPr>
        <w:t xml:space="preserve">оформление </w:t>
      </w:r>
      <w:r w:rsidR="00E537D0" w:rsidRPr="0048285C">
        <w:rPr>
          <w:sz w:val="28"/>
          <w:szCs w:val="28"/>
        </w:rPr>
        <w:t xml:space="preserve">и учет </w:t>
      </w:r>
      <w:r w:rsidR="0048285C" w:rsidRPr="0048285C">
        <w:rPr>
          <w:sz w:val="28"/>
          <w:szCs w:val="28"/>
        </w:rPr>
        <w:t>договоров</w:t>
      </w:r>
      <w:r w:rsidR="0011325D" w:rsidRPr="0048285C">
        <w:rPr>
          <w:sz w:val="28"/>
          <w:szCs w:val="28"/>
        </w:rPr>
        <w:t xml:space="preserve">, </w:t>
      </w:r>
      <w:r w:rsidRPr="0048285C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8285C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 xml:space="preserve">Целью курсового проекта является разработка </w:t>
      </w:r>
      <w:r w:rsidR="0056130C" w:rsidRPr="0048285C">
        <w:rPr>
          <w:sz w:val="28"/>
        </w:rPr>
        <w:t>программного продукта в среде Visual Studio на языке C#</w:t>
      </w:r>
      <w:r w:rsidRPr="0048285C">
        <w:rPr>
          <w:sz w:val="28"/>
        </w:rPr>
        <w:t>, позволяющее</w:t>
      </w:r>
      <w:r w:rsidR="0056130C" w:rsidRPr="0048285C">
        <w:rPr>
          <w:sz w:val="28"/>
        </w:rPr>
        <w:t xml:space="preserve"> хранить данные о</w:t>
      </w:r>
      <w:r w:rsidR="0011325D" w:rsidRPr="0048285C">
        <w:rPr>
          <w:sz w:val="28"/>
        </w:rPr>
        <w:t xml:space="preserve"> </w:t>
      </w:r>
      <w:r w:rsidR="0048285C" w:rsidRPr="0048285C">
        <w:rPr>
          <w:sz w:val="28"/>
        </w:rPr>
        <w:t>контрагентах, их договорах, расчетных счетах и кураторах</w:t>
      </w:r>
      <w:r w:rsidR="0056130C" w:rsidRPr="0048285C">
        <w:rPr>
          <w:sz w:val="28"/>
        </w:rPr>
        <w:t xml:space="preserve"> в базе данных.</w:t>
      </w:r>
      <w:r w:rsidR="0031207A" w:rsidRPr="0048285C">
        <w:rPr>
          <w:sz w:val="28"/>
        </w:rPr>
        <w:t xml:space="preserve"> Приложение помогает осуществлять поиск в таблицах, формировать и выводить отчеты о </w:t>
      </w:r>
      <w:r w:rsidR="0048285C" w:rsidRPr="0048285C">
        <w:rPr>
          <w:sz w:val="28"/>
        </w:rPr>
        <w:t>договорах</w:t>
      </w:r>
      <w:r w:rsidR="0031207A" w:rsidRPr="0048285C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1" w:name="_Toc1401048"/>
      <w:bookmarkStart w:id="2" w:name="_Toc1401268"/>
      <w:bookmarkStart w:id="3" w:name="_Toc1401460"/>
      <w:bookmarkStart w:id="4" w:name="_Toc30404022"/>
      <w:bookmarkStart w:id="5" w:name="_Toc30404069"/>
      <w:bookmarkStart w:id="6" w:name="_Toc86485666"/>
      <w:bookmarkStart w:id="7" w:name="_Toc86486004"/>
      <w:bookmarkStart w:id="8" w:name="_Toc86568958"/>
      <w:bookmarkStart w:id="9" w:name="_Toc86569671"/>
      <w:bookmarkStart w:id="10" w:name="_Toc187485"/>
      <w:bookmarkStart w:id="11" w:name="_Toc189299"/>
      <w:bookmarkStart w:id="12" w:name="_Toc99359331"/>
      <w:bookmarkStart w:id="13" w:name="_Toc99359383"/>
      <w:bookmarkStart w:id="14" w:name="_Toc99360255"/>
      <w:bookmarkStart w:id="15" w:name="_Toc100903182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E9715F" w:rsidRPr="004D617A">
        <w:rPr>
          <w:rFonts w:ascii="Times New Roman" w:hAnsi="Times New Roman"/>
        </w:rPr>
        <w:t>Постановка задачи</w:t>
      </w:r>
      <w:bookmarkEnd w:id="10"/>
      <w:bookmarkEnd w:id="11"/>
      <w:bookmarkEnd w:id="12"/>
      <w:bookmarkEnd w:id="13"/>
      <w:bookmarkEnd w:id="14"/>
      <w:bookmarkEnd w:id="15"/>
    </w:p>
    <w:p w:rsidR="00E9715F" w:rsidRPr="004D617A" w:rsidRDefault="00E9715F" w:rsidP="004D617A">
      <w:pPr>
        <w:pStyle w:val="2"/>
      </w:pPr>
      <w:bookmarkStart w:id="16" w:name="_Toc99359332"/>
      <w:bookmarkStart w:id="17" w:name="_Toc99359384"/>
      <w:bookmarkStart w:id="18" w:name="_Toc99360256"/>
      <w:bookmarkStart w:id="19" w:name="_Toc100903183"/>
      <w:r w:rsidRPr="004D617A">
        <w:t>1.1 Описание предметной области</w:t>
      </w:r>
      <w:bookmarkEnd w:id="16"/>
      <w:bookmarkEnd w:id="17"/>
      <w:bookmarkEnd w:id="18"/>
      <w:bookmarkEnd w:id="19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20" w:name="_Toc99359333"/>
      <w:bookmarkStart w:id="21" w:name="_Toc99359385"/>
      <w:bookmarkStart w:id="22" w:name="_Toc99360257"/>
      <w:bookmarkStart w:id="23" w:name="_Toc100903184"/>
      <w:r w:rsidRPr="004D617A">
        <w:t>1.2 Актуальность решаемой задачи</w:t>
      </w:r>
      <w:bookmarkEnd w:id="20"/>
      <w:bookmarkEnd w:id="21"/>
      <w:bookmarkEnd w:id="22"/>
      <w:bookmarkEnd w:id="23"/>
    </w:p>
    <w:p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4" w:name="_Toc99359334"/>
      <w:bookmarkStart w:id="25" w:name="_Toc99359386"/>
      <w:bookmarkStart w:id="26" w:name="_Toc99360258"/>
      <w:bookmarkStart w:id="27" w:name="_Toc100903185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4"/>
      <w:bookmarkEnd w:id="25"/>
      <w:bookmarkEnd w:id="26"/>
      <w:bookmarkEnd w:id="27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Разработчик программного обеспечения</w:t>
      </w:r>
      <w:r w:rsidR="00B7063D" w:rsidRPr="00B7063D">
        <w:rPr>
          <w:rFonts w:eastAsia="Times New Roman"/>
          <w:sz w:val="28"/>
          <w:szCs w:val="28"/>
        </w:rPr>
        <w:t xml:space="preserve"> </w:t>
      </w:r>
      <w:r w:rsidRPr="004D617A">
        <w:rPr>
          <w:rFonts w:eastAsia="Times New Roman"/>
          <w:sz w:val="28"/>
          <w:szCs w:val="28"/>
        </w:rPr>
        <w:t xml:space="preserve">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</w:t>
      </w:r>
      <w:r w:rsidR="00B7063D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B7063D">
        <w:rPr>
          <w:rFonts w:eastAsia="Times New Roman"/>
          <w:sz w:val="28"/>
          <w:szCs w:val="28"/>
        </w:rPr>
        <w:t xml:space="preserve">контрагентов </w:t>
      </w:r>
      <w:r w:rsidRPr="004D617A">
        <w:rPr>
          <w:rFonts w:eastAsia="Times New Roman"/>
          <w:sz w:val="28"/>
          <w:szCs w:val="28"/>
        </w:rPr>
        <w:t>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</w:t>
      </w:r>
      <w:r w:rsidR="0079673F">
        <w:rPr>
          <w:rFonts w:eastAsia="Times New Roman"/>
          <w:sz w:val="28"/>
          <w:szCs w:val="28"/>
        </w:rPr>
        <w:t>ный</w:t>
      </w:r>
      <w:r w:rsidRPr="00F00F36">
        <w:rPr>
          <w:rFonts w:eastAsia="Times New Roman"/>
          <w:sz w:val="28"/>
          <w:szCs w:val="28"/>
        </w:rPr>
        <w:t>, что уменьшит затраты времени;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r w:rsidR="0079673F">
        <w:rPr>
          <w:rFonts w:eastAsia="Times New Roman"/>
          <w:sz w:val="28"/>
          <w:szCs w:val="28"/>
        </w:rPr>
        <w:t>с вкладками,</w:t>
      </w:r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8" w:name="_Toc86485667"/>
      <w:bookmarkStart w:id="29" w:name="_Toc86486005"/>
      <w:bookmarkStart w:id="30" w:name="_Toc86568959"/>
      <w:bookmarkStart w:id="31" w:name="_Toc86569672"/>
      <w:bookmarkStart w:id="32" w:name="_Toc187486"/>
      <w:bookmarkStart w:id="33" w:name="_Toc189300"/>
      <w:bookmarkStart w:id="34" w:name="_Toc99359335"/>
      <w:bookmarkStart w:id="35" w:name="_Toc99359387"/>
      <w:bookmarkStart w:id="36" w:name="_Toc99360259"/>
      <w:r>
        <w:rPr>
          <w:rFonts w:ascii="Times New Roman" w:hAnsi="Times New Roman"/>
        </w:rPr>
        <w:br w:type="page"/>
      </w:r>
      <w:bookmarkStart w:id="37" w:name="_Toc100903186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8"/>
      <w:bookmarkEnd w:id="29"/>
      <w:bookmarkEnd w:id="30"/>
      <w:bookmarkEnd w:id="31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2"/>
      <w:bookmarkEnd w:id="33"/>
      <w:bookmarkEnd w:id="34"/>
      <w:bookmarkEnd w:id="35"/>
      <w:bookmarkEnd w:id="36"/>
      <w:bookmarkEnd w:id="37"/>
    </w:p>
    <w:p w:rsidR="00E9715F" w:rsidRPr="004D617A" w:rsidRDefault="00E9715F" w:rsidP="004D617A">
      <w:pPr>
        <w:pStyle w:val="2"/>
      </w:pPr>
      <w:bookmarkStart w:id="38" w:name="_Toc99359336"/>
      <w:bookmarkStart w:id="39" w:name="_Toc99359388"/>
      <w:bookmarkStart w:id="40" w:name="_Toc99360260"/>
      <w:bookmarkStart w:id="41" w:name="_Toc100903187"/>
      <w:r w:rsidRPr="004D617A">
        <w:t>2.1 Разработка модели данных</w:t>
      </w:r>
      <w:bookmarkEnd w:id="38"/>
      <w:bookmarkEnd w:id="39"/>
      <w:bookmarkEnd w:id="40"/>
      <w:bookmarkEnd w:id="41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2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42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99F" w:rsidRPr="00C55B40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AC546B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3669EF" w:rsidRPr="00C55B40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E0521" w:rsidRPr="00A40A46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Внесение данных сотрудника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1465B" w:rsidRPr="00C55B40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Договоры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статуса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договора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 xml:space="preserve">» представлена на рисунке </w:t>
      </w:r>
      <w:r w:rsidR="00FB5F8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9A6B5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6629" cy="2183634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оиск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3" cy="21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3C2D62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3C2D62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C45BF5">
              <w:rPr>
                <w:rFonts w:eastAsia="Calibri"/>
                <w:sz w:val="28"/>
                <w:szCs w:val="28"/>
              </w:rPr>
              <w:t xml:space="preserve">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</w:t>
      </w:r>
      <w:r w:rsidR="00FB5F8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90715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44743" cy="21051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тчет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89" cy="21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8960EB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E43209">
              <w:rPr>
                <w:rFonts w:eastAsia="Calibri"/>
                <w:sz w:val="28"/>
                <w:szCs w:val="28"/>
              </w:rPr>
              <w:t xml:space="preserve">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8960EB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43" w:name="_Toc187487"/>
      <w:bookmarkStart w:id="44" w:name="_Toc189301"/>
      <w:bookmarkStart w:id="45" w:name="_Toc99359337"/>
      <w:bookmarkStart w:id="46" w:name="_Toc99359389"/>
      <w:bookmarkStart w:id="47" w:name="_Toc99360261"/>
      <w:bookmarkStart w:id="48" w:name="_Toc100903188"/>
      <w:r w:rsidRPr="004D617A">
        <w:t>2.2 Выбор программного обеспечения</w:t>
      </w:r>
      <w:bookmarkEnd w:id="43"/>
      <w:bookmarkEnd w:id="44"/>
      <w:bookmarkEnd w:id="45"/>
      <w:bookmarkEnd w:id="46"/>
      <w:bookmarkEnd w:id="47"/>
      <w:bookmarkEnd w:id="48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bookmarkStart w:id="49" w:name="_Toc99359338"/>
      <w:bookmarkStart w:id="50" w:name="_Toc99359390"/>
      <w:bookmarkStart w:id="51" w:name="_Toc99360262"/>
      <w:r w:rsidRPr="0079673F">
        <w:rPr>
          <w:sz w:val="28"/>
          <w:szCs w:val="28"/>
        </w:rPr>
        <w:t xml:space="preserve">Строгость, безопасность и надежность. Именно так характеризуют язык программирования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сторонники. Творение гиганта, корпорации Microsoft, неспроста пользуется такой репутацией среди разработчиков. Секрет успеха C# – обучение на недостатках предшественников. Язык взял лучшее от своих прародителей (Си++, </w:t>
      </w:r>
      <w:proofErr w:type="spellStart"/>
      <w:r w:rsidRPr="0079673F">
        <w:rPr>
          <w:sz w:val="28"/>
          <w:szCs w:val="28"/>
        </w:rPr>
        <w:t>Pascal</w:t>
      </w:r>
      <w:proofErr w:type="spellEnd"/>
      <w:r w:rsidRPr="0079673F">
        <w:rPr>
          <w:sz w:val="28"/>
          <w:szCs w:val="28"/>
        </w:rPr>
        <w:t xml:space="preserve">, Модула, </w:t>
      </w:r>
      <w:proofErr w:type="spellStart"/>
      <w:r w:rsidRPr="0079673F">
        <w:rPr>
          <w:sz w:val="28"/>
          <w:szCs w:val="28"/>
        </w:rPr>
        <w:t>Smalltalk</w:t>
      </w:r>
      <w:proofErr w:type="spellEnd"/>
      <w:r w:rsidRPr="0079673F">
        <w:rPr>
          <w:sz w:val="28"/>
          <w:szCs w:val="28"/>
        </w:rPr>
        <w:t xml:space="preserve"> и Java), ликвидировав при этом проблемные места.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программирования сочетает в себе объектно- и контекстно-ориентированные концепции. Он имеет строгую архитектуру со статической типизацией. Относится к семейству C-подобных. Его синтаксис схож с языками Си++ и Java. Он богат и разнообразен, но при этом прост в изучении. Особенно, если записаться на курсы C# в Днепре. Доверив свое образование профессионалам, вы улучшите качество знаний и ускорите освоение нужных для работы навыков.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Написание кода в среде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проще и понятнее, нежели в Си и Си++, так как создатели устранили многие неоднозначные места. При этом сам функционал системы более гибкий в сравнении с Java. В него включены недостающие возможности. Это такие нужные функции, как делегаты, перечисления, обнуляемые типы, прямой доступ к памяти и т.д.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Несомненными преимуществами среды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являются: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удобный и функциональный редактор;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продуманные пользовательские конструкторы;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встроенный отладчик кода и прочие помощники разработчика.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Написанные на продвинутом языке программы выполняет платформа NET </w:t>
      </w:r>
      <w:proofErr w:type="spellStart"/>
      <w:r w:rsidRPr="0079673F">
        <w:rPr>
          <w:sz w:val="28"/>
          <w:szCs w:val="28"/>
        </w:rPr>
        <w:t>Framework</w:t>
      </w:r>
      <w:proofErr w:type="spellEnd"/>
      <w:r w:rsidRPr="0079673F">
        <w:rPr>
          <w:sz w:val="28"/>
          <w:szCs w:val="28"/>
        </w:rPr>
        <w:t>, интегрированная в Windows. Для нее и был спроектирован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>. Но нужно понимать, что понятие .NET гораздо шире обсуждаемой технологии. Платформа включает общеязыковую среду CLR и набор библиотек.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называют одним из самых востребованных и перспективных в IT-индустрии. Его используют такие компании и корпорации: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Microsoft (на Си-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написаны практически все продукты, разработанные и приобретенные);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Siemens;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Amazon;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Oracle;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Google;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Tesco;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Avanade;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lastRenderedPageBreak/>
        <w:t>Ciklum</w:t>
      </w:r>
      <w:proofErr w:type="spellEnd"/>
      <w:r w:rsidRPr="0079673F">
        <w:rPr>
          <w:sz w:val="28"/>
          <w:szCs w:val="28"/>
          <w:lang w:val="en-US"/>
        </w:rPr>
        <w:t>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t>Softserve</w:t>
      </w:r>
      <w:proofErr w:type="spellEnd"/>
      <w:r w:rsidRPr="0079673F">
        <w:rPr>
          <w:sz w:val="28"/>
          <w:szCs w:val="28"/>
          <w:lang w:val="en-US"/>
        </w:rPr>
        <w:t>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 xml:space="preserve">AMC Bridge </w:t>
      </w:r>
      <w:r w:rsidRPr="0079673F">
        <w:rPr>
          <w:sz w:val="28"/>
          <w:szCs w:val="28"/>
        </w:rPr>
        <w:t>и</w:t>
      </w:r>
      <w:r w:rsidRPr="0079673F">
        <w:rPr>
          <w:sz w:val="28"/>
          <w:szCs w:val="28"/>
          <w:lang w:val="en-US"/>
        </w:rPr>
        <w:t xml:space="preserve"> </w:t>
      </w:r>
      <w:r w:rsidRPr="0079673F">
        <w:rPr>
          <w:sz w:val="28"/>
          <w:szCs w:val="28"/>
        </w:rPr>
        <w:t>другие</w:t>
      </w:r>
      <w:r w:rsidRPr="0079673F">
        <w:rPr>
          <w:sz w:val="28"/>
          <w:szCs w:val="28"/>
          <w:lang w:val="en-US"/>
        </w:rPr>
        <w:t>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Язык применяется в разработке всех видов продуктов: десктопных, мобильных и веб-приложений. С его помощью создаются игры для движков </w:t>
      </w:r>
      <w:proofErr w:type="spellStart"/>
      <w:r w:rsidRPr="0079673F">
        <w:rPr>
          <w:sz w:val="28"/>
          <w:szCs w:val="28"/>
        </w:rPr>
        <w:t>Unity</w:t>
      </w:r>
      <w:proofErr w:type="spellEnd"/>
      <w:r w:rsidRPr="0079673F">
        <w:rPr>
          <w:sz w:val="28"/>
          <w:szCs w:val="28"/>
        </w:rPr>
        <w:t xml:space="preserve"> 3D и </w:t>
      </w:r>
      <w:proofErr w:type="spellStart"/>
      <w:r w:rsidRPr="0079673F">
        <w:rPr>
          <w:sz w:val="28"/>
          <w:szCs w:val="28"/>
        </w:rPr>
        <w:t>CryEngine</w:t>
      </w:r>
      <w:proofErr w:type="spellEnd"/>
      <w:r w:rsidRPr="0079673F">
        <w:rPr>
          <w:sz w:val="28"/>
          <w:szCs w:val="28"/>
        </w:rPr>
        <w:t xml:space="preserve">. Для разработки программ под </w:t>
      </w:r>
      <w:proofErr w:type="spellStart"/>
      <w:r w:rsidRPr="0079673F">
        <w:rPr>
          <w:sz w:val="28"/>
          <w:szCs w:val="28"/>
        </w:rPr>
        <w:t>Android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iOS</w:t>
      </w:r>
      <w:proofErr w:type="spellEnd"/>
      <w:r w:rsidRPr="0079673F">
        <w:rPr>
          <w:sz w:val="28"/>
          <w:szCs w:val="28"/>
        </w:rPr>
        <w:t xml:space="preserve"> подключаются дополнительные фреймворки </w:t>
      </w:r>
      <w:proofErr w:type="spellStart"/>
      <w:r w:rsidRPr="0079673F">
        <w:rPr>
          <w:sz w:val="28"/>
          <w:szCs w:val="28"/>
        </w:rPr>
        <w:t>Xamarin</w:t>
      </w:r>
      <w:proofErr w:type="spellEnd"/>
      <w:r w:rsidRPr="0079673F">
        <w:rPr>
          <w:sz w:val="28"/>
          <w:szCs w:val="28"/>
        </w:rPr>
        <w:t xml:space="preserve"> или </w:t>
      </w:r>
      <w:proofErr w:type="spellStart"/>
      <w:r w:rsidRPr="0079673F">
        <w:rPr>
          <w:sz w:val="28"/>
          <w:szCs w:val="28"/>
        </w:rPr>
        <w:t>Mono</w:t>
      </w:r>
      <w:proofErr w:type="spellEnd"/>
      <w:r w:rsidRPr="0079673F">
        <w:rPr>
          <w:sz w:val="28"/>
          <w:szCs w:val="28"/>
        </w:rPr>
        <w:t>.</w:t>
      </w:r>
    </w:p>
    <w:p w:rsid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В среде возможна разработка любого компонента Windows. С недавних пор система работает также на </w:t>
      </w:r>
      <w:proofErr w:type="spellStart"/>
      <w:r w:rsidRPr="0079673F">
        <w:rPr>
          <w:sz w:val="28"/>
          <w:szCs w:val="28"/>
        </w:rPr>
        <w:t>Mac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Linux</w:t>
      </w:r>
      <w:proofErr w:type="spellEnd"/>
      <w:r w:rsidRPr="0079673F">
        <w:rPr>
          <w:sz w:val="28"/>
          <w:szCs w:val="28"/>
        </w:rPr>
        <w:t>.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bookmarkStart w:id="52" w:name="_Toc100903189"/>
      <w:r w:rsidRPr="004D617A">
        <w:t>2.3 Определение требований к техническим средствам</w:t>
      </w:r>
      <w:bookmarkEnd w:id="49"/>
      <w:bookmarkEnd w:id="50"/>
      <w:bookmarkEnd w:id="51"/>
      <w:bookmarkEnd w:id="52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число ядер не менее </w:t>
      </w:r>
      <w:r w:rsidR="00CF0655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>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форм-фактор - ATX;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 xml:space="preserve"> Гб;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минимальный объем жесткого диска: 1</w:t>
      </w:r>
      <w:r w:rsidR="00CF0655">
        <w:rPr>
          <w:rFonts w:eastAsia="Times New Roman"/>
          <w:sz w:val="28"/>
          <w:szCs w:val="28"/>
        </w:rPr>
        <w:t>0</w:t>
      </w:r>
      <w:r w:rsidRPr="00CF0655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771CBD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12</w:t>
      </w:r>
      <w:r w:rsidR="00771CBD">
        <w:rPr>
          <w:rFonts w:eastAsia="Times New Roman"/>
          <w:sz w:val="28"/>
          <w:szCs w:val="28"/>
        </w:rPr>
        <w:t>80</w:t>
      </w:r>
      <w:r w:rsidRPr="004D617A">
        <w:rPr>
          <w:rFonts w:eastAsia="Times New Roman"/>
          <w:sz w:val="28"/>
          <w:szCs w:val="28"/>
        </w:rPr>
        <w:t>x</w:t>
      </w:r>
      <w:r w:rsidR="00771CBD">
        <w:rPr>
          <w:rFonts w:eastAsia="Times New Roman"/>
          <w:sz w:val="28"/>
          <w:szCs w:val="28"/>
        </w:rPr>
        <w:t>1024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</w:t>
      </w:r>
      <w:r w:rsidR="00771CBD">
        <w:rPr>
          <w:rFonts w:eastAsia="Times New Roman"/>
          <w:sz w:val="28"/>
          <w:szCs w:val="28"/>
        </w:rPr>
        <w:t xml:space="preserve">программного средства </w:t>
      </w:r>
      <w:r w:rsidRPr="004D617A">
        <w:rPr>
          <w:rFonts w:eastAsia="Times New Roman"/>
          <w:sz w:val="28"/>
          <w:szCs w:val="28"/>
        </w:rPr>
        <w:t xml:space="preserve">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FF7C38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582420" cy="266488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иаграмма комн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66" cy="26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  <w:r w:rsidR="00771CBD">
        <w:rPr>
          <w:rFonts w:eastAsia="Times New Roman"/>
          <w:sz w:val="28"/>
          <w:szCs w:val="28"/>
        </w:rPr>
        <w:t xml:space="preserve"> программного средства.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53" w:name="_Toc99359339"/>
      <w:bookmarkStart w:id="54" w:name="_Toc99359391"/>
      <w:bookmarkStart w:id="55" w:name="_Toc99360263"/>
      <w:r>
        <w:rPr>
          <w:rFonts w:ascii="Times New Roman" w:hAnsi="Times New Roman"/>
        </w:rPr>
        <w:br w:type="page"/>
      </w:r>
      <w:bookmarkStart w:id="56" w:name="_Toc100903190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53"/>
      <w:bookmarkEnd w:id="54"/>
      <w:bookmarkEnd w:id="55"/>
      <w:bookmarkEnd w:id="56"/>
    </w:p>
    <w:p w:rsidR="00FC3F63" w:rsidRDefault="00E9715F" w:rsidP="00FC3F63">
      <w:pPr>
        <w:pStyle w:val="2"/>
        <w:rPr>
          <w:szCs w:val="28"/>
        </w:rPr>
      </w:pPr>
      <w:bookmarkStart w:id="57" w:name="_Toc99359340"/>
      <w:bookmarkStart w:id="58" w:name="_Toc99359392"/>
      <w:bookmarkStart w:id="59" w:name="_Toc99360264"/>
      <w:bookmarkStart w:id="60" w:name="_Toc100903191"/>
      <w:r w:rsidRPr="004D617A">
        <w:t>3.1 Определение формы представления входных и выходных данных</w:t>
      </w:r>
      <w:bookmarkEnd w:id="57"/>
      <w:bookmarkEnd w:id="58"/>
      <w:bookmarkEnd w:id="59"/>
      <w:bookmarkEnd w:id="6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FF7C38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FF7C38">
        <w:rPr>
          <w:sz w:val="28"/>
          <w:szCs w:val="28"/>
        </w:rPr>
        <w:t>модель,</w:t>
      </w:r>
      <w:r w:rsidRPr="00FF7C38">
        <w:rPr>
          <w:sz w:val="28"/>
          <w:szCs w:val="28"/>
        </w:rPr>
        <w:t xml:space="preserve"> при которой в главном окне приложения отображается </w:t>
      </w:r>
      <w:r w:rsidR="00FF7C38">
        <w:rPr>
          <w:sz w:val="28"/>
          <w:szCs w:val="28"/>
        </w:rPr>
        <w:t xml:space="preserve">как </w:t>
      </w:r>
      <w:r w:rsidRPr="00FF7C38">
        <w:rPr>
          <w:sz w:val="28"/>
          <w:szCs w:val="28"/>
        </w:rPr>
        <w:t xml:space="preserve">сводная информация по путевкам, </w:t>
      </w:r>
      <w:r w:rsidR="00FF7C38">
        <w:rPr>
          <w:sz w:val="28"/>
          <w:szCs w:val="28"/>
        </w:rPr>
        <w:t>т</w:t>
      </w:r>
      <w:r w:rsidRPr="00FF7C38">
        <w:rPr>
          <w:sz w:val="28"/>
          <w:szCs w:val="28"/>
        </w:rPr>
        <w:t>а</w:t>
      </w:r>
      <w:r w:rsidR="00FF7C38">
        <w:rPr>
          <w:sz w:val="28"/>
          <w:szCs w:val="28"/>
        </w:rPr>
        <w:t>к</w:t>
      </w:r>
      <w:r w:rsidRPr="00FF7C38">
        <w:rPr>
          <w:sz w:val="28"/>
          <w:szCs w:val="28"/>
        </w:rPr>
        <w:t xml:space="preserve"> выполнение дополнительных действий, таких как внесение и удаление вспомогательных данных, просмотр и печать отчетов, поиск в базе данных</w:t>
      </w:r>
      <w:r w:rsidR="00FF7C38">
        <w:rPr>
          <w:sz w:val="28"/>
          <w:szCs w:val="28"/>
        </w:rPr>
        <w:t>, все действия</w:t>
      </w:r>
      <w:r w:rsidRPr="00FF7C38">
        <w:rPr>
          <w:sz w:val="28"/>
          <w:szCs w:val="28"/>
        </w:rPr>
        <w:t xml:space="preserve"> производятся в </w:t>
      </w:r>
      <w:r w:rsidR="00FF7C38">
        <w:rPr>
          <w:sz w:val="28"/>
          <w:szCs w:val="28"/>
        </w:rPr>
        <w:t>специальных вкладках</w:t>
      </w:r>
      <w:r w:rsidRPr="00FF7C38">
        <w:rPr>
          <w:sz w:val="28"/>
          <w:szCs w:val="28"/>
        </w:rPr>
        <w:t xml:space="preserve"> приложения</w:t>
      </w:r>
      <w:r w:rsidR="00BC5F6A" w:rsidRPr="00FF7C38">
        <w:rPr>
          <w:sz w:val="28"/>
          <w:szCs w:val="28"/>
        </w:rPr>
        <w:t>.</w:t>
      </w:r>
      <w:r w:rsidR="00697F49" w:rsidRPr="00FF7C38">
        <w:rPr>
          <w:sz w:val="28"/>
          <w:szCs w:val="28"/>
        </w:rPr>
        <w:t xml:space="preserve"> </w:t>
      </w:r>
      <w:r w:rsidR="00FF7C38">
        <w:rPr>
          <w:sz w:val="28"/>
          <w:szCs w:val="28"/>
        </w:rPr>
        <w:t>Вкладки</w:t>
      </w:r>
      <w:r w:rsidR="00697F49" w:rsidRPr="00FF7C38">
        <w:rPr>
          <w:sz w:val="28"/>
          <w:szCs w:val="28"/>
        </w:rPr>
        <w:t xml:space="preserve"> приложени</w:t>
      </w:r>
      <w:r w:rsidR="00FF7C38">
        <w:rPr>
          <w:sz w:val="28"/>
          <w:szCs w:val="28"/>
        </w:rPr>
        <w:t>я</w:t>
      </w:r>
      <w:r w:rsidR="00697F49" w:rsidRPr="00FF7C38">
        <w:rPr>
          <w:sz w:val="28"/>
          <w:szCs w:val="28"/>
        </w:rPr>
        <w:t xml:space="preserve"> разработаны однотипно, для того чтобы облегчить пользователю изучение и работу с приложением. На </w:t>
      </w:r>
      <w:r w:rsidR="00FF7C38">
        <w:rPr>
          <w:sz w:val="28"/>
          <w:szCs w:val="28"/>
        </w:rPr>
        <w:t>вкладка</w:t>
      </w:r>
      <w:r w:rsidR="00697F49" w:rsidRPr="00FF7C38">
        <w:rPr>
          <w:sz w:val="28"/>
          <w:szCs w:val="28"/>
        </w:rPr>
        <w:t>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</w:t>
      </w:r>
      <w:r w:rsidR="00FF7C38">
        <w:rPr>
          <w:sz w:val="28"/>
          <w:szCs w:val="28"/>
        </w:rPr>
        <w:t xml:space="preserve"> поля</w:t>
      </w:r>
      <w:r w:rsidR="00697F49" w:rsidRPr="00FF7C38">
        <w:rPr>
          <w:sz w:val="28"/>
          <w:szCs w:val="28"/>
        </w:rPr>
        <w:t>» и «Удалить</w:t>
      </w:r>
      <w:r w:rsidR="00FF7C38">
        <w:rPr>
          <w:sz w:val="28"/>
          <w:szCs w:val="28"/>
        </w:rPr>
        <w:t xml:space="preserve"> запись</w:t>
      </w:r>
      <w:r w:rsidR="00697F49" w:rsidRPr="00FF7C38">
        <w:rPr>
          <w:sz w:val="28"/>
          <w:szCs w:val="28"/>
        </w:rPr>
        <w:t xml:space="preserve">» сохраняющие данные в базу, очищающие поля ввода и удаляющие </w:t>
      </w:r>
      <w:r w:rsidR="00DF7147" w:rsidRPr="00FF7C38">
        <w:rPr>
          <w:sz w:val="28"/>
          <w:szCs w:val="28"/>
        </w:rPr>
        <w:t>запись,</w:t>
      </w:r>
      <w:r w:rsidR="00697F49" w:rsidRPr="00FF7C38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главной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приложения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выступают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поиска и отчета.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поиска позволяет осуществить быстрый поиск в базе данных записей по указанным критериям, а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</w:t>
      </w:r>
      <w:r w:rsidR="00FF7C38">
        <w:rPr>
          <w:sz w:val="28"/>
          <w:szCs w:val="28"/>
        </w:rPr>
        <w:t>вкладок</w:t>
      </w:r>
      <w:r w:rsidR="00E9715F" w:rsidRPr="00697F49">
        <w:rPr>
          <w:sz w:val="28"/>
          <w:szCs w:val="28"/>
        </w:rPr>
        <w:t xml:space="preserve"> и отчетов </w:t>
      </w:r>
      <w:r w:rsidR="00FF7C38">
        <w:rPr>
          <w:sz w:val="28"/>
          <w:szCs w:val="28"/>
        </w:rPr>
        <w:t xml:space="preserve">приложения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61" w:name="_Toc187488"/>
      <w:bookmarkStart w:id="62" w:name="_Toc189302"/>
      <w:bookmarkStart w:id="63" w:name="_Toc99359341"/>
      <w:bookmarkStart w:id="64" w:name="_Toc99359393"/>
      <w:bookmarkStart w:id="65" w:name="_Toc99360265"/>
      <w:bookmarkStart w:id="66" w:name="_Toc100903192"/>
      <w:r w:rsidRPr="004D617A">
        <w:t>3.2 Тестирование программного средства</w:t>
      </w:r>
      <w:bookmarkEnd w:id="61"/>
      <w:bookmarkEnd w:id="62"/>
      <w:bookmarkEnd w:id="63"/>
      <w:bookmarkEnd w:id="64"/>
      <w:bookmarkEnd w:id="65"/>
      <w:bookmarkEnd w:id="66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67" w:name="_Toc99359342"/>
      <w:bookmarkStart w:id="68" w:name="_Toc99359394"/>
      <w:bookmarkStart w:id="69" w:name="_Toc99360266"/>
      <w:r w:rsidRPr="00F70AA0">
        <w:rPr>
          <w:sz w:val="28"/>
          <w:szCs w:val="28"/>
        </w:rPr>
        <w:t>Р</w:t>
      </w:r>
      <w:r w:rsidR="00DF7147" w:rsidRPr="00F70AA0">
        <w:rPr>
          <w:sz w:val="28"/>
          <w:szCs w:val="28"/>
        </w:rPr>
        <w:t>езультаты тестирования</w:t>
      </w:r>
      <w:r w:rsidRPr="00F70AA0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F70AA0">
        <w:rPr>
          <w:sz w:val="28"/>
          <w:szCs w:val="28"/>
        </w:rPr>
        <w:t xml:space="preserve">в виде таблицы (таблица </w:t>
      </w:r>
      <w:r w:rsidR="00F70AA0">
        <w:rPr>
          <w:sz w:val="28"/>
          <w:szCs w:val="28"/>
        </w:rPr>
        <w:t>8</w:t>
      </w:r>
      <w:r w:rsidR="00DF7147" w:rsidRPr="00F70AA0">
        <w:rPr>
          <w:sz w:val="28"/>
          <w:szCs w:val="28"/>
        </w:rPr>
        <w:t>).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582A39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AA0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контрагента</w:t>
            </w:r>
            <w:r>
              <w:rPr>
                <w:sz w:val="28"/>
                <w:szCs w:val="28"/>
              </w:rPr>
              <w:t xml:space="preserve"> в таблице </w:t>
            </w:r>
            <w:r w:rsidR="00057329">
              <w:rPr>
                <w:sz w:val="28"/>
                <w:szCs w:val="28"/>
              </w:rPr>
              <w:t>контрагентов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057329">
              <w:rPr>
                <w:sz w:val="28"/>
                <w:szCs w:val="28"/>
              </w:rPr>
              <w:t>контрагенте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соответствующей действию </w:t>
            </w:r>
            <w:r w:rsidR="00057329">
              <w:rPr>
                <w:sz w:val="28"/>
                <w:szCs w:val="28"/>
              </w:rPr>
              <w:t>вкладки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отчета, содержащей сформированный отчет по </w:t>
            </w:r>
            <w:r w:rsidR="00057329">
              <w:rPr>
                <w:sz w:val="28"/>
                <w:szCs w:val="28"/>
              </w:rPr>
              <w:t>контрагентам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82A3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Вкладки</w:t>
            </w:r>
            <w:r w:rsidR="005A2C09">
              <w:rPr>
                <w:sz w:val="28"/>
                <w:szCs w:val="28"/>
              </w:rPr>
              <w:t xml:space="preserve">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</w:t>
            </w:r>
            <w:r w:rsidR="000573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bookmarkStart w:id="70" w:name="_Toc100903193"/>
      <w:r w:rsidRPr="004D617A">
        <w:t>3.3 Защита информации</w:t>
      </w:r>
      <w:bookmarkEnd w:id="67"/>
      <w:bookmarkEnd w:id="68"/>
      <w:bookmarkEnd w:id="69"/>
      <w:bookmarkEnd w:id="70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EB599A" w:rsidRDefault="00C33536" w:rsidP="004D617A">
      <w:pPr>
        <w:ind w:firstLine="851"/>
        <w:jc w:val="both"/>
        <w:rPr>
          <w:sz w:val="28"/>
          <w:szCs w:val="28"/>
          <w:highlight w:val="yellow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</w:t>
      </w:r>
      <w:r w:rsidRPr="00B0602E">
        <w:rPr>
          <w:sz w:val="28"/>
          <w:szCs w:val="28"/>
        </w:rPr>
        <w:t>этапом написани</w:t>
      </w:r>
      <w:r w:rsidR="00B0602E" w:rsidRPr="00B0602E">
        <w:rPr>
          <w:sz w:val="28"/>
          <w:szCs w:val="28"/>
        </w:rPr>
        <w:t>я</w:t>
      </w:r>
      <w:r w:rsidRPr="00B0602E">
        <w:rPr>
          <w:sz w:val="28"/>
          <w:szCs w:val="28"/>
        </w:rPr>
        <w:t xml:space="preserve"> программного продукта. Это позволяет защитить программный продукт от лишних и ненужных действий по отношению к программе</w:t>
      </w:r>
      <w:r w:rsidR="00B0602E" w:rsidRPr="00B0602E">
        <w:rPr>
          <w:sz w:val="28"/>
          <w:szCs w:val="28"/>
        </w:rPr>
        <w:t>, несанкционированного доступа к данным для их просмотра и копирования, охраны коммерческой и частной тайны контрагентов и самой организации</w:t>
      </w:r>
      <w:r w:rsidRPr="00B0602E">
        <w:rPr>
          <w:sz w:val="28"/>
          <w:szCs w:val="28"/>
        </w:rPr>
        <w:t>.</w:t>
      </w:r>
    </w:p>
    <w:p w:rsidR="00B0602E" w:rsidRDefault="00D15FA4" w:rsidP="004D617A">
      <w:pPr>
        <w:ind w:firstLine="851"/>
        <w:jc w:val="both"/>
        <w:rPr>
          <w:sz w:val="28"/>
          <w:szCs w:val="28"/>
        </w:rPr>
      </w:pPr>
      <w:r w:rsidRPr="00B0602E">
        <w:rPr>
          <w:sz w:val="28"/>
          <w:szCs w:val="28"/>
        </w:rPr>
        <w:t>Защита программы заключается</w:t>
      </w:r>
      <w:r w:rsidR="00B0602E">
        <w:rPr>
          <w:sz w:val="28"/>
          <w:szCs w:val="28"/>
        </w:rPr>
        <w:t>, в первую очередь,</w:t>
      </w:r>
      <w:r>
        <w:rPr>
          <w:sz w:val="28"/>
          <w:szCs w:val="28"/>
        </w:rPr>
        <w:t xml:space="preserve"> в защите доступа к базе данных и осуществляется при необходимости соответствующей настройкой самого файла базы данных</w:t>
      </w:r>
      <w:r w:rsidR="00B0602E">
        <w:rPr>
          <w:sz w:val="28"/>
          <w:szCs w:val="28"/>
        </w:rPr>
        <w:t xml:space="preserve">, </w:t>
      </w:r>
      <w:r w:rsidR="00B0602E">
        <w:rPr>
          <w:sz w:val="28"/>
          <w:szCs w:val="28"/>
          <w:lang w:val="en-US"/>
        </w:rPr>
        <w:t>Access</w:t>
      </w:r>
      <w:r w:rsidR="00B0602E">
        <w:rPr>
          <w:sz w:val="28"/>
          <w:szCs w:val="28"/>
        </w:rPr>
        <w:t xml:space="preserve"> позволяет защитить базу на уровне файла, задав пароль</w:t>
      </w:r>
      <w:r>
        <w:rPr>
          <w:sz w:val="28"/>
          <w:szCs w:val="28"/>
        </w:rPr>
        <w:t xml:space="preserve">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</w:t>
      </w:r>
      <w:r w:rsidR="00B0602E">
        <w:rPr>
          <w:sz w:val="28"/>
          <w:szCs w:val="28"/>
        </w:rPr>
        <w:t xml:space="preserve"> и прекращает работу с файлом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71" w:name="_Toc99359343"/>
      <w:bookmarkStart w:id="72" w:name="_Toc99359395"/>
      <w:bookmarkStart w:id="73" w:name="_Toc99360267"/>
      <w:bookmarkStart w:id="74" w:name="_Toc205144293"/>
      <w:bookmarkStart w:id="75" w:name="_Toc100903194"/>
      <w:r w:rsidRPr="004D617A">
        <w:t>3.4 Разработка справочной системы</w:t>
      </w:r>
      <w:bookmarkEnd w:id="71"/>
      <w:bookmarkEnd w:id="72"/>
      <w:bookmarkEnd w:id="73"/>
      <w:bookmarkEnd w:id="75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</w:t>
      </w:r>
      <w:r w:rsidRPr="00EB599A">
        <w:rPr>
          <w:noProof/>
          <w:sz w:val="28"/>
          <w:szCs w:val="28"/>
          <w:highlight w:val="yellow"/>
        </w:rPr>
        <w:t xml:space="preserve">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EB599A">
        <w:rPr>
          <w:noProof/>
          <w:sz w:val="28"/>
          <w:szCs w:val="28"/>
          <w:highlight w:val="yellow"/>
        </w:rPr>
        <w:t>В проекте использована</w:t>
      </w:r>
      <w:r w:rsidRPr="00EB599A">
        <w:rPr>
          <w:noProof/>
          <w:sz w:val="28"/>
          <w:szCs w:val="28"/>
          <w:highlight w:val="yellow"/>
        </w:rPr>
        <w:t xml:space="preserve"> справоч</w:t>
      </w:r>
      <w:r w:rsidR="000956D7" w:rsidRPr="00EB599A">
        <w:rPr>
          <w:noProof/>
          <w:sz w:val="28"/>
          <w:szCs w:val="28"/>
          <w:highlight w:val="yellow"/>
        </w:rPr>
        <w:t>н</w:t>
      </w:r>
      <w:r w:rsidRPr="00EB599A">
        <w:rPr>
          <w:noProof/>
          <w:sz w:val="28"/>
          <w:szCs w:val="28"/>
          <w:highlight w:val="yellow"/>
        </w:rPr>
        <w:t>ую</w:t>
      </w:r>
      <w:r w:rsidRPr="004D617A">
        <w:rPr>
          <w:noProof/>
          <w:sz w:val="28"/>
          <w:szCs w:val="28"/>
        </w:rPr>
        <w:t xml:space="preserve">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</w:t>
      </w:r>
      <w:r w:rsidRPr="004D617A">
        <w:rPr>
          <w:sz w:val="28"/>
          <w:szCs w:val="28"/>
        </w:rPr>
        <w:lastRenderedPageBreak/>
        <w:t>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76" w:name="_Toc187489"/>
      <w:bookmarkStart w:id="77" w:name="_Toc189303"/>
      <w:bookmarkStart w:id="78" w:name="_Toc99359344"/>
      <w:bookmarkStart w:id="79" w:name="_Toc99359396"/>
      <w:bookmarkStart w:id="80" w:name="_Toc99360268"/>
      <w:bookmarkStart w:id="81" w:name="_Toc100903195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74"/>
      <w:r w:rsidR="00E9715F" w:rsidRPr="00E82782">
        <w:rPr>
          <w:rFonts w:ascii="Times New Roman" w:hAnsi="Times New Roman"/>
        </w:rPr>
        <w:t>е</w:t>
      </w:r>
      <w:bookmarkEnd w:id="76"/>
      <w:bookmarkEnd w:id="77"/>
      <w:bookmarkEnd w:id="78"/>
      <w:bookmarkEnd w:id="79"/>
      <w:bookmarkEnd w:id="80"/>
      <w:bookmarkEnd w:id="81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EB599A">
        <w:rPr>
          <w:sz w:val="28"/>
          <w:szCs w:val="28"/>
        </w:rPr>
        <w:t>240</w:t>
      </w:r>
      <w:r w:rsidRPr="004D617A">
        <w:rPr>
          <w:sz w:val="28"/>
          <w:szCs w:val="28"/>
        </w:rPr>
        <w:t>,</w:t>
      </w:r>
      <w:r w:rsidR="00EB599A">
        <w:rPr>
          <w:sz w:val="28"/>
          <w:szCs w:val="28"/>
        </w:rPr>
        <w:t>2</w:t>
      </w:r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240,2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=33,50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4D4059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Трп=33,50 ×0,83=27,80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4D4059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</w:t>
      </w:r>
      <w:r w:rsidR="00EB599A">
        <w:rPr>
          <w:sz w:val="28"/>
          <w:szCs w:val="28"/>
        </w:rPr>
        <w:t>0</w:t>
      </w:r>
      <w:r w:rsidRPr="004D617A">
        <w:rPr>
          <w:sz w:val="28"/>
          <w:szCs w:val="28"/>
        </w:rPr>
        <w:t xml:space="preserve">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EB599A" w:rsidRPr="004D617A" w:rsidRDefault="00EB599A" w:rsidP="004D617A">
      <w:pPr>
        <w:ind w:firstLine="851"/>
        <w:jc w:val="both"/>
        <w:rPr>
          <w:sz w:val="28"/>
          <w:szCs w:val="28"/>
        </w:rPr>
      </w:pPr>
    </w:p>
    <w:p w:rsidR="00C04726" w:rsidRPr="00C04726" w:rsidRDefault="004D4059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=27,80×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×0,31=2,07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2B03E5">
        <w:rPr>
          <w:sz w:val="28"/>
          <w:szCs w:val="28"/>
        </w:rPr>
        <w:t xml:space="preserve">2,07 </w:t>
      </w:r>
      <w:r>
        <w:rPr>
          <w:sz w:val="28"/>
          <w:szCs w:val="28"/>
        </w:rPr>
        <w:t>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82" w:name="_Toc99359345"/>
      <w:bookmarkStart w:id="83" w:name="_Toc99359397"/>
      <w:bookmarkStart w:id="84" w:name="_Toc99360269"/>
      <w:bookmarkStart w:id="85" w:name="_Toc100903196"/>
      <w:r w:rsidRPr="004D617A">
        <w:rPr>
          <w:rFonts w:ascii="Times New Roman" w:hAnsi="Times New Roman"/>
        </w:rPr>
        <w:lastRenderedPageBreak/>
        <w:t>Заключение</w:t>
      </w:r>
      <w:bookmarkEnd w:id="82"/>
      <w:bookmarkEnd w:id="83"/>
      <w:bookmarkEnd w:id="84"/>
      <w:bookmarkEnd w:id="85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CC1AB8">
        <w:rPr>
          <w:color w:val="000000"/>
          <w:sz w:val="28"/>
          <w:szCs w:val="28"/>
        </w:rPr>
        <w:t xml:space="preserve">контрагентов, </w:t>
      </w:r>
      <w:r w:rsidR="001B5345">
        <w:rPr>
          <w:color w:val="000000"/>
          <w:sz w:val="28"/>
          <w:szCs w:val="28"/>
        </w:rPr>
        <w:t xml:space="preserve">их контактной информации, такой, как счета в банках, сотрудники и их координаты, договорах заключенных с контрагентами на поставку или закупку </w:t>
      </w:r>
      <w:r w:rsidR="001B5345" w:rsidRPr="001B5345">
        <w:rPr>
          <w:color w:val="000000"/>
          <w:sz w:val="28"/>
          <w:szCs w:val="28"/>
        </w:rPr>
        <w:t>товаров</w:t>
      </w:r>
      <w:r w:rsidRPr="001B5345">
        <w:rPr>
          <w:color w:val="000000"/>
          <w:sz w:val="28"/>
        </w:rPr>
        <w:t>, позволяющее хранить данные в базе данных</w:t>
      </w:r>
      <w:r w:rsidR="00AC3859" w:rsidRPr="001B5345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 w:rsidRPr="001B5345">
        <w:rPr>
          <w:sz w:val="28"/>
        </w:rPr>
        <w:t xml:space="preserve"> отчетов</w:t>
      </w:r>
      <w:r w:rsidRPr="001B5345">
        <w:rPr>
          <w:sz w:val="28"/>
        </w:rPr>
        <w:t>.</w:t>
      </w:r>
    </w:p>
    <w:p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Программа выполнена в соответствии с техническим заданием</w:t>
      </w:r>
      <w:r w:rsidR="001B5345">
        <w:rPr>
          <w:sz w:val="28"/>
          <w:szCs w:val="28"/>
        </w:rPr>
        <w:t>, в полной мере реализует требуемые функции и предоставляет необходимые возможности</w:t>
      </w:r>
      <w:r w:rsidRPr="001B5345">
        <w:rPr>
          <w:sz w:val="28"/>
          <w:szCs w:val="28"/>
        </w:rPr>
        <w:t>.</w:t>
      </w:r>
    </w:p>
    <w:p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Достоинствами данной программы являются:</w:t>
      </w:r>
    </w:p>
    <w:p w:rsidR="00E9715F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удобный и интуитивно-понятный интерфейс;</w:t>
      </w:r>
    </w:p>
    <w:p w:rsid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легкость и простота в освоении и использовании;</w:t>
      </w:r>
    </w:p>
    <w:p w:rsidR="001B5345" w:rsidRP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компактность и переносимость;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86" w:name="_Toc210813382"/>
      <w:bookmarkStart w:id="87" w:name="_Toc86569679"/>
      <w:bookmarkStart w:id="88" w:name="_Toc86568966"/>
      <w:bookmarkStart w:id="89" w:name="_Toc86486012"/>
      <w:bookmarkStart w:id="90" w:name="_Toc86485674"/>
      <w:bookmarkStart w:id="91" w:name="_Toc30404089"/>
      <w:bookmarkStart w:id="92" w:name="_Toc30404046"/>
      <w:bookmarkStart w:id="93" w:name="_Toc100903197"/>
      <w:r w:rsidRPr="004D617A">
        <w:rPr>
          <w:rFonts w:ascii="Times New Roman" w:hAnsi="Times New Roman"/>
        </w:rPr>
        <w:lastRenderedPageBreak/>
        <w:t xml:space="preserve">Список </w:t>
      </w:r>
      <w:bookmarkEnd w:id="86"/>
      <w:bookmarkEnd w:id="87"/>
      <w:bookmarkEnd w:id="88"/>
      <w:bookmarkEnd w:id="89"/>
      <w:bookmarkEnd w:id="90"/>
      <w:bookmarkEnd w:id="91"/>
      <w:bookmarkEnd w:id="92"/>
      <w:r w:rsidRPr="004D617A">
        <w:rPr>
          <w:rFonts w:ascii="Times New Roman" w:hAnsi="Times New Roman"/>
        </w:rPr>
        <w:t>используемых источников</w:t>
      </w:r>
      <w:bookmarkEnd w:id="93"/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8"/>
          <w:footerReference w:type="even" r:id="rId19"/>
          <w:footerReference w:type="default" r:id="rId20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6443D0">
      <w:pPr>
        <w:pStyle w:val="affb"/>
        <w:rPr>
          <w:sz w:val="28"/>
          <w:szCs w:val="28"/>
        </w:rPr>
      </w:pPr>
      <w:bookmarkStart w:id="94" w:name="_GoBack"/>
      <w:bookmarkEnd w:id="94"/>
    </w:p>
    <w:sectPr w:rsidR="00E9715F" w:rsidRPr="004D617A" w:rsidSect="004D617A">
      <w:headerReference w:type="default" r:id="rId21"/>
      <w:footerReference w:type="default" r:id="rId22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059" w:rsidRDefault="004D4059">
      <w:r>
        <w:separator/>
      </w:r>
    </w:p>
  </w:endnote>
  <w:endnote w:type="continuationSeparator" w:id="0">
    <w:p w:rsidR="004D4059" w:rsidRDefault="004D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CF0655" w:rsidRDefault="00CF065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CF0655" w:rsidRDefault="00CF06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CF0655" w:rsidRDefault="00CF06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059" w:rsidRDefault="004D4059">
      <w:r>
        <w:separator/>
      </w:r>
    </w:p>
  </w:footnote>
  <w:footnote w:type="continuationSeparator" w:id="0">
    <w:p w:rsidR="004D4059" w:rsidRDefault="004D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EB7428" w:rsidRDefault="00CF065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CF0655" w:rsidRPr="006A08C0" w:rsidRDefault="00CF065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C845B0" w:rsidRDefault="00CF065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EB7428" w:rsidRDefault="00CF065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CF0655" w:rsidRPr="006A08C0" w:rsidRDefault="00CF065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F0655" w:rsidRPr="00C845B0" w:rsidRDefault="00CF065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EAA0C3E"/>
    <w:multiLevelType w:val="hybridMultilevel"/>
    <w:tmpl w:val="B8A4E80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3" w15:restartNumberingAfterBreak="0">
    <w:nsid w:val="34A3096A"/>
    <w:multiLevelType w:val="hybridMultilevel"/>
    <w:tmpl w:val="9B7AFC0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1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2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4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8"/>
  </w:num>
  <w:num w:numId="5">
    <w:abstractNumId w:val="23"/>
  </w:num>
  <w:num w:numId="6">
    <w:abstractNumId w:val="3"/>
  </w:num>
  <w:num w:numId="7">
    <w:abstractNumId w:val="15"/>
  </w:num>
  <w:num w:numId="8">
    <w:abstractNumId w:val="2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7"/>
  </w:num>
  <w:num w:numId="17">
    <w:abstractNumId w:val="0"/>
  </w:num>
  <w:num w:numId="18">
    <w:abstractNumId w:val="16"/>
  </w:num>
  <w:num w:numId="19">
    <w:abstractNumId w:val="14"/>
  </w:num>
  <w:num w:numId="20">
    <w:abstractNumId w:val="20"/>
  </w:num>
  <w:num w:numId="21">
    <w:abstractNumId w:val="11"/>
  </w:num>
  <w:num w:numId="22">
    <w:abstractNumId w:val="19"/>
  </w:num>
  <w:num w:numId="23">
    <w:abstractNumId w:val="24"/>
  </w:num>
  <w:num w:numId="24">
    <w:abstractNumId w:val="21"/>
  </w:num>
  <w:num w:numId="25">
    <w:abstractNumId w:val="8"/>
  </w:num>
  <w:num w:numId="26">
    <w:abstractNumId w:val="13"/>
  </w:num>
  <w:num w:numId="2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57329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5345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3E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2D62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405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07AC7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A39"/>
    <w:rsid w:val="00582E1B"/>
    <w:rsid w:val="005857B0"/>
    <w:rsid w:val="005864F6"/>
    <w:rsid w:val="00590251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D5C2E"/>
    <w:rsid w:val="005E047E"/>
    <w:rsid w:val="005E0521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43D0"/>
    <w:rsid w:val="00647F4F"/>
    <w:rsid w:val="006503AF"/>
    <w:rsid w:val="006510B2"/>
    <w:rsid w:val="0065462E"/>
    <w:rsid w:val="00654D20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1CBD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73F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960EB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07153"/>
    <w:rsid w:val="0091266C"/>
    <w:rsid w:val="009129B4"/>
    <w:rsid w:val="00913448"/>
    <w:rsid w:val="0091465B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A6B55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0A46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2B72"/>
    <w:rsid w:val="00B04338"/>
    <w:rsid w:val="00B053F2"/>
    <w:rsid w:val="00B0602E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5E83"/>
    <w:rsid w:val="00B675D0"/>
    <w:rsid w:val="00B7063D"/>
    <w:rsid w:val="00B709A7"/>
    <w:rsid w:val="00B71639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1AB8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0655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599A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0D62"/>
    <w:rsid w:val="00F51048"/>
    <w:rsid w:val="00F51228"/>
    <w:rsid w:val="00F533ED"/>
    <w:rsid w:val="00F56478"/>
    <w:rsid w:val="00F5715A"/>
    <w:rsid w:val="00F60DCD"/>
    <w:rsid w:val="00F619E9"/>
    <w:rsid w:val="00F70AA0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5F8D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45C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6443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4D29-C206-4F22-898C-147F5EF2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22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70</cp:revision>
  <cp:lastPrinted>2006-01-13T18:05:00Z</cp:lastPrinted>
  <dcterms:created xsi:type="dcterms:W3CDTF">2022-04-06T07:19:00Z</dcterms:created>
  <dcterms:modified xsi:type="dcterms:W3CDTF">2022-04-15T05:22:00Z</dcterms:modified>
</cp:coreProperties>
</file>