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FC4D2E" w:rsidRDefault="002D780A" w:rsidP="002D780A">
      <w:pPr>
        <w:ind w:firstLine="748"/>
        <w:jc w:val="center"/>
        <w:rPr>
          <w:b/>
          <w:sz w:val="28"/>
          <w:szCs w:val="40"/>
        </w:rPr>
      </w:pPr>
      <w:r w:rsidRPr="00FC4D2E">
        <w:rPr>
          <w:b/>
          <w:sz w:val="28"/>
          <w:szCs w:val="40"/>
        </w:rPr>
        <w:t>РАЗРАБОТКА ИНТЕРФЕЙСА ИНФОРМАЦИОННОЙ СИСТЕМЫ</w:t>
      </w:r>
    </w:p>
    <w:p w:rsidR="002D780A" w:rsidRPr="00971B07" w:rsidRDefault="00971B07" w:rsidP="00971B07">
      <w:pPr>
        <w:jc w:val="center"/>
        <w:rPr>
          <w:rFonts w:ascii="Arial CYR" w:hAnsi="Arial CYR" w:cs="Arial CYR"/>
          <w:b/>
          <w:sz w:val="34"/>
          <w:szCs w:val="40"/>
        </w:rPr>
      </w:pPr>
      <w:r w:rsidRPr="00FC4D2E">
        <w:rPr>
          <w:b/>
          <w:sz w:val="28"/>
          <w:szCs w:val="40"/>
        </w:rPr>
        <w:t>УЧЕТ АВТОМОБИЛЕЙ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11" w:name="_Toc86485677"/>
      <w:bookmarkStart w:id="12" w:name="_Toc86486016"/>
      <w:bookmarkStart w:id="13" w:name="_Toc86568972"/>
      <w:bookmarkStart w:id="14" w:name="_Toc86569685"/>
      <w:bookmarkStart w:id="15" w:name="_Toc86569954"/>
      <w:bookmarkStart w:id="16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1"/>
      <w:bookmarkEnd w:id="12"/>
      <w:bookmarkEnd w:id="13"/>
      <w:bookmarkEnd w:id="14"/>
      <w:bookmarkEnd w:id="15"/>
      <w:bookmarkEnd w:id="16"/>
      <w:r w:rsidR="00245EAA">
        <w:rPr>
          <w:sz w:val="28"/>
          <w:szCs w:val="28"/>
        </w:rPr>
        <w:t>О. И. Любаль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7" w:name="_Toc86485678"/>
      <w:bookmarkStart w:id="18" w:name="_Toc86486017"/>
      <w:bookmarkStart w:id="19" w:name="_Toc86568973"/>
      <w:bookmarkStart w:id="20" w:name="_Toc86569686"/>
      <w:bookmarkStart w:id="21" w:name="_Toc86569955"/>
      <w:bookmarkStart w:id="22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7"/>
      <w:bookmarkEnd w:id="18"/>
      <w:bookmarkEnd w:id="19"/>
      <w:bookmarkEnd w:id="20"/>
      <w:bookmarkEnd w:id="21"/>
      <w:bookmarkEnd w:id="22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23" w:name="_GoBack"/>
      <w:proofErr w:type="spellStart"/>
      <w:r>
        <w:rPr>
          <w:sz w:val="28"/>
          <w:szCs w:val="28"/>
        </w:rPr>
        <w:t>А.В.Карманов</w:t>
      </w:r>
      <w:bookmarkEnd w:id="23"/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45EAA"/>
    <w:rsid w:val="002D780A"/>
    <w:rsid w:val="003C5FD8"/>
    <w:rsid w:val="00687B1A"/>
    <w:rsid w:val="006D71D9"/>
    <w:rsid w:val="00971B07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B043-B1AA-4CCA-A400-A69EDF4F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</cp:revision>
  <dcterms:created xsi:type="dcterms:W3CDTF">2022-03-28T08:53:00Z</dcterms:created>
  <dcterms:modified xsi:type="dcterms:W3CDTF">2022-03-31T06:59:00Z</dcterms:modified>
</cp:coreProperties>
</file>