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  <w:proofErr w:type="spellEnd"/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321E799" w14:textId="592CC103" w:rsidR="00121DB3" w:rsidRPr="00AA1038" w:rsidRDefault="00121DB3" w:rsidP="00AA1038">
      <w:pPr>
        <w:jc w:val="center"/>
        <w:rPr>
          <w:b/>
          <w:bCs/>
          <w:sz w:val="32"/>
          <w:szCs w:val="32"/>
        </w:rPr>
      </w:pPr>
      <w:r w:rsidRPr="00AA1038">
        <w:rPr>
          <w:b/>
          <w:bCs/>
          <w:sz w:val="32"/>
          <w:szCs w:val="32"/>
        </w:rPr>
        <w:lastRenderedPageBreak/>
        <w:t>13</w:t>
      </w:r>
      <w:r w:rsidR="00AA1038" w:rsidRPr="00AA1038">
        <w:rPr>
          <w:b/>
          <w:bCs/>
          <w:sz w:val="32"/>
          <w:szCs w:val="32"/>
        </w:rPr>
        <w:t xml:space="preserve"> </w:t>
      </w:r>
      <w:r w:rsidRPr="00AA1038">
        <w:rPr>
          <w:b/>
          <w:bCs/>
          <w:sz w:val="32"/>
          <w:szCs w:val="32"/>
        </w:rPr>
        <w:t>Дайте определение понятию нормализации базы данных. Охарактеризуйте нормальную форму Бойса-Кодда.</w:t>
      </w:r>
    </w:p>
    <w:p w14:paraId="36BEAF33" w14:textId="4E8B373E" w:rsidR="00121DB3" w:rsidRPr="00CC0639" w:rsidRDefault="00121DB3" w:rsidP="00CC0639">
      <w:pPr>
        <w:spacing w:after="0"/>
        <w:ind w:firstLine="993"/>
        <w:rPr>
          <w:szCs w:val="28"/>
        </w:rPr>
      </w:pPr>
    </w:p>
    <w:p w14:paraId="6C9794A9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Реляционная база данных</w:t>
      </w:r>
    </w:p>
    <w:p w14:paraId="0E2F18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под базой данных можно понимать любой набор информации, которую можно найти в этой базе данных и воспользоваться ей, однако если говорить в контексте SQL, то речь будет идти, конечно, о реляционных базах данных, а что же это такое?</w:t>
      </w:r>
    </w:p>
    <w:p w14:paraId="3FDCD80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Реляционная база данных</w:t>
      </w:r>
      <w:r w:rsidRPr="00CC0639">
        <w:rPr>
          <w:sz w:val="28"/>
          <w:szCs w:val="28"/>
        </w:rPr>
        <w:t xml:space="preserve"> – это упорядоченная информация, связанная между собой определёнными отношениями.</w:t>
      </w:r>
    </w:p>
    <w:p w14:paraId="16575AE9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Логически такая база данных представлена в виде таблиц, в которых и лежит вся эта информация.</w:t>
      </w:r>
    </w:p>
    <w:p w14:paraId="39809674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Нормализация баз данных</w:t>
      </w:r>
    </w:p>
    <w:p w14:paraId="1518B55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реляционных базах данных есть такое понятия, как </w:t>
      </w:r>
      <w:r w:rsidRPr="00CC0639">
        <w:rPr>
          <w:rStyle w:val="aa"/>
          <w:sz w:val="28"/>
          <w:szCs w:val="28"/>
        </w:rPr>
        <w:t>«Нормализация».</w:t>
      </w:r>
    </w:p>
    <w:p w14:paraId="6FF16BD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процесс удаления избыточных данных.</w:t>
      </w:r>
    </w:p>
    <w:p w14:paraId="1BC43CB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Также нормализацию можно рассматривать и с позиции проектирования базы данных, в таком случае мы можем сформулировать определение нормализации следующим образом.</w:t>
      </w:r>
    </w:p>
    <w:p w14:paraId="525A89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метод проектирования базы данных, который позволяет привести базу данных к минимальной избыточности.</w:t>
      </w:r>
    </w:p>
    <w:p w14:paraId="7646D89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14:paraId="16F0AC12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t>Зачем нормализовать базу данных?</w:t>
      </w:r>
    </w:p>
    <w:p w14:paraId="2A05E87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У Вас может возникнуть вопрос – </w:t>
      </w:r>
      <w:r w:rsidRPr="00CC0639">
        <w:rPr>
          <w:rStyle w:val="aa"/>
          <w:sz w:val="28"/>
          <w:szCs w:val="28"/>
        </w:rPr>
        <w:t>а зачем вообще нормализовать базу данных и бороться с этой избыточностью?</w:t>
      </w:r>
    </w:p>
    <w:p w14:paraId="3FB3BA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14:paraId="6CF3889C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Устранения аномалий</w:t>
      </w:r>
    </w:p>
    <w:p w14:paraId="55CCB71D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производительности</w:t>
      </w:r>
    </w:p>
    <w:p w14:paraId="2999C9D9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удобства управления данными</w:t>
      </w:r>
    </w:p>
    <w:p w14:paraId="0BE15C6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Теперь давайте поговорим о самой избыточности данных, что же это такое.</w:t>
      </w:r>
    </w:p>
    <w:p w14:paraId="5FA2BBB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Избыточность данных</w:t>
      </w:r>
      <w:r w:rsidRPr="00CC0639">
        <w:rPr>
          <w:sz w:val="28"/>
          <w:szCs w:val="28"/>
        </w:rPr>
        <w:t xml:space="preserve"> – это когда одни и те же данные хранятся в базе в нескольких местах, именно это и приводит к аномалиям.</w:t>
      </w:r>
    </w:p>
    <w:p w14:paraId="0107AB8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14:paraId="391C32CB" w14:textId="0463039A" w:rsidR="00C019DC" w:rsidRPr="00CC0639" w:rsidRDefault="00CC0639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019DC" w:rsidRPr="00CC0639">
        <w:rPr>
          <w:sz w:val="28"/>
          <w:szCs w:val="28"/>
        </w:rPr>
        <w:t>аждая сущность должна храниться отдельно, а в случае необходимости использования этой сущности в другой таблице на нее делается всего лишь ссылка, т.е. выстраивается связь.</w:t>
      </w:r>
    </w:p>
    <w:p w14:paraId="09D557E9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lastRenderedPageBreak/>
        <w:t>Нормальные формы базы данных</w:t>
      </w:r>
    </w:p>
    <w:p w14:paraId="589A480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процесс нормализации базы данных выглядит следующим образом: мы, следуя определённым правилам и соблюдая определенные требования, проектируем таблицы в базе данных.</w:t>
      </w:r>
    </w:p>
    <w:p w14:paraId="31CA323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При этом все эти правила и требования можно сгруппировать в несколько наборов, и если спроектировать базу данных с соблюдением всех правил и требований, которые включаются в тот или иной набор, то база данных будет находиться в определённом состоянии, т.е. форме, и такая форма называется нормальная форма базы данных.</w:t>
      </w:r>
    </w:p>
    <w:p w14:paraId="34F4997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следуя определённым правилам и соблюдая определенные требования мы приводим базу данных к определенной нормальной форме.</w:t>
      </w:r>
    </w:p>
    <w:p w14:paraId="26AFE98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Нормальная форма базы данных</w:t>
      </w:r>
      <w:r w:rsidRPr="00CC0639">
        <w:rPr>
          <w:sz w:val="28"/>
          <w:szCs w:val="28"/>
        </w:rPr>
        <w:t xml:space="preserve"> – это набор правил и критериев, которым должна отвечать база данных.</w:t>
      </w:r>
    </w:p>
    <w:p w14:paraId="459FD47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Каждая следующая нормальная форма содержит более строгие правила и критерии, тем самым приводя базу данных к определённой нормальной форме мы устраняем определённый набор аномалий.</w:t>
      </w:r>
    </w:p>
    <w:p w14:paraId="1FA59D1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можно сделать вывод, что чем выше нормальная форма, тем меньше аномалий в базе будет.</w:t>
      </w:r>
    </w:p>
    <w:p w14:paraId="2F882B0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Процесс нормализации</w:t>
      </w:r>
      <w:r w:rsidRPr="00CC0639">
        <w:rPr>
          <w:sz w:val="28"/>
          <w:szCs w:val="28"/>
        </w:rPr>
        <w:t xml:space="preserve"> – это последовательный процесс приведения базы данных к эталонному виду, т.е. переход от одной нормальной формы к следующей.</w:t>
      </w:r>
    </w:p>
    <w:p w14:paraId="15E6D9A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процесс перехода от одной нормальной формы к следующей – это усовершенствование базы данных. Так как если база данных находится в какой-то определённой нормальной форме – это означает, что в базе данных отсутствует определенный вид аномалий.</w:t>
      </w:r>
    </w:p>
    <w:p w14:paraId="54387AB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Существует 5 основных нормальных форм базы данных:</w:t>
      </w:r>
    </w:p>
    <w:p w14:paraId="15C7936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Первая нормальная форма (1NF)</w:t>
      </w:r>
    </w:p>
    <w:p w14:paraId="246F55C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Вторая нормальная форма (2NF)</w:t>
      </w:r>
    </w:p>
    <w:p w14:paraId="5E3A67F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Третья нормальная форма (3NF)</w:t>
      </w:r>
    </w:p>
    <w:p w14:paraId="01B3632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Четвертая нормальная форма (4NF)</w:t>
      </w:r>
    </w:p>
    <w:p w14:paraId="59F04CCD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Пятая нормальная форма (5NF)</w:t>
      </w:r>
    </w:p>
    <w:p w14:paraId="72BF28B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Однако выделяют еще дополнительные нормальные формы:</w:t>
      </w:r>
    </w:p>
    <w:p w14:paraId="2A890570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Ненормализованная форма или нулевая нормальная форма (UNF)</w:t>
      </w:r>
    </w:p>
    <w:p w14:paraId="65A26C55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Нормальная форма Бойса-Кодда (BCNF)</w:t>
      </w:r>
    </w:p>
    <w:p w14:paraId="2322E022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Доменно-ключевая нормальная форма (DKNF)</w:t>
      </w:r>
    </w:p>
    <w:p w14:paraId="0BFD375F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Шестая нормальная форма (6NF)</w:t>
      </w:r>
    </w:p>
    <w:p w14:paraId="1F4E77B9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Если объединить оба этих списка и упорядочить нормальные формы от менее нормализованной до самой нормализованной, т.е. начиная с формы, при которой база данных по своей сути не является нормализованной, и заканчивая самой строгой нормальной формой, то мы получим следующий перечень:</w:t>
      </w:r>
    </w:p>
    <w:p w14:paraId="2053B805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Ненормализованная форма или нулевая нормальная форма (UNF)</w:t>
      </w:r>
    </w:p>
    <w:p w14:paraId="46C75A0E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Первая нормальная форма (1NF)</w:t>
      </w:r>
    </w:p>
    <w:p w14:paraId="68D6947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lastRenderedPageBreak/>
        <w:t>Вторая нормальная форма (2NF)</w:t>
      </w:r>
    </w:p>
    <w:p w14:paraId="0B09863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Третья нормальная форма (3NF)</w:t>
      </w:r>
    </w:p>
    <w:p w14:paraId="076F0404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Нормальная форма Бойса-Кодда (BCNF)</w:t>
      </w:r>
    </w:p>
    <w:p w14:paraId="48F9AF9F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Четвертая нормальная форма (4NF)</w:t>
      </w:r>
    </w:p>
    <w:p w14:paraId="2DD33A02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Пятая нормальная форма (5NF)</w:t>
      </w:r>
    </w:p>
    <w:p w14:paraId="1B65310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Доменно-ключевая нормальная форма (DKNF)</w:t>
      </w:r>
    </w:p>
    <w:p w14:paraId="1415916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Шестая нормальная форма (6NF)</w:t>
      </w:r>
    </w:p>
    <w:p w14:paraId="1A783CC4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База данных считается нормализованной, если она находится как минимум в третьей нормальной форме (3NF).</w:t>
      </w:r>
    </w:p>
    <w:p w14:paraId="11BFF9F5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В реальном мире нормализация до третьей нормальной формы (3NF) является обычной, стандартной практикой, так как 3NF устраняет достаточное количество аномалий, при этом производительность базы данных, а также удобство ее использования не снижается, что нельзя сказать о всех последующих формах.</w:t>
      </w:r>
    </w:p>
    <w:p w14:paraId="0CE4DBD0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Ситуации, при которых требуется нормализовать базу данных до четвертой нормальной формы (4NF), в реальном мире встречаются достаточно редко.</w:t>
      </w:r>
    </w:p>
    <w:p w14:paraId="043C3E2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Между 3 и 4 нормальной формой есть еще и промежуточная нормальная форма, она называется – Нормальная форма Бойса-Кодда (BCNF). Иногда ее еще называют </w:t>
      </w:r>
      <w:r w:rsidRPr="00CC0639">
        <w:rPr>
          <w:rStyle w:val="aa"/>
          <w:rFonts w:eastAsia="Calibri"/>
          <w:sz w:val="28"/>
          <w:szCs w:val="28"/>
        </w:rPr>
        <w:t>«Усиленная третья нормальная форма».</w:t>
      </w:r>
      <w:r w:rsidRPr="00CC0639">
        <w:rPr>
          <w:sz w:val="28"/>
          <w:szCs w:val="28"/>
        </w:rPr>
        <w:t xml:space="preserve"> Промежуточной или усиленной третьей нормальной формой ее называют потому, что ситуации, в которых могут предъявляться требования нормальной формы Бойса-Кодда, возникают не всегда, т.е. это некий частный случай, именно поэтому данная форма не включена в основную градацию. Однако во всех источниках эта форма рассматривается, поэтому и мы ее тоже рассмотрим.</w:t>
      </w:r>
    </w:p>
    <w:p w14:paraId="162A4C5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Перед тем как переходить к процессу приведения таблиц базы данных до нормальной формы Бойса-Кодда, необходимо, чтобы эти таблицы уже находились в третьей нормальной форме</w:t>
      </w:r>
    </w:p>
    <w:p w14:paraId="3ED49741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Требования нормальной формы Бойса-Кодда</w:t>
      </w:r>
    </w:p>
    <w:p w14:paraId="7CBB6EB4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Требования нормальной формы </w:t>
      </w:r>
      <w:proofErr w:type="gramStart"/>
      <w:r w:rsidRPr="00CC0639">
        <w:rPr>
          <w:sz w:val="28"/>
          <w:szCs w:val="28"/>
        </w:rPr>
        <w:t>Бойса-Кодда</w:t>
      </w:r>
      <w:proofErr w:type="gramEnd"/>
      <w:r w:rsidRPr="00CC0639">
        <w:rPr>
          <w:sz w:val="28"/>
          <w:szCs w:val="28"/>
        </w:rPr>
        <w:t xml:space="preserve"> следующие:</w:t>
      </w:r>
    </w:p>
    <w:p w14:paraId="3D92E447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Таблица должна находиться в третьей нормальной форме. Здесь все как обычно, т.е. как и у всех остальных нормальных форм, первое требование заключается в том, чтобы таблица находилась в предыдущей нормальной форме, в данном случае в третьей нормальной форме;</w:t>
      </w:r>
    </w:p>
    <w:p w14:paraId="474C5F6B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Ключевые атрибуты составного ключа не должны зависеть от неключевых атрибутов.</w:t>
      </w:r>
    </w:p>
    <w:p w14:paraId="57F56DBA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следует, что требования нормальной формы Бойса-Кодда предъявляются только к таблицам, у которых первичный ключ составной. Таблицы, у которых первичный ключ простой, и они находятся в третьей нормальной форме, автоматически находятся и в нормальной форме Бойса-Кодда.</w:t>
      </w:r>
    </w:p>
    <w:p w14:paraId="7D7F5A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Главное правило нормальной формы Бойса-Кодда (BCNF) звучит следующим образом:</w:t>
      </w:r>
    </w:p>
    <w:p w14:paraId="19D1091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sz w:val="28"/>
          <w:szCs w:val="28"/>
        </w:rPr>
        <w:lastRenderedPageBreak/>
        <w:t>Часть составного первичного ключа не должна зависеть от неключевого столбца.</w:t>
      </w:r>
    </w:p>
    <w:p w14:paraId="0355EDDB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Пример приведения таблиц базы данных к нормальной форме Бойса-Кодда</w:t>
      </w:r>
    </w:p>
    <w:p w14:paraId="129296C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Представим, что у нас есть организация, которая реализует множество различных проектов. При этом в каждом проекте работа ведётся по нескольким функциональным направлениям, в каждом из которых есть свой куратор. Сотрудник может быть куратором только того направления, на котором он специализируется, т.е. если сотрудник программист, он не может курировать в проекте направление, связанное с бухгалтерией.</w:t>
      </w:r>
    </w:p>
    <w:p w14:paraId="1CAEBD7D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Допустим, что нам нужно хранить информацию о кураторах всех проектов по каждому направлению.</w:t>
      </w:r>
    </w:p>
    <w:p w14:paraId="76A8278B" w14:textId="498DD8F0" w:rsidR="00C019DC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итоге мы реализуем следующую таблицу, в которой первичный ключ составной </w:t>
      </w:r>
      <w:r w:rsidRPr="00CC0639">
        <w:rPr>
          <w:rStyle w:val="aa"/>
          <w:rFonts w:eastAsia="Batang"/>
          <w:sz w:val="28"/>
          <w:szCs w:val="28"/>
        </w:rPr>
        <w:t>«Проект + Направление»</w:t>
      </w:r>
      <w:r w:rsidRPr="00CC0639">
        <w:rPr>
          <w:sz w:val="28"/>
          <w:szCs w:val="28"/>
        </w:rPr>
        <w:t xml:space="preserve">, так как в каждом проекте есть несколько направлений работы и поэтому, зная только проект, мы не можем определить куратора направления, так же как зная только направление, мы не сможем определить куратора, нам нужно знать и </w:t>
      </w:r>
      <w:proofErr w:type="gramStart"/>
      <w:r w:rsidRPr="00CC0639">
        <w:rPr>
          <w:sz w:val="28"/>
          <w:szCs w:val="28"/>
        </w:rPr>
        <w:t>проект</w:t>
      </w:r>
      <w:proofErr w:type="gramEnd"/>
      <w:r w:rsidRPr="00CC0639">
        <w:rPr>
          <w:sz w:val="28"/>
          <w:szCs w:val="28"/>
        </w:rPr>
        <w:t xml:space="preserve"> и направление, чтобы определить куратора этого направления в этом проекте.</w:t>
      </w:r>
    </w:p>
    <w:p w14:paraId="61C83DDC" w14:textId="77777777" w:rsidR="00F040A8" w:rsidRPr="00CC0639" w:rsidRDefault="00F040A8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708B8EC2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проектов и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865"/>
        <w:gridCol w:w="3044"/>
      </w:tblGrid>
      <w:tr w:rsidR="00DB5080" w:rsidRPr="00DB5080" w14:paraId="6A3958B4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4F08E01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2835" w:type="dxa"/>
            <w:vAlign w:val="center"/>
            <w:hideMark/>
          </w:tcPr>
          <w:p w14:paraId="0B849B00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  <w:tc>
          <w:tcPr>
            <w:tcW w:w="2999" w:type="dxa"/>
            <w:vAlign w:val="center"/>
            <w:hideMark/>
          </w:tcPr>
          <w:p w14:paraId="793B124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</w:t>
            </w:r>
          </w:p>
        </w:tc>
      </w:tr>
      <w:tr w:rsidR="00DB5080" w:rsidRPr="00DB5080" w14:paraId="47504D6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50CD7AB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48BA92A3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3898570D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DB5080" w:rsidRPr="00DB5080" w14:paraId="635E2F8E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6EB69E1E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6EDCD11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284E6AA6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</w:tr>
      <w:tr w:rsidR="00DB5080" w:rsidRPr="00DB5080" w14:paraId="6008F5E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533ED7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279E994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0A6BAE43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DB5080" w:rsidRPr="00DB5080" w14:paraId="55F401A8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52CEE6FA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667FDDE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52710C5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</w:tr>
      <w:tr w:rsidR="00DB5080" w:rsidRPr="00DB5080" w14:paraId="1E369535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0CF07AE0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00A6ABF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  <w:tc>
          <w:tcPr>
            <w:tcW w:w="2999" w:type="dxa"/>
            <w:vAlign w:val="center"/>
            <w:hideMark/>
          </w:tcPr>
          <w:p w14:paraId="15209666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</w:tr>
      <w:tr w:rsidR="00DB5080" w:rsidRPr="00DB5080" w14:paraId="7D08A62D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06E28A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2835" w:type="dxa"/>
            <w:vAlign w:val="center"/>
            <w:hideMark/>
          </w:tcPr>
          <w:p w14:paraId="362DA6E1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1067E6A9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</w:tr>
    </w:tbl>
    <w:p w14:paraId="4FDC02CF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Наша таблица находится в третьей нормальной форме, так как у нас есть первичный ключ, а неключевой столбец зависит от всего ключа, а не от какой-то его части.</w:t>
      </w:r>
    </w:p>
    <w:p w14:paraId="47D9094D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 xml:space="preserve">Но в данном случае таблица не находится в нормальной форме Бойса-Кодда, дело в том, что зная куратора, мы можем четко определить, какое направление он курирует, иными словами, часть составного ключа,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«Направление»</w:t>
      </w:r>
      <w:r w:rsidRPr="00204E66">
        <w:rPr>
          <w:rFonts w:eastAsia="Times New Roman" w:cs="Times New Roman"/>
          <w:szCs w:val="28"/>
          <w:lang w:val="ru-BY" w:eastAsia="ru-BY"/>
        </w:rPr>
        <w:t xml:space="preserve">, зависит от неключевого атрибута,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«Куратора»</w:t>
      </w:r>
      <w:r w:rsidRPr="00204E66">
        <w:rPr>
          <w:rFonts w:eastAsia="Times New Roman" w:cs="Times New Roman"/>
          <w:szCs w:val="28"/>
          <w:lang w:val="ru-BY" w:eastAsia="ru-BY"/>
        </w:rPr>
        <w:t>.</w:t>
      </w:r>
    </w:p>
    <w:p w14:paraId="6C46B912" w14:textId="204A8E50" w:rsidR="00F040A8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 xml:space="preserve">Чтобы привести данную таблицу к нормальной форме Бойса-Кодда, необходимо, </w:t>
      </w:r>
      <w:r w:rsidR="00F040A8" w:rsidRPr="00204E66">
        <w:rPr>
          <w:rFonts w:eastAsia="Times New Roman" w:cs="Times New Roman"/>
          <w:szCs w:val="28"/>
          <w:lang w:val="ru-BY" w:eastAsia="ru-BY"/>
        </w:rPr>
        <w:t>как всегда,</w:t>
      </w:r>
      <w:r w:rsidRPr="00204E66">
        <w:rPr>
          <w:rFonts w:eastAsia="Times New Roman" w:cs="Times New Roman"/>
          <w:szCs w:val="28"/>
          <w:lang w:val="ru-BY" w:eastAsia="ru-BY"/>
        </w:rPr>
        <w:t xml:space="preserve"> сделать декомпозицию данного отношения, т.е. разбить эту таблицу на несколько таблиц.</w:t>
      </w:r>
    </w:p>
    <w:p w14:paraId="7AFC646E" w14:textId="77777777" w:rsidR="00F040A8" w:rsidRDefault="00F040A8">
      <w:pPr>
        <w:spacing w:line="259" w:lineRule="auto"/>
        <w:jc w:val="left"/>
        <w:rPr>
          <w:rFonts w:eastAsia="Times New Roman" w:cs="Times New Roman"/>
          <w:szCs w:val="28"/>
          <w:lang w:val="ru-BY" w:eastAsia="ru-BY"/>
        </w:rPr>
      </w:pPr>
      <w:r>
        <w:rPr>
          <w:rFonts w:eastAsia="Times New Roman" w:cs="Times New Roman"/>
          <w:szCs w:val="28"/>
          <w:lang w:val="ru-BY" w:eastAsia="ru-BY"/>
        </w:rPr>
        <w:br w:type="page"/>
      </w:r>
    </w:p>
    <w:p w14:paraId="6A3D6CA9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</w:p>
    <w:p w14:paraId="7036C92B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402"/>
        <w:gridCol w:w="2835"/>
      </w:tblGrid>
      <w:tr w:rsidR="00CC0639" w:rsidRPr="00204E66" w14:paraId="5C6079D2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9FD611E" w14:textId="26FC9D52" w:rsidR="00CC0639" w:rsidRDefault="00204E66" w:rsidP="00CC0639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</w:t>
            </w:r>
          </w:p>
          <w:p w14:paraId="00D06A8A" w14:textId="6539EB1B" w:rsidR="00204E66" w:rsidRPr="00204E66" w:rsidRDefault="00204E66" w:rsidP="00CC0639">
            <w:pPr>
              <w:spacing w:after="0"/>
              <w:ind w:firstLine="851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куратора</w:t>
            </w:r>
          </w:p>
        </w:tc>
        <w:tc>
          <w:tcPr>
            <w:tcW w:w="3372" w:type="dxa"/>
            <w:vAlign w:val="center"/>
            <w:hideMark/>
          </w:tcPr>
          <w:p w14:paraId="5693E39C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ФИО</w:t>
            </w:r>
          </w:p>
        </w:tc>
        <w:tc>
          <w:tcPr>
            <w:tcW w:w="2790" w:type="dxa"/>
            <w:vAlign w:val="center"/>
            <w:hideMark/>
          </w:tcPr>
          <w:p w14:paraId="028FA959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</w:tr>
      <w:tr w:rsidR="00CC0639" w:rsidRPr="00204E66" w14:paraId="0DD3963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C2E59D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3372" w:type="dxa"/>
            <w:vAlign w:val="center"/>
            <w:hideMark/>
          </w:tcPr>
          <w:p w14:paraId="193A455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  <w:tc>
          <w:tcPr>
            <w:tcW w:w="2790" w:type="dxa"/>
            <w:vAlign w:val="center"/>
            <w:hideMark/>
          </w:tcPr>
          <w:p w14:paraId="6B82A3D2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  <w:tr w:rsidR="00CC0639" w:rsidRPr="00204E66" w14:paraId="615F639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937922E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3372" w:type="dxa"/>
            <w:vAlign w:val="center"/>
            <w:hideMark/>
          </w:tcPr>
          <w:p w14:paraId="33EFB764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  <w:tc>
          <w:tcPr>
            <w:tcW w:w="2790" w:type="dxa"/>
            <w:vAlign w:val="center"/>
            <w:hideMark/>
          </w:tcPr>
          <w:p w14:paraId="0E5B588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04E14AA6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37D8FE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3372" w:type="dxa"/>
            <w:vAlign w:val="center"/>
            <w:hideMark/>
          </w:tcPr>
          <w:p w14:paraId="23071D50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  <w:tc>
          <w:tcPr>
            <w:tcW w:w="2790" w:type="dxa"/>
            <w:vAlign w:val="center"/>
            <w:hideMark/>
          </w:tcPr>
          <w:p w14:paraId="62FC51F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1323C544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1F97495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  <w:tc>
          <w:tcPr>
            <w:tcW w:w="3372" w:type="dxa"/>
            <w:vAlign w:val="center"/>
            <w:hideMark/>
          </w:tcPr>
          <w:p w14:paraId="69FA4D6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  <w:tc>
          <w:tcPr>
            <w:tcW w:w="2790" w:type="dxa"/>
            <w:vAlign w:val="center"/>
            <w:hideMark/>
          </w:tcPr>
          <w:p w14:paraId="42781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</w:tr>
      <w:tr w:rsidR="00CC0639" w:rsidRPr="00204E66" w14:paraId="49C4C00B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E537913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  <w:tc>
          <w:tcPr>
            <w:tcW w:w="3372" w:type="dxa"/>
            <w:vAlign w:val="center"/>
            <w:hideMark/>
          </w:tcPr>
          <w:p w14:paraId="4358B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  <w:tc>
          <w:tcPr>
            <w:tcW w:w="2790" w:type="dxa"/>
            <w:vAlign w:val="center"/>
            <w:hideMark/>
          </w:tcPr>
          <w:p w14:paraId="3C7E064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</w:tbl>
    <w:p w14:paraId="475769E0" w14:textId="77777777" w:rsidR="00F040A8" w:rsidRDefault="00F040A8" w:rsidP="00CC0639">
      <w:pPr>
        <w:spacing w:after="0"/>
        <w:ind w:firstLine="851"/>
        <w:jc w:val="left"/>
        <w:rPr>
          <w:rFonts w:eastAsia="Times New Roman" w:cs="Times New Roman"/>
          <w:i/>
          <w:iCs/>
          <w:szCs w:val="28"/>
          <w:lang w:val="ru-BY" w:eastAsia="ru-BY"/>
        </w:rPr>
      </w:pPr>
    </w:p>
    <w:p w14:paraId="1C083A71" w14:textId="5DD4CA0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связи кураторов и проектов.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4616"/>
      </w:tblGrid>
      <w:tr w:rsidR="00204E66" w:rsidRPr="00204E66" w14:paraId="0C211C30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2B6CFBB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4571" w:type="dxa"/>
            <w:vAlign w:val="center"/>
            <w:hideMark/>
          </w:tcPr>
          <w:p w14:paraId="3A4BE1C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 куратора</w:t>
            </w:r>
          </w:p>
        </w:tc>
      </w:tr>
      <w:tr w:rsidR="00204E66" w:rsidRPr="00204E66" w14:paraId="6F48158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D430AD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4003DD2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8DB9A6B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3B6EDF9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278588B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</w:tr>
      <w:tr w:rsidR="00204E66" w:rsidRPr="00204E66" w14:paraId="3887E21F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2BBFD9F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7A1952B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21A3ED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4FFA816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5843F4F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</w:tr>
      <w:tr w:rsidR="00204E66" w:rsidRPr="00204E66" w14:paraId="3C3C33A4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3E9890A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313AEA5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</w:tr>
      <w:tr w:rsidR="00204E66" w:rsidRPr="00204E66" w14:paraId="793155A9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C95EAF9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4571" w:type="dxa"/>
            <w:vAlign w:val="center"/>
            <w:hideMark/>
          </w:tcPr>
          <w:p w14:paraId="4E644ED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</w:tr>
    </w:tbl>
    <w:p w14:paraId="74B02023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Таким образом, в таблице кураторов у нас хранится список кураторов и их специализация, т.е. направление, которое они могут курировать, а в таблице связи кураторов и проектов отражается связь проектов и кураторов.</w:t>
      </w:r>
    </w:p>
    <w:p w14:paraId="4DD31998" w14:textId="77777777" w:rsidR="00AA1038" w:rsidRPr="00CC0639" w:rsidRDefault="00AA1038" w:rsidP="00CC0639">
      <w:pPr>
        <w:spacing w:after="0"/>
        <w:ind w:firstLine="851"/>
        <w:rPr>
          <w:szCs w:val="28"/>
          <w:lang w:val="ru-BY"/>
        </w:rPr>
      </w:pPr>
    </w:p>
    <w:p w14:paraId="4C541078" w14:textId="77777777" w:rsidR="00121DB3" w:rsidRPr="00CC0639" w:rsidRDefault="00121DB3" w:rsidP="00CC0639">
      <w:pPr>
        <w:spacing w:after="0" w:line="256" w:lineRule="auto"/>
        <w:ind w:firstLine="851"/>
        <w:jc w:val="left"/>
        <w:rPr>
          <w:szCs w:val="28"/>
        </w:rPr>
      </w:pPr>
      <w:r w:rsidRPr="00CC0639">
        <w:rPr>
          <w:szCs w:val="28"/>
        </w:rPr>
        <w:br w:type="page"/>
      </w:r>
    </w:p>
    <w:p w14:paraId="747D9EFD" w14:textId="59124422" w:rsidR="00121DB3" w:rsidRPr="00DB5080" w:rsidRDefault="00121DB3" w:rsidP="00DB5080">
      <w:pPr>
        <w:jc w:val="center"/>
        <w:rPr>
          <w:b/>
          <w:bCs/>
          <w:sz w:val="32"/>
          <w:szCs w:val="32"/>
        </w:rPr>
      </w:pPr>
      <w:r w:rsidRPr="00DB5080">
        <w:rPr>
          <w:b/>
          <w:bCs/>
          <w:sz w:val="32"/>
          <w:szCs w:val="32"/>
        </w:rPr>
        <w:lastRenderedPageBreak/>
        <w:t>55</w:t>
      </w:r>
      <w:r w:rsidR="00DB5080" w:rsidRPr="00DB5080">
        <w:rPr>
          <w:b/>
          <w:bCs/>
          <w:sz w:val="32"/>
          <w:szCs w:val="32"/>
        </w:rPr>
        <w:t xml:space="preserve"> </w:t>
      </w:r>
      <w:r w:rsidRPr="00DB5080">
        <w:rPr>
          <w:b/>
          <w:bCs/>
          <w:sz w:val="32"/>
          <w:szCs w:val="32"/>
        </w:rPr>
        <w:t xml:space="preserve">Найдите фамилии и адреса девушек определенной группы, родившихся </w:t>
      </w:r>
      <w:r w:rsidRPr="00DB5080">
        <w:rPr>
          <w:b/>
          <w:bCs/>
          <w:sz w:val="32"/>
          <w:szCs w:val="32"/>
          <w:lang w:val="be-BY"/>
        </w:rPr>
        <w:t xml:space="preserve">зимой </w:t>
      </w:r>
      <w:r w:rsidRPr="00DB5080">
        <w:rPr>
          <w:b/>
          <w:bCs/>
          <w:sz w:val="32"/>
          <w:szCs w:val="32"/>
        </w:rPr>
        <w:t>1999 года.</w:t>
      </w:r>
    </w:p>
    <w:p w14:paraId="12494002" w14:textId="2CCCC1EA" w:rsidR="00121DB3" w:rsidRDefault="00121DB3" w:rsidP="00121DB3"/>
    <w:p w14:paraId="4638079F" w14:textId="60810459" w:rsidR="00DB5080" w:rsidRDefault="006A38C1" w:rsidP="00DB5080">
      <w:pPr>
        <w:ind w:firstLine="851"/>
      </w:pPr>
      <w:r>
        <w:t>Создадим базу данных, создадим таблицы, заполним их данными и настроим связи базы данных. Схема связей базы данных представлена на рисунке 1.</w:t>
      </w:r>
    </w:p>
    <w:p w14:paraId="5090A24C" w14:textId="6FB29218" w:rsidR="006A38C1" w:rsidRDefault="006A38C1" w:rsidP="006A38C1">
      <w:pPr>
        <w:jc w:val="center"/>
      </w:pPr>
      <w:r w:rsidRPr="006A38C1">
        <w:rPr>
          <w:noProof/>
        </w:rPr>
        <w:drawing>
          <wp:inline distT="0" distB="0" distL="0" distR="0" wp14:anchorId="309BA6E5" wp14:editId="40BDDBED">
            <wp:extent cx="5940425" cy="3451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9827" w14:textId="3CBCADAB" w:rsidR="006A38C1" w:rsidRDefault="006A38C1" w:rsidP="00DB5080">
      <w:pPr>
        <w:ind w:firstLine="851"/>
      </w:pPr>
      <w:r>
        <w:t>Рисунок 1. Схема базы данных.</w:t>
      </w:r>
    </w:p>
    <w:p w14:paraId="2E430279" w14:textId="3F4633B9" w:rsidR="006A38C1" w:rsidRDefault="006A38C1" w:rsidP="00DB5080">
      <w:pPr>
        <w:ind w:firstLine="851"/>
      </w:pPr>
      <w:r>
        <w:t>Содержимое таблицы учащиеся представлено на рисунке 2.</w:t>
      </w:r>
    </w:p>
    <w:p w14:paraId="033B2268" w14:textId="3460801E" w:rsidR="006A38C1" w:rsidRDefault="006A38C1" w:rsidP="006A38C1">
      <w:pPr>
        <w:jc w:val="center"/>
      </w:pPr>
      <w:r w:rsidRPr="006A38C1">
        <w:rPr>
          <w:noProof/>
        </w:rPr>
        <w:drawing>
          <wp:inline distT="0" distB="0" distL="0" distR="0" wp14:anchorId="751FC27B" wp14:editId="7B54D94B">
            <wp:extent cx="5940425" cy="17729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671" w14:textId="07BEA7FB" w:rsidR="006A38C1" w:rsidRDefault="006A38C1" w:rsidP="00DB5080">
      <w:pPr>
        <w:ind w:firstLine="851"/>
      </w:pPr>
      <w:r>
        <w:t>Рисунок 2. Содержимое таблицы Учащиеся.</w:t>
      </w:r>
    </w:p>
    <w:p w14:paraId="33ADDAB9" w14:textId="4AC0DDFB" w:rsidR="006A38C1" w:rsidRDefault="000168BC" w:rsidP="00DB5080">
      <w:pPr>
        <w:ind w:firstLine="851"/>
      </w:pPr>
      <w:r>
        <w:t>Создадим запрос для выбора необходимых данных в режиме конструктора. Запрос представлен на рисунке 3.</w:t>
      </w:r>
    </w:p>
    <w:p w14:paraId="6410C32B" w14:textId="0177A278" w:rsidR="000168BC" w:rsidRDefault="000168BC" w:rsidP="000168BC">
      <w:pPr>
        <w:jc w:val="center"/>
      </w:pPr>
      <w:r w:rsidRPr="000168BC">
        <w:rPr>
          <w:noProof/>
        </w:rPr>
        <w:lastRenderedPageBreak/>
        <w:drawing>
          <wp:inline distT="0" distB="0" distL="0" distR="0" wp14:anchorId="65A08C4A" wp14:editId="6FB60199">
            <wp:extent cx="5473700" cy="24656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665" cy="24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6CB" w14:textId="20B2F966" w:rsidR="006A38C1" w:rsidRDefault="000168BC" w:rsidP="00DB5080">
      <w:pPr>
        <w:ind w:firstLine="851"/>
      </w:pPr>
      <w:r>
        <w:t>Рисунок 3. Запрос в режиме конструктора.</w:t>
      </w:r>
    </w:p>
    <w:p w14:paraId="0D167F52" w14:textId="27F45062" w:rsidR="000168BC" w:rsidRDefault="000168BC" w:rsidP="000168BC">
      <w:pPr>
        <w:spacing w:after="0"/>
        <w:ind w:firstLine="851"/>
      </w:pPr>
      <w:r>
        <w:rPr>
          <w:lang w:val="en-US"/>
        </w:rPr>
        <w:t>SQL</w:t>
      </w:r>
      <w:r w:rsidRPr="008300ED">
        <w:t xml:space="preserve"> </w:t>
      </w:r>
      <w:r>
        <w:t>текст запроса:</w:t>
      </w:r>
    </w:p>
    <w:p w14:paraId="71813D4D" w14:textId="3E5A3513" w:rsidR="000168BC" w:rsidRDefault="000168BC" w:rsidP="000168BC">
      <w:pPr>
        <w:spacing w:after="0"/>
        <w:ind w:firstLine="851"/>
      </w:pPr>
      <w:r>
        <w:t xml:space="preserve">SELECT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Учащиеся.Имя</w:t>
      </w:r>
      <w:proofErr w:type="spellEnd"/>
      <w:r>
        <w:t xml:space="preserve">, </w:t>
      </w:r>
      <w:proofErr w:type="spellStart"/>
      <w:r>
        <w:t>Учащиеся.Группа</w:t>
      </w:r>
      <w:proofErr w:type="spellEnd"/>
      <w:r>
        <w:t xml:space="preserve">, </w:t>
      </w:r>
      <w:proofErr w:type="spellStart"/>
      <w:r>
        <w:t>Учащиеся.ДатаРождения</w:t>
      </w:r>
      <w:proofErr w:type="spellEnd"/>
      <w:r>
        <w:t xml:space="preserve"> FROM Учащиеся</w:t>
      </w:r>
    </w:p>
    <w:p w14:paraId="0619B607" w14:textId="77777777" w:rsidR="000168BC" w:rsidRDefault="000168BC" w:rsidP="000168BC">
      <w:pPr>
        <w:spacing w:after="0"/>
        <w:ind w:firstLine="851"/>
      </w:pPr>
      <w:r>
        <w:t>WHERE (((</w:t>
      </w:r>
      <w:proofErr w:type="spellStart"/>
      <w:r>
        <w:t>Учащиеся.Пол</w:t>
      </w:r>
      <w:proofErr w:type="spellEnd"/>
      <w:r>
        <w:t>)="Ж") AND ((</w:t>
      </w:r>
      <w:proofErr w:type="spellStart"/>
      <w:r>
        <w:t>Учащиеся.Группа</w:t>
      </w:r>
      <w:proofErr w:type="spellEnd"/>
      <w:r>
        <w:t>)=[Введите группу]) AND ((</w:t>
      </w:r>
      <w:proofErr w:type="spellStart"/>
      <w:r>
        <w:t>Month</w:t>
      </w:r>
      <w:proofErr w:type="spellEnd"/>
      <w:r>
        <w:t>([Учащиеся].[</w:t>
      </w:r>
      <w:proofErr w:type="spellStart"/>
      <w:r>
        <w:t>ДатаРождения</w:t>
      </w:r>
      <w:proofErr w:type="spellEnd"/>
      <w:r>
        <w:t>])) In (1,2,12)) AND ((Year([Учащиеся].[</w:t>
      </w:r>
      <w:proofErr w:type="spellStart"/>
      <w:r>
        <w:t>ДатаРождения</w:t>
      </w:r>
      <w:proofErr w:type="spellEnd"/>
      <w:r>
        <w:t>]))=1999))</w:t>
      </w:r>
    </w:p>
    <w:p w14:paraId="62BC8103" w14:textId="2368D22F" w:rsidR="000168BC" w:rsidRPr="000168BC" w:rsidRDefault="000168BC" w:rsidP="000168BC">
      <w:pPr>
        <w:spacing w:after="0"/>
        <w:ind w:firstLine="851"/>
      </w:pPr>
      <w:r>
        <w:t xml:space="preserve">GROUP BY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Учащиеся.Имя</w:t>
      </w:r>
      <w:proofErr w:type="spellEnd"/>
      <w:r>
        <w:t xml:space="preserve">, </w:t>
      </w:r>
      <w:proofErr w:type="spellStart"/>
      <w:r>
        <w:t>Учащиеся.Группа</w:t>
      </w:r>
      <w:proofErr w:type="spellEnd"/>
      <w:r>
        <w:t xml:space="preserve">, </w:t>
      </w:r>
      <w:proofErr w:type="spellStart"/>
      <w:r>
        <w:t>Учащиеся.ДатаРождения</w:t>
      </w:r>
      <w:proofErr w:type="spellEnd"/>
      <w:r>
        <w:t xml:space="preserve">, </w:t>
      </w:r>
      <w:proofErr w:type="spellStart"/>
      <w:r>
        <w:t>Учащиеся.ДатаРождения</w:t>
      </w:r>
      <w:proofErr w:type="spellEnd"/>
      <w:r>
        <w:t>;</w:t>
      </w:r>
    </w:p>
    <w:p w14:paraId="717FA8AA" w14:textId="3E430349" w:rsidR="006A38C1" w:rsidRDefault="006A38C1" w:rsidP="00DB5080">
      <w:pPr>
        <w:ind w:firstLine="851"/>
      </w:pPr>
    </w:p>
    <w:p w14:paraId="2BE1E3FC" w14:textId="12BD2097" w:rsidR="000168BC" w:rsidRDefault="000168BC" w:rsidP="00DB5080">
      <w:pPr>
        <w:ind w:firstLine="851"/>
      </w:pPr>
      <w:r>
        <w:t>Выполним запрос, для этого необходимо указать группу. Выполнение запроса представлено на рисунках 4-5.</w:t>
      </w:r>
    </w:p>
    <w:p w14:paraId="7C980CD4" w14:textId="70312842" w:rsidR="000168BC" w:rsidRDefault="000168BC" w:rsidP="00DB5080">
      <w:pPr>
        <w:ind w:firstLine="851"/>
      </w:pPr>
    </w:p>
    <w:p w14:paraId="28E266F0" w14:textId="3AA25073" w:rsidR="000168BC" w:rsidRDefault="000168BC" w:rsidP="000168BC">
      <w:pPr>
        <w:ind w:firstLine="851"/>
        <w:jc w:val="center"/>
      </w:pPr>
      <w:r w:rsidRPr="000168BC">
        <w:rPr>
          <w:noProof/>
        </w:rPr>
        <w:drawing>
          <wp:inline distT="0" distB="0" distL="0" distR="0" wp14:anchorId="65A573CE" wp14:editId="17588991">
            <wp:extent cx="2848373" cy="135273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1E45" w14:textId="76AB1356" w:rsidR="000168BC" w:rsidRDefault="000168BC" w:rsidP="00DB5080">
      <w:pPr>
        <w:ind w:firstLine="851"/>
      </w:pPr>
      <w:r>
        <w:t>Рисунок 4. Указание группы.</w:t>
      </w:r>
    </w:p>
    <w:p w14:paraId="3A0232A5" w14:textId="62AF69F4" w:rsidR="000168BC" w:rsidRDefault="000168BC" w:rsidP="000168BC">
      <w:pPr>
        <w:ind w:firstLine="851"/>
        <w:jc w:val="center"/>
      </w:pPr>
      <w:r w:rsidRPr="000168BC">
        <w:rPr>
          <w:noProof/>
        </w:rPr>
        <w:drawing>
          <wp:inline distT="0" distB="0" distL="0" distR="0" wp14:anchorId="7E80A56E" wp14:editId="28576D77">
            <wp:extent cx="4124901" cy="101931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604" w14:textId="38C76E67" w:rsidR="00121DB3" w:rsidRDefault="007522BA" w:rsidP="007522BA">
      <w:pPr>
        <w:spacing w:line="256" w:lineRule="auto"/>
        <w:ind w:firstLine="851"/>
        <w:jc w:val="left"/>
      </w:pPr>
      <w:r>
        <w:t>Рисунок 5. Результат выполнения запроса.</w:t>
      </w:r>
      <w:r w:rsidR="00121DB3">
        <w:br w:type="page"/>
      </w:r>
    </w:p>
    <w:p w14:paraId="17021893" w14:textId="4584C1DE" w:rsidR="00121DB3" w:rsidRPr="00DB5080" w:rsidRDefault="00121DB3" w:rsidP="00DB5080">
      <w:pPr>
        <w:jc w:val="center"/>
        <w:rPr>
          <w:b/>
          <w:bCs/>
          <w:sz w:val="32"/>
          <w:szCs w:val="32"/>
        </w:rPr>
      </w:pPr>
      <w:r w:rsidRPr="00DB5080">
        <w:rPr>
          <w:b/>
          <w:bCs/>
          <w:sz w:val="32"/>
          <w:szCs w:val="32"/>
        </w:rPr>
        <w:lastRenderedPageBreak/>
        <w:t>67</w:t>
      </w:r>
      <w:r w:rsidR="00DB5080" w:rsidRPr="00DB5080">
        <w:rPr>
          <w:b/>
          <w:bCs/>
          <w:sz w:val="32"/>
          <w:szCs w:val="32"/>
        </w:rPr>
        <w:t xml:space="preserve"> </w:t>
      </w:r>
      <w:r w:rsidRPr="00DB5080">
        <w:rPr>
          <w:b/>
          <w:bCs/>
          <w:sz w:val="32"/>
          <w:szCs w:val="32"/>
        </w:rPr>
        <w:t>Найдите фамилии учащихся, имеющих средний балл больше заданного числа X. Число X - параметр запроса.</w:t>
      </w:r>
    </w:p>
    <w:p w14:paraId="4675810A" w14:textId="4B62CB45" w:rsidR="00121DB3" w:rsidRDefault="00121DB3" w:rsidP="00121DB3"/>
    <w:p w14:paraId="281CE232" w14:textId="6AF820D8" w:rsidR="00DB5080" w:rsidRDefault="00CF77A1" w:rsidP="001B4F54">
      <w:pPr>
        <w:spacing w:after="0"/>
        <w:ind w:firstLine="851"/>
      </w:pPr>
      <w:r>
        <w:t>Сначала выведем список всех студентов и их средний балл. Средний балл студентов представлен на рисунке 6.</w:t>
      </w:r>
    </w:p>
    <w:p w14:paraId="4C10FEAC" w14:textId="3D27BC7F" w:rsidR="00CF77A1" w:rsidRDefault="00CF77A1" w:rsidP="001B4F54">
      <w:pPr>
        <w:spacing w:after="0"/>
        <w:ind w:firstLine="851"/>
        <w:jc w:val="center"/>
      </w:pPr>
      <w:r w:rsidRPr="00CF77A1">
        <w:rPr>
          <w:noProof/>
        </w:rPr>
        <w:drawing>
          <wp:inline distT="0" distB="0" distL="0" distR="0" wp14:anchorId="0F6BAE9B" wp14:editId="31163CD0">
            <wp:extent cx="2705478" cy="221963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22C" w14:textId="592F4B82" w:rsidR="00CF77A1" w:rsidRDefault="00CF77A1" w:rsidP="001B4F54">
      <w:pPr>
        <w:spacing w:after="0"/>
        <w:ind w:firstLine="851"/>
        <w:jc w:val="left"/>
      </w:pPr>
      <w:r>
        <w:t>Рисунок 6. Средний балл.</w:t>
      </w:r>
    </w:p>
    <w:p w14:paraId="0670A8E6" w14:textId="77777777" w:rsidR="001B4F54" w:rsidRDefault="001B4F54" w:rsidP="001B4F54">
      <w:pPr>
        <w:spacing w:after="0"/>
        <w:ind w:firstLine="851"/>
        <w:jc w:val="left"/>
      </w:pPr>
    </w:p>
    <w:p w14:paraId="0556E4EF" w14:textId="17AE8B06" w:rsidR="00CF77A1" w:rsidRDefault="00CF77A1" w:rsidP="001B4F54">
      <w:pPr>
        <w:spacing w:after="0"/>
        <w:ind w:firstLine="851"/>
        <w:jc w:val="left"/>
      </w:pPr>
      <w:r>
        <w:t xml:space="preserve">Для выбора среднего балла студентов использовался </w:t>
      </w:r>
      <w:r>
        <w:rPr>
          <w:lang w:val="en-US"/>
        </w:rPr>
        <w:t>SQL</w:t>
      </w:r>
      <w:r>
        <w:t xml:space="preserve"> запрос:</w:t>
      </w:r>
    </w:p>
    <w:p w14:paraId="17273D76" w14:textId="77777777" w:rsidR="001B4F54" w:rsidRDefault="001B4F54" w:rsidP="001B4F54">
      <w:pPr>
        <w:spacing w:after="0"/>
        <w:ind w:firstLine="851"/>
        <w:jc w:val="left"/>
      </w:pPr>
      <w:r>
        <w:t xml:space="preserve">SELECT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Сессия.Оценка</w:t>
      </w:r>
      <w:proofErr w:type="spellEnd"/>
      <w:r>
        <w:t>) AS СРЕД</w:t>
      </w:r>
    </w:p>
    <w:p w14:paraId="576D8F2A" w14:textId="77777777" w:rsidR="001B4F54" w:rsidRDefault="001B4F54" w:rsidP="001B4F54">
      <w:pPr>
        <w:spacing w:after="0"/>
        <w:ind w:firstLine="851"/>
        <w:jc w:val="left"/>
      </w:pPr>
      <w:r>
        <w:t xml:space="preserve">FROM Учащиеся INNER JOIN Сессия ON </w:t>
      </w:r>
      <w:proofErr w:type="spellStart"/>
      <w:r>
        <w:t>Учащиеся.Код</w:t>
      </w:r>
      <w:proofErr w:type="spellEnd"/>
      <w:r>
        <w:t xml:space="preserve"> = </w:t>
      </w:r>
      <w:proofErr w:type="spellStart"/>
      <w:r>
        <w:t>Сессия.КодУч</w:t>
      </w:r>
      <w:proofErr w:type="spellEnd"/>
    </w:p>
    <w:p w14:paraId="1E1811FD" w14:textId="01660565" w:rsidR="00CF77A1" w:rsidRDefault="001B4F54" w:rsidP="001B4F54">
      <w:pPr>
        <w:spacing w:after="0"/>
        <w:ind w:firstLine="851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Учащиеся.Фамилия</w:t>
      </w:r>
      <w:proofErr w:type="spellEnd"/>
    </w:p>
    <w:p w14:paraId="41E9AEA9" w14:textId="19EA4961" w:rsidR="001B4F54" w:rsidRDefault="001B4F54" w:rsidP="001B4F54">
      <w:pPr>
        <w:spacing w:after="0"/>
        <w:ind w:firstLine="851"/>
        <w:jc w:val="left"/>
      </w:pPr>
    </w:p>
    <w:p w14:paraId="4C0DBFEA" w14:textId="0CBEBC28" w:rsidR="001B4F54" w:rsidRDefault="001B4F54" w:rsidP="001B4F54">
      <w:pPr>
        <w:spacing w:after="0"/>
        <w:ind w:firstLine="851"/>
        <w:jc w:val="left"/>
      </w:pPr>
      <w:r>
        <w:t>Теперь из этого запроса необходимо выбрать студентов со средним баллом выше указанного, допишем запрос следующим образом:</w:t>
      </w:r>
    </w:p>
    <w:p w14:paraId="1DCE45DF" w14:textId="77777777" w:rsidR="001B4F54" w:rsidRDefault="001B4F54" w:rsidP="001B4F54">
      <w:pPr>
        <w:spacing w:after="0"/>
        <w:ind w:firstLine="851"/>
        <w:jc w:val="left"/>
      </w:pPr>
      <w:r>
        <w:t xml:space="preserve">SELECT </w:t>
      </w:r>
      <w:proofErr w:type="spellStart"/>
      <w:r>
        <w:t>Учащиеся.Фамилия</w:t>
      </w:r>
      <w:proofErr w:type="spellEnd"/>
      <w:r>
        <w:t>, СРЕД</w:t>
      </w:r>
    </w:p>
    <w:p w14:paraId="0D5B36FC" w14:textId="77777777" w:rsidR="001B4F54" w:rsidRDefault="001B4F54" w:rsidP="001B4F54">
      <w:pPr>
        <w:spacing w:after="0"/>
        <w:ind w:firstLine="851"/>
        <w:jc w:val="left"/>
      </w:pPr>
      <w:proofErr w:type="spellStart"/>
      <w:proofErr w:type="gramStart"/>
      <w:r>
        <w:t>from</w:t>
      </w:r>
      <w:proofErr w:type="spellEnd"/>
      <w:r>
        <w:t>(</w:t>
      </w:r>
      <w:proofErr w:type="gramEnd"/>
    </w:p>
    <w:p w14:paraId="7F591325" w14:textId="77777777" w:rsidR="001B4F54" w:rsidRDefault="001B4F54" w:rsidP="001B4F54">
      <w:pPr>
        <w:spacing w:after="0"/>
        <w:ind w:firstLine="851"/>
        <w:jc w:val="left"/>
      </w:pPr>
      <w:r>
        <w:t xml:space="preserve">SELECT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Сессия.Оценка</w:t>
      </w:r>
      <w:proofErr w:type="spellEnd"/>
      <w:r>
        <w:t>) AS СРЕД</w:t>
      </w:r>
    </w:p>
    <w:p w14:paraId="17407C16" w14:textId="77777777" w:rsidR="001B4F54" w:rsidRDefault="001B4F54" w:rsidP="001B4F54">
      <w:pPr>
        <w:spacing w:after="0"/>
        <w:ind w:firstLine="851"/>
        <w:jc w:val="left"/>
      </w:pPr>
      <w:r>
        <w:t xml:space="preserve">FROM Учащиеся INNER JOIN Сессия ON </w:t>
      </w:r>
      <w:proofErr w:type="spellStart"/>
      <w:r>
        <w:t>Учащиеся.Код</w:t>
      </w:r>
      <w:proofErr w:type="spellEnd"/>
      <w:r>
        <w:t xml:space="preserve"> = </w:t>
      </w:r>
      <w:proofErr w:type="spellStart"/>
      <w:r>
        <w:t>Сессия.КодУч</w:t>
      </w:r>
      <w:proofErr w:type="spellEnd"/>
    </w:p>
    <w:p w14:paraId="1FE52565" w14:textId="77777777" w:rsidR="001B4F54" w:rsidRDefault="001B4F54" w:rsidP="001B4F54">
      <w:pPr>
        <w:spacing w:after="0"/>
        <w:ind w:firstLine="851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Учащиеся.Фамилия</w:t>
      </w:r>
      <w:proofErr w:type="spellEnd"/>
    </w:p>
    <w:p w14:paraId="0C450E1F" w14:textId="144B1559" w:rsidR="001B4F54" w:rsidRDefault="001B4F54" w:rsidP="001B4F54">
      <w:pPr>
        <w:spacing w:after="0"/>
        <w:ind w:firstLine="851"/>
        <w:jc w:val="left"/>
      </w:pPr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сред&gt;[</w:t>
      </w:r>
      <w:proofErr w:type="gramEnd"/>
      <w:r>
        <w:t>Введите балл]</w:t>
      </w:r>
    </w:p>
    <w:p w14:paraId="4BDE9073" w14:textId="345875F4" w:rsidR="001B4F54" w:rsidRDefault="001B4F54" w:rsidP="001B4F54">
      <w:pPr>
        <w:spacing w:after="0"/>
        <w:ind w:firstLine="851"/>
        <w:jc w:val="left"/>
      </w:pPr>
    </w:p>
    <w:p w14:paraId="40B1D3E1" w14:textId="54EF804D" w:rsidR="001B4F54" w:rsidRDefault="001B4F54" w:rsidP="001B4F54">
      <w:pPr>
        <w:spacing w:after="0"/>
        <w:ind w:firstLine="851"/>
        <w:jc w:val="left"/>
      </w:pPr>
      <w:r>
        <w:t>Запрос в режиме конструктора представлен на рисунке 7.</w:t>
      </w:r>
    </w:p>
    <w:p w14:paraId="0319E829" w14:textId="77777777" w:rsidR="001B4F54" w:rsidRDefault="001B4F54" w:rsidP="001B4F54">
      <w:pPr>
        <w:spacing w:after="0"/>
        <w:ind w:firstLine="851"/>
        <w:jc w:val="left"/>
      </w:pPr>
    </w:p>
    <w:p w14:paraId="6380F3E3" w14:textId="719C600C" w:rsidR="001B4F54" w:rsidRDefault="001B4F54" w:rsidP="001B4F54">
      <w:pPr>
        <w:spacing w:after="0"/>
        <w:ind w:firstLine="851"/>
        <w:jc w:val="center"/>
      </w:pPr>
      <w:r w:rsidRPr="001B4F54">
        <w:rPr>
          <w:noProof/>
        </w:rPr>
        <w:lastRenderedPageBreak/>
        <w:drawing>
          <wp:inline distT="0" distB="0" distL="0" distR="0" wp14:anchorId="62CF40D4" wp14:editId="22B18CB3">
            <wp:extent cx="3924300" cy="42013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435" cy="42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9410" w14:textId="34C4575F" w:rsidR="001B4F54" w:rsidRDefault="001B4F54" w:rsidP="001B4F54">
      <w:pPr>
        <w:spacing w:after="0"/>
        <w:ind w:firstLine="851"/>
        <w:jc w:val="left"/>
      </w:pPr>
      <w:r>
        <w:t>Рисунок 7. Запрос в режиме конструктора.</w:t>
      </w:r>
    </w:p>
    <w:p w14:paraId="6B5895ED" w14:textId="469246ED" w:rsidR="001B4F54" w:rsidRDefault="001B4F54" w:rsidP="001B4F54">
      <w:pPr>
        <w:spacing w:after="0"/>
        <w:ind w:firstLine="851"/>
        <w:jc w:val="left"/>
      </w:pPr>
      <w:r>
        <w:t>Результат работы запроса для балла 7 представлен на рисунке 8.</w:t>
      </w:r>
    </w:p>
    <w:p w14:paraId="74B7C557" w14:textId="491A933D" w:rsidR="001B4F54" w:rsidRDefault="001B4F54" w:rsidP="001B4F54">
      <w:pPr>
        <w:spacing w:after="0"/>
        <w:ind w:firstLine="851"/>
        <w:jc w:val="left"/>
      </w:pPr>
    </w:p>
    <w:p w14:paraId="1B8F7616" w14:textId="290DFD3D" w:rsidR="001B4F54" w:rsidRDefault="001B4F54" w:rsidP="001B4F54">
      <w:pPr>
        <w:spacing w:after="0"/>
        <w:ind w:firstLine="851"/>
        <w:jc w:val="center"/>
      </w:pPr>
      <w:r w:rsidRPr="001B4F54">
        <w:rPr>
          <w:noProof/>
        </w:rPr>
        <w:drawing>
          <wp:inline distT="0" distB="0" distL="0" distR="0" wp14:anchorId="18B8D8B1" wp14:editId="065DB560">
            <wp:extent cx="2829320" cy="171473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28F1" w14:textId="363FDAB4" w:rsidR="001B4F54" w:rsidRPr="00CF77A1" w:rsidRDefault="001B4F54" w:rsidP="001B4F54">
      <w:pPr>
        <w:spacing w:after="0"/>
        <w:ind w:firstLine="851"/>
        <w:jc w:val="left"/>
      </w:pPr>
      <w:r>
        <w:t>Рисунок 8. Результат работы запроса для балла 7.</w:t>
      </w:r>
    </w:p>
    <w:p w14:paraId="24E43AF8" w14:textId="77777777" w:rsidR="00121DB3" w:rsidRDefault="00121DB3" w:rsidP="001B4F54">
      <w:pPr>
        <w:spacing w:after="0" w:line="256" w:lineRule="auto"/>
        <w:jc w:val="left"/>
      </w:pPr>
      <w:r>
        <w:br w:type="page"/>
      </w:r>
    </w:p>
    <w:p w14:paraId="23027852" w14:textId="24C52E54" w:rsidR="00121DB3" w:rsidRPr="00A36AB0" w:rsidRDefault="00121DB3" w:rsidP="00A36AB0">
      <w:pPr>
        <w:jc w:val="center"/>
        <w:rPr>
          <w:b/>
          <w:bCs/>
          <w:sz w:val="32"/>
          <w:szCs w:val="32"/>
        </w:rPr>
      </w:pPr>
      <w:r w:rsidRPr="00A36AB0">
        <w:rPr>
          <w:b/>
          <w:bCs/>
          <w:sz w:val="32"/>
          <w:szCs w:val="32"/>
        </w:rPr>
        <w:lastRenderedPageBreak/>
        <w:t>98</w:t>
      </w:r>
      <w:r w:rsidR="00A36AB0" w:rsidRPr="00A36AB0">
        <w:rPr>
          <w:b/>
          <w:bCs/>
          <w:sz w:val="32"/>
          <w:szCs w:val="32"/>
        </w:rPr>
        <w:t xml:space="preserve"> </w:t>
      </w:r>
      <w:r w:rsidRPr="00A36AB0">
        <w:rPr>
          <w:b/>
          <w:bCs/>
          <w:sz w:val="32"/>
          <w:szCs w:val="32"/>
        </w:rPr>
        <w:t xml:space="preserve">Создайте список </w:t>
      </w:r>
      <w:r w:rsidRPr="00A36AB0">
        <w:rPr>
          <w:b/>
          <w:bCs/>
          <w:color w:val="000000"/>
          <w:spacing w:val="-7"/>
          <w:sz w:val="32"/>
          <w:szCs w:val="32"/>
        </w:rPr>
        <w:t>учащихся</w:t>
      </w:r>
      <w:r w:rsidRPr="00A36AB0">
        <w:rPr>
          <w:b/>
          <w:bCs/>
          <w:sz w:val="32"/>
          <w:szCs w:val="32"/>
        </w:rPr>
        <w:t xml:space="preserve"> -однофамильцев, содержащий их фамилии, имена и номера групп.</w:t>
      </w:r>
    </w:p>
    <w:p w14:paraId="30CEA021" w14:textId="4F406885" w:rsidR="00121DB3" w:rsidRDefault="00121DB3" w:rsidP="00121DB3"/>
    <w:p w14:paraId="74F68477" w14:textId="7755470B" w:rsidR="00A36AB0" w:rsidRDefault="004B36F9" w:rsidP="00A36AB0">
      <w:pPr>
        <w:ind w:firstLine="851"/>
      </w:pPr>
      <w:r>
        <w:t xml:space="preserve">Для выполнения задания сделаем запрос в котором одной таблице Учащиеся назначим 2 псевдонима – а1 и а2. И выберем из этих таблиц записи где совпадают фамилии а имена не совпадают. </w:t>
      </w:r>
      <w:r>
        <w:rPr>
          <w:lang w:val="en-US"/>
        </w:rPr>
        <w:t>SQL</w:t>
      </w:r>
      <w:r>
        <w:t xml:space="preserve"> запрос будет выглядеть так:</w:t>
      </w:r>
    </w:p>
    <w:p w14:paraId="2B1EAEFB" w14:textId="77777777" w:rsidR="004B36F9" w:rsidRDefault="004B36F9" w:rsidP="004B36F9">
      <w:pPr>
        <w:ind w:firstLine="851"/>
        <w:jc w:val="left"/>
      </w:pPr>
      <w:r>
        <w:t>SELECT а</w:t>
      </w:r>
      <w:proofErr w:type="gramStart"/>
      <w:r>
        <w:t>1.Фамилия</w:t>
      </w:r>
      <w:proofErr w:type="gramEnd"/>
      <w:r>
        <w:t>, а1.Имя, а1.Группа</w:t>
      </w:r>
    </w:p>
    <w:p w14:paraId="532B9E90" w14:textId="77777777" w:rsidR="004B36F9" w:rsidRDefault="004B36F9" w:rsidP="004B36F9">
      <w:pPr>
        <w:ind w:firstLine="851"/>
        <w:jc w:val="left"/>
      </w:pPr>
      <w:r>
        <w:t>FROM Учащиеся AS а1, Учащиеся AS а2</w:t>
      </w:r>
    </w:p>
    <w:p w14:paraId="1D936DD4" w14:textId="7440FFAF" w:rsidR="004B36F9" w:rsidRDefault="004B36F9" w:rsidP="004B36F9">
      <w:pPr>
        <w:ind w:firstLine="851"/>
        <w:jc w:val="left"/>
      </w:pPr>
      <w:r>
        <w:t>WHERE (((а1.Имя)&lt;&gt;[а2].[Имя]) AND ((а1.Фамилия)=[а2].[Фамилия]));</w:t>
      </w:r>
    </w:p>
    <w:p w14:paraId="7C9DD594" w14:textId="5DB41223" w:rsidR="004B36F9" w:rsidRDefault="004B36F9" w:rsidP="004B36F9">
      <w:pPr>
        <w:ind w:firstLine="851"/>
      </w:pPr>
      <w:r>
        <w:t>Конструктор запроса представлен на рисунке 9.</w:t>
      </w:r>
    </w:p>
    <w:p w14:paraId="6028A10E" w14:textId="1F11B3F2" w:rsidR="004B36F9" w:rsidRDefault="004B36F9" w:rsidP="004B36F9">
      <w:pPr>
        <w:ind w:firstLine="851"/>
        <w:jc w:val="center"/>
      </w:pPr>
      <w:r w:rsidRPr="004B36F9">
        <w:rPr>
          <w:noProof/>
        </w:rPr>
        <w:drawing>
          <wp:inline distT="0" distB="0" distL="0" distR="0" wp14:anchorId="55EAACE7" wp14:editId="0FBB49FA">
            <wp:extent cx="4410075" cy="33196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602" cy="33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0044" w14:textId="78224DFD" w:rsidR="004B36F9" w:rsidRDefault="004B36F9" w:rsidP="004B36F9">
      <w:pPr>
        <w:ind w:firstLine="851"/>
      </w:pPr>
      <w:r>
        <w:t>Рисунок 9. Запрос в режиме конструктора.</w:t>
      </w:r>
    </w:p>
    <w:p w14:paraId="2AC51BF0" w14:textId="49DDF2F3" w:rsidR="004B36F9" w:rsidRDefault="00DA617D" w:rsidP="004B36F9">
      <w:pPr>
        <w:ind w:firstLine="851"/>
      </w:pPr>
      <w:r>
        <w:t>Результат выполнения запроса представлен на рисунке 10.</w:t>
      </w:r>
    </w:p>
    <w:p w14:paraId="62BE24F9" w14:textId="42C6970E" w:rsidR="00DA617D" w:rsidRDefault="00DA617D" w:rsidP="00DA617D">
      <w:pPr>
        <w:ind w:firstLine="851"/>
        <w:jc w:val="center"/>
      </w:pPr>
      <w:r w:rsidRPr="00DA617D">
        <w:rPr>
          <w:noProof/>
        </w:rPr>
        <w:drawing>
          <wp:inline distT="0" distB="0" distL="0" distR="0" wp14:anchorId="79673752" wp14:editId="07C24465">
            <wp:extent cx="3096057" cy="1162212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F0C" w14:textId="4BEDFA02" w:rsidR="00DA617D" w:rsidRPr="004B36F9" w:rsidRDefault="00DA617D" w:rsidP="004B36F9">
      <w:pPr>
        <w:ind w:firstLine="851"/>
      </w:pPr>
      <w:r>
        <w:t>Рисунок 10. Результат выполнения запроса.</w:t>
      </w:r>
    </w:p>
    <w:p w14:paraId="01E1F0A0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4418B355" w14:textId="2F8F6EE9" w:rsidR="00121DB3" w:rsidRPr="00EC2010" w:rsidRDefault="00121DB3" w:rsidP="00EC2010">
      <w:pPr>
        <w:jc w:val="center"/>
        <w:rPr>
          <w:b/>
          <w:bCs/>
          <w:sz w:val="32"/>
          <w:szCs w:val="32"/>
        </w:rPr>
      </w:pPr>
      <w:r w:rsidRPr="00EC2010">
        <w:rPr>
          <w:b/>
          <w:bCs/>
          <w:sz w:val="32"/>
          <w:szCs w:val="32"/>
        </w:rPr>
        <w:lastRenderedPageBreak/>
        <w:t>126</w:t>
      </w:r>
      <w:r w:rsidR="00EC2010" w:rsidRPr="00EC2010">
        <w:rPr>
          <w:b/>
          <w:bCs/>
          <w:sz w:val="32"/>
          <w:szCs w:val="32"/>
        </w:rPr>
        <w:t xml:space="preserve"> </w:t>
      </w:r>
      <w:r w:rsidRPr="00EC2010">
        <w:rPr>
          <w:b/>
          <w:bCs/>
          <w:sz w:val="32"/>
          <w:szCs w:val="32"/>
        </w:rPr>
        <w:t>Создайте перекрестный запрос «Средние баллы в группах», дающий значения среднего балла в группах по каждому экзамену. Названия строк - экзамены. Названия столбцов - номера групп. Формат вывода среднего балла - два десятичных знака после запятой.</w:t>
      </w:r>
    </w:p>
    <w:p w14:paraId="02A49ABA" w14:textId="761FF3AA" w:rsidR="00121DB3" w:rsidRDefault="00121DB3" w:rsidP="00121DB3"/>
    <w:p w14:paraId="42D3B293" w14:textId="5CEEB1C3" w:rsidR="00EC2010" w:rsidRDefault="008300ED" w:rsidP="00EC2010">
      <w:pPr>
        <w:ind w:firstLine="851"/>
      </w:pPr>
      <w:r>
        <w:t>Сначала создадим запрос в котором выберем средний палл по показателям Группа и Предмет. Конструктор запроса представлен на рисунке 11.</w:t>
      </w:r>
    </w:p>
    <w:p w14:paraId="70CE1C91" w14:textId="72339173" w:rsidR="008300ED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3F5FD4E6" wp14:editId="75036B45">
            <wp:extent cx="4705350" cy="3699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273" cy="37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45C" w14:textId="4E0277AF" w:rsidR="00476E4F" w:rsidRDefault="00476E4F" w:rsidP="00476E4F">
      <w:pPr>
        <w:ind w:firstLine="851"/>
        <w:jc w:val="left"/>
      </w:pPr>
      <w:r>
        <w:t>Рисунок 11. Конструктор запроса.</w:t>
      </w:r>
    </w:p>
    <w:p w14:paraId="4FB6487E" w14:textId="3FACC35E" w:rsidR="00476E4F" w:rsidRDefault="00476E4F" w:rsidP="00476E4F">
      <w:pPr>
        <w:ind w:firstLine="851"/>
        <w:jc w:val="left"/>
      </w:pPr>
      <w:r>
        <w:t xml:space="preserve">Создадим и настроим перекрестный запрос при помощи мастера. Этапы создания запроса представлены на рисунках </w:t>
      </w:r>
      <w:r w:rsidR="00B20BB9">
        <w:t>11-17.</w:t>
      </w:r>
    </w:p>
    <w:p w14:paraId="43FAC3BA" w14:textId="35D57852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42E50692" wp14:editId="6739F769">
            <wp:extent cx="3734321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152" w14:textId="24172AB4" w:rsidR="00476E4F" w:rsidRDefault="00476E4F" w:rsidP="00476E4F">
      <w:pPr>
        <w:ind w:firstLine="851"/>
        <w:jc w:val="left"/>
      </w:pPr>
      <w:r>
        <w:t>Рисунок 12 Выбор типа запроса</w:t>
      </w:r>
    </w:p>
    <w:p w14:paraId="27CE0EF0" w14:textId="77777777" w:rsidR="00476E4F" w:rsidRDefault="00476E4F" w:rsidP="00476E4F">
      <w:pPr>
        <w:ind w:firstLine="851"/>
        <w:jc w:val="left"/>
      </w:pPr>
    </w:p>
    <w:p w14:paraId="5DD12AF9" w14:textId="70DD7F7C" w:rsidR="00476E4F" w:rsidRDefault="00476E4F" w:rsidP="00476E4F">
      <w:pPr>
        <w:ind w:firstLine="851"/>
      </w:pPr>
      <w:r w:rsidRPr="00476E4F">
        <w:rPr>
          <w:noProof/>
        </w:rPr>
        <w:drawing>
          <wp:inline distT="0" distB="0" distL="0" distR="0" wp14:anchorId="7C70B878" wp14:editId="0B61E0B0">
            <wp:extent cx="4944165" cy="39629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217" w14:textId="26C70D27" w:rsidR="00476E4F" w:rsidRDefault="00476E4F" w:rsidP="00476E4F">
      <w:pPr>
        <w:ind w:firstLine="851"/>
        <w:jc w:val="left"/>
      </w:pPr>
      <w:r>
        <w:t>Рисунок 13. Выбор источника запроса.</w:t>
      </w:r>
    </w:p>
    <w:p w14:paraId="1787791D" w14:textId="2C8068C9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6202CF69" wp14:editId="20DBD4D3">
            <wp:extent cx="4944165" cy="389626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175" w14:textId="684F1B3D" w:rsidR="00476E4F" w:rsidRDefault="00476E4F" w:rsidP="00476E4F">
      <w:pPr>
        <w:ind w:firstLine="851"/>
        <w:jc w:val="left"/>
      </w:pPr>
      <w:r>
        <w:t>Рисунок 14. Выбор заголовков строк.</w:t>
      </w:r>
    </w:p>
    <w:p w14:paraId="3DD4D637" w14:textId="77777777" w:rsidR="00476E4F" w:rsidRDefault="00476E4F" w:rsidP="00476E4F">
      <w:pPr>
        <w:ind w:firstLine="851"/>
        <w:jc w:val="left"/>
      </w:pPr>
    </w:p>
    <w:p w14:paraId="3665B4BC" w14:textId="15935032" w:rsidR="00476E4F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3A5EE20B" wp14:editId="65129963">
            <wp:extent cx="4953691" cy="39343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0DA" w14:textId="2B7BEBC9" w:rsidR="00476E4F" w:rsidRDefault="00476E4F" w:rsidP="00476E4F">
      <w:pPr>
        <w:ind w:firstLine="851"/>
        <w:jc w:val="left"/>
      </w:pPr>
      <w:r>
        <w:t>Рисунок 15. Выбор заголовков столбцов.</w:t>
      </w:r>
    </w:p>
    <w:p w14:paraId="22E82272" w14:textId="4C113E9B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0BA6BD66" wp14:editId="16BC987F">
            <wp:extent cx="4953691" cy="3896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02D" w14:textId="1B4348B0" w:rsidR="00476E4F" w:rsidRDefault="00476E4F" w:rsidP="00880B41">
      <w:pPr>
        <w:ind w:firstLine="851"/>
        <w:jc w:val="left"/>
      </w:pPr>
      <w:r>
        <w:t xml:space="preserve">Рисунок 16. </w:t>
      </w:r>
      <w:r w:rsidR="00880B41">
        <w:t>Выбор значения на пересечении.</w:t>
      </w:r>
    </w:p>
    <w:p w14:paraId="43B5BEF6" w14:textId="36AB047E" w:rsidR="00476E4F" w:rsidRDefault="00476E4F" w:rsidP="00476E4F">
      <w:pPr>
        <w:ind w:firstLine="851"/>
        <w:jc w:val="left"/>
      </w:pPr>
    </w:p>
    <w:p w14:paraId="59D814B6" w14:textId="16ECFCB2" w:rsidR="00476E4F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75F6ED6F" wp14:editId="1CFFA86C">
            <wp:extent cx="4963218" cy="395342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AC1" w14:textId="783CA411" w:rsidR="00476E4F" w:rsidRDefault="00880B41" w:rsidP="00476E4F">
      <w:pPr>
        <w:ind w:firstLine="851"/>
        <w:jc w:val="left"/>
      </w:pPr>
      <w:r>
        <w:t>Рисунок 17. Задание имени запроса.</w:t>
      </w:r>
    </w:p>
    <w:p w14:paraId="496F27CC" w14:textId="623B6B46" w:rsidR="00880B41" w:rsidRDefault="00880B41" w:rsidP="00476E4F">
      <w:pPr>
        <w:ind w:firstLine="851"/>
        <w:jc w:val="left"/>
      </w:pPr>
      <w:r>
        <w:t>Результат запроса представлен на рисунке 18.</w:t>
      </w:r>
    </w:p>
    <w:p w14:paraId="6E1D5965" w14:textId="293CBE59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1A5F149B" wp14:editId="2CDA518D">
            <wp:extent cx="5119500" cy="19443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068" cy="19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D51" w14:textId="56962A8C" w:rsidR="00880B41" w:rsidRDefault="00880B41" w:rsidP="00880B41">
      <w:pPr>
        <w:spacing w:line="256" w:lineRule="auto"/>
        <w:ind w:firstLine="851"/>
        <w:jc w:val="left"/>
      </w:pPr>
      <w:r>
        <w:t>Рисунок 18. Результат выполнения запроса.</w:t>
      </w:r>
    </w:p>
    <w:p w14:paraId="7FD072AF" w14:textId="1C8F578A" w:rsidR="00121DB3" w:rsidRDefault="00121DB3" w:rsidP="00121DB3">
      <w:pPr>
        <w:spacing w:line="256" w:lineRule="auto"/>
        <w:jc w:val="left"/>
      </w:pPr>
      <w:r>
        <w:br w:type="page"/>
      </w:r>
    </w:p>
    <w:p w14:paraId="19579F17" w14:textId="7185E81D" w:rsidR="00121DB3" w:rsidRPr="007F4491" w:rsidRDefault="00121DB3" w:rsidP="007F4491">
      <w:pPr>
        <w:jc w:val="center"/>
        <w:rPr>
          <w:b/>
          <w:bCs/>
          <w:sz w:val="32"/>
          <w:szCs w:val="32"/>
        </w:rPr>
      </w:pPr>
      <w:r w:rsidRPr="007F4491">
        <w:rPr>
          <w:b/>
          <w:bCs/>
          <w:sz w:val="32"/>
          <w:szCs w:val="32"/>
        </w:rPr>
        <w:lastRenderedPageBreak/>
        <w:t>160</w:t>
      </w:r>
      <w:r w:rsidR="007F4491" w:rsidRPr="007F4491">
        <w:rPr>
          <w:b/>
          <w:bCs/>
          <w:sz w:val="32"/>
          <w:szCs w:val="32"/>
        </w:rPr>
        <w:t xml:space="preserve"> </w:t>
      </w:r>
      <w:r w:rsidRPr="007F4491">
        <w:rPr>
          <w:b/>
          <w:bCs/>
          <w:sz w:val="32"/>
          <w:szCs w:val="32"/>
        </w:rPr>
        <w:t xml:space="preserve">Постройте составную форму «Преподаватели и учащиеся». Главная форма должна содержать фамилию преподавателя и название дисциплины, а подчиненная форма - список </w:t>
      </w:r>
      <w:r w:rsidRPr="007F4491">
        <w:rPr>
          <w:b/>
          <w:bCs/>
          <w:color w:val="000000"/>
          <w:spacing w:val="-7"/>
          <w:sz w:val="32"/>
          <w:szCs w:val="32"/>
        </w:rPr>
        <w:t>учащихся</w:t>
      </w:r>
      <w:r w:rsidRPr="007F4491">
        <w:rPr>
          <w:b/>
          <w:bCs/>
          <w:sz w:val="32"/>
          <w:szCs w:val="32"/>
        </w:rPr>
        <w:t xml:space="preserve">, у которых он принимал экзамен, с номерами их групп и полученными оценками. Список должен быть отсортирован по группам и фамилиям </w:t>
      </w:r>
      <w:r w:rsidRPr="007F4491">
        <w:rPr>
          <w:b/>
          <w:bCs/>
          <w:color w:val="000000"/>
          <w:spacing w:val="-7"/>
          <w:sz w:val="32"/>
          <w:szCs w:val="32"/>
        </w:rPr>
        <w:t>учащихся</w:t>
      </w:r>
      <w:r w:rsidRPr="007F4491">
        <w:rPr>
          <w:b/>
          <w:bCs/>
          <w:sz w:val="32"/>
          <w:szCs w:val="32"/>
        </w:rPr>
        <w:t>.</w:t>
      </w:r>
    </w:p>
    <w:p w14:paraId="517EEB87" w14:textId="59B2B844" w:rsidR="00121DB3" w:rsidRDefault="00121DB3" w:rsidP="00121DB3"/>
    <w:p w14:paraId="3853FD24" w14:textId="6ED750F8" w:rsidR="007F4491" w:rsidRDefault="009E031D" w:rsidP="007F4491">
      <w:pPr>
        <w:ind w:firstLine="851"/>
      </w:pPr>
      <w:r>
        <w:t>Создадим связку главной и подчиненной форм при помощи мастера создания форм.</w:t>
      </w:r>
    </w:p>
    <w:p w14:paraId="554A24B7" w14:textId="2B76DAB8" w:rsidR="009E031D" w:rsidRDefault="00CC76D7" w:rsidP="007F4491">
      <w:pPr>
        <w:ind w:firstLine="851"/>
      </w:pPr>
      <w:r>
        <w:t>Этапы работы мастера создания форм представлены на рисунках 19-22.</w:t>
      </w:r>
    </w:p>
    <w:p w14:paraId="05A62DE9" w14:textId="0902F1D2" w:rsidR="009E031D" w:rsidRDefault="009E031D" w:rsidP="00CC76D7">
      <w:pPr>
        <w:ind w:firstLine="851"/>
        <w:jc w:val="center"/>
      </w:pPr>
      <w:r w:rsidRPr="009E031D">
        <w:rPr>
          <w:noProof/>
        </w:rPr>
        <w:drawing>
          <wp:inline distT="0" distB="0" distL="0" distR="0" wp14:anchorId="58752FFC" wp14:editId="478E2752">
            <wp:extent cx="3990975" cy="270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2043" cy="27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BEAF" w14:textId="315459C5" w:rsidR="009E031D" w:rsidRDefault="00CC76D7" w:rsidP="007F4491">
      <w:pPr>
        <w:ind w:firstLine="851"/>
      </w:pPr>
      <w:r>
        <w:t>Рисунок 19. Выбор входных данных.</w:t>
      </w:r>
    </w:p>
    <w:p w14:paraId="67200020" w14:textId="4CCC8BA1" w:rsidR="009E031D" w:rsidRDefault="009E031D" w:rsidP="00CC334C">
      <w:pPr>
        <w:ind w:firstLine="851"/>
        <w:jc w:val="center"/>
      </w:pPr>
      <w:r w:rsidRPr="009E031D">
        <w:rPr>
          <w:noProof/>
        </w:rPr>
        <w:drawing>
          <wp:inline distT="0" distB="0" distL="0" distR="0" wp14:anchorId="78D6C2BE" wp14:editId="18C02FF1">
            <wp:extent cx="4552950" cy="30861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1193" cy="30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CD0" w14:textId="3A64B319" w:rsidR="009E031D" w:rsidRDefault="00CC76D7" w:rsidP="007F4491">
      <w:pPr>
        <w:ind w:firstLine="851"/>
      </w:pPr>
      <w:r>
        <w:t>Рисунок 20. Выбор уровней подчиненности.</w:t>
      </w:r>
    </w:p>
    <w:p w14:paraId="4900C016" w14:textId="44379163" w:rsidR="009E031D" w:rsidRDefault="009E031D" w:rsidP="00CC76D7">
      <w:pPr>
        <w:ind w:firstLine="851"/>
        <w:jc w:val="center"/>
      </w:pPr>
      <w:r w:rsidRPr="009E031D">
        <w:rPr>
          <w:noProof/>
        </w:rPr>
        <w:lastRenderedPageBreak/>
        <w:drawing>
          <wp:inline distT="0" distB="0" distL="0" distR="0" wp14:anchorId="50709771" wp14:editId="0A6EB547">
            <wp:extent cx="5106113" cy="343900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280" w14:textId="48B4B7F7" w:rsidR="00CC76D7" w:rsidRDefault="00CC76D7" w:rsidP="007F4491">
      <w:pPr>
        <w:ind w:firstLine="851"/>
      </w:pPr>
      <w:r>
        <w:t>Рисунок 21. Выбор внешнего вида формы.</w:t>
      </w:r>
    </w:p>
    <w:p w14:paraId="609E8586" w14:textId="3C753E18" w:rsidR="009E031D" w:rsidRDefault="009E031D" w:rsidP="007F4491">
      <w:pPr>
        <w:ind w:firstLine="851"/>
      </w:pPr>
    </w:p>
    <w:p w14:paraId="78DC0571" w14:textId="09440F98" w:rsidR="009E031D" w:rsidRDefault="00CC76D7" w:rsidP="00CC334C">
      <w:pPr>
        <w:ind w:firstLine="851"/>
        <w:jc w:val="center"/>
      </w:pPr>
      <w:r w:rsidRPr="00CC76D7">
        <w:rPr>
          <w:noProof/>
        </w:rPr>
        <w:drawing>
          <wp:inline distT="0" distB="0" distL="0" distR="0" wp14:anchorId="49CAF3A1" wp14:editId="09F14DD8">
            <wp:extent cx="5115639" cy="3439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F92" w14:textId="09B194F2" w:rsidR="00CC76D7" w:rsidRDefault="00CC76D7" w:rsidP="007F4491">
      <w:pPr>
        <w:ind w:firstLine="851"/>
      </w:pPr>
      <w:r>
        <w:t>Рисунок 22. Завершение работы мастера.</w:t>
      </w:r>
    </w:p>
    <w:p w14:paraId="7CABC20E" w14:textId="11C7E9A0" w:rsidR="00CC76D7" w:rsidRDefault="00CC76D7" w:rsidP="007F4491">
      <w:pPr>
        <w:ind w:firstLine="851"/>
      </w:pPr>
      <w:r>
        <w:t>По завершении работы мастера форму можно открыть в конструкторе и разместить её элементы более удобным способом.</w:t>
      </w:r>
    </w:p>
    <w:p w14:paraId="3D5A603D" w14:textId="6EADBBBA" w:rsidR="00CC76D7" w:rsidRDefault="00CC76D7" w:rsidP="007F4491">
      <w:pPr>
        <w:ind w:firstLine="851"/>
      </w:pPr>
      <w:r>
        <w:t>Внешний вид формы в конструкторе представлен на рисунке 23.</w:t>
      </w:r>
    </w:p>
    <w:p w14:paraId="56FFEEE6" w14:textId="30A2C00D" w:rsidR="00CC76D7" w:rsidRDefault="00CC76D7" w:rsidP="00CC334C">
      <w:pPr>
        <w:ind w:firstLine="851"/>
        <w:jc w:val="center"/>
      </w:pPr>
      <w:r w:rsidRPr="00CC76D7">
        <w:rPr>
          <w:noProof/>
        </w:rPr>
        <w:lastRenderedPageBreak/>
        <w:drawing>
          <wp:inline distT="0" distB="0" distL="0" distR="0" wp14:anchorId="04C2B593" wp14:editId="222AAE42">
            <wp:extent cx="5133302" cy="3533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116" cy="35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734" w14:textId="380EEE36" w:rsidR="00CC76D7" w:rsidRDefault="00CC76D7" w:rsidP="007F4491">
      <w:pPr>
        <w:ind w:firstLine="851"/>
      </w:pPr>
      <w:r>
        <w:t>Рисунок 23. Внешний вид формы в конструкторе.</w:t>
      </w:r>
    </w:p>
    <w:p w14:paraId="41E63869" w14:textId="4DF242A1" w:rsidR="00CC76D7" w:rsidRDefault="00CC76D7" w:rsidP="007F4491">
      <w:pPr>
        <w:ind w:firstLine="851"/>
      </w:pPr>
      <w:r>
        <w:t>После редактирования можно открыть форму для работы (рисунок 24).</w:t>
      </w:r>
    </w:p>
    <w:p w14:paraId="05B3572D" w14:textId="61F301D0" w:rsidR="00CC76D7" w:rsidRDefault="00CC76D7" w:rsidP="00CC334C">
      <w:pPr>
        <w:ind w:firstLine="851"/>
        <w:jc w:val="center"/>
      </w:pPr>
      <w:r w:rsidRPr="00CC76D7">
        <w:rPr>
          <w:noProof/>
        </w:rPr>
        <w:drawing>
          <wp:inline distT="0" distB="0" distL="0" distR="0" wp14:anchorId="2345D6C8" wp14:editId="27AF3C53">
            <wp:extent cx="5318965" cy="2771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53" cy="27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4E9" w14:textId="2727257A" w:rsidR="00CC76D7" w:rsidRDefault="00CC76D7" w:rsidP="007F4491">
      <w:pPr>
        <w:ind w:firstLine="851"/>
      </w:pPr>
      <w:r>
        <w:t>Рисунок 24. Готовая форма.</w:t>
      </w:r>
    </w:p>
    <w:p w14:paraId="0D1E8066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6DD8770F" w14:textId="39F75F57" w:rsidR="00121DB3" w:rsidRPr="007F4491" w:rsidRDefault="00121DB3" w:rsidP="007F4491">
      <w:pPr>
        <w:jc w:val="center"/>
        <w:rPr>
          <w:b/>
          <w:bCs/>
          <w:sz w:val="32"/>
          <w:szCs w:val="32"/>
        </w:rPr>
      </w:pPr>
      <w:r w:rsidRPr="007F4491">
        <w:rPr>
          <w:b/>
          <w:bCs/>
          <w:sz w:val="32"/>
          <w:szCs w:val="32"/>
        </w:rPr>
        <w:lastRenderedPageBreak/>
        <w:t>206</w:t>
      </w:r>
      <w:r w:rsidR="007F4491" w:rsidRPr="007F4491">
        <w:rPr>
          <w:b/>
          <w:bCs/>
          <w:sz w:val="32"/>
          <w:szCs w:val="32"/>
        </w:rPr>
        <w:t xml:space="preserve"> </w:t>
      </w:r>
      <w:r w:rsidRPr="007F4491">
        <w:rPr>
          <w:b/>
          <w:bCs/>
          <w:sz w:val="32"/>
          <w:szCs w:val="32"/>
        </w:rPr>
        <w:t>Постройте отчет «Итоги сдачи дисциплины». Он должен включать поле «Группа» с номерами учебных групп, а также поля «10», «9</w:t>
      </w:r>
      <w:proofErr w:type="gramStart"/>
      <w:r w:rsidRPr="007F4491">
        <w:rPr>
          <w:b/>
          <w:bCs/>
          <w:sz w:val="32"/>
          <w:szCs w:val="32"/>
        </w:rPr>
        <w:t>»,…</w:t>
      </w:r>
      <w:proofErr w:type="gramEnd"/>
      <w:r w:rsidRPr="007F4491">
        <w:rPr>
          <w:b/>
          <w:bCs/>
          <w:sz w:val="32"/>
          <w:szCs w:val="32"/>
        </w:rPr>
        <w:t xml:space="preserve"> ,«2» и «1», содержащие количество оценок, полученных по дисциплине в каждой группе. Дисциплина-параметр.</w:t>
      </w:r>
    </w:p>
    <w:p w14:paraId="245C60E1" w14:textId="77777777" w:rsidR="00121DB3" w:rsidRDefault="00121DB3" w:rsidP="00121DB3"/>
    <w:p w14:paraId="06FD56E8" w14:textId="5839DDED" w:rsidR="00121DB3" w:rsidRDefault="00CD3CF8" w:rsidP="007F4491">
      <w:pPr>
        <w:ind w:firstLine="851"/>
      </w:pPr>
      <w:r>
        <w:t xml:space="preserve">В первую очередь для облегчения построения отчета создадим запрос, по которому уже будем строить отчет. </w:t>
      </w:r>
      <w:r>
        <w:t>Конструктор вспомогательного запроса</w:t>
      </w:r>
      <w:r>
        <w:t xml:space="preserve"> представлен на рисунке 25.</w:t>
      </w:r>
    </w:p>
    <w:p w14:paraId="74766540" w14:textId="6B1E0F78" w:rsidR="009774DB" w:rsidRDefault="009774DB" w:rsidP="00CD3CF8">
      <w:pPr>
        <w:ind w:firstLine="851"/>
        <w:jc w:val="center"/>
      </w:pPr>
      <w:r w:rsidRPr="009774DB">
        <w:drawing>
          <wp:inline distT="0" distB="0" distL="0" distR="0" wp14:anchorId="7B446A26" wp14:editId="0AA921E1">
            <wp:extent cx="4772691" cy="531569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856" w14:textId="3F03B64C" w:rsidR="009774DB" w:rsidRDefault="00CD3CF8" w:rsidP="007F4491">
      <w:pPr>
        <w:ind w:firstLine="851"/>
      </w:pPr>
      <w:r>
        <w:t xml:space="preserve">Рисунок 25. </w:t>
      </w:r>
      <w:r>
        <w:t>Конструктор вспомогательного запроса</w:t>
      </w:r>
    </w:p>
    <w:p w14:paraId="0C755C5A" w14:textId="79DF4F50" w:rsidR="00CD3CF8" w:rsidRDefault="00CD3CF8" w:rsidP="007F4491">
      <w:pPr>
        <w:ind w:firstLine="851"/>
      </w:pPr>
      <w:r>
        <w:t>Содержимое выполненного запроса представлено на рисунке 26.</w:t>
      </w:r>
    </w:p>
    <w:p w14:paraId="679737DA" w14:textId="77777777" w:rsidR="00CD3CF8" w:rsidRDefault="00CD3CF8" w:rsidP="007F4491">
      <w:pPr>
        <w:ind w:firstLine="851"/>
      </w:pPr>
    </w:p>
    <w:p w14:paraId="7A2D0DB2" w14:textId="1E1D1A6F" w:rsidR="009774DB" w:rsidRDefault="009774DB" w:rsidP="00CD3CF8">
      <w:pPr>
        <w:ind w:firstLine="851"/>
        <w:jc w:val="center"/>
      </w:pPr>
      <w:r w:rsidRPr="009774DB">
        <w:lastRenderedPageBreak/>
        <w:drawing>
          <wp:inline distT="0" distB="0" distL="0" distR="0" wp14:anchorId="566E47B3" wp14:editId="5FC18521">
            <wp:extent cx="3172268" cy="432495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6D3" w14:textId="639A9366" w:rsidR="009774DB" w:rsidRDefault="00CD3CF8" w:rsidP="007F4491">
      <w:pPr>
        <w:ind w:firstLine="851"/>
      </w:pPr>
      <w:r>
        <w:t xml:space="preserve">Рисунок 26. </w:t>
      </w:r>
      <w:r>
        <w:t>Содержимое выполненного запроса</w:t>
      </w:r>
    </w:p>
    <w:p w14:paraId="6E7F15B5" w14:textId="1C70B14C" w:rsidR="00431CC0" w:rsidRDefault="00431CC0" w:rsidP="007F4491">
      <w:pPr>
        <w:ind w:firstLine="851"/>
      </w:pPr>
    </w:p>
    <w:p w14:paraId="2A4E83DB" w14:textId="70B9FF7D" w:rsidR="00431CC0" w:rsidRDefault="00431CC0" w:rsidP="007F4491">
      <w:pPr>
        <w:ind w:firstLine="851"/>
      </w:pPr>
      <w:r>
        <w:t>Запустим мастер отчетов</w:t>
      </w:r>
      <w:r w:rsidR="00CD3CF8">
        <w:t xml:space="preserve"> и настроим его на работу с нашим запросом. Этапы настройки отчета представлены на рисунках 27 – 31.</w:t>
      </w:r>
    </w:p>
    <w:p w14:paraId="780E9F24" w14:textId="62332F21" w:rsidR="00431CC0" w:rsidRDefault="00431CC0" w:rsidP="00CD3CF8">
      <w:pPr>
        <w:ind w:firstLine="851"/>
        <w:jc w:val="center"/>
      </w:pPr>
      <w:r w:rsidRPr="00431CC0">
        <w:drawing>
          <wp:inline distT="0" distB="0" distL="0" distR="0" wp14:anchorId="3CC764A2" wp14:editId="37245722">
            <wp:extent cx="4629150" cy="313476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6833" cy="31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E160" w14:textId="1EE1613A" w:rsidR="00CD3CF8" w:rsidRDefault="00CD3CF8" w:rsidP="007F4491">
      <w:pPr>
        <w:ind w:firstLine="851"/>
      </w:pPr>
      <w:r>
        <w:t>Рисунок 27. Выбор необходимого запроса.</w:t>
      </w:r>
    </w:p>
    <w:p w14:paraId="60E06F0B" w14:textId="74415B1F" w:rsidR="00431CC0" w:rsidRDefault="00431CC0" w:rsidP="00CD3CF8">
      <w:pPr>
        <w:ind w:firstLine="851"/>
        <w:jc w:val="center"/>
      </w:pPr>
      <w:r w:rsidRPr="00431CC0">
        <w:lastRenderedPageBreak/>
        <w:drawing>
          <wp:inline distT="0" distB="0" distL="0" distR="0" wp14:anchorId="7BA0C53C" wp14:editId="61BB949E">
            <wp:extent cx="5163271" cy="33913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996B" w14:textId="49438389" w:rsidR="00431CC0" w:rsidRDefault="00CD3CF8" w:rsidP="007F4491">
      <w:pPr>
        <w:ind w:firstLine="851"/>
      </w:pPr>
      <w:r>
        <w:t>Рисунок 28</w:t>
      </w:r>
      <w:r w:rsidR="000748C5">
        <w:t>.</w:t>
      </w:r>
      <w:r>
        <w:t xml:space="preserve"> Указание группировки.</w:t>
      </w:r>
    </w:p>
    <w:p w14:paraId="262B11AA" w14:textId="77777777" w:rsidR="00CD3CF8" w:rsidRDefault="00CD3CF8" w:rsidP="007F4491">
      <w:pPr>
        <w:ind w:firstLine="851"/>
      </w:pPr>
    </w:p>
    <w:p w14:paraId="38BA8685" w14:textId="095AA4FF" w:rsidR="00431CC0" w:rsidRDefault="00431CC0" w:rsidP="00CD3CF8">
      <w:pPr>
        <w:ind w:firstLine="851"/>
        <w:jc w:val="center"/>
      </w:pPr>
      <w:r w:rsidRPr="00431CC0">
        <w:drawing>
          <wp:inline distT="0" distB="0" distL="0" distR="0" wp14:anchorId="61D3DF9F" wp14:editId="1836CCC7">
            <wp:extent cx="5191850" cy="351521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EAD" w14:textId="0F624D7E" w:rsidR="00431CC0" w:rsidRDefault="00CD3CF8" w:rsidP="007F4491">
      <w:pPr>
        <w:ind w:firstLine="851"/>
      </w:pPr>
      <w:r>
        <w:t>Рисунок 29</w:t>
      </w:r>
      <w:r w:rsidR="000748C5">
        <w:t>.</w:t>
      </w:r>
      <w:r>
        <w:t xml:space="preserve"> Указание сортировки</w:t>
      </w:r>
    </w:p>
    <w:p w14:paraId="7284C52A" w14:textId="1E0E4027" w:rsidR="00431CC0" w:rsidRDefault="00431CC0" w:rsidP="00CD3CF8">
      <w:pPr>
        <w:ind w:firstLine="851"/>
      </w:pPr>
      <w:r w:rsidRPr="00431CC0">
        <w:lastRenderedPageBreak/>
        <w:drawing>
          <wp:inline distT="0" distB="0" distL="0" distR="0" wp14:anchorId="7591607E" wp14:editId="652FA7D3">
            <wp:extent cx="5268060" cy="350568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A2F" w14:textId="32AFE693" w:rsidR="00CD3CF8" w:rsidRDefault="00CD3CF8" w:rsidP="007F4491">
      <w:pPr>
        <w:ind w:firstLine="851"/>
      </w:pPr>
      <w:r>
        <w:t>Рисунок 30</w:t>
      </w:r>
      <w:r w:rsidR="000748C5">
        <w:t>.</w:t>
      </w:r>
      <w:r>
        <w:t xml:space="preserve"> Выбор макета отчета.</w:t>
      </w:r>
    </w:p>
    <w:p w14:paraId="505B00A2" w14:textId="4E3414ED" w:rsidR="009774DB" w:rsidRDefault="009774DB" w:rsidP="007F4491">
      <w:pPr>
        <w:ind w:firstLine="851"/>
      </w:pPr>
    </w:p>
    <w:p w14:paraId="3F13AC47" w14:textId="1573FA46" w:rsidR="009774DB" w:rsidRDefault="009774DB" w:rsidP="007F4491">
      <w:pPr>
        <w:ind w:firstLine="851"/>
      </w:pPr>
      <w:r w:rsidRPr="009774DB">
        <w:drawing>
          <wp:inline distT="0" distB="0" distL="0" distR="0" wp14:anchorId="4BBBE0C6" wp14:editId="01AAEDDD">
            <wp:extent cx="5201376" cy="349616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11BF" w14:textId="3E19F16A" w:rsidR="009774DB" w:rsidRDefault="00CD3CF8" w:rsidP="007F4491">
      <w:pPr>
        <w:ind w:firstLine="851"/>
      </w:pPr>
      <w:r>
        <w:t>Рисунок 31</w:t>
      </w:r>
      <w:r w:rsidR="000748C5">
        <w:t>. Задание имени отчета.</w:t>
      </w:r>
    </w:p>
    <w:p w14:paraId="044F56C3" w14:textId="47051CD6" w:rsidR="000748C5" w:rsidRDefault="000748C5" w:rsidP="007F4491">
      <w:pPr>
        <w:ind w:firstLine="851"/>
      </w:pPr>
      <w:r>
        <w:t>По окончании работы мастера можно запустить формирование отчета. Вид отчета представлен на рисунке 32.</w:t>
      </w:r>
    </w:p>
    <w:p w14:paraId="21B97BAE" w14:textId="15FD7D13" w:rsidR="009774DB" w:rsidRDefault="009774DB" w:rsidP="007F4491">
      <w:pPr>
        <w:ind w:firstLine="851"/>
      </w:pPr>
      <w:r w:rsidRPr="009774DB">
        <w:lastRenderedPageBreak/>
        <w:drawing>
          <wp:inline distT="0" distB="0" distL="0" distR="0" wp14:anchorId="470E6AB2" wp14:editId="2845BA01">
            <wp:extent cx="5461051" cy="381952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38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B08" w14:textId="207FA252" w:rsidR="00CD3CF8" w:rsidRDefault="00CD3CF8" w:rsidP="007F4491">
      <w:pPr>
        <w:ind w:firstLine="851"/>
      </w:pPr>
      <w:r>
        <w:t>Рисунок 32</w:t>
      </w:r>
      <w:r w:rsidR="000748C5">
        <w:t>. Вид сформированного отчета.</w:t>
      </w:r>
    </w:p>
    <w:p w14:paraId="17B07DFD" w14:textId="77777777" w:rsidR="00091467" w:rsidRPr="00CF6F48" w:rsidRDefault="00091467" w:rsidP="00CF6F48">
      <w:pPr>
        <w:spacing w:line="259" w:lineRule="auto"/>
        <w:ind w:firstLine="851"/>
        <w:rPr>
          <w:szCs w:val="28"/>
        </w:rPr>
      </w:pPr>
      <w:r w:rsidRPr="00CF6F48">
        <w:rPr>
          <w:szCs w:val="28"/>
        </w:rP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431CC0">
        <w:rPr>
          <w:sz w:val="32"/>
          <w:szCs w:val="28"/>
          <w:lang w:val="en-US"/>
        </w:rPr>
        <w:t xml:space="preserve">1 </w:t>
      </w:r>
      <w:r w:rsidRPr="0039343A">
        <w:rPr>
          <w:sz w:val="32"/>
          <w:szCs w:val="28"/>
        </w:rPr>
        <w:t>Бен</w:t>
      </w:r>
      <w:r w:rsidRPr="00431CC0">
        <w:rPr>
          <w:sz w:val="32"/>
          <w:szCs w:val="28"/>
          <w:lang w:val="en-US"/>
        </w:rPr>
        <w:t>-</w:t>
      </w:r>
      <w:r w:rsidRPr="0039343A">
        <w:rPr>
          <w:sz w:val="32"/>
          <w:szCs w:val="28"/>
        </w:rPr>
        <w:t>Ган</w:t>
      </w:r>
      <w:r w:rsidRPr="00431CC0">
        <w:rPr>
          <w:sz w:val="32"/>
          <w:szCs w:val="28"/>
          <w:lang w:val="en-US"/>
        </w:rPr>
        <w:t xml:space="preserve">, </w:t>
      </w:r>
      <w:r w:rsidRPr="0039343A">
        <w:rPr>
          <w:sz w:val="32"/>
          <w:szCs w:val="28"/>
        </w:rPr>
        <w:t>И</w:t>
      </w:r>
      <w:r w:rsidRPr="00431CC0">
        <w:rPr>
          <w:sz w:val="32"/>
          <w:szCs w:val="28"/>
          <w:lang w:val="en-US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431CC0">
        <w:rPr>
          <w:sz w:val="32"/>
          <w:szCs w:val="28"/>
          <w:lang w:val="en-US"/>
        </w:rPr>
        <w:t xml:space="preserve"> 2012. </w:t>
      </w:r>
      <w:r w:rsidRPr="0039343A">
        <w:rPr>
          <w:sz w:val="32"/>
          <w:szCs w:val="28"/>
        </w:rPr>
        <w:t xml:space="preserve">Основы T-SQL / И. Бен-Ган.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Минск :</w:t>
      </w:r>
      <w:proofErr w:type="gramEnd"/>
      <w:r w:rsidRPr="0039343A">
        <w:rPr>
          <w:sz w:val="32"/>
          <w:szCs w:val="28"/>
        </w:rPr>
        <w:t xml:space="preserve">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4 Федорова, Г. Разработка и администрирование баз данных / Г. Федорова.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</w:t>
      </w:r>
      <w:proofErr w:type="gramStart"/>
      <w:r w:rsidRPr="0039343A">
        <w:rPr>
          <w:sz w:val="32"/>
          <w:szCs w:val="28"/>
        </w:rPr>
        <w:t>. :</w:t>
      </w:r>
      <w:proofErr w:type="gramEnd"/>
      <w:r w:rsidRPr="0039343A">
        <w:rPr>
          <w:sz w:val="32"/>
          <w:szCs w:val="28"/>
        </w:rPr>
        <w:t xml:space="preserve"> Символ-плюс, 2016. 56 с.</w:t>
      </w:r>
    </w:p>
    <w:p w14:paraId="7576150D" w14:textId="77777777" w:rsidR="00091467" w:rsidRDefault="00091467" w:rsidP="00091467"/>
    <w:sectPr w:rsidR="0009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6"/>
  </w:num>
  <w:num w:numId="2" w16cid:durableId="385764642">
    <w:abstractNumId w:val="18"/>
  </w:num>
  <w:num w:numId="3" w16cid:durableId="264267906">
    <w:abstractNumId w:val="12"/>
  </w:num>
  <w:num w:numId="4" w16cid:durableId="1806849976">
    <w:abstractNumId w:val="1"/>
  </w:num>
  <w:num w:numId="5" w16cid:durableId="1233387635">
    <w:abstractNumId w:val="7"/>
  </w:num>
  <w:num w:numId="6" w16cid:durableId="1177771447">
    <w:abstractNumId w:val="10"/>
  </w:num>
  <w:num w:numId="7" w16cid:durableId="1404570611">
    <w:abstractNumId w:val="9"/>
  </w:num>
  <w:num w:numId="8" w16cid:durableId="1761363790">
    <w:abstractNumId w:val="13"/>
  </w:num>
  <w:num w:numId="9" w16cid:durableId="1237280624">
    <w:abstractNumId w:val="17"/>
  </w:num>
  <w:num w:numId="10" w16cid:durableId="103785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8"/>
  </w:num>
  <w:num w:numId="17" w16cid:durableId="162085587">
    <w:abstractNumId w:val="16"/>
  </w:num>
  <w:num w:numId="18" w16cid:durableId="1595282351">
    <w:abstractNumId w:val="15"/>
  </w:num>
  <w:num w:numId="19" w16cid:durableId="2031561602">
    <w:abstractNumId w:val="11"/>
  </w:num>
  <w:num w:numId="20" w16cid:durableId="77051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748C5"/>
    <w:rsid w:val="00091467"/>
    <w:rsid w:val="000F7277"/>
    <w:rsid w:val="00121DB3"/>
    <w:rsid w:val="001730DD"/>
    <w:rsid w:val="001B4F54"/>
    <w:rsid w:val="00204E66"/>
    <w:rsid w:val="002D7AD3"/>
    <w:rsid w:val="00355510"/>
    <w:rsid w:val="003B1BC3"/>
    <w:rsid w:val="003C5FD8"/>
    <w:rsid w:val="003F5F6C"/>
    <w:rsid w:val="00431CC0"/>
    <w:rsid w:val="004744C4"/>
    <w:rsid w:val="00476E4F"/>
    <w:rsid w:val="004B36F9"/>
    <w:rsid w:val="004F4DF8"/>
    <w:rsid w:val="005042D2"/>
    <w:rsid w:val="005434FC"/>
    <w:rsid w:val="00615278"/>
    <w:rsid w:val="00692F6A"/>
    <w:rsid w:val="006A38C1"/>
    <w:rsid w:val="006D71D9"/>
    <w:rsid w:val="007522BA"/>
    <w:rsid w:val="007618F4"/>
    <w:rsid w:val="00763F86"/>
    <w:rsid w:val="007F4491"/>
    <w:rsid w:val="008300ED"/>
    <w:rsid w:val="00835E27"/>
    <w:rsid w:val="00880B41"/>
    <w:rsid w:val="008E748F"/>
    <w:rsid w:val="008F4073"/>
    <w:rsid w:val="00906176"/>
    <w:rsid w:val="0093159A"/>
    <w:rsid w:val="00960745"/>
    <w:rsid w:val="009774DB"/>
    <w:rsid w:val="009D2CB6"/>
    <w:rsid w:val="009D6EAB"/>
    <w:rsid w:val="009E031D"/>
    <w:rsid w:val="00A11D2C"/>
    <w:rsid w:val="00A36AB0"/>
    <w:rsid w:val="00AA1038"/>
    <w:rsid w:val="00AF2C66"/>
    <w:rsid w:val="00B20BB9"/>
    <w:rsid w:val="00BE2340"/>
    <w:rsid w:val="00C019DC"/>
    <w:rsid w:val="00CB2D69"/>
    <w:rsid w:val="00CC0639"/>
    <w:rsid w:val="00CC334C"/>
    <w:rsid w:val="00CC76D7"/>
    <w:rsid w:val="00CD3CF8"/>
    <w:rsid w:val="00CF6F48"/>
    <w:rsid w:val="00CF77A1"/>
    <w:rsid w:val="00D75E6E"/>
    <w:rsid w:val="00DA617D"/>
    <w:rsid w:val="00DB5080"/>
    <w:rsid w:val="00E446DE"/>
    <w:rsid w:val="00EC2010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25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48</cp:revision>
  <dcterms:created xsi:type="dcterms:W3CDTF">2023-02-06T12:21:00Z</dcterms:created>
  <dcterms:modified xsi:type="dcterms:W3CDTF">2023-03-03T06:21:00Z</dcterms:modified>
</cp:coreProperties>
</file>