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9AABA" w14:textId="77777777" w:rsidR="00EE4946" w:rsidRPr="00B226A4" w:rsidRDefault="00EE4946" w:rsidP="00EE4946">
      <w:pPr>
        <w:jc w:val="center"/>
        <w:rPr>
          <w:rFonts w:cs="Times New Roman"/>
          <w:sz w:val="30"/>
          <w:szCs w:val="30"/>
        </w:rPr>
      </w:pPr>
      <w:r w:rsidRPr="00B226A4">
        <w:rPr>
          <w:rFonts w:cs="Times New Roman"/>
          <w:sz w:val="30"/>
          <w:szCs w:val="30"/>
        </w:rPr>
        <w:t>МИНИСТЕРСТВО ОБРАЗОВАНИЯ РЕСПУБЛИКИ БЕЛАРУСЬ</w:t>
      </w:r>
    </w:p>
    <w:p w14:paraId="4E87A884" w14:textId="77777777" w:rsidR="00EE4946" w:rsidRPr="00B226A4" w:rsidRDefault="00EE4946" w:rsidP="00EE4946">
      <w:pPr>
        <w:jc w:val="center"/>
        <w:rPr>
          <w:rFonts w:cs="Times New Roman"/>
          <w:sz w:val="30"/>
          <w:szCs w:val="30"/>
        </w:rPr>
      </w:pPr>
    </w:p>
    <w:p w14:paraId="4558AF0A" w14:textId="77777777" w:rsidR="00EE4946" w:rsidRPr="00B226A4" w:rsidRDefault="00EE4946" w:rsidP="00EE4946">
      <w:pPr>
        <w:jc w:val="center"/>
        <w:rPr>
          <w:rFonts w:cs="Times New Roman"/>
          <w:sz w:val="30"/>
          <w:szCs w:val="30"/>
        </w:rPr>
      </w:pPr>
      <w:r w:rsidRPr="00B226A4">
        <w:rPr>
          <w:rFonts w:cs="Times New Roman"/>
          <w:sz w:val="30"/>
          <w:szCs w:val="30"/>
        </w:rPr>
        <w:t>ГЛАВНОЕ УПРАВЛЕНИЕ ПО ОБРАЗОВАНИЮ</w:t>
      </w:r>
    </w:p>
    <w:p w14:paraId="763FD95D" w14:textId="77777777" w:rsidR="00EE4946" w:rsidRPr="00B226A4" w:rsidRDefault="00EE4946" w:rsidP="00EE4946">
      <w:pPr>
        <w:jc w:val="center"/>
        <w:rPr>
          <w:rFonts w:cs="Times New Roman"/>
          <w:sz w:val="30"/>
          <w:szCs w:val="30"/>
        </w:rPr>
      </w:pPr>
      <w:r w:rsidRPr="00B226A4">
        <w:rPr>
          <w:rFonts w:cs="Times New Roman"/>
          <w:sz w:val="30"/>
          <w:szCs w:val="30"/>
        </w:rPr>
        <w:t>МОГИЛЕВСКОГО ОБЛАСТНОГО ИСПОЛНИТЕЛЬНОГО КОМИТЕТА</w:t>
      </w:r>
    </w:p>
    <w:p w14:paraId="0A82B09C" w14:textId="77777777" w:rsidR="00EE4946" w:rsidRPr="00B226A4" w:rsidRDefault="00EE4946" w:rsidP="00EE4946">
      <w:pPr>
        <w:jc w:val="center"/>
        <w:rPr>
          <w:rFonts w:cs="Times New Roman"/>
          <w:sz w:val="30"/>
          <w:szCs w:val="30"/>
        </w:rPr>
      </w:pPr>
    </w:p>
    <w:p w14:paraId="52BE12D5" w14:textId="77777777" w:rsidR="00EE4946" w:rsidRPr="00B226A4" w:rsidRDefault="00EE4946" w:rsidP="00EE4946">
      <w:pPr>
        <w:jc w:val="center"/>
        <w:rPr>
          <w:rFonts w:cs="Times New Roman"/>
          <w:sz w:val="30"/>
          <w:szCs w:val="30"/>
        </w:rPr>
      </w:pPr>
      <w:r w:rsidRPr="00B226A4">
        <w:rPr>
          <w:rFonts w:cs="Times New Roman"/>
          <w:sz w:val="30"/>
          <w:szCs w:val="30"/>
        </w:rPr>
        <w:t>УЧРЕЖДЕНИЕ ОБРАЗОВАНИЯ</w:t>
      </w:r>
    </w:p>
    <w:p w14:paraId="60E55E21" w14:textId="77777777" w:rsidR="00EE4946" w:rsidRPr="00B226A4" w:rsidRDefault="00EE4946" w:rsidP="00EE4946">
      <w:pPr>
        <w:jc w:val="center"/>
        <w:rPr>
          <w:rFonts w:cs="Times New Roman"/>
          <w:sz w:val="30"/>
          <w:szCs w:val="30"/>
        </w:rPr>
      </w:pPr>
      <w:r w:rsidRPr="00B226A4">
        <w:rPr>
          <w:rFonts w:cs="Times New Roman"/>
          <w:sz w:val="30"/>
          <w:szCs w:val="30"/>
        </w:rPr>
        <w:t>«МОГИЛЕВСКИЙ ГОСУДАРСТВЕННЫЙ ПОЛИТЕХНИЧЕСКИЙ КОЛЛЕДЖ»</w:t>
      </w:r>
    </w:p>
    <w:p w14:paraId="5A58EF47" w14:textId="77777777" w:rsidR="00EE4946" w:rsidRPr="00B226A4" w:rsidRDefault="00EE4946" w:rsidP="00EE4946">
      <w:pPr>
        <w:ind w:firstLine="840"/>
        <w:rPr>
          <w:rFonts w:cs="Times New Roman"/>
          <w:szCs w:val="28"/>
        </w:rPr>
      </w:pPr>
    </w:p>
    <w:p w14:paraId="20E06816" w14:textId="77777777" w:rsidR="00EE4946" w:rsidRPr="00B226A4" w:rsidRDefault="00EE4946" w:rsidP="00EE4946">
      <w:pPr>
        <w:pStyle w:val="a3"/>
        <w:spacing w:after="0"/>
        <w:ind w:left="0"/>
        <w:jc w:val="center"/>
        <w:rPr>
          <w:b/>
          <w:sz w:val="28"/>
          <w:szCs w:val="28"/>
        </w:rPr>
      </w:pPr>
    </w:p>
    <w:p w14:paraId="5C05E00B" w14:textId="77777777" w:rsidR="00EE4946" w:rsidRPr="00B226A4" w:rsidRDefault="00EE4946" w:rsidP="00EE4946">
      <w:pPr>
        <w:pStyle w:val="a3"/>
        <w:tabs>
          <w:tab w:val="left" w:pos="1600"/>
          <w:tab w:val="center" w:pos="5386"/>
        </w:tabs>
        <w:spacing w:after="0"/>
        <w:ind w:left="0"/>
        <w:jc w:val="center"/>
        <w:rPr>
          <w:sz w:val="28"/>
          <w:szCs w:val="28"/>
        </w:rPr>
      </w:pPr>
    </w:p>
    <w:p w14:paraId="70770217" w14:textId="77777777" w:rsidR="00CF11AC" w:rsidRPr="00906A24" w:rsidRDefault="00CF11AC" w:rsidP="00CF11AC">
      <w:pPr>
        <w:ind w:firstLine="851"/>
        <w:jc w:val="center"/>
        <w:rPr>
          <w:b/>
          <w:sz w:val="40"/>
          <w:szCs w:val="48"/>
        </w:rPr>
      </w:pPr>
      <w:r>
        <w:rPr>
          <w:b/>
          <w:sz w:val="40"/>
          <w:szCs w:val="48"/>
        </w:rPr>
        <w:t>ОСНОВЫ ПРОГРАММИРОВАНИЯ В 1</w:t>
      </w:r>
      <w:proofErr w:type="gramStart"/>
      <w:r>
        <w:rPr>
          <w:b/>
          <w:sz w:val="40"/>
          <w:szCs w:val="48"/>
        </w:rPr>
        <w:t>С:ПРЕДПРИЯТИЕ</w:t>
      </w:r>
      <w:proofErr w:type="gramEnd"/>
    </w:p>
    <w:p w14:paraId="2FE40216" w14:textId="2BD0486B" w:rsidR="00EE4946" w:rsidRPr="00B226A4" w:rsidRDefault="00EE4946" w:rsidP="00EE4946">
      <w:pPr>
        <w:pStyle w:val="a3"/>
        <w:tabs>
          <w:tab w:val="left" w:pos="1600"/>
          <w:tab w:val="center" w:pos="5386"/>
        </w:tabs>
        <w:spacing w:after="0"/>
        <w:ind w:left="0"/>
        <w:jc w:val="center"/>
        <w:rPr>
          <w:b/>
          <w:sz w:val="36"/>
          <w:szCs w:val="36"/>
        </w:rPr>
      </w:pPr>
    </w:p>
    <w:p w14:paraId="6870EDD8" w14:textId="6D6CE87E" w:rsidR="00EE4946" w:rsidRPr="00B226A4" w:rsidRDefault="00EE4946" w:rsidP="00EE4946">
      <w:pPr>
        <w:pStyle w:val="a3"/>
        <w:tabs>
          <w:tab w:val="left" w:pos="1600"/>
          <w:tab w:val="center" w:pos="5386"/>
        </w:tabs>
        <w:spacing w:after="0"/>
        <w:ind w:left="0"/>
        <w:jc w:val="center"/>
        <w:rPr>
          <w:b/>
          <w:sz w:val="40"/>
          <w:szCs w:val="32"/>
        </w:rPr>
      </w:pPr>
    </w:p>
    <w:p w14:paraId="4F616E3B" w14:textId="77777777" w:rsidR="00EE4946" w:rsidRPr="00B226A4" w:rsidRDefault="00EE4946" w:rsidP="00EE4946">
      <w:pPr>
        <w:pStyle w:val="a3"/>
        <w:tabs>
          <w:tab w:val="left" w:pos="1600"/>
          <w:tab w:val="center" w:pos="5386"/>
        </w:tabs>
        <w:spacing w:after="0"/>
        <w:ind w:left="0"/>
        <w:jc w:val="center"/>
        <w:rPr>
          <w:b/>
          <w:sz w:val="32"/>
          <w:szCs w:val="28"/>
        </w:rPr>
      </w:pPr>
    </w:p>
    <w:p w14:paraId="67CEA373" w14:textId="77777777" w:rsidR="00EE4946" w:rsidRPr="00B226A4" w:rsidRDefault="00EE4946" w:rsidP="00EE4946">
      <w:pPr>
        <w:pStyle w:val="a3"/>
        <w:tabs>
          <w:tab w:val="left" w:pos="1600"/>
          <w:tab w:val="center" w:pos="5386"/>
        </w:tabs>
        <w:spacing w:after="0"/>
        <w:ind w:left="0"/>
        <w:jc w:val="center"/>
        <w:rPr>
          <w:b/>
          <w:sz w:val="32"/>
          <w:szCs w:val="28"/>
        </w:rPr>
      </w:pPr>
    </w:p>
    <w:p w14:paraId="7D6160B2" w14:textId="0AC2981A" w:rsidR="00EE4946" w:rsidRPr="00B226A4" w:rsidRDefault="00EE4946" w:rsidP="00EE4946">
      <w:pPr>
        <w:pStyle w:val="a3"/>
        <w:spacing w:after="0"/>
        <w:ind w:left="0"/>
        <w:jc w:val="center"/>
        <w:rPr>
          <w:sz w:val="32"/>
          <w:szCs w:val="28"/>
          <w:lang w:val="ru-RU"/>
        </w:rPr>
      </w:pPr>
      <w:r w:rsidRPr="00B226A4">
        <w:rPr>
          <w:sz w:val="32"/>
          <w:szCs w:val="28"/>
        </w:rPr>
        <w:t>ДОМАШН</w:t>
      </w:r>
      <w:r w:rsidRPr="00B226A4">
        <w:rPr>
          <w:sz w:val="32"/>
          <w:szCs w:val="28"/>
          <w:lang w:val="ru-RU"/>
        </w:rPr>
        <w:t>ЯЯ</w:t>
      </w:r>
      <w:r w:rsidRPr="00B226A4">
        <w:rPr>
          <w:sz w:val="32"/>
          <w:szCs w:val="28"/>
        </w:rPr>
        <w:t xml:space="preserve"> КОНТРОЛЬН</w:t>
      </w:r>
      <w:r w:rsidRPr="00B226A4">
        <w:rPr>
          <w:sz w:val="32"/>
          <w:szCs w:val="28"/>
          <w:lang w:val="ru-RU"/>
        </w:rPr>
        <w:t>АЯ</w:t>
      </w:r>
      <w:r w:rsidRPr="00B226A4">
        <w:rPr>
          <w:sz w:val="32"/>
          <w:szCs w:val="28"/>
        </w:rPr>
        <w:t xml:space="preserve"> РАБОТ</w:t>
      </w:r>
      <w:r w:rsidRPr="00B226A4">
        <w:rPr>
          <w:sz w:val="32"/>
          <w:szCs w:val="28"/>
          <w:lang w:val="ru-RU"/>
        </w:rPr>
        <w:t>А</w:t>
      </w:r>
    </w:p>
    <w:p w14:paraId="1BC7786A" w14:textId="77777777" w:rsidR="00EE4946" w:rsidRPr="00B226A4" w:rsidRDefault="00EE4946" w:rsidP="00EE4946">
      <w:pPr>
        <w:pStyle w:val="a3"/>
        <w:spacing w:after="0"/>
        <w:ind w:left="0"/>
        <w:jc w:val="center"/>
        <w:rPr>
          <w:sz w:val="28"/>
          <w:szCs w:val="28"/>
        </w:rPr>
      </w:pPr>
    </w:p>
    <w:p w14:paraId="4E6335C7" w14:textId="77777777" w:rsidR="00EE4946" w:rsidRPr="00B226A4" w:rsidRDefault="00EE4946" w:rsidP="00EE4946">
      <w:pPr>
        <w:pStyle w:val="a3"/>
        <w:spacing w:after="0"/>
        <w:ind w:left="0"/>
        <w:jc w:val="center"/>
        <w:rPr>
          <w:sz w:val="28"/>
          <w:szCs w:val="28"/>
        </w:rPr>
      </w:pPr>
    </w:p>
    <w:p w14:paraId="4F12E0C5" w14:textId="77777777" w:rsidR="00EE4946" w:rsidRPr="00B226A4" w:rsidRDefault="00EE4946" w:rsidP="00EE4946">
      <w:pPr>
        <w:pStyle w:val="a3"/>
        <w:spacing w:after="0"/>
        <w:ind w:left="0"/>
        <w:jc w:val="center"/>
        <w:rPr>
          <w:sz w:val="28"/>
          <w:szCs w:val="28"/>
        </w:rPr>
      </w:pPr>
    </w:p>
    <w:p w14:paraId="6BC5C592" w14:textId="77777777" w:rsidR="00EE4946" w:rsidRPr="00B226A4" w:rsidRDefault="00EE4946" w:rsidP="00EE4946">
      <w:pPr>
        <w:pStyle w:val="a3"/>
        <w:spacing w:after="0"/>
        <w:ind w:left="0"/>
        <w:jc w:val="center"/>
        <w:rPr>
          <w:sz w:val="28"/>
          <w:szCs w:val="28"/>
        </w:rPr>
      </w:pPr>
    </w:p>
    <w:p w14:paraId="1D3955EC" w14:textId="77777777" w:rsidR="00EE4946" w:rsidRPr="00B226A4" w:rsidRDefault="00EE4946" w:rsidP="00EE4946">
      <w:pPr>
        <w:pStyle w:val="a3"/>
        <w:spacing w:after="0"/>
        <w:ind w:left="0"/>
        <w:jc w:val="center"/>
        <w:rPr>
          <w:sz w:val="28"/>
          <w:szCs w:val="28"/>
        </w:rPr>
      </w:pPr>
    </w:p>
    <w:p w14:paraId="3BA1F728" w14:textId="77777777" w:rsidR="00EE4946" w:rsidRPr="00B226A4" w:rsidRDefault="00EE4946" w:rsidP="00EE4946">
      <w:pPr>
        <w:pStyle w:val="a3"/>
        <w:spacing w:after="0"/>
        <w:ind w:left="0"/>
        <w:jc w:val="center"/>
        <w:rPr>
          <w:sz w:val="28"/>
          <w:szCs w:val="28"/>
        </w:rPr>
      </w:pPr>
    </w:p>
    <w:p w14:paraId="4F938AC1" w14:textId="77777777" w:rsidR="00EE4946" w:rsidRPr="00B226A4" w:rsidRDefault="00EE4946" w:rsidP="00EE4946">
      <w:pPr>
        <w:pStyle w:val="a3"/>
        <w:spacing w:after="0"/>
        <w:ind w:left="0"/>
        <w:jc w:val="center"/>
        <w:rPr>
          <w:sz w:val="28"/>
          <w:szCs w:val="28"/>
        </w:rPr>
      </w:pPr>
    </w:p>
    <w:p w14:paraId="6A3EE40E" w14:textId="77777777" w:rsidR="00EE4946" w:rsidRPr="00B226A4" w:rsidRDefault="00EE4946" w:rsidP="00EE4946">
      <w:pPr>
        <w:pStyle w:val="a3"/>
        <w:spacing w:after="0"/>
        <w:ind w:left="0"/>
        <w:jc w:val="center"/>
        <w:rPr>
          <w:sz w:val="28"/>
          <w:szCs w:val="28"/>
        </w:rPr>
      </w:pPr>
    </w:p>
    <w:p w14:paraId="32CCD71D" w14:textId="77777777" w:rsidR="00D00E67" w:rsidRDefault="00EE4946" w:rsidP="006727C6">
      <w:pPr>
        <w:ind w:left="5664" w:hanging="5664"/>
        <w:jc w:val="right"/>
        <w:rPr>
          <w:rFonts w:cs="Times New Roman"/>
          <w:szCs w:val="28"/>
        </w:rPr>
      </w:pPr>
      <w:bookmarkStart w:id="0" w:name="_Toc86485677"/>
      <w:bookmarkStart w:id="1" w:name="_Toc86486016"/>
      <w:bookmarkStart w:id="2" w:name="_Toc86568972"/>
      <w:bookmarkStart w:id="3" w:name="_Toc86569685"/>
      <w:bookmarkStart w:id="4" w:name="_Toc86569954"/>
      <w:bookmarkStart w:id="5" w:name="_Toc122839276"/>
      <w:r w:rsidRPr="00B226A4">
        <w:rPr>
          <w:rFonts w:cs="Times New Roman"/>
          <w:szCs w:val="28"/>
        </w:rPr>
        <w:t>Выполнил</w:t>
      </w:r>
      <w:r w:rsidRPr="00B226A4">
        <w:rPr>
          <w:rFonts w:cs="Times New Roman"/>
          <w:szCs w:val="28"/>
        </w:rPr>
        <w:tab/>
        <w:t>Учащийся группы ПО-455</w:t>
      </w:r>
      <w:bookmarkEnd w:id="0"/>
      <w:bookmarkEnd w:id="1"/>
      <w:bookmarkEnd w:id="2"/>
      <w:bookmarkEnd w:id="3"/>
      <w:bookmarkEnd w:id="4"/>
      <w:bookmarkEnd w:id="5"/>
      <w:r w:rsidRPr="00B226A4">
        <w:rPr>
          <w:rFonts w:cs="Times New Roman"/>
          <w:szCs w:val="28"/>
        </w:rPr>
        <w:t xml:space="preserve"> </w:t>
      </w:r>
    </w:p>
    <w:p w14:paraId="7FBBCDB6" w14:textId="77655085" w:rsidR="006727C6" w:rsidRDefault="00D00E67" w:rsidP="006727C6">
      <w:pPr>
        <w:ind w:left="5664" w:hanging="5664"/>
        <w:jc w:val="right"/>
        <w:rPr>
          <w:szCs w:val="28"/>
        </w:rPr>
      </w:pPr>
      <w:r>
        <w:rPr>
          <w:rFonts w:cs="Times New Roman"/>
          <w:szCs w:val="28"/>
        </w:rPr>
        <w:t>И</w:t>
      </w:r>
      <w:r w:rsidR="006727C6">
        <w:rPr>
          <w:szCs w:val="28"/>
        </w:rPr>
        <w:t>. А. Дудкин</w:t>
      </w:r>
    </w:p>
    <w:p w14:paraId="09BFD40B" w14:textId="62CFBBA5" w:rsidR="00EE4946" w:rsidRPr="00B226A4" w:rsidRDefault="00EE4946" w:rsidP="00EE4946">
      <w:pPr>
        <w:ind w:left="5664" w:hanging="5664"/>
        <w:jc w:val="right"/>
        <w:rPr>
          <w:rFonts w:cs="Times New Roman"/>
          <w:szCs w:val="28"/>
        </w:rPr>
      </w:pPr>
    </w:p>
    <w:p w14:paraId="1F364D24" w14:textId="55439453" w:rsidR="00EE4946" w:rsidRPr="00B226A4" w:rsidRDefault="00EE4946" w:rsidP="00EE4946">
      <w:pPr>
        <w:pStyle w:val="a3"/>
        <w:spacing w:after="0"/>
        <w:ind w:left="0"/>
        <w:jc w:val="center"/>
        <w:rPr>
          <w:sz w:val="28"/>
          <w:szCs w:val="28"/>
          <w:lang w:val="ru-RU"/>
        </w:rPr>
      </w:pPr>
      <w:r w:rsidRPr="00B226A4">
        <w:rPr>
          <w:sz w:val="28"/>
          <w:szCs w:val="28"/>
          <w:lang w:val="ru-RU"/>
        </w:rPr>
        <w:t>Шифр 1</w:t>
      </w:r>
      <w:r w:rsidR="006727C6">
        <w:rPr>
          <w:sz w:val="28"/>
          <w:szCs w:val="28"/>
          <w:lang w:val="ru-RU"/>
        </w:rPr>
        <w:t>6</w:t>
      </w:r>
    </w:p>
    <w:p w14:paraId="013A18D3" w14:textId="77777777" w:rsidR="00EE4946" w:rsidRPr="00B226A4" w:rsidRDefault="00EE4946" w:rsidP="00EE4946">
      <w:pPr>
        <w:pStyle w:val="a3"/>
        <w:spacing w:after="0"/>
        <w:ind w:left="0"/>
        <w:rPr>
          <w:sz w:val="28"/>
          <w:szCs w:val="28"/>
        </w:rPr>
      </w:pPr>
    </w:p>
    <w:p w14:paraId="2F7FC58B" w14:textId="77777777" w:rsidR="00EE4946" w:rsidRPr="00B226A4" w:rsidRDefault="00EE4946" w:rsidP="00EE4946">
      <w:pPr>
        <w:pStyle w:val="a3"/>
        <w:spacing w:after="0"/>
        <w:ind w:left="0"/>
        <w:jc w:val="center"/>
        <w:rPr>
          <w:sz w:val="28"/>
          <w:szCs w:val="28"/>
        </w:rPr>
      </w:pPr>
    </w:p>
    <w:p w14:paraId="53CA3A2A" w14:textId="77777777" w:rsidR="00EE4946" w:rsidRPr="00B226A4" w:rsidRDefault="00EE4946" w:rsidP="00EE4946">
      <w:pPr>
        <w:pStyle w:val="a3"/>
        <w:spacing w:after="0"/>
        <w:ind w:left="0"/>
        <w:jc w:val="center"/>
        <w:rPr>
          <w:sz w:val="28"/>
          <w:szCs w:val="28"/>
        </w:rPr>
      </w:pPr>
    </w:p>
    <w:p w14:paraId="102640D7" w14:textId="77777777" w:rsidR="00EE4946" w:rsidRPr="00B226A4" w:rsidRDefault="00EE4946" w:rsidP="00EE4946">
      <w:pPr>
        <w:pStyle w:val="a3"/>
        <w:spacing w:after="0"/>
        <w:ind w:left="0"/>
        <w:jc w:val="center"/>
        <w:rPr>
          <w:sz w:val="28"/>
          <w:szCs w:val="28"/>
        </w:rPr>
      </w:pPr>
    </w:p>
    <w:p w14:paraId="5EE3945E" w14:textId="2F4CC341" w:rsidR="00CF11AC" w:rsidRDefault="00EE4946" w:rsidP="006E3426">
      <w:pPr>
        <w:jc w:val="center"/>
        <w:rPr>
          <w:rFonts w:cs="Times New Roman"/>
          <w:szCs w:val="28"/>
        </w:rPr>
      </w:pPr>
      <w:r w:rsidRPr="00B226A4">
        <w:rPr>
          <w:rFonts w:cs="Times New Roman"/>
          <w:szCs w:val="28"/>
        </w:rPr>
        <w:t>2023</w:t>
      </w:r>
      <w:r w:rsidR="00CF11AC">
        <w:rPr>
          <w:rFonts w:cs="Times New Roman"/>
          <w:szCs w:val="28"/>
        </w:rPr>
        <w:br w:type="page"/>
      </w:r>
    </w:p>
    <w:p w14:paraId="72634A0A" w14:textId="513E3830" w:rsidR="00CF11AC" w:rsidRPr="006E3426" w:rsidRDefault="00CF11AC" w:rsidP="00CF11AC">
      <w:pPr>
        <w:jc w:val="center"/>
        <w:rPr>
          <w:rFonts w:cs="Times New Roman"/>
          <w:b/>
          <w:bCs/>
          <w:sz w:val="32"/>
          <w:szCs w:val="32"/>
        </w:rPr>
      </w:pPr>
      <w:r w:rsidRPr="006E3426">
        <w:rPr>
          <w:rFonts w:cs="Times New Roman"/>
          <w:b/>
          <w:bCs/>
          <w:sz w:val="32"/>
          <w:szCs w:val="32"/>
        </w:rPr>
        <w:lastRenderedPageBreak/>
        <w:t>10 Опишите назначение и синтаксис процедуры «Сообщить». Приведите примеры процедуры</w:t>
      </w:r>
    </w:p>
    <w:p w14:paraId="61DD05D1" w14:textId="77777777" w:rsidR="00712462" w:rsidRPr="00712462" w:rsidRDefault="00712462" w:rsidP="00C93A0F">
      <w:pPr>
        <w:spacing w:after="0"/>
        <w:ind w:firstLine="851"/>
        <w:rPr>
          <w:rFonts w:cs="Times New Roman"/>
          <w:szCs w:val="28"/>
        </w:rPr>
      </w:pPr>
      <w:r w:rsidRPr="00712462">
        <w:rPr>
          <w:rFonts w:cs="Times New Roman"/>
          <w:szCs w:val="28"/>
        </w:rPr>
        <w:t>Вывод сообщений в пользовательском режиме решает ряд задач:</w:t>
      </w:r>
    </w:p>
    <w:p w14:paraId="4A7DB296" w14:textId="1A8AD397" w:rsidR="00712462" w:rsidRPr="00C93A0F" w:rsidRDefault="00712462" w:rsidP="00C93A0F">
      <w:pPr>
        <w:pStyle w:val="ab"/>
        <w:numPr>
          <w:ilvl w:val="0"/>
          <w:numId w:val="11"/>
        </w:numPr>
        <w:spacing w:after="0"/>
        <w:ind w:left="426"/>
        <w:rPr>
          <w:rFonts w:cs="Times New Roman"/>
          <w:szCs w:val="28"/>
        </w:rPr>
      </w:pPr>
      <w:r w:rsidRPr="00C93A0F">
        <w:rPr>
          <w:rFonts w:cs="Times New Roman"/>
          <w:szCs w:val="28"/>
        </w:rPr>
        <w:t>отражение хода выполнения текущего процесса (показ стадии выполнения процесса; показ расчетных значений, полученных в ходе работы алгоритма);</w:t>
      </w:r>
    </w:p>
    <w:p w14:paraId="5338F916" w14:textId="351194FC" w:rsidR="00712462" w:rsidRPr="00C93A0F" w:rsidRDefault="00712462" w:rsidP="00C93A0F">
      <w:pPr>
        <w:pStyle w:val="ab"/>
        <w:numPr>
          <w:ilvl w:val="0"/>
          <w:numId w:val="11"/>
        </w:numPr>
        <w:spacing w:after="0"/>
        <w:ind w:left="426"/>
        <w:rPr>
          <w:rFonts w:cs="Times New Roman"/>
          <w:szCs w:val="28"/>
        </w:rPr>
      </w:pPr>
      <w:r w:rsidRPr="00C93A0F">
        <w:rPr>
          <w:rFonts w:cs="Times New Roman"/>
          <w:szCs w:val="28"/>
        </w:rPr>
        <w:t>выдача ошибок пользователю для возможного их исправления;</w:t>
      </w:r>
    </w:p>
    <w:p w14:paraId="4BB89D9A" w14:textId="5A875ED6" w:rsidR="00712462" w:rsidRPr="00C93A0F" w:rsidRDefault="00712462" w:rsidP="00C93A0F">
      <w:pPr>
        <w:pStyle w:val="ab"/>
        <w:numPr>
          <w:ilvl w:val="0"/>
          <w:numId w:val="11"/>
        </w:numPr>
        <w:spacing w:after="0"/>
        <w:ind w:left="426"/>
        <w:rPr>
          <w:rFonts w:cs="Times New Roman"/>
          <w:szCs w:val="28"/>
        </w:rPr>
      </w:pPr>
      <w:r w:rsidRPr="00C93A0F">
        <w:rPr>
          <w:rFonts w:cs="Times New Roman"/>
          <w:szCs w:val="28"/>
        </w:rPr>
        <w:t>выдача рекомендаций;</w:t>
      </w:r>
    </w:p>
    <w:p w14:paraId="322DAD11" w14:textId="77777777" w:rsidR="00712462" w:rsidRPr="00C93A0F" w:rsidRDefault="00712462" w:rsidP="00C93A0F">
      <w:pPr>
        <w:spacing w:after="0"/>
        <w:ind w:firstLine="851"/>
        <w:rPr>
          <w:rFonts w:cs="Times New Roman"/>
          <w:b/>
          <w:bCs/>
          <w:szCs w:val="28"/>
        </w:rPr>
      </w:pPr>
      <w:r w:rsidRPr="00C93A0F">
        <w:rPr>
          <w:rFonts w:cs="Times New Roman"/>
          <w:b/>
          <w:bCs/>
          <w:szCs w:val="28"/>
        </w:rPr>
        <w:t>Типы сообщений:</w:t>
      </w:r>
    </w:p>
    <w:p w14:paraId="6AB58A3E" w14:textId="5CA29075" w:rsidR="00712462" w:rsidRPr="00C93A0F" w:rsidRDefault="00712462" w:rsidP="00C93A0F">
      <w:pPr>
        <w:pStyle w:val="ab"/>
        <w:numPr>
          <w:ilvl w:val="0"/>
          <w:numId w:val="12"/>
        </w:numPr>
        <w:spacing w:after="0"/>
        <w:ind w:left="426"/>
        <w:rPr>
          <w:rFonts w:cs="Times New Roman"/>
          <w:szCs w:val="28"/>
        </w:rPr>
      </w:pPr>
      <w:r w:rsidRPr="00C93A0F">
        <w:rPr>
          <w:rFonts w:cs="Times New Roman"/>
          <w:szCs w:val="28"/>
        </w:rPr>
        <w:t xml:space="preserve">терминирующие, которые останавливают выполнение программы и не дают продолжить ее, пока пользователь не ознакомится с этим сообщением и не выполнит определенные действия. Например, на экран пользователю будет выдан вопрос, на который нужно будет </w:t>
      </w:r>
      <w:r w:rsidR="00C93A0F" w:rsidRPr="00C93A0F">
        <w:rPr>
          <w:rFonts w:cs="Times New Roman"/>
          <w:szCs w:val="28"/>
        </w:rPr>
        <w:t>ответить.</w:t>
      </w:r>
      <w:r w:rsidRPr="00C93A0F">
        <w:rPr>
          <w:rFonts w:cs="Times New Roman"/>
          <w:szCs w:val="28"/>
        </w:rPr>
        <w:t xml:space="preserve"> Да или Нет. Пока пользователь не ответит – программа не выполняет дальнейшие действия;</w:t>
      </w:r>
    </w:p>
    <w:p w14:paraId="518563BC" w14:textId="5012A8EE" w:rsidR="00712462" w:rsidRPr="00C93A0F" w:rsidRDefault="00712462" w:rsidP="00C93A0F">
      <w:pPr>
        <w:pStyle w:val="ab"/>
        <w:numPr>
          <w:ilvl w:val="0"/>
          <w:numId w:val="12"/>
        </w:numPr>
        <w:spacing w:after="0"/>
        <w:ind w:left="426"/>
        <w:rPr>
          <w:rFonts w:cs="Times New Roman"/>
          <w:szCs w:val="28"/>
        </w:rPr>
      </w:pPr>
      <w:r w:rsidRPr="00C93A0F">
        <w:rPr>
          <w:rFonts w:cs="Times New Roman"/>
          <w:szCs w:val="28"/>
        </w:rPr>
        <w:t>ознакомительные сообщения, которые просто выводятся для пользователя и позволяют работать дальше (т.е. используются в режиме оповещения).</w:t>
      </w:r>
    </w:p>
    <w:p w14:paraId="68A09A08" w14:textId="77777777" w:rsidR="00712462" w:rsidRPr="00712462" w:rsidRDefault="00712462" w:rsidP="00C93A0F">
      <w:pPr>
        <w:spacing w:after="0"/>
        <w:ind w:firstLine="851"/>
        <w:rPr>
          <w:rFonts w:cs="Times New Roman"/>
          <w:szCs w:val="28"/>
        </w:rPr>
      </w:pPr>
      <w:r w:rsidRPr="00C93A0F">
        <w:rPr>
          <w:rFonts w:cs="Times New Roman"/>
          <w:b/>
          <w:bCs/>
          <w:szCs w:val="28"/>
        </w:rPr>
        <w:t>Терминирующими сообщениями</w:t>
      </w:r>
      <w:r w:rsidRPr="00712462">
        <w:rPr>
          <w:rFonts w:cs="Times New Roman"/>
          <w:szCs w:val="28"/>
        </w:rPr>
        <w:t xml:space="preserve"> должны быть сообщения об ошибках, а ознакомительными: рекомендации, сообщения о текущем этапе процесса и показ расчетных значений (отладочная печать).</w:t>
      </w:r>
    </w:p>
    <w:p w14:paraId="0D1C93C0" w14:textId="77777777" w:rsidR="00712462" w:rsidRPr="00712462" w:rsidRDefault="00712462" w:rsidP="00C93A0F">
      <w:pPr>
        <w:spacing w:after="0"/>
        <w:ind w:firstLine="851"/>
        <w:rPr>
          <w:rFonts w:cs="Times New Roman"/>
          <w:szCs w:val="28"/>
        </w:rPr>
      </w:pPr>
      <w:r w:rsidRPr="00C93A0F">
        <w:rPr>
          <w:rFonts w:cs="Times New Roman"/>
          <w:b/>
          <w:bCs/>
          <w:szCs w:val="28"/>
        </w:rPr>
        <w:t>Ознакомительные сообщения</w:t>
      </w:r>
      <w:r w:rsidRPr="00712462">
        <w:rPr>
          <w:rFonts w:cs="Times New Roman"/>
          <w:szCs w:val="28"/>
        </w:rPr>
        <w:t xml:space="preserve"> предназначены для того, чтобы выдать пользователю некоторую информацию.</w:t>
      </w:r>
    </w:p>
    <w:p w14:paraId="311BC4DC" w14:textId="77777777" w:rsidR="00712462" w:rsidRPr="00712462" w:rsidRDefault="00712462" w:rsidP="00C93A0F">
      <w:pPr>
        <w:spacing w:after="0"/>
        <w:ind w:firstLine="851"/>
        <w:rPr>
          <w:rFonts w:cs="Times New Roman"/>
          <w:szCs w:val="28"/>
        </w:rPr>
      </w:pPr>
      <w:r w:rsidRPr="00712462">
        <w:rPr>
          <w:rFonts w:cs="Times New Roman"/>
          <w:szCs w:val="28"/>
        </w:rPr>
        <w:t>Необходимо, чтобы пользователь с ней обязательно ознакомился и, возможно, предпринял какие-то действия, которые описаны в этом сообщении.</w:t>
      </w:r>
    </w:p>
    <w:p w14:paraId="0FFE867B" w14:textId="77777777" w:rsidR="00712462" w:rsidRPr="00712462" w:rsidRDefault="00712462" w:rsidP="00C93A0F">
      <w:pPr>
        <w:spacing w:after="0"/>
        <w:ind w:firstLine="851"/>
        <w:rPr>
          <w:rFonts w:cs="Times New Roman"/>
          <w:szCs w:val="28"/>
        </w:rPr>
      </w:pPr>
      <w:r w:rsidRPr="00712462">
        <w:rPr>
          <w:rFonts w:cs="Times New Roman"/>
          <w:szCs w:val="28"/>
        </w:rPr>
        <w:t>Очень важно, чтобы пользователь действительно читал эти сообщения, поэтому они должны содержать только важную информацию.</w:t>
      </w:r>
    </w:p>
    <w:p w14:paraId="058B5E23" w14:textId="77777777" w:rsidR="00712462" w:rsidRPr="00712462" w:rsidRDefault="00712462" w:rsidP="00C93A0F">
      <w:pPr>
        <w:spacing w:after="0"/>
        <w:ind w:firstLine="851"/>
        <w:rPr>
          <w:rFonts w:cs="Times New Roman"/>
          <w:szCs w:val="28"/>
        </w:rPr>
      </w:pPr>
      <w:r w:rsidRPr="00712462">
        <w:rPr>
          <w:rFonts w:cs="Times New Roman"/>
          <w:szCs w:val="28"/>
        </w:rPr>
        <w:t>Тестовые и отладочные сообщения выдавать пользователю не стоит, т.к. рано или поздно он начнет игнорировать абсолютно все сообщения.</w:t>
      </w:r>
    </w:p>
    <w:p w14:paraId="7A090089" w14:textId="77777777" w:rsidR="00712462" w:rsidRPr="00712462" w:rsidRDefault="00712462" w:rsidP="00C93A0F">
      <w:pPr>
        <w:spacing w:after="0"/>
        <w:ind w:firstLine="851"/>
        <w:rPr>
          <w:rFonts w:cs="Times New Roman"/>
          <w:szCs w:val="28"/>
        </w:rPr>
      </w:pPr>
      <w:r w:rsidRPr="00712462">
        <w:rPr>
          <w:rFonts w:cs="Times New Roman"/>
          <w:szCs w:val="28"/>
        </w:rPr>
        <w:t>В концепции управляемого интерфейса несколько изменился подход к выдаче сообщения. Оно теперь привязано к форме, в которой возникло. Его уже нельзя закрыть так, чтобы текст было совсем невидно.</w:t>
      </w:r>
    </w:p>
    <w:p w14:paraId="667E0CFF" w14:textId="77777777" w:rsidR="00712462" w:rsidRPr="00712462" w:rsidRDefault="00712462" w:rsidP="00C93A0F">
      <w:pPr>
        <w:spacing w:after="0"/>
        <w:ind w:firstLine="851"/>
        <w:rPr>
          <w:rFonts w:cs="Times New Roman"/>
          <w:szCs w:val="28"/>
        </w:rPr>
      </w:pPr>
      <w:r w:rsidRPr="00712462">
        <w:rPr>
          <w:rFonts w:cs="Times New Roman"/>
          <w:szCs w:val="28"/>
        </w:rPr>
        <w:t>Открепить от формы окно с сообщением нельзя.</w:t>
      </w:r>
    </w:p>
    <w:p w14:paraId="11EFBBAB" w14:textId="77777777" w:rsidR="00712462" w:rsidRPr="00712462" w:rsidRDefault="00712462" w:rsidP="00C93A0F">
      <w:pPr>
        <w:spacing w:after="0"/>
        <w:ind w:firstLine="851"/>
        <w:rPr>
          <w:rFonts w:cs="Times New Roman"/>
          <w:szCs w:val="28"/>
        </w:rPr>
      </w:pPr>
      <w:r w:rsidRPr="00712462">
        <w:rPr>
          <w:rFonts w:cs="Times New Roman"/>
          <w:szCs w:val="28"/>
        </w:rPr>
        <w:t>Синтаксис функции:</w:t>
      </w:r>
    </w:p>
    <w:p w14:paraId="42C6F56E" w14:textId="77777777" w:rsidR="00712462" w:rsidRPr="00712462" w:rsidRDefault="00712462" w:rsidP="00C93A0F">
      <w:pPr>
        <w:spacing w:after="0"/>
        <w:ind w:firstLine="851"/>
        <w:rPr>
          <w:rFonts w:cs="Times New Roman"/>
          <w:szCs w:val="28"/>
        </w:rPr>
      </w:pPr>
      <w:r w:rsidRPr="00712462">
        <w:rPr>
          <w:rFonts w:cs="Times New Roman"/>
          <w:szCs w:val="28"/>
        </w:rPr>
        <w:t>Сообщить (&lt;Текст сообщения&gt;, &lt;Статус&gt;)</w:t>
      </w:r>
    </w:p>
    <w:p w14:paraId="6CDED8C1" w14:textId="77777777" w:rsidR="00712462" w:rsidRPr="00712462" w:rsidRDefault="00712462" w:rsidP="00C93A0F">
      <w:pPr>
        <w:spacing w:after="0"/>
        <w:ind w:firstLine="851"/>
        <w:rPr>
          <w:rFonts w:cs="Times New Roman"/>
          <w:szCs w:val="28"/>
        </w:rPr>
      </w:pPr>
      <w:r w:rsidRPr="00712462">
        <w:rPr>
          <w:rFonts w:cs="Times New Roman"/>
          <w:szCs w:val="28"/>
        </w:rPr>
        <w:t>Т.е. первым параметром является сам текст.</w:t>
      </w:r>
    </w:p>
    <w:p w14:paraId="56395DBB" w14:textId="77777777" w:rsidR="00712462" w:rsidRPr="00712462" w:rsidRDefault="00712462" w:rsidP="00C93A0F">
      <w:pPr>
        <w:spacing w:after="0"/>
        <w:ind w:firstLine="851"/>
        <w:rPr>
          <w:rFonts w:cs="Times New Roman"/>
          <w:szCs w:val="28"/>
        </w:rPr>
      </w:pPr>
      <w:r w:rsidRPr="00712462">
        <w:rPr>
          <w:rFonts w:cs="Times New Roman"/>
          <w:szCs w:val="28"/>
        </w:rPr>
        <w:t xml:space="preserve">Второй параметр (статус сообщения) является необязательным. Для статуса можно указывать значения: Обычное, Важное, </w:t>
      </w:r>
      <w:proofErr w:type="spellStart"/>
      <w:r w:rsidRPr="00712462">
        <w:rPr>
          <w:rFonts w:cs="Times New Roman"/>
          <w:szCs w:val="28"/>
        </w:rPr>
        <w:t>ОченьВажное</w:t>
      </w:r>
      <w:proofErr w:type="spellEnd"/>
      <w:r w:rsidRPr="00712462">
        <w:rPr>
          <w:rFonts w:cs="Times New Roman"/>
          <w:szCs w:val="28"/>
        </w:rPr>
        <w:t xml:space="preserve"> и т.д.</w:t>
      </w:r>
    </w:p>
    <w:p w14:paraId="7DE3F6A7" w14:textId="77777777" w:rsidR="00712462" w:rsidRPr="00712462" w:rsidRDefault="00712462" w:rsidP="00C93A0F">
      <w:pPr>
        <w:spacing w:after="0"/>
        <w:ind w:firstLine="851"/>
        <w:rPr>
          <w:rFonts w:cs="Times New Roman"/>
          <w:szCs w:val="28"/>
        </w:rPr>
      </w:pPr>
      <w:r w:rsidRPr="00712462">
        <w:rPr>
          <w:rFonts w:cs="Times New Roman"/>
          <w:szCs w:val="28"/>
        </w:rPr>
        <w:t>От данного значения зависит, какой значок будет расположен рядом с сообщением. Однако это работает только в обычном интерфейсе.</w:t>
      </w:r>
    </w:p>
    <w:p w14:paraId="4B76D104" w14:textId="1FBCE909" w:rsidR="00712462" w:rsidRPr="00712462" w:rsidRDefault="00712462" w:rsidP="00C93A0F">
      <w:pPr>
        <w:spacing w:after="0"/>
        <w:ind w:firstLine="851"/>
        <w:rPr>
          <w:rFonts w:cs="Times New Roman"/>
          <w:szCs w:val="28"/>
        </w:rPr>
      </w:pPr>
      <w:r w:rsidRPr="00712462">
        <w:rPr>
          <w:rFonts w:cs="Times New Roman"/>
          <w:szCs w:val="28"/>
        </w:rPr>
        <w:t>В концепции управляемого интерфейса значок всегда в виде восклицательного знака, переопределить его нельзя.</w:t>
      </w:r>
      <w:r w:rsidR="00C93A0F">
        <w:rPr>
          <w:rFonts w:cs="Times New Roman"/>
          <w:szCs w:val="28"/>
        </w:rPr>
        <w:t xml:space="preserve"> Пример ознакомительного сообщения представлен на рисунке 1.</w:t>
      </w:r>
    </w:p>
    <w:p w14:paraId="283D6F0E" w14:textId="34F1811E" w:rsidR="00712462" w:rsidRPr="00712462" w:rsidRDefault="00712462" w:rsidP="00C93A0F">
      <w:pPr>
        <w:spacing w:after="0"/>
        <w:ind w:firstLine="851"/>
        <w:jc w:val="center"/>
        <w:rPr>
          <w:rFonts w:cs="Times New Roman"/>
          <w:szCs w:val="28"/>
        </w:rPr>
      </w:pPr>
      <w:r>
        <w:rPr>
          <w:noProof/>
        </w:rPr>
        <w:lastRenderedPageBreak/>
        <w:drawing>
          <wp:inline distT="0" distB="0" distL="0" distR="0" wp14:anchorId="00525F4C" wp14:editId="549A5538">
            <wp:extent cx="4848225" cy="1636632"/>
            <wp:effectExtent l="0" t="0" r="0" b="1905"/>
            <wp:docPr id="8904104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53691" cy="1638477"/>
                    </a:xfrm>
                    <a:prstGeom prst="rect">
                      <a:avLst/>
                    </a:prstGeom>
                    <a:noFill/>
                    <a:ln>
                      <a:noFill/>
                    </a:ln>
                  </pic:spPr>
                </pic:pic>
              </a:graphicData>
            </a:graphic>
          </wp:inline>
        </w:drawing>
      </w:r>
    </w:p>
    <w:p w14:paraId="57DA3571" w14:textId="3C7C2EA5" w:rsidR="00712462" w:rsidRDefault="00C93A0F" w:rsidP="00C93A0F">
      <w:pPr>
        <w:spacing w:after="0"/>
        <w:ind w:firstLine="851"/>
        <w:jc w:val="center"/>
        <w:rPr>
          <w:rFonts w:cs="Times New Roman"/>
          <w:szCs w:val="28"/>
        </w:rPr>
      </w:pPr>
      <w:r>
        <w:rPr>
          <w:rFonts w:cs="Times New Roman"/>
          <w:szCs w:val="28"/>
        </w:rPr>
        <w:t xml:space="preserve">Рисунок 1. </w:t>
      </w:r>
      <w:r w:rsidR="00712462" w:rsidRPr="00712462">
        <w:rPr>
          <w:rFonts w:cs="Times New Roman"/>
          <w:szCs w:val="28"/>
        </w:rPr>
        <w:t>Ознакомительные сообщения</w:t>
      </w:r>
    </w:p>
    <w:p w14:paraId="0A0504BA" w14:textId="77777777" w:rsidR="00C93A0F" w:rsidRPr="00712462" w:rsidRDefault="00C93A0F" w:rsidP="00C93A0F">
      <w:pPr>
        <w:spacing w:after="0"/>
        <w:ind w:firstLine="851"/>
        <w:jc w:val="center"/>
        <w:rPr>
          <w:rFonts w:cs="Times New Roman"/>
          <w:szCs w:val="28"/>
        </w:rPr>
      </w:pPr>
    </w:p>
    <w:p w14:paraId="7E256D02" w14:textId="1D2D1B99" w:rsidR="00712462" w:rsidRPr="00712462" w:rsidRDefault="00712462" w:rsidP="00C93A0F">
      <w:pPr>
        <w:spacing w:after="0"/>
        <w:ind w:firstLine="851"/>
        <w:rPr>
          <w:rFonts w:cs="Times New Roman"/>
          <w:szCs w:val="28"/>
        </w:rPr>
      </w:pPr>
      <w:r w:rsidRPr="00712462">
        <w:rPr>
          <w:rFonts w:cs="Times New Roman"/>
          <w:szCs w:val="28"/>
        </w:rPr>
        <w:t xml:space="preserve">Дело в том, </w:t>
      </w:r>
      <w:r w:rsidR="00C93A0F" w:rsidRPr="00712462">
        <w:rPr>
          <w:rFonts w:cs="Times New Roman"/>
          <w:szCs w:val="28"/>
        </w:rPr>
        <w:t>что,</w:t>
      </w:r>
      <w:r w:rsidRPr="00712462">
        <w:rPr>
          <w:rFonts w:cs="Times New Roman"/>
          <w:szCs w:val="28"/>
        </w:rPr>
        <w:t xml:space="preserve"> если сообщение будет формироваться в момент записи элемента справочника, может произойти следующая ситуация.</w:t>
      </w:r>
    </w:p>
    <w:p w14:paraId="6590AB01" w14:textId="77777777" w:rsidR="00712462" w:rsidRPr="00712462" w:rsidRDefault="00712462" w:rsidP="00C93A0F">
      <w:pPr>
        <w:spacing w:after="0"/>
        <w:ind w:firstLine="851"/>
        <w:rPr>
          <w:rFonts w:cs="Times New Roman"/>
          <w:szCs w:val="28"/>
        </w:rPr>
      </w:pPr>
      <w:r w:rsidRPr="00712462">
        <w:rPr>
          <w:rFonts w:cs="Times New Roman"/>
          <w:szCs w:val="28"/>
        </w:rPr>
        <w:t>Пользователь нажимает на кнопку Записать и закрыть, в этом случае сообщение выводится в соответствующее окно (справа формы).</w:t>
      </w:r>
    </w:p>
    <w:p w14:paraId="03432A49" w14:textId="77777777" w:rsidR="00712462" w:rsidRPr="00712462" w:rsidRDefault="00712462" w:rsidP="00C93A0F">
      <w:pPr>
        <w:spacing w:after="0"/>
        <w:ind w:firstLine="851"/>
        <w:rPr>
          <w:rFonts w:cs="Times New Roman"/>
          <w:szCs w:val="28"/>
        </w:rPr>
      </w:pPr>
      <w:r w:rsidRPr="00712462">
        <w:rPr>
          <w:rFonts w:cs="Times New Roman"/>
          <w:szCs w:val="28"/>
        </w:rPr>
        <w:t>Но форма моментально закрывается, и пользователь не увидит, что для него выводилась какая-то информация.</w:t>
      </w:r>
    </w:p>
    <w:p w14:paraId="6F324AE6" w14:textId="098E5B89" w:rsidR="00712462" w:rsidRPr="00712462" w:rsidRDefault="00712462" w:rsidP="00C93A0F">
      <w:pPr>
        <w:spacing w:after="0"/>
        <w:ind w:firstLine="851"/>
        <w:rPr>
          <w:rFonts w:cs="Times New Roman"/>
          <w:szCs w:val="28"/>
        </w:rPr>
      </w:pPr>
      <w:r w:rsidRPr="00712462">
        <w:rPr>
          <w:rFonts w:cs="Times New Roman"/>
          <w:szCs w:val="28"/>
        </w:rPr>
        <w:t xml:space="preserve">Поэтому в концепции управляемого приложения ознакомительные сообщения рекомендуется выводить с помощью так называемых оповещений. Пример неправильного использования </w:t>
      </w:r>
      <w:r w:rsidR="00C93A0F" w:rsidRPr="00712462">
        <w:rPr>
          <w:rFonts w:cs="Times New Roman"/>
          <w:szCs w:val="28"/>
        </w:rPr>
        <w:t>функции.</w:t>
      </w:r>
      <w:r w:rsidRPr="00712462">
        <w:rPr>
          <w:rFonts w:cs="Times New Roman"/>
          <w:szCs w:val="28"/>
        </w:rPr>
        <w:t xml:space="preserve"> Сообщить представлен на рисунке</w:t>
      </w:r>
      <w:r w:rsidR="00C93A0F">
        <w:rPr>
          <w:rFonts w:cs="Times New Roman"/>
          <w:szCs w:val="28"/>
        </w:rPr>
        <w:t xml:space="preserve"> 2</w:t>
      </w:r>
      <w:r w:rsidRPr="00712462">
        <w:rPr>
          <w:rFonts w:cs="Times New Roman"/>
          <w:szCs w:val="28"/>
        </w:rPr>
        <w:t>.</w:t>
      </w:r>
    </w:p>
    <w:p w14:paraId="77703AF5" w14:textId="085AE569" w:rsidR="00712462" w:rsidRPr="00712462" w:rsidRDefault="00712462" w:rsidP="00C93A0F">
      <w:pPr>
        <w:spacing w:after="0"/>
        <w:ind w:firstLine="851"/>
        <w:rPr>
          <w:rFonts w:cs="Times New Roman"/>
          <w:szCs w:val="28"/>
        </w:rPr>
      </w:pPr>
      <w:r>
        <w:rPr>
          <w:noProof/>
        </w:rPr>
        <w:drawing>
          <wp:inline distT="0" distB="0" distL="0" distR="0" wp14:anchorId="6C3BBB7F" wp14:editId="2FA6134A">
            <wp:extent cx="4648200" cy="1694320"/>
            <wp:effectExtent l="0" t="0" r="0" b="1270"/>
            <wp:docPr id="75830207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54626" cy="1696662"/>
                    </a:xfrm>
                    <a:prstGeom prst="rect">
                      <a:avLst/>
                    </a:prstGeom>
                    <a:noFill/>
                    <a:ln>
                      <a:noFill/>
                    </a:ln>
                  </pic:spPr>
                </pic:pic>
              </a:graphicData>
            </a:graphic>
          </wp:inline>
        </w:drawing>
      </w:r>
    </w:p>
    <w:p w14:paraId="2792CE4E" w14:textId="58EB4614" w:rsidR="00712462" w:rsidRDefault="00C93A0F" w:rsidP="00C93A0F">
      <w:pPr>
        <w:spacing w:after="0"/>
        <w:ind w:firstLine="851"/>
        <w:rPr>
          <w:rFonts w:cs="Times New Roman"/>
          <w:szCs w:val="28"/>
        </w:rPr>
      </w:pPr>
      <w:r>
        <w:rPr>
          <w:rFonts w:cs="Times New Roman"/>
          <w:szCs w:val="28"/>
        </w:rPr>
        <w:t xml:space="preserve">Рисунок 2. </w:t>
      </w:r>
      <w:r w:rsidR="00712462" w:rsidRPr="00712462">
        <w:rPr>
          <w:rFonts w:cs="Times New Roman"/>
          <w:szCs w:val="28"/>
        </w:rPr>
        <w:t>Неправильное использование функции Сообщить</w:t>
      </w:r>
      <w:r w:rsidR="004E06CB">
        <w:rPr>
          <w:rFonts w:cs="Times New Roman"/>
          <w:szCs w:val="28"/>
        </w:rPr>
        <w:t>.</w:t>
      </w:r>
    </w:p>
    <w:p w14:paraId="0AA9A35E" w14:textId="77777777" w:rsidR="004E06CB" w:rsidRPr="00712462" w:rsidRDefault="004E06CB" w:rsidP="00C93A0F">
      <w:pPr>
        <w:spacing w:after="0"/>
        <w:ind w:firstLine="851"/>
        <w:rPr>
          <w:rFonts w:cs="Times New Roman"/>
          <w:szCs w:val="28"/>
        </w:rPr>
      </w:pPr>
    </w:p>
    <w:p w14:paraId="38E2A8EC" w14:textId="77777777" w:rsidR="00712462" w:rsidRPr="00712462" w:rsidRDefault="00712462" w:rsidP="00C93A0F">
      <w:pPr>
        <w:spacing w:after="0"/>
        <w:ind w:firstLine="851"/>
        <w:rPr>
          <w:rFonts w:cs="Times New Roman"/>
          <w:szCs w:val="28"/>
        </w:rPr>
      </w:pPr>
      <w:r w:rsidRPr="00712462">
        <w:rPr>
          <w:rFonts w:cs="Times New Roman"/>
          <w:szCs w:val="28"/>
        </w:rPr>
        <w:t xml:space="preserve">Тем не менее, </w:t>
      </w:r>
      <w:proofErr w:type="gramStart"/>
      <w:r w:rsidRPr="00712462">
        <w:rPr>
          <w:rFonts w:cs="Times New Roman"/>
          <w:szCs w:val="28"/>
        </w:rPr>
        <w:t>функция</w:t>
      </w:r>
      <w:proofErr w:type="gramEnd"/>
      <w:r w:rsidRPr="00712462">
        <w:rPr>
          <w:rFonts w:cs="Times New Roman"/>
          <w:szCs w:val="28"/>
        </w:rPr>
        <w:t xml:space="preserve"> Сообщить может использоваться для вывода информации о некоторых ошибках, например в момент проведения документа.</w:t>
      </w:r>
    </w:p>
    <w:p w14:paraId="7D446B42" w14:textId="77777777" w:rsidR="00712462" w:rsidRPr="00712462" w:rsidRDefault="00712462" w:rsidP="00C93A0F">
      <w:pPr>
        <w:spacing w:after="0"/>
        <w:ind w:firstLine="851"/>
        <w:rPr>
          <w:rFonts w:cs="Times New Roman"/>
          <w:szCs w:val="28"/>
        </w:rPr>
      </w:pPr>
      <w:r w:rsidRPr="00712462">
        <w:rPr>
          <w:rFonts w:cs="Times New Roman"/>
          <w:szCs w:val="28"/>
        </w:rPr>
        <w:t>В этом случае системе можно сообщить, что форму закрывать не нужно, и показать пользователю, какие ошибки возникают при проведении документа.</w:t>
      </w:r>
    </w:p>
    <w:p w14:paraId="0B160BE9" w14:textId="77777777" w:rsidR="00712462" w:rsidRPr="00712462" w:rsidRDefault="00712462" w:rsidP="00C93A0F">
      <w:pPr>
        <w:spacing w:after="0"/>
        <w:ind w:firstLine="851"/>
        <w:rPr>
          <w:rFonts w:cs="Times New Roman"/>
          <w:szCs w:val="28"/>
        </w:rPr>
      </w:pPr>
      <w:proofErr w:type="gramStart"/>
      <w:r w:rsidRPr="00712462">
        <w:rPr>
          <w:rFonts w:cs="Times New Roman"/>
          <w:szCs w:val="28"/>
        </w:rPr>
        <w:t>Функция</w:t>
      </w:r>
      <w:proofErr w:type="gramEnd"/>
      <w:r w:rsidRPr="00712462">
        <w:rPr>
          <w:rFonts w:cs="Times New Roman"/>
          <w:szCs w:val="28"/>
        </w:rPr>
        <w:t xml:space="preserve"> Сообщить полностью поддерживается в Платформе 8.3. Ее можно использовать, и она будет работать (и в файловом варианте, и в клиент-серверном).</w:t>
      </w:r>
    </w:p>
    <w:p w14:paraId="3B9027D3" w14:textId="77777777" w:rsidR="00712462" w:rsidRPr="00712462" w:rsidRDefault="00712462" w:rsidP="00C93A0F">
      <w:pPr>
        <w:spacing w:after="0"/>
        <w:ind w:firstLine="851"/>
        <w:rPr>
          <w:rFonts w:cs="Times New Roman"/>
          <w:szCs w:val="28"/>
        </w:rPr>
      </w:pPr>
      <w:r w:rsidRPr="00712462">
        <w:rPr>
          <w:rFonts w:cs="Times New Roman"/>
          <w:szCs w:val="28"/>
        </w:rPr>
        <w:t xml:space="preserve">Но также следует отметить, что у </w:t>
      </w:r>
      <w:proofErr w:type="gramStart"/>
      <w:r w:rsidRPr="00712462">
        <w:rPr>
          <w:rFonts w:cs="Times New Roman"/>
          <w:szCs w:val="28"/>
        </w:rPr>
        <w:t>функции</w:t>
      </w:r>
      <w:proofErr w:type="gramEnd"/>
      <w:r w:rsidRPr="00712462">
        <w:rPr>
          <w:rFonts w:cs="Times New Roman"/>
          <w:szCs w:val="28"/>
        </w:rPr>
        <w:t xml:space="preserve"> Сообщить есть дальнейшее развитие – это класс сообщения пользователю, который позволяет помимо того, что выводить сообщение, привязывать его контекстно к каким-либо элементам формы.</w:t>
      </w:r>
    </w:p>
    <w:p w14:paraId="5B6D68D6" w14:textId="77777777" w:rsidR="00712462" w:rsidRPr="00712462" w:rsidRDefault="00712462" w:rsidP="00C93A0F">
      <w:pPr>
        <w:spacing w:after="0"/>
        <w:ind w:firstLine="851"/>
        <w:rPr>
          <w:rFonts w:cs="Times New Roman"/>
          <w:szCs w:val="28"/>
        </w:rPr>
      </w:pPr>
      <w:r w:rsidRPr="00712462">
        <w:rPr>
          <w:rFonts w:cs="Times New Roman"/>
          <w:szCs w:val="28"/>
        </w:rPr>
        <w:lastRenderedPageBreak/>
        <w:t xml:space="preserve">Например, сообщение об ошибке можно привязать к элементу формы, что для пользователя очень наглядно. Несколько позже к рассмотрению этого вопроса мы вернемся. У </w:t>
      </w:r>
      <w:proofErr w:type="gramStart"/>
      <w:r w:rsidRPr="00712462">
        <w:rPr>
          <w:rFonts w:cs="Times New Roman"/>
          <w:szCs w:val="28"/>
        </w:rPr>
        <w:t>функции</w:t>
      </w:r>
      <w:proofErr w:type="gramEnd"/>
      <w:r w:rsidRPr="00712462">
        <w:rPr>
          <w:rFonts w:cs="Times New Roman"/>
          <w:szCs w:val="28"/>
        </w:rPr>
        <w:t xml:space="preserve"> Сообщить есть интересная особенность.</w:t>
      </w:r>
    </w:p>
    <w:p w14:paraId="4D5B3D69" w14:textId="77777777" w:rsidR="00712462" w:rsidRPr="00712462" w:rsidRDefault="00712462" w:rsidP="00C93A0F">
      <w:pPr>
        <w:spacing w:after="0"/>
        <w:ind w:firstLine="851"/>
        <w:rPr>
          <w:rFonts w:cs="Times New Roman"/>
          <w:szCs w:val="28"/>
        </w:rPr>
      </w:pPr>
      <w:r w:rsidRPr="00712462">
        <w:rPr>
          <w:rFonts w:cs="Times New Roman"/>
          <w:szCs w:val="28"/>
        </w:rPr>
        <w:t>Так, программный код в Платформе 8.3 может быть исполнен как на стороне Клиента, так и на стороне Сервера.</w:t>
      </w:r>
    </w:p>
    <w:p w14:paraId="4F8C6DA4" w14:textId="77777777" w:rsidR="00712462" w:rsidRPr="00712462" w:rsidRDefault="00712462" w:rsidP="00C93A0F">
      <w:pPr>
        <w:spacing w:after="0"/>
        <w:ind w:firstLine="851"/>
        <w:rPr>
          <w:rFonts w:cs="Times New Roman"/>
          <w:szCs w:val="28"/>
        </w:rPr>
      </w:pPr>
      <w:r w:rsidRPr="00712462">
        <w:rPr>
          <w:rFonts w:cs="Times New Roman"/>
          <w:szCs w:val="28"/>
        </w:rPr>
        <w:t>При этом клиентский программный код отвечает за взаимодействие с пользователем, т.е. на стороне клиента открываются формы, выводятся отчеты.</w:t>
      </w:r>
    </w:p>
    <w:p w14:paraId="78F1BBCF" w14:textId="77777777" w:rsidR="00712462" w:rsidRPr="00712462" w:rsidRDefault="00712462" w:rsidP="00C93A0F">
      <w:pPr>
        <w:spacing w:after="0"/>
        <w:ind w:firstLine="851"/>
        <w:rPr>
          <w:rFonts w:cs="Times New Roman"/>
          <w:szCs w:val="28"/>
        </w:rPr>
      </w:pPr>
      <w:r w:rsidRPr="00712462">
        <w:rPr>
          <w:rFonts w:cs="Times New Roman"/>
          <w:szCs w:val="28"/>
        </w:rPr>
        <w:t>Различные диалоговые документы также отображаются только на клиенте. На сервере они не могут быть исполнены, поскольку сервер не имеет возможности взаимодействия с пользователями.</w:t>
      </w:r>
    </w:p>
    <w:p w14:paraId="74AA457A" w14:textId="77777777" w:rsidR="00712462" w:rsidRPr="00712462" w:rsidRDefault="00712462" w:rsidP="00C93A0F">
      <w:pPr>
        <w:spacing w:after="0"/>
        <w:ind w:firstLine="851"/>
        <w:rPr>
          <w:rFonts w:cs="Times New Roman"/>
          <w:szCs w:val="28"/>
        </w:rPr>
      </w:pPr>
      <w:r w:rsidRPr="00712462">
        <w:rPr>
          <w:rFonts w:cs="Times New Roman"/>
          <w:szCs w:val="28"/>
        </w:rPr>
        <w:t xml:space="preserve">Но </w:t>
      </w:r>
      <w:proofErr w:type="gramStart"/>
      <w:r w:rsidRPr="00712462">
        <w:rPr>
          <w:rFonts w:cs="Times New Roman"/>
          <w:szCs w:val="28"/>
        </w:rPr>
        <w:t>функция</w:t>
      </w:r>
      <w:proofErr w:type="gramEnd"/>
      <w:r w:rsidRPr="00712462">
        <w:rPr>
          <w:rFonts w:cs="Times New Roman"/>
          <w:szCs w:val="28"/>
        </w:rPr>
        <w:t xml:space="preserve"> Сообщить может быть исполнена как на стороне Клиента, так и на стороне Сервера. При этом использование </w:t>
      </w:r>
      <w:proofErr w:type="gramStart"/>
      <w:r w:rsidRPr="00712462">
        <w:rPr>
          <w:rFonts w:cs="Times New Roman"/>
          <w:szCs w:val="28"/>
        </w:rPr>
        <w:t>метода</w:t>
      </w:r>
      <w:proofErr w:type="gramEnd"/>
      <w:r w:rsidRPr="00712462">
        <w:rPr>
          <w:rFonts w:cs="Times New Roman"/>
          <w:szCs w:val="28"/>
        </w:rPr>
        <w:t xml:space="preserve"> Сообщить на Сервере вовсе не означает, что сообщение будет выводиться именно на Сервере, там их просто некуда выводить.</w:t>
      </w:r>
    </w:p>
    <w:p w14:paraId="5FDB68F3" w14:textId="77777777" w:rsidR="00712462" w:rsidRPr="00712462" w:rsidRDefault="00712462" w:rsidP="00C93A0F">
      <w:pPr>
        <w:spacing w:after="0"/>
        <w:ind w:firstLine="851"/>
        <w:rPr>
          <w:rFonts w:cs="Times New Roman"/>
          <w:szCs w:val="28"/>
        </w:rPr>
      </w:pPr>
      <w:r w:rsidRPr="00712462">
        <w:rPr>
          <w:rFonts w:cs="Times New Roman"/>
          <w:szCs w:val="28"/>
        </w:rPr>
        <w:t>Это означает, что если мы в серверной процедуре будем выводить сообщение с помощью этого метода, они будут накапливаться в некотором буфере и выведутся они на экран только тогда, когда серверная процедура закончится и произойдет возврат на Клиента.</w:t>
      </w:r>
    </w:p>
    <w:p w14:paraId="2301CDBC" w14:textId="77777777" w:rsidR="00712462" w:rsidRPr="00712462" w:rsidRDefault="00712462" w:rsidP="00C93A0F">
      <w:pPr>
        <w:spacing w:after="0"/>
        <w:ind w:firstLine="851"/>
        <w:rPr>
          <w:rFonts w:cs="Times New Roman"/>
          <w:szCs w:val="28"/>
        </w:rPr>
      </w:pPr>
      <w:r w:rsidRPr="00712462">
        <w:rPr>
          <w:rFonts w:cs="Times New Roman"/>
          <w:szCs w:val="28"/>
        </w:rPr>
        <w:t>В этот момент система запросит данные из буфера и выведет их на экран.</w:t>
      </w:r>
    </w:p>
    <w:p w14:paraId="5360F63B" w14:textId="3B0BF80B" w:rsidR="00712462" w:rsidRPr="00712462" w:rsidRDefault="00712462" w:rsidP="00C93A0F">
      <w:pPr>
        <w:spacing w:after="0"/>
        <w:ind w:firstLine="851"/>
        <w:rPr>
          <w:rFonts w:cs="Times New Roman"/>
          <w:szCs w:val="28"/>
        </w:rPr>
      </w:pPr>
      <w:r w:rsidRPr="00712462">
        <w:rPr>
          <w:rFonts w:cs="Times New Roman"/>
          <w:szCs w:val="28"/>
        </w:rPr>
        <w:t xml:space="preserve">Эта же особенность касается и класса </w:t>
      </w:r>
      <w:proofErr w:type="spellStart"/>
      <w:r w:rsidRPr="00712462">
        <w:rPr>
          <w:rFonts w:cs="Times New Roman"/>
          <w:szCs w:val="28"/>
        </w:rPr>
        <w:t>СообщениеПользователю</w:t>
      </w:r>
      <w:proofErr w:type="spellEnd"/>
      <w:r w:rsidRPr="00712462">
        <w:rPr>
          <w:rFonts w:cs="Times New Roman"/>
          <w:szCs w:val="28"/>
        </w:rPr>
        <w:t xml:space="preserve">. На рисунке </w:t>
      </w:r>
      <w:r w:rsidR="00C93A0F">
        <w:rPr>
          <w:rFonts w:cs="Times New Roman"/>
          <w:szCs w:val="28"/>
        </w:rPr>
        <w:t xml:space="preserve">3 </w:t>
      </w:r>
      <w:r w:rsidRPr="00712462">
        <w:rPr>
          <w:rFonts w:cs="Times New Roman"/>
          <w:szCs w:val="28"/>
        </w:rPr>
        <w:t xml:space="preserve">приведен пример использования </w:t>
      </w:r>
      <w:proofErr w:type="gramStart"/>
      <w:r w:rsidRPr="00712462">
        <w:rPr>
          <w:rFonts w:cs="Times New Roman"/>
          <w:szCs w:val="28"/>
        </w:rPr>
        <w:t>метода</w:t>
      </w:r>
      <w:proofErr w:type="gramEnd"/>
      <w:r w:rsidRPr="00712462">
        <w:rPr>
          <w:rFonts w:cs="Times New Roman"/>
          <w:szCs w:val="28"/>
        </w:rPr>
        <w:t xml:space="preserve"> Сообщить на стороне Сервера.</w:t>
      </w:r>
    </w:p>
    <w:p w14:paraId="49D31CC2" w14:textId="469D2C51" w:rsidR="00712462" w:rsidRPr="00712462" w:rsidRDefault="00712462" w:rsidP="00C93A0F">
      <w:pPr>
        <w:spacing w:after="0"/>
        <w:ind w:firstLine="851"/>
        <w:rPr>
          <w:rFonts w:cs="Times New Roman"/>
          <w:szCs w:val="28"/>
        </w:rPr>
      </w:pPr>
      <w:r>
        <w:rPr>
          <w:noProof/>
        </w:rPr>
        <w:drawing>
          <wp:inline distT="0" distB="0" distL="0" distR="0" wp14:anchorId="16B9F4C6" wp14:editId="79F8B9D5">
            <wp:extent cx="4733925" cy="2644697"/>
            <wp:effectExtent l="0" t="0" r="0" b="3810"/>
            <wp:docPr id="772653612" name="Рисунок 3" descr="НаСервере Сообщи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НаСервере Сообщить"/>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7439" cy="2646660"/>
                    </a:xfrm>
                    <a:prstGeom prst="rect">
                      <a:avLst/>
                    </a:prstGeom>
                    <a:noFill/>
                    <a:ln>
                      <a:noFill/>
                    </a:ln>
                  </pic:spPr>
                </pic:pic>
              </a:graphicData>
            </a:graphic>
          </wp:inline>
        </w:drawing>
      </w:r>
    </w:p>
    <w:p w14:paraId="43032AD3" w14:textId="769B1E06" w:rsidR="00712462" w:rsidRPr="00712462" w:rsidRDefault="00C93A0F" w:rsidP="00C93A0F">
      <w:pPr>
        <w:spacing w:after="0"/>
        <w:ind w:firstLine="851"/>
        <w:rPr>
          <w:rFonts w:cs="Times New Roman"/>
          <w:szCs w:val="28"/>
        </w:rPr>
      </w:pPr>
      <w:r>
        <w:rPr>
          <w:rFonts w:cs="Times New Roman"/>
          <w:szCs w:val="28"/>
        </w:rPr>
        <w:t xml:space="preserve">Рисунок 3. </w:t>
      </w:r>
      <w:proofErr w:type="spellStart"/>
      <w:r w:rsidR="00712462" w:rsidRPr="00712462">
        <w:rPr>
          <w:rFonts w:cs="Times New Roman"/>
          <w:szCs w:val="28"/>
        </w:rPr>
        <w:t>НаСервере</w:t>
      </w:r>
      <w:proofErr w:type="spellEnd"/>
      <w:r w:rsidR="00712462" w:rsidRPr="00712462">
        <w:rPr>
          <w:rFonts w:cs="Times New Roman"/>
          <w:szCs w:val="28"/>
        </w:rPr>
        <w:t xml:space="preserve"> Сообщить</w:t>
      </w:r>
      <w:r>
        <w:rPr>
          <w:rFonts w:cs="Times New Roman"/>
          <w:szCs w:val="28"/>
        </w:rPr>
        <w:t>.</w:t>
      </w:r>
    </w:p>
    <w:p w14:paraId="5B959C77" w14:textId="4EA4799E" w:rsidR="00712462" w:rsidRPr="00712462" w:rsidRDefault="00712462" w:rsidP="00C93A0F">
      <w:pPr>
        <w:spacing w:after="0"/>
        <w:ind w:firstLine="851"/>
        <w:rPr>
          <w:rFonts w:cs="Times New Roman"/>
          <w:szCs w:val="28"/>
        </w:rPr>
      </w:pPr>
      <w:r w:rsidRPr="00712462">
        <w:rPr>
          <w:rFonts w:cs="Times New Roman"/>
          <w:szCs w:val="28"/>
        </w:rPr>
        <w:t xml:space="preserve">В результате использования </w:t>
      </w:r>
      <w:proofErr w:type="gramStart"/>
      <w:r w:rsidRPr="00712462">
        <w:rPr>
          <w:rFonts w:cs="Times New Roman"/>
          <w:szCs w:val="28"/>
        </w:rPr>
        <w:t>метода</w:t>
      </w:r>
      <w:proofErr w:type="gramEnd"/>
      <w:r w:rsidRPr="00712462">
        <w:rPr>
          <w:rFonts w:cs="Times New Roman"/>
          <w:szCs w:val="28"/>
        </w:rPr>
        <w:t xml:space="preserve"> Сообщить на стороне Сервера вывелись сообщения на экран на стороне Клиента</w:t>
      </w:r>
      <w:r w:rsidR="00C93A0F">
        <w:rPr>
          <w:rFonts w:cs="Times New Roman"/>
          <w:szCs w:val="28"/>
        </w:rPr>
        <w:t xml:space="preserve"> (Рисунок 4)</w:t>
      </w:r>
      <w:r w:rsidRPr="00712462">
        <w:rPr>
          <w:rFonts w:cs="Times New Roman"/>
          <w:szCs w:val="28"/>
        </w:rPr>
        <w:t>.</w:t>
      </w:r>
    </w:p>
    <w:p w14:paraId="15A05F45" w14:textId="212A8229" w:rsidR="00712462" w:rsidRPr="00712462" w:rsidRDefault="00712462" w:rsidP="00C93A0F">
      <w:pPr>
        <w:spacing w:after="0"/>
        <w:ind w:firstLine="851"/>
        <w:rPr>
          <w:rFonts w:cs="Times New Roman"/>
          <w:szCs w:val="28"/>
        </w:rPr>
      </w:pPr>
      <w:r>
        <w:rPr>
          <w:noProof/>
        </w:rPr>
        <w:lastRenderedPageBreak/>
        <w:drawing>
          <wp:inline distT="0" distB="0" distL="0" distR="0" wp14:anchorId="5DBCB826" wp14:editId="01B63F0F">
            <wp:extent cx="4724400" cy="1372121"/>
            <wp:effectExtent l="0" t="0" r="0" b="0"/>
            <wp:docPr id="1982390520" name="Рисунок 4" descr="Сообщения на Клиент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ообщения на Клиент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0472" cy="1376789"/>
                    </a:xfrm>
                    <a:prstGeom prst="rect">
                      <a:avLst/>
                    </a:prstGeom>
                    <a:noFill/>
                    <a:ln>
                      <a:noFill/>
                    </a:ln>
                  </pic:spPr>
                </pic:pic>
              </a:graphicData>
            </a:graphic>
          </wp:inline>
        </w:drawing>
      </w:r>
    </w:p>
    <w:p w14:paraId="44738BF8" w14:textId="03A83E02" w:rsidR="00712462" w:rsidRPr="00712462" w:rsidRDefault="00C93A0F" w:rsidP="00C93A0F">
      <w:pPr>
        <w:spacing w:after="0"/>
        <w:ind w:firstLine="851"/>
        <w:rPr>
          <w:rFonts w:cs="Times New Roman"/>
          <w:szCs w:val="28"/>
        </w:rPr>
      </w:pPr>
      <w:r>
        <w:rPr>
          <w:rFonts w:cs="Times New Roman"/>
          <w:szCs w:val="28"/>
        </w:rPr>
        <w:t xml:space="preserve">Рисунок 4. </w:t>
      </w:r>
      <w:r w:rsidR="00712462" w:rsidRPr="00712462">
        <w:rPr>
          <w:rFonts w:cs="Times New Roman"/>
          <w:szCs w:val="28"/>
        </w:rPr>
        <w:t>Сообщения на Клиенте</w:t>
      </w:r>
      <w:r>
        <w:rPr>
          <w:rFonts w:cs="Times New Roman"/>
          <w:szCs w:val="28"/>
        </w:rPr>
        <w:t>.</w:t>
      </w:r>
    </w:p>
    <w:p w14:paraId="5E6E1F34" w14:textId="41B00866" w:rsidR="006E3426" w:rsidRDefault="006E3426" w:rsidP="00C93A0F">
      <w:pPr>
        <w:spacing w:after="0" w:line="259" w:lineRule="auto"/>
        <w:ind w:firstLine="851"/>
        <w:jc w:val="left"/>
        <w:rPr>
          <w:rFonts w:cs="Times New Roman"/>
          <w:szCs w:val="28"/>
        </w:rPr>
      </w:pPr>
      <w:r>
        <w:rPr>
          <w:rFonts w:cs="Times New Roman"/>
          <w:szCs w:val="28"/>
        </w:rPr>
        <w:br w:type="page"/>
      </w:r>
    </w:p>
    <w:p w14:paraId="661C6115" w14:textId="77777777" w:rsidR="00CF11AC" w:rsidRPr="006E3426" w:rsidRDefault="00CF11AC" w:rsidP="00CF11AC">
      <w:pPr>
        <w:jc w:val="center"/>
        <w:rPr>
          <w:rFonts w:cs="Times New Roman"/>
          <w:b/>
          <w:bCs/>
          <w:sz w:val="32"/>
          <w:szCs w:val="32"/>
        </w:rPr>
      </w:pPr>
      <w:r w:rsidRPr="006E3426">
        <w:rPr>
          <w:rFonts w:cs="Times New Roman"/>
          <w:b/>
          <w:bCs/>
          <w:sz w:val="32"/>
          <w:szCs w:val="32"/>
        </w:rPr>
        <w:lastRenderedPageBreak/>
        <w:t>44 Опишите процесс Ввод на основании (на основании имеющегося объекта создание нового объекта).</w:t>
      </w:r>
    </w:p>
    <w:p w14:paraId="054195C6" w14:textId="763AAA23" w:rsidR="004564AE" w:rsidRPr="003A7B0C" w:rsidRDefault="004564AE" w:rsidP="003A7B0C">
      <w:pPr>
        <w:pStyle w:val="a5"/>
        <w:spacing w:before="0" w:beforeAutospacing="0" w:after="0" w:afterAutospacing="0"/>
        <w:ind w:firstLine="851"/>
        <w:jc w:val="both"/>
        <w:rPr>
          <w:sz w:val="28"/>
          <w:szCs w:val="28"/>
        </w:rPr>
      </w:pPr>
      <w:r w:rsidRPr="003A7B0C">
        <w:rPr>
          <w:b/>
          <w:bCs/>
          <w:sz w:val="28"/>
          <w:szCs w:val="28"/>
        </w:rPr>
        <w:t>Механизм ввода на основании</w:t>
      </w:r>
      <w:r w:rsidRPr="003A7B0C">
        <w:rPr>
          <w:sz w:val="28"/>
          <w:szCs w:val="28"/>
        </w:rPr>
        <w:t xml:space="preserve"> — это один из прикладных механизмов платформы. Он позволяет упростить работу пользователя с прикладным решением и избавить его от повторного ввода данных, которые уже хранятся в информационной базе. </w:t>
      </w:r>
    </w:p>
    <w:p w14:paraId="401B6FD9" w14:textId="77777777" w:rsidR="004564AE" w:rsidRPr="003A7B0C" w:rsidRDefault="004564AE" w:rsidP="003A7B0C">
      <w:pPr>
        <w:pStyle w:val="a5"/>
        <w:spacing w:before="0" w:beforeAutospacing="0" w:after="0" w:afterAutospacing="0"/>
        <w:ind w:firstLine="851"/>
        <w:jc w:val="both"/>
        <w:rPr>
          <w:sz w:val="28"/>
          <w:szCs w:val="28"/>
        </w:rPr>
      </w:pPr>
      <w:r w:rsidRPr="003A7B0C">
        <w:rPr>
          <w:sz w:val="28"/>
          <w:szCs w:val="28"/>
        </w:rPr>
        <w:t>Рассмотрим простой пример. Допустим, в прикладном решении существует документ </w:t>
      </w:r>
      <w:r w:rsidRPr="003A7B0C">
        <w:rPr>
          <w:b/>
          <w:bCs/>
          <w:sz w:val="28"/>
          <w:szCs w:val="28"/>
        </w:rPr>
        <w:t>Поступление товара</w:t>
      </w:r>
      <w:r w:rsidRPr="003A7B0C">
        <w:rPr>
          <w:sz w:val="28"/>
          <w:szCs w:val="28"/>
        </w:rPr>
        <w:t xml:space="preserve">, который фиксирует факт появления в организации некоторых позиций номенклатуры: </w:t>
      </w:r>
    </w:p>
    <w:p w14:paraId="779EA408" w14:textId="5DAEA123" w:rsidR="004564AE" w:rsidRDefault="004564AE" w:rsidP="003A7B0C">
      <w:pPr>
        <w:pStyle w:val="a5"/>
        <w:spacing w:before="0" w:beforeAutospacing="0" w:after="0" w:afterAutospacing="0"/>
        <w:ind w:firstLine="851"/>
        <w:jc w:val="center"/>
        <w:rPr>
          <w:sz w:val="28"/>
          <w:szCs w:val="28"/>
        </w:rPr>
      </w:pPr>
      <w:r w:rsidRPr="003A7B0C">
        <w:rPr>
          <w:noProof/>
          <w:sz w:val="28"/>
          <w:szCs w:val="28"/>
        </w:rPr>
        <w:drawing>
          <wp:inline distT="0" distB="0" distL="0" distR="0" wp14:anchorId="4D2A55C9" wp14:editId="46455898">
            <wp:extent cx="4643448" cy="4364990"/>
            <wp:effectExtent l="0" t="0" r="5080" b="0"/>
            <wp:docPr id="448471641" name="Рисунок 7" descr="Ввод на основан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Ввод на основании"/>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7454" cy="4368756"/>
                    </a:xfrm>
                    <a:prstGeom prst="rect">
                      <a:avLst/>
                    </a:prstGeom>
                    <a:noFill/>
                    <a:ln>
                      <a:noFill/>
                    </a:ln>
                  </pic:spPr>
                </pic:pic>
              </a:graphicData>
            </a:graphic>
          </wp:inline>
        </w:drawing>
      </w:r>
    </w:p>
    <w:p w14:paraId="48D79488" w14:textId="77777777" w:rsidR="003A7B0C" w:rsidRDefault="003A7B0C" w:rsidP="003A7B0C">
      <w:pPr>
        <w:pStyle w:val="a5"/>
        <w:spacing w:before="0" w:beforeAutospacing="0" w:after="0" w:afterAutospacing="0"/>
        <w:ind w:firstLine="851"/>
        <w:jc w:val="center"/>
        <w:rPr>
          <w:sz w:val="28"/>
          <w:szCs w:val="28"/>
        </w:rPr>
      </w:pPr>
    </w:p>
    <w:p w14:paraId="2CA54C36" w14:textId="77777777" w:rsidR="003A7B0C" w:rsidRPr="003A7B0C" w:rsidRDefault="003A7B0C" w:rsidP="003A7B0C">
      <w:pPr>
        <w:pStyle w:val="a5"/>
        <w:spacing w:before="0" w:beforeAutospacing="0" w:after="0" w:afterAutospacing="0"/>
        <w:ind w:firstLine="851"/>
        <w:jc w:val="center"/>
        <w:rPr>
          <w:sz w:val="28"/>
          <w:szCs w:val="28"/>
        </w:rPr>
      </w:pPr>
    </w:p>
    <w:p w14:paraId="1C07BCB2" w14:textId="77777777" w:rsidR="004564AE" w:rsidRPr="003A7B0C" w:rsidRDefault="004564AE" w:rsidP="003A7B0C">
      <w:pPr>
        <w:pStyle w:val="a5"/>
        <w:spacing w:before="0" w:beforeAutospacing="0" w:after="0" w:afterAutospacing="0"/>
        <w:ind w:firstLine="851"/>
        <w:jc w:val="both"/>
        <w:rPr>
          <w:sz w:val="28"/>
          <w:szCs w:val="28"/>
        </w:rPr>
      </w:pPr>
      <w:r w:rsidRPr="003A7B0C">
        <w:rPr>
          <w:sz w:val="28"/>
          <w:szCs w:val="28"/>
        </w:rPr>
        <w:t>После того, как номенклатура получена от поставщика, следует оформить документ </w:t>
      </w:r>
      <w:r w:rsidRPr="003A7B0C">
        <w:rPr>
          <w:b/>
          <w:bCs/>
          <w:sz w:val="28"/>
          <w:szCs w:val="28"/>
        </w:rPr>
        <w:t>Оплата товаров и услуг</w:t>
      </w:r>
      <w:r w:rsidRPr="003A7B0C">
        <w:rPr>
          <w:sz w:val="28"/>
          <w:szCs w:val="28"/>
        </w:rPr>
        <w:t xml:space="preserve">, в котором указать поставщика и сумму, которую ему необходимо перечислить за поставленный товар: </w:t>
      </w:r>
    </w:p>
    <w:p w14:paraId="6FDEC0D1" w14:textId="43A75658" w:rsidR="004564AE" w:rsidRDefault="004564AE" w:rsidP="003A7B0C">
      <w:pPr>
        <w:pStyle w:val="a5"/>
        <w:spacing w:before="0" w:beforeAutospacing="0" w:after="0" w:afterAutospacing="0"/>
        <w:ind w:firstLine="851"/>
        <w:jc w:val="center"/>
        <w:rPr>
          <w:sz w:val="28"/>
          <w:szCs w:val="28"/>
        </w:rPr>
      </w:pPr>
      <w:r w:rsidRPr="003A7B0C">
        <w:rPr>
          <w:noProof/>
          <w:sz w:val="28"/>
          <w:szCs w:val="28"/>
        </w:rPr>
        <w:lastRenderedPageBreak/>
        <w:drawing>
          <wp:inline distT="0" distB="0" distL="0" distR="0" wp14:anchorId="6C29E6D2" wp14:editId="586033EF">
            <wp:extent cx="5040226" cy="3590925"/>
            <wp:effectExtent l="0" t="0" r="8255" b="0"/>
            <wp:docPr id="636796396" name="Рисунок 6" descr="Ввод на основан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Ввод на основании"/>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2414" cy="3592484"/>
                    </a:xfrm>
                    <a:prstGeom prst="rect">
                      <a:avLst/>
                    </a:prstGeom>
                    <a:noFill/>
                    <a:ln>
                      <a:noFill/>
                    </a:ln>
                  </pic:spPr>
                </pic:pic>
              </a:graphicData>
            </a:graphic>
          </wp:inline>
        </w:drawing>
      </w:r>
    </w:p>
    <w:p w14:paraId="2C6D01DB" w14:textId="77777777" w:rsidR="003A7B0C" w:rsidRDefault="003A7B0C" w:rsidP="003A7B0C">
      <w:pPr>
        <w:pStyle w:val="a5"/>
        <w:spacing w:before="0" w:beforeAutospacing="0" w:after="0" w:afterAutospacing="0"/>
        <w:ind w:firstLine="851"/>
        <w:jc w:val="center"/>
        <w:rPr>
          <w:sz w:val="28"/>
          <w:szCs w:val="28"/>
        </w:rPr>
      </w:pPr>
    </w:p>
    <w:p w14:paraId="5965A562" w14:textId="77777777" w:rsidR="003A7B0C" w:rsidRPr="003A7B0C" w:rsidRDefault="003A7B0C" w:rsidP="003A7B0C">
      <w:pPr>
        <w:pStyle w:val="a5"/>
        <w:spacing w:before="0" w:beforeAutospacing="0" w:after="0" w:afterAutospacing="0"/>
        <w:ind w:firstLine="851"/>
        <w:jc w:val="center"/>
        <w:rPr>
          <w:sz w:val="28"/>
          <w:szCs w:val="28"/>
        </w:rPr>
      </w:pPr>
    </w:p>
    <w:p w14:paraId="4F980F0E" w14:textId="77777777" w:rsidR="004564AE" w:rsidRDefault="004564AE" w:rsidP="003A7B0C">
      <w:pPr>
        <w:pStyle w:val="a5"/>
        <w:spacing w:before="0" w:beforeAutospacing="0" w:after="0" w:afterAutospacing="0"/>
        <w:ind w:firstLine="851"/>
        <w:jc w:val="both"/>
        <w:rPr>
          <w:sz w:val="28"/>
          <w:szCs w:val="28"/>
        </w:rPr>
      </w:pPr>
      <w:r w:rsidRPr="003A7B0C">
        <w:rPr>
          <w:sz w:val="28"/>
          <w:szCs w:val="28"/>
        </w:rPr>
        <w:t>В такой ситуации механизм ввода на основании позволяет сформировать документ </w:t>
      </w:r>
      <w:r w:rsidRPr="003A7B0C">
        <w:rPr>
          <w:b/>
          <w:bCs/>
          <w:sz w:val="28"/>
          <w:szCs w:val="28"/>
        </w:rPr>
        <w:t>Оплата товаров и услуг</w:t>
      </w:r>
      <w:r w:rsidRPr="003A7B0C">
        <w:rPr>
          <w:sz w:val="28"/>
          <w:szCs w:val="28"/>
        </w:rPr>
        <w:t> автоматически, используя информацию, которая хранится в документе </w:t>
      </w:r>
      <w:r w:rsidRPr="003A7B0C">
        <w:rPr>
          <w:b/>
          <w:bCs/>
          <w:sz w:val="28"/>
          <w:szCs w:val="28"/>
        </w:rPr>
        <w:t>Поступление товара</w:t>
      </w:r>
      <w:r w:rsidRPr="003A7B0C">
        <w:rPr>
          <w:sz w:val="28"/>
          <w:szCs w:val="28"/>
        </w:rPr>
        <w:t xml:space="preserve">. Это выполняется буквально одним нажатием мыши: </w:t>
      </w:r>
    </w:p>
    <w:p w14:paraId="12104C6A" w14:textId="77777777" w:rsidR="003A7B0C" w:rsidRPr="003A7B0C" w:rsidRDefault="003A7B0C" w:rsidP="003A7B0C">
      <w:pPr>
        <w:pStyle w:val="a5"/>
        <w:spacing w:before="0" w:beforeAutospacing="0" w:after="0" w:afterAutospacing="0"/>
        <w:ind w:firstLine="851"/>
        <w:jc w:val="both"/>
        <w:rPr>
          <w:sz w:val="28"/>
          <w:szCs w:val="28"/>
        </w:rPr>
      </w:pPr>
    </w:p>
    <w:p w14:paraId="59266223" w14:textId="77777777" w:rsidR="003A7B0C" w:rsidRDefault="003A7B0C" w:rsidP="003A7B0C">
      <w:pPr>
        <w:pStyle w:val="a5"/>
        <w:spacing w:before="0" w:beforeAutospacing="0" w:after="0" w:afterAutospacing="0"/>
        <w:ind w:firstLine="851"/>
        <w:jc w:val="center"/>
        <w:rPr>
          <w:sz w:val="28"/>
          <w:szCs w:val="28"/>
        </w:rPr>
      </w:pPr>
      <w:r w:rsidRPr="003A7B0C">
        <w:rPr>
          <w:noProof/>
          <w:sz w:val="28"/>
          <w:szCs w:val="28"/>
        </w:rPr>
        <w:drawing>
          <wp:inline distT="0" distB="0" distL="0" distR="0" wp14:anchorId="0F585ABF" wp14:editId="49CD18BD">
            <wp:extent cx="4711700" cy="2426614"/>
            <wp:effectExtent l="0" t="0" r="0" b="0"/>
            <wp:docPr id="1656619917" name="Рисунок 5" descr="Ввод на основан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Ввод на основании"/>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5813" cy="2428732"/>
                    </a:xfrm>
                    <a:prstGeom prst="rect">
                      <a:avLst/>
                    </a:prstGeom>
                    <a:noFill/>
                    <a:ln>
                      <a:noFill/>
                    </a:ln>
                  </pic:spPr>
                </pic:pic>
              </a:graphicData>
            </a:graphic>
          </wp:inline>
        </w:drawing>
      </w:r>
    </w:p>
    <w:p w14:paraId="1725DC34" w14:textId="77777777" w:rsidR="003A7B0C" w:rsidRDefault="003A7B0C" w:rsidP="003A7B0C">
      <w:pPr>
        <w:pStyle w:val="a5"/>
        <w:spacing w:before="0" w:beforeAutospacing="0" w:after="0" w:afterAutospacing="0"/>
        <w:ind w:firstLine="851"/>
        <w:jc w:val="center"/>
        <w:rPr>
          <w:sz w:val="28"/>
          <w:szCs w:val="28"/>
        </w:rPr>
      </w:pPr>
    </w:p>
    <w:p w14:paraId="438B459C" w14:textId="77777777" w:rsidR="003A7B0C" w:rsidRDefault="003A7B0C" w:rsidP="003A7B0C">
      <w:pPr>
        <w:pStyle w:val="a5"/>
        <w:spacing w:before="0" w:beforeAutospacing="0" w:after="0" w:afterAutospacing="0"/>
        <w:ind w:firstLine="851"/>
        <w:jc w:val="center"/>
        <w:rPr>
          <w:sz w:val="28"/>
          <w:szCs w:val="28"/>
        </w:rPr>
      </w:pPr>
    </w:p>
    <w:p w14:paraId="1BFAF003" w14:textId="227D7F59" w:rsidR="004564AE" w:rsidRPr="003A7B0C" w:rsidRDefault="004564AE" w:rsidP="003A7B0C">
      <w:pPr>
        <w:pStyle w:val="a5"/>
        <w:spacing w:before="0" w:beforeAutospacing="0" w:after="0" w:afterAutospacing="0"/>
        <w:ind w:firstLine="851"/>
        <w:jc w:val="both"/>
        <w:rPr>
          <w:sz w:val="28"/>
          <w:szCs w:val="28"/>
        </w:rPr>
      </w:pPr>
      <w:r w:rsidRPr="003A7B0C">
        <w:rPr>
          <w:sz w:val="28"/>
          <w:szCs w:val="28"/>
        </w:rPr>
        <w:t>После выполнения этой команды система создаст новый документ </w:t>
      </w:r>
      <w:r w:rsidRPr="003A7B0C">
        <w:rPr>
          <w:b/>
          <w:bCs/>
          <w:sz w:val="28"/>
          <w:szCs w:val="28"/>
        </w:rPr>
        <w:t>Оплата товаров и услуг</w:t>
      </w:r>
      <w:r w:rsidRPr="003A7B0C">
        <w:rPr>
          <w:sz w:val="28"/>
          <w:szCs w:val="28"/>
        </w:rPr>
        <w:t xml:space="preserve"> и заполнит его реквизиты по информации, имеющейся в поступлении. Пользователю останется лишь выбрать конкретные расчетные счета, если у поставщика и нашей организации их несколько. </w:t>
      </w:r>
    </w:p>
    <w:p w14:paraId="04D659B7" w14:textId="77777777" w:rsidR="004564AE" w:rsidRPr="003A7B0C" w:rsidRDefault="004564AE" w:rsidP="003A7B0C">
      <w:pPr>
        <w:pStyle w:val="a5"/>
        <w:spacing w:before="0" w:beforeAutospacing="0" w:after="0" w:afterAutospacing="0"/>
        <w:ind w:firstLine="851"/>
        <w:jc w:val="both"/>
        <w:rPr>
          <w:sz w:val="28"/>
          <w:szCs w:val="28"/>
        </w:rPr>
      </w:pPr>
      <w:r w:rsidRPr="003A7B0C">
        <w:rPr>
          <w:sz w:val="28"/>
          <w:szCs w:val="28"/>
        </w:rPr>
        <w:lastRenderedPageBreak/>
        <w:t xml:space="preserve">Таким образом механизм ввода на основании позволяет создавать новые объекты прикладного решения (справочники, документы и т. д.) на основании информации, содержащейся в других, существующих объектах прикладного решения. </w:t>
      </w:r>
    </w:p>
    <w:p w14:paraId="2E3C84EB" w14:textId="77777777" w:rsidR="004564AE" w:rsidRPr="003A7B0C" w:rsidRDefault="004564AE" w:rsidP="003A7B0C">
      <w:pPr>
        <w:pStyle w:val="a5"/>
        <w:spacing w:before="0" w:beforeAutospacing="0" w:after="0" w:afterAutospacing="0"/>
        <w:ind w:firstLine="851"/>
        <w:jc w:val="both"/>
        <w:rPr>
          <w:sz w:val="28"/>
          <w:szCs w:val="28"/>
        </w:rPr>
      </w:pPr>
      <w:r w:rsidRPr="003A7B0C">
        <w:rPr>
          <w:sz w:val="28"/>
          <w:szCs w:val="28"/>
        </w:rPr>
        <w:t xml:space="preserve">Алгоритм, по которому существующая информация будет использоваться во вновь создаваемых объектах, описывается средствами встроенного языка при создании прикладного решения. </w:t>
      </w:r>
    </w:p>
    <w:p w14:paraId="62C3F121" w14:textId="77777777" w:rsidR="004564AE" w:rsidRPr="003A7B0C" w:rsidRDefault="004564AE" w:rsidP="003A7B0C">
      <w:pPr>
        <w:pStyle w:val="3"/>
        <w:spacing w:before="0" w:beforeAutospacing="0" w:after="0" w:afterAutospacing="0"/>
        <w:ind w:firstLine="851"/>
        <w:jc w:val="both"/>
        <w:rPr>
          <w:sz w:val="28"/>
          <w:szCs w:val="28"/>
        </w:rPr>
      </w:pPr>
      <w:r w:rsidRPr="003A7B0C">
        <w:rPr>
          <w:sz w:val="28"/>
          <w:szCs w:val="28"/>
        </w:rPr>
        <w:t>Конструктор ввода на основании</w:t>
      </w:r>
    </w:p>
    <w:p w14:paraId="12065CF4" w14:textId="77777777" w:rsidR="004564AE" w:rsidRPr="003A7B0C" w:rsidRDefault="004564AE" w:rsidP="003A7B0C">
      <w:pPr>
        <w:pStyle w:val="a5"/>
        <w:spacing w:before="0" w:beforeAutospacing="0" w:after="0" w:afterAutospacing="0"/>
        <w:ind w:firstLine="851"/>
        <w:jc w:val="both"/>
        <w:rPr>
          <w:sz w:val="28"/>
          <w:szCs w:val="28"/>
        </w:rPr>
      </w:pPr>
      <w:r w:rsidRPr="003A7B0C">
        <w:rPr>
          <w:sz w:val="28"/>
          <w:szCs w:val="28"/>
        </w:rPr>
        <w:t>Для облегчения труда разработчика система содержит конструктор ввода на основании, позволяющий автоматизировать написание таких алгоритмов.</w:t>
      </w:r>
    </w:p>
    <w:p w14:paraId="61AAC4C3" w14:textId="77777777" w:rsidR="004564AE" w:rsidRPr="003A7B0C" w:rsidRDefault="004564AE" w:rsidP="003A7B0C">
      <w:pPr>
        <w:pStyle w:val="a5"/>
        <w:spacing w:before="0" w:beforeAutospacing="0" w:after="0" w:afterAutospacing="0"/>
        <w:ind w:firstLine="851"/>
        <w:jc w:val="both"/>
        <w:rPr>
          <w:sz w:val="28"/>
          <w:szCs w:val="28"/>
        </w:rPr>
      </w:pPr>
      <w:r w:rsidRPr="003A7B0C">
        <w:rPr>
          <w:b/>
          <w:bCs/>
          <w:sz w:val="28"/>
          <w:szCs w:val="28"/>
        </w:rPr>
        <w:t>Конструктор ввода на основании</w:t>
      </w:r>
      <w:r w:rsidRPr="003A7B0C">
        <w:rPr>
          <w:sz w:val="28"/>
          <w:szCs w:val="28"/>
        </w:rPr>
        <w:t> помогает создать процедуру на встроенном языке, которая будет вызываться при создании одного объекта прикладного решения на основании данных, содержащихся в другом объекте. Такая функциональность может потребоваться, например, если в прикладном решении на основании справочника </w:t>
      </w:r>
      <w:r w:rsidRPr="003A7B0C">
        <w:rPr>
          <w:b/>
          <w:bCs/>
          <w:sz w:val="28"/>
          <w:szCs w:val="28"/>
        </w:rPr>
        <w:t>Контрагенты</w:t>
      </w:r>
      <w:r w:rsidRPr="003A7B0C">
        <w:rPr>
          <w:sz w:val="28"/>
          <w:szCs w:val="28"/>
        </w:rPr>
        <w:t> должен создаваться документ </w:t>
      </w:r>
      <w:r w:rsidRPr="003A7B0C">
        <w:rPr>
          <w:b/>
          <w:bCs/>
          <w:sz w:val="28"/>
          <w:szCs w:val="28"/>
        </w:rPr>
        <w:t>Приход товара</w:t>
      </w:r>
      <w:r w:rsidRPr="003A7B0C">
        <w:rPr>
          <w:sz w:val="28"/>
          <w:szCs w:val="28"/>
        </w:rPr>
        <w:t xml:space="preserve">, содержащий те же реквизиты, что и исходный элемент справочника. </w:t>
      </w:r>
    </w:p>
    <w:p w14:paraId="6F4B4D1F" w14:textId="77777777" w:rsidR="004564AE" w:rsidRDefault="004564AE" w:rsidP="003A7B0C">
      <w:pPr>
        <w:pStyle w:val="a5"/>
        <w:spacing w:before="0" w:beforeAutospacing="0" w:after="0" w:afterAutospacing="0"/>
        <w:ind w:firstLine="851"/>
        <w:jc w:val="both"/>
        <w:rPr>
          <w:sz w:val="28"/>
          <w:szCs w:val="28"/>
        </w:rPr>
      </w:pPr>
      <w:r w:rsidRPr="003A7B0C">
        <w:rPr>
          <w:sz w:val="28"/>
          <w:szCs w:val="28"/>
        </w:rPr>
        <w:t xml:space="preserve">Конструктор ввода на основании можно вызвать, например, из окна редактирования справочника: </w:t>
      </w:r>
    </w:p>
    <w:p w14:paraId="2CAB7836" w14:textId="77777777" w:rsidR="003A7B0C" w:rsidRPr="003A7B0C" w:rsidRDefault="003A7B0C" w:rsidP="003A7B0C">
      <w:pPr>
        <w:pStyle w:val="a5"/>
        <w:spacing w:before="0" w:beforeAutospacing="0" w:after="0" w:afterAutospacing="0"/>
        <w:ind w:firstLine="851"/>
        <w:jc w:val="both"/>
        <w:rPr>
          <w:sz w:val="28"/>
          <w:szCs w:val="28"/>
        </w:rPr>
      </w:pPr>
    </w:p>
    <w:p w14:paraId="36DA87C3" w14:textId="71C9DADB" w:rsidR="004564AE" w:rsidRDefault="004564AE" w:rsidP="003A7B0C">
      <w:pPr>
        <w:pStyle w:val="a5"/>
        <w:spacing w:before="0" w:beforeAutospacing="0" w:after="0" w:afterAutospacing="0"/>
        <w:ind w:firstLine="851"/>
        <w:jc w:val="center"/>
        <w:rPr>
          <w:sz w:val="28"/>
          <w:szCs w:val="28"/>
        </w:rPr>
      </w:pPr>
      <w:r w:rsidRPr="003A7B0C">
        <w:rPr>
          <w:noProof/>
          <w:sz w:val="28"/>
          <w:szCs w:val="28"/>
        </w:rPr>
        <w:drawing>
          <wp:inline distT="0" distB="0" distL="0" distR="0" wp14:anchorId="28D26C27" wp14:editId="07F6E329">
            <wp:extent cx="3781425" cy="3458620"/>
            <wp:effectExtent l="0" t="0" r="0" b="8890"/>
            <wp:docPr id="692391246" name="Рисунок 10" descr="Конструктор ввода на основан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Конструктор ввода на основании"/>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2540" cy="3459640"/>
                    </a:xfrm>
                    <a:prstGeom prst="rect">
                      <a:avLst/>
                    </a:prstGeom>
                    <a:noFill/>
                    <a:ln>
                      <a:noFill/>
                    </a:ln>
                  </pic:spPr>
                </pic:pic>
              </a:graphicData>
            </a:graphic>
          </wp:inline>
        </w:drawing>
      </w:r>
    </w:p>
    <w:p w14:paraId="1F648D58" w14:textId="77777777" w:rsidR="003A7B0C" w:rsidRDefault="003A7B0C" w:rsidP="003A7B0C">
      <w:pPr>
        <w:pStyle w:val="a5"/>
        <w:spacing w:before="0" w:beforeAutospacing="0" w:after="0" w:afterAutospacing="0"/>
        <w:ind w:firstLine="851"/>
        <w:jc w:val="center"/>
        <w:rPr>
          <w:sz w:val="28"/>
          <w:szCs w:val="28"/>
        </w:rPr>
      </w:pPr>
    </w:p>
    <w:p w14:paraId="60C18D65" w14:textId="77777777" w:rsidR="003A7B0C" w:rsidRPr="003A7B0C" w:rsidRDefault="003A7B0C" w:rsidP="003A7B0C">
      <w:pPr>
        <w:pStyle w:val="a5"/>
        <w:spacing w:before="0" w:beforeAutospacing="0" w:after="0" w:afterAutospacing="0"/>
        <w:ind w:firstLine="851"/>
        <w:jc w:val="center"/>
        <w:rPr>
          <w:sz w:val="28"/>
          <w:szCs w:val="28"/>
        </w:rPr>
      </w:pPr>
    </w:p>
    <w:p w14:paraId="78971416" w14:textId="77777777" w:rsidR="004564AE" w:rsidRPr="003A7B0C" w:rsidRDefault="004564AE" w:rsidP="003A7B0C">
      <w:pPr>
        <w:pStyle w:val="a5"/>
        <w:spacing w:before="0" w:beforeAutospacing="0" w:after="0" w:afterAutospacing="0"/>
        <w:ind w:firstLine="851"/>
        <w:jc w:val="both"/>
        <w:rPr>
          <w:sz w:val="28"/>
          <w:szCs w:val="28"/>
        </w:rPr>
      </w:pPr>
      <w:r w:rsidRPr="003A7B0C">
        <w:rPr>
          <w:sz w:val="28"/>
          <w:szCs w:val="28"/>
        </w:rPr>
        <w:t xml:space="preserve">Конструктор позволяет вручную или автоматически заполнить выражения, которые будут записаны в поля результирующего объекта прикладного решения: </w:t>
      </w:r>
    </w:p>
    <w:p w14:paraId="56EA7E6F" w14:textId="1BEB48F0" w:rsidR="004564AE" w:rsidRDefault="004564AE" w:rsidP="003A7B0C">
      <w:pPr>
        <w:pStyle w:val="a5"/>
        <w:spacing w:before="0" w:beforeAutospacing="0" w:after="0" w:afterAutospacing="0"/>
        <w:ind w:firstLine="851"/>
        <w:jc w:val="center"/>
        <w:rPr>
          <w:sz w:val="28"/>
          <w:szCs w:val="28"/>
        </w:rPr>
      </w:pPr>
      <w:r w:rsidRPr="003A7B0C">
        <w:rPr>
          <w:noProof/>
          <w:sz w:val="28"/>
          <w:szCs w:val="28"/>
        </w:rPr>
        <w:lastRenderedPageBreak/>
        <w:drawing>
          <wp:inline distT="0" distB="0" distL="0" distR="0" wp14:anchorId="2B8BDA9A" wp14:editId="176BF5B9">
            <wp:extent cx="5162550" cy="4195651"/>
            <wp:effectExtent l="0" t="0" r="0" b="0"/>
            <wp:docPr id="1966702309" name="Рисунок 9" descr="Конструктор ввода на основан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Конструктор ввода на основании"/>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6785" cy="4199093"/>
                    </a:xfrm>
                    <a:prstGeom prst="rect">
                      <a:avLst/>
                    </a:prstGeom>
                    <a:noFill/>
                    <a:ln>
                      <a:noFill/>
                    </a:ln>
                  </pic:spPr>
                </pic:pic>
              </a:graphicData>
            </a:graphic>
          </wp:inline>
        </w:drawing>
      </w:r>
    </w:p>
    <w:p w14:paraId="5D123245" w14:textId="77777777" w:rsidR="003A7B0C" w:rsidRDefault="003A7B0C" w:rsidP="003A7B0C">
      <w:pPr>
        <w:pStyle w:val="a5"/>
        <w:spacing w:before="0" w:beforeAutospacing="0" w:after="0" w:afterAutospacing="0"/>
        <w:ind w:firstLine="851"/>
        <w:jc w:val="center"/>
        <w:rPr>
          <w:sz w:val="28"/>
          <w:szCs w:val="28"/>
        </w:rPr>
      </w:pPr>
    </w:p>
    <w:p w14:paraId="3442A434" w14:textId="77777777" w:rsidR="003A7B0C" w:rsidRPr="003A7B0C" w:rsidRDefault="003A7B0C" w:rsidP="003A7B0C">
      <w:pPr>
        <w:pStyle w:val="a5"/>
        <w:spacing w:before="0" w:beforeAutospacing="0" w:after="0" w:afterAutospacing="0"/>
        <w:ind w:firstLine="851"/>
        <w:jc w:val="center"/>
        <w:rPr>
          <w:sz w:val="28"/>
          <w:szCs w:val="28"/>
        </w:rPr>
      </w:pPr>
    </w:p>
    <w:p w14:paraId="7D015EA2" w14:textId="77777777" w:rsidR="004564AE" w:rsidRDefault="004564AE" w:rsidP="003A7B0C">
      <w:pPr>
        <w:pStyle w:val="a5"/>
        <w:spacing w:before="0" w:beforeAutospacing="0" w:after="0" w:afterAutospacing="0"/>
        <w:ind w:firstLine="851"/>
        <w:jc w:val="both"/>
        <w:rPr>
          <w:sz w:val="28"/>
          <w:szCs w:val="28"/>
        </w:rPr>
      </w:pPr>
      <w:r w:rsidRPr="003A7B0C">
        <w:rPr>
          <w:sz w:val="28"/>
          <w:szCs w:val="28"/>
        </w:rPr>
        <w:t>Результатом работы конструктора является готовая процедура на встроенном языке с именем </w:t>
      </w:r>
      <w:proofErr w:type="spellStart"/>
      <w:r w:rsidRPr="003A7B0C">
        <w:rPr>
          <w:b/>
          <w:bCs/>
          <w:sz w:val="28"/>
          <w:szCs w:val="28"/>
        </w:rPr>
        <w:t>ОбработкаЗаполнения</w:t>
      </w:r>
      <w:proofErr w:type="spellEnd"/>
      <w:r w:rsidRPr="003A7B0C">
        <w:rPr>
          <w:b/>
          <w:bCs/>
          <w:sz w:val="28"/>
          <w:szCs w:val="28"/>
        </w:rPr>
        <w:t xml:space="preserve"> ()</w:t>
      </w:r>
      <w:r w:rsidRPr="003A7B0C">
        <w:rPr>
          <w:sz w:val="28"/>
          <w:szCs w:val="28"/>
        </w:rPr>
        <w:t xml:space="preserve">. Эта процедура располагается в модуле результирующего объекта конфигурации и будет вызвана системой при вводе этого объекта на основании другого объекта. </w:t>
      </w:r>
    </w:p>
    <w:p w14:paraId="18AC5804" w14:textId="77777777" w:rsidR="003A7B0C" w:rsidRPr="003A7B0C" w:rsidRDefault="003A7B0C" w:rsidP="003A7B0C">
      <w:pPr>
        <w:pStyle w:val="a5"/>
        <w:spacing w:before="0" w:beforeAutospacing="0" w:after="0" w:afterAutospacing="0"/>
        <w:ind w:firstLine="851"/>
        <w:jc w:val="both"/>
        <w:rPr>
          <w:sz w:val="28"/>
          <w:szCs w:val="28"/>
        </w:rPr>
      </w:pPr>
    </w:p>
    <w:p w14:paraId="389865C9" w14:textId="71FE2582" w:rsidR="004564AE" w:rsidRDefault="004564AE" w:rsidP="003A7B0C">
      <w:pPr>
        <w:pStyle w:val="a5"/>
        <w:spacing w:before="0" w:beforeAutospacing="0" w:after="0" w:afterAutospacing="0"/>
        <w:ind w:firstLine="851"/>
        <w:jc w:val="center"/>
        <w:rPr>
          <w:sz w:val="28"/>
          <w:szCs w:val="28"/>
        </w:rPr>
      </w:pPr>
      <w:r w:rsidRPr="003A7B0C">
        <w:rPr>
          <w:noProof/>
          <w:sz w:val="28"/>
          <w:szCs w:val="28"/>
        </w:rPr>
        <w:drawing>
          <wp:inline distT="0" distB="0" distL="0" distR="0" wp14:anchorId="2F4E15E5" wp14:editId="4EE80DCF">
            <wp:extent cx="4810125" cy="1448951"/>
            <wp:effectExtent l="0" t="0" r="0" b="0"/>
            <wp:docPr id="154594546" name="Рисунок 8" descr="Конструктор ввода на основан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Конструктор ввода на основании"/>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6704" cy="1450933"/>
                    </a:xfrm>
                    <a:prstGeom prst="rect">
                      <a:avLst/>
                    </a:prstGeom>
                    <a:noFill/>
                    <a:ln>
                      <a:noFill/>
                    </a:ln>
                  </pic:spPr>
                </pic:pic>
              </a:graphicData>
            </a:graphic>
          </wp:inline>
        </w:drawing>
      </w:r>
    </w:p>
    <w:p w14:paraId="75EF08C9" w14:textId="77777777" w:rsidR="003A7B0C" w:rsidRDefault="003A7B0C" w:rsidP="003A7B0C">
      <w:pPr>
        <w:pStyle w:val="a5"/>
        <w:spacing w:before="0" w:beforeAutospacing="0" w:after="0" w:afterAutospacing="0"/>
        <w:ind w:firstLine="851"/>
        <w:jc w:val="center"/>
        <w:rPr>
          <w:sz w:val="28"/>
          <w:szCs w:val="28"/>
        </w:rPr>
      </w:pPr>
    </w:p>
    <w:p w14:paraId="676544AE" w14:textId="77777777" w:rsidR="003A7B0C" w:rsidRPr="003A7B0C" w:rsidRDefault="003A7B0C" w:rsidP="003A7B0C">
      <w:pPr>
        <w:pStyle w:val="a5"/>
        <w:spacing w:before="0" w:beforeAutospacing="0" w:after="0" w:afterAutospacing="0"/>
        <w:ind w:firstLine="851"/>
        <w:jc w:val="center"/>
        <w:rPr>
          <w:sz w:val="28"/>
          <w:szCs w:val="28"/>
        </w:rPr>
      </w:pPr>
    </w:p>
    <w:p w14:paraId="6CC072A8" w14:textId="77777777" w:rsidR="006E3426" w:rsidRPr="003A7B0C" w:rsidRDefault="006E3426" w:rsidP="003A7B0C">
      <w:pPr>
        <w:spacing w:after="0"/>
        <w:ind w:firstLine="851"/>
        <w:rPr>
          <w:rFonts w:cs="Times New Roman"/>
          <w:szCs w:val="28"/>
        </w:rPr>
      </w:pPr>
    </w:p>
    <w:p w14:paraId="25A6C469" w14:textId="09C9BCBA" w:rsidR="006E3426" w:rsidRPr="003A7B0C" w:rsidRDefault="006E3426" w:rsidP="003A7B0C">
      <w:pPr>
        <w:spacing w:after="0" w:line="259" w:lineRule="auto"/>
        <w:ind w:firstLine="851"/>
        <w:rPr>
          <w:rFonts w:cs="Times New Roman"/>
          <w:szCs w:val="28"/>
        </w:rPr>
      </w:pPr>
      <w:r w:rsidRPr="003A7B0C">
        <w:rPr>
          <w:rFonts w:cs="Times New Roman"/>
          <w:szCs w:val="28"/>
        </w:rPr>
        <w:br w:type="page"/>
      </w:r>
    </w:p>
    <w:p w14:paraId="69C561C8" w14:textId="77777777" w:rsidR="00CF11AC" w:rsidRPr="006E3426" w:rsidRDefault="00CF11AC" w:rsidP="00CF11AC">
      <w:pPr>
        <w:jc w:val="center"/>
        <w:rPr>
          <w:rFonts w:cs="Times New Roman"/>
          <w:b/>
          <w:bCs/>
          <w:sz w:val="32"/>
          <w:szCs w:val="32"/>
        </w:rPr>
      </w:pPr>
      <w:r w:rsidRPr="006E3426">
        <w:rPr>
          <w:rFonts w:cs="Times New Roman"/>
          <w:b/>
          <w:bCs/>
          <w:sz w:val="32"/>
          <w:szCs w:val="32"/>
        </w:rPr>
        <w:lastRenderedPageBreak/>
        <w:t>62 Опишите назначение оборотного регистра накопления</w:t>
      </w:r>
    </w:p>
    <w:p w14:paraId="0EEEDA1F" w14:textId="77777777" w:rsidR="00E44884" w:rsidRDefault="00E44884" w:rsidP="00E44884">
      <w:pPr>
        <w:jc w:val="left"/>
        <w:rPr>
          <w:sz w:val="24"/>
        </w:rPr>
      </w:pPr>
      <w:r>
        <w:t xml:space="preserve">Регистр накопления – это прикладной объект конфигурации, предназначенный для хранения информации об операциях документов-регистраторов. Он служит для оперативного получения информации </w:t>
      </w:r>
      <w:proofErr w:type="gramStart"/>
      <w:r>
        <w:t>по операция</w:t>
      </w:r>
      <w:proofErr w:type="gramEnd"/>
      <w:r>
        <w:t xml:space="preserve"> «Поступления», «Списание» и т. д. Предлагаем рассмотреть подробнее регистр накопления в 1С и узнать все необходимые для работы подробности. регистры накопления в 1С Рассмотрим основные вкладки регистра накопления «Движение товаров»:</w:t>
      </w:r>
    </w:p>
    <w:p w14:paraId="48B0C2D8" w14:textId="66C322D9" w:rsidR="00E44884" w:rsidRDefault="00E44884" w:rsidP="00E93222">
      <w:pPr>
        <w:jc w:val="left"/>
      </w:pPr>
      <w:r>
        <w:rPr>
          <w:noProof/>
        </w:rPr>
        <w:drawing>
          <wp:inline distT="0" distB="0" distL="0" distR="0" wp14:anchorId="191D975B" wp14:editId="106DFE58">
            <wp:extent cx="3857625" cy="1695450"/>
            <wp:effectExtent l="0" t="0" r="9525" b="0"/>
            <wp:docPr id="1277264598" name="Рисунок 24" descr="регистры накопления в 1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регистры накопления в 1С"/>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57625" cy="1695450"/>
                    </a:xfrm>
                    <a:prstGeom prst="rect">
                      <a:avLst/>
                    </a:prstGeom>
                    <a:noFill/>
                    <a:ln>
                      <a:noFill/>
                    </a:ln>
                  </pic:spPr>
                </pic:pic>
              </a:graphicData>
            </a:graphic>
          </wp:inline>
        </w:drawing>
      </w:r>
    </w:p>
    <w:p w14:paraId="02D7FB5B" w14:textId="77777777" w:rsidR="00E44884" w:rsidRDefault="00E44884" w:rsidP="00E93222">
      <w:pPr>
        <w:jc w:val="left"/>
      </w:pPr>
    </w:p>
    <w:p w14:paraId="49380942" w14:textId="77777777" w:rsidR="00E44884" w:rsidRDefault="00E44884" w:rsidP="00E44884">
      <w:pPr>
        <w:jc w:val="left"/>
        <w:rPr>
          <w:sz w:val="24"/>
        </w:rPr>
      </w:pPr>
      <w:r>
        <w:t>Рассмотрим основные вкладки регистра накопления «Движение товаров»: Вкладка «Основные»</w:t>
      </w:r>
    </w:p>
    <w:p w14:paraId="69C3C714" w14:textId="62013300" w:rsidR="00E44884" w:rsidRDefault="00E44884" w:rsidP="0091386D">
      <w:pPr>
        <w:jc w:val="center"/>
      </w:pPr>
      <w:r>
        <w:rPr>
          <w:noProof/>
        </w:rPr>
        <w:drawing>
          <wp:inline distT="0" distB="0" distL="0" distR="0" wp14:anchorId="1B30DBB0" wp14:editId="4C18520E">
            <wp:extent cx="4581525" cy="3696281"/>
            <wp:effectExtent l="0" t="0" r="0" b="0"/>
            <wp:docPr id="1921507254" name="Рисунок 25" descr="регистры накопления в 1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регистры накопления в 1С"/>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5032" cy="3699110"/>
                    </a:xfrm>
                    <a:prstGeom prst="rect">
                      <a:avLst/>
                    </a:prstGeom>
                    <a:noFill/>
                    <a:ln>
                      <a:noFill/>
                    </a:ln>
                  </pic:spPr>
                </pic:pic>
              </a:graphicData>
            </a:graphic>
          </wp:inline>
        </w:drawing>
      </w:r>
    </w:p>
    <w:p w14:paraId="3DC1FA72" w14:textId="77777777" w:rsidR="00E44884" w:rsidRDefault="00E44884" w:rsidP="00E93222">
      <w:pPr>
        <w:jc w:val="left"/>
      </w:pPr>
    </w:p>
    <w:p w14:paraId="4B3A2772" w14:textId="77777777" w:rsidR="00E44884" w:rsidRDefault="00E44884" w:rsidP="00E44884">
      <w:pPr>
        <w:jc w:val="left"/>
        <w:rPr>
          <w:sz w:val="24"/>
        </w:rPr>
      </w:pPr>
      <w:r>
        <w:t xml:space="preserve">Как и для регистров сведений, в поле «Имя» вносится уникальное имя регистра, в поле «Синоним» — название, которое будет видно </w:t>
      </w:r>
      <w:r>
        <w:lastRenderedPageBreak/>
        <w:t>пользователям. Особое внимание следует обратить на поле «Вид регистра». Регистры накопления бывают нескольких видов: «Обороты» — регистр позволяет получить информацию о приходах и расходах за определенный период времени; «Остатки» – регистр так же содержит информацию о приходах и расходах за определенный период времени, но кроме того он так же содержит таблицу итогов, благодаря которой мы можем точно сказать, количество остатков. При проектировании регистра требуется хорошо продумать какой вид мы укажем, т.к. регистр вида «Остатки» требует большее производительности. Вкладка «Подсистемы»</w:t>
      </w:r>
    </w:p>
    <w:p w14:paraId="1D6CC204" w14:textId="77777777" w:rsidR="00E44884" w:rsidRDefault="00E44884" w:rsidP="00E93222">
      <w:pPr>
        <w:jc w:val="left"/>
      </w:pPr>
    </w:p>
    <w:p w14:paraId="31443935" w14:textId="486CCFBB" w:rsidR="00E44884" w:rsidRDefault="00E44884" w:rsidP="0091386D">
      <w:pPr>
        <w:jc w:val="center"/>
      </w:pPr>
      <w:r>
        <w:rPr>
          <w:noProof/>
        </w:rPr>
        <w:drawing>
          <wp:inline distT="0" distB="0" distL="0" distR="0" wp14:anchorId="551EC5FA" wp14:editId="7D6936EB">
            <wp:extent cx="5619750" cy="4543425"/>
            <wp:effectExtent l="0" t="0" r="0" b="9525"/>
            <wp:docPr id="1981996397" name="Рисунок 26" descr="регистры накопления в 1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регистры накопления в 1С"/>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0" cy="4543425"/>
                    </a:xfrm>
                    <a:prstGeom prst="rect">
                      <a:avLst/>
                    </a:prstGeom>
                    <a:noFill/>
                    <a:ln>
                      <a:noFill/>
                    </a:ln>
                  </pic:spPr>
                </pic:pic>
              </a:graphicData>
            </a:graphic>
          </wp:inline>
        </w:drawing>
      </w:r>
    </w:p>
    <w:p w14:paraId="2B3160B1" w14:textId="77777777" w:rsidR="00E44884" w:rsidRDefault="00E44884" w:rsidP="00E93222">
      <w:pPr>
        <w:jc w:val="left"/>
      </w:pPr>
    </w:p>
    <w:p w14:paraId="24FBFA87" w14:textId="77777777" w:rsidR="00E44884" w:rsidRDefault="00E44884" w:rsidP="00E44884">
      <w:pPr>
        <w:jc w:val="left"/>
        <w:rPr>
          <w:sz w:val="24"/>
        </w:rPr>
      </w:pPr>
      <w:r>
        <w:t xml:space="preserve">На вкладке «Подсистемы» указываются </w:t>
      </w:r>
      <w:proofErr w:type="gramStart"/>
      <w:r>
        <w:t>подсистемы</w:t>
      </w:r>
      <w:proofErr w:type="gramEnd"/>
      <w:r>
        <w:t xml:space="preserve"> в которые может быть включен регистр сведений. Вкладка «Данные»</w:t>
      </w:r>
    </w:p>
    <w:p w14:paraId="155F116F" w14:textId="27FDF58B" w:rsidR="00E44884" w:rsidRDefault="00E44884" w:rsidP="0091386D">
      <w:pPr>
        <w:jc w:val="center"/>
      </w:pPr>
      <w:r>
        <w:rPr>
          <w:noProof/>
        </w:rPr>
        <w:lastRenderedPageBreak/>
        <w:drawing>
          <wp:inline distT="0" distB="0" distL="0" distR="0" wp14:anchorId="0A8B9E98" wp14:editId="6F945140">
            <wp:extent cx="5629275" cy="4552950"/>
            <wp:effectExtent l="0" t="0" r="9525" b="0"/>
            <wp:docPr id="68852668" name="Рисунок 27" descr="регистры накопления в 1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регистры накопления в 1С"/>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9275" cy="4552950"/>
                    </a:xfrm>
                    <a:prstGeom prst="rect">
                      <a:avLst/>
                    </a:prstGeom>
                    <a:noFill/>
                    <a:ln>
                      <a:noFill/>
                    </a:ln>
                  </pic:spPr>
                </pic:pic>
              </a:graphicData>
            </a:graphic>
          </wp:inline>
        </w:drawing>
      </w:r>
    </w:p>
    <w:p w14:paraId="235F5FB6" w14:textId="77777777" w:rsidR="00E44884" w:rsidRDefault="00E44884" w:rsidP="00E93222">
      <w:pPr>
        <w:jc w:val="left"/>
      </w:pPr>
    </w:p>
    <w:p w14:paraId="0447F5F9" w14:textId="77777777" w:rsidR="00E44884" w:rsidRDefault="00E44884" w:rsidP="00E44884">
      <w:pPr>
        <w:jc w:val="left"/>
        <w:rPr>
          <w:sz w:val="24"/>
        </w:rPr>
      </w:pPr>
      <w:r>
        <w:t xml:space="preserve">Основная вкладка регистра, здесь добавляются измерения, ресурсы и реквизиты регистратора. Для корректной работы у регистра должен быть хотя бы один ресурс или измерение. Измерения предназначены для определения «разреза» информации. Измерения могут иметь любой тип данных. По измерениям можно проводить отборы в записях регистра. В нашем регистре в качестве измерений указаны «Номенклатура», «Характеристика», «Склад», «Назначение», «Распоряжение». Так же важен </w:t>
      </w:r>
      <w:proofErr w:type="gramStart"/>
      <w:r>
        <w:t>порядок</w:t>
      </w:r>
      <w:proofErr w:type="gramEnd"/>
      <w:r>
        <w:t xml:space="preserve"> в котором указаны измерения, измерения которые чаще используются необходимо указывать первыми. Ресурсы для регистра накопления всегда имеют только числовой тип данных. В нашем регистре это «Планируемые поступления», «Планируемые поступления под заказ» и т.д. Реквизиты – дополняющая информация. Для регистра он не несёт никакой важно информации и никак не повлияет на его записи, но может быть полезен в качестве справочной информации. В нашем регистре это реквизиты «Корректировка» и «Дата распоряжения» В нижней части окна расположена кнопка «Стандартные реквизиты», именно в ней мы можем увидеть «Период», «Регистратор», «Номер строки», «Активность».</w:t>
      </w:r>
    </w:p>
    <w:p w14:paraId="7BF932F8" w14:textId="76118DE5" w:rsidR="00E44884" w:rsidRDefault="00E44884" w:rsidP="00E93222">
      <w:pPr>
        <w:jc w:val="left"/>
      </w:pPr>
      <w:r>
        <w:rPr>
          <w:noProof/>
        </w:rPr>
        <w:lastRenderedPageBreak/>
        <w:drawing>
          <wp:inline distT="0" distB="0" distL="0" distR="0" wp14:anchorId="1877366D" wp14:editId="2DF963A1">
            <wp:extent cx="5940425" cy="4464685"/>
            <wp:effectExtent l="0" t="0" r="3175" b="0"/>
            <wp:docPr id="1376469318" name="Рисунок 28" descr="регистры накопления в 1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регистры накопления в 1С"/>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4464685"/>
                    </a:xfrm>
                    <a:prstGeom prst="rect">
                      <a:avLst/>
                    </a:prstGeom>
                    <a:noFill/>
                    <a:ln>
                      <a:noFill/>
                    </a:ln>
                  </pic:spPr>
                </pic:pic>
              </a:graphicData>
            </a:graphic>
          </wp:inline>
        </w:drawing>
      </w:r>
    </w:p>
    <w:p w14:paraId="06B28A67" w14:textId="77777777" w:rsidR="00E44884" w:rsidRDefault="00E44884" w:rsidP="00E93222">
      <w:pPr>
        <w:jc w:val="left"/>
      </w:pPr>
    </w:p>
    <w:p w14:paraId="2BC33741" w14:textId="77777777" w:rsidR="00E44884" w:rsidRDefault="00E44884" w:rsidP="00E44884">
      <w:pPr>
        <w:jc w:val="left"/>
        <w:rPr>
          <w:sz w:val="24"/>
        </w:rPr>
      </w:pPr>
      <w:r>
        <w:t>Вкладка «Регистраторы»</w:t>
      </w:r>
    </w:p>
    <w:p w14:paraId="273F30FD" w14:textId="4F0D6C10" w:rsidR="00E44884" w:rsidRDefault="00E44884" w:rsidP="00E93222">
      <w:pPr>
        <w:jc w:val="left"/>
      </w:pPr>
      <w:r>
        <w:rPr>
          <w:noProof/>
        </w:rPr>
        <w:lastRenderedPageBreak/>
        <w:drawing>
          <wp:inline distT="0" distB="0" distL="0" distR="0" wp14:anchorId="77B194AD" wp14:editId="0566AD27">
            <wp:extent cx="5638800" cy="4552950"/>
            <wp:effectExtent l="0" t="0" r="0" b="0"/>
            <wp:docPr id="550313310" name="Рисунок 29" descr="регистры накопления в 1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регистры накопления в 1С"/>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8800" cy="4552950"/>
                    </a:xfrm>
                    <a:prstGeom prst="rect">
                      <a:avLst/>
                    </a:prstGeom>
                    <a:noFill/>
                    <a:ln>
                      <a:noFill/>
                    </a:ln>
                  </pic:spPr>
                </pic:pic>
              </a:graphicData>
            </a:graphic>
          </wp:inline>
        </w:drawing>
      </w:r>
    </w:p>
    <w:p w14:paraId="35944EC4" w14:textId="77777777" w:rsidR="00E44884" w:rsidRDefault="00E44884" w:rsidP="00E93222">
      <w:pPr>
        <w:jc w:val="left"/>
      </w:pPr>
    </w:p>
    <w:p w14:paraId="641E747D" w14:textId="77777777" w:rsidR="00E44884" w:rsidRDefault="00E44884" w:rsidP="00E44884">
      <w:pPr>
        <w:jc w:val="left"/>
        <w:rPr>
          <w:sz w:val="24"/>
        </w:rPr>
      </w:pPr>
      <w:r>
        <w:t xml:space="preserve">На данной вкладке можно отметить документы, которые будет добавлять записи в наш регистр, ссылка на документ-регистратор будет записываться в реквизит «Регистратор». Для регистра накопления необходимо указывать хотя бы один документ регистратор, т.к. регистр не может быть независимым. При попытке создать регистр без указания документов-регистраторов система выдаст ошибку и запретит «Обновление конфигурации базы данных». После указания документа – регистратора так же необходимо будет указать </w:t>
      </w:r>
      <w:proofErr w:type="gramStart"/>
      <w:r>
        <w:t>правила</w:t>
      </w:r>
      <w:proofErr w:type="gramEnd"/>
      <w:r>
        <w:t xml:space="preserve"> по которым добавляется запись в регистр, для этого необходимо воспользоваться «Конструктором движений»</w:t>
      </w:r>
    </w:p>
    <w:p w14:paraId="17FB83D0" w14:textId="59DDB822" w:rsidR="00E44884" w:rsidRDefault="00E44884" w:rsidP="00E93222">
      <w:pPr>
        <w:jc w:val="left"/>
      </w:pPr>
      <w:r>
        <w:rPr>
          <w:noProof/>
        </w:rPr>
        <w:lastRenderedPageBreak/>
        <w:drawing>
          <wp:inline distT="0" distB="0" distL="0" distR="0" wp14:anchorId="3F9CBF4F" wp14:editId="11C8A7E5">
            <wp:extent cx="4686300" cy="4905375"/>
            <wp:effectExtent l="0" t="0" r="0" b="9525"/>
            <wp:docPr id="1380936775" name="Рисунок 30" descr="регистры накопления в 1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регистры накопления в 1С"/>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6300" cy="4905375"/>
                    </a:xfrm>
                    <a:prstGeom prst="rect">
                      <a:avLst/>
                    </a:prstGeom>
                    <a:noFill/>
                    <a:ln>
                      <a:noFill/>
                    </a:ln>
                  </pic:spPr>
                </pic:pic>
              </a:graphicData>
            </a:graphic>
          </wp:inline>
        </w:drawing>
      </w:r>
    </w:p>
    <w:p w14:paraId="4287BE6B" w14:textId="77777777" w:rsidR="00E44884" w:rsidRDefault="00E44884" w:rsidP="00E93222">
      <w:pPr>
        <w:jc w:val="left"/>
      </w:pPr>
    </w:p>
    <w:p w14:paraId="61B27DC3" w14:textId="77777777" w:rsidR="00E44884" w:rsidRDefault="00E44884" w:rsidP="00E44884">
      <w:pPr>
        <w:jc w:val="left"/>
        <w:rPr>
          <w:sz w:val="24"/>
        </w:rPr>
      </w:pPr>
      <w:r>
        <w:t>Вкладка «Формы»</w:t>
      </w:r>
    </w:p>
    <w:p w14:paraId="752CE972" w14:textId="77777777" w:rsidR="00E44884" w:rsidRDefault="00E44884" w:rsidP="00E93222">
      <w:pPr>
        <w:jc w:val="left"/>
      </w:pPr>
    </w:p>
    <w:p w14:paraId="3005A731" w14:textId="327815AD" w:rsidR="00E44884" w:rsidRDefault="00E44884" w:rsidP="00E93222">
      <w:pPr>
        <w:jc w:val="left"/>
      </w:pPr>
      <w:r>
        <w:rPr>
          <w:noProof/>
        </w:rPr>
        <w:lastRenderedPageBreak/>
        <w:drawing>
          <wp:inline distT="0" distB="0" distL="0" distR="0" wp14:anchorId="70EF0A81" wp14:editId="27CE5AA4">
            <wp:extent cx="5600700" cy="4543425"/>
            <wp:effectExtent l="0" t="0" r="0" b="9525"/>
            <wp:docPr id="2077576362" name="Рисунок 31" descr="регистры накопления в 1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регистры накопления в 1С"/>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700" cy="4543425"/>
                    </a:xfrm>
                    <a:prstGeom prst="rect">
                      <a:avLst/>
                    </a:prstGeom>
                    <a:noFill/>
                    <a:ln>
                      <a:noFill/>
                    </a:ln>
                  </pic:spPr>
                </pic:pic>
              </a:graphicData>
            </a:graphic>
          </wp:inline>
        </w:drawing>
      </w:r>
    </w:p>
    <w:p w14:paraId="675D3533" w14:textId="77777777" w:rsidR="00E44884" w:rsidRDefault="00E44884" w:rsidP="00E93222">
      <w:pPr>
        <w:jc w:val="left"/>
      </w:pPr>
    </w:p>
    <w:p w14:paraId="522F8BED" w14:textId="77777777" w:rsidR="00E44884" w:rsidRDefault="00E44884" w:rsidP="00E44884">
      <w:pPr>
        <w:jc w:val="left"/>
        <w:rPr>
          <w:sz w:val="24"/>
        </w:rPr>
      </w:pPr>
      <w:r>
        <w:t>Вкладка «Права»</w:t>
      </w:r>
    </w:p>
    <w:p w14:paraId="1AD0711E" w14:textId="61B3AA5C" w:rsidR="00E44884" w:rsidRDefault="00E44884" w:rsidP="00E93222">
      <w:pPr>
        <w:jc w:val="left"/>
      </w:pPr>
      <w:r>
        <w:rPr>
          <w:noProof/>
        </w:rPr>
        <w:lastRenderedPageBreak/>
        <w:drawing>
          <wp:inline distT="0" distB="0" distL="0" distR="0" wp14:anchorId="1B7271B6" wp14:editId="5C0C5F5F">
            <wp:extent cx="5619750" cy="4514850"/>
            <wp:effectExtent l="0" t="0" r="0" b="0"/>
            <wp:docPr id="612218100" name="Рисунок 32" descr="регистры накопления в 1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регистры накопления в 1С"/>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9750" cy="4514850"/>
                    </a:xfrm>
                    <a:prstGeom prst="rect">
                      <a:avLst/>
                    </a:prstGeom>
                    <a:noFill/>
                    <a:ln>
                      <a:noFill/>
                    </a:ln>
                  </pic:spPr>
                </pic:pic>
              </a:graphicData>
            </a:graphic>
          </wp:inline>
        </w:drawing>
      </w:r>
    </w:p>
    <w:p w14:paraId="18A54BB9" w14:textId="77777777" w:rsidR="00E44884" w:rsidRDefault="00E44884" w:rsidP="00E93222">
      <w:pPr>
        <w:jc w:val="left"/>
      </w:pPr>
    </w:p>
    <w:p w14:paraId="43089CB8" w14:textId="77777777" w:rsidR="00E44884" w:rsidRDefault="00E44884" w:rsidP="00E44884">
      <w:pPr>
        <w:jc w:val="left"/>
        <w:rPr>
          <w:sz w:val="24"/>
        </w:rPr>
      </w:pPr>
      <w:r>
        <w:t>На данной вкладке необходимо выбрать роли и установить для них права. Стоит учитывать, как необходимость «чтения» пользователями данных из регистра, так и возможность добавления записей в регистр. Не опытные программисты часто забывают назначать права при создании новых регистров сведений, что ведёт к ошибкам «Недостаточно прав» у пользователей.</w:t>
      </w:r>
    </w:p>
    <w:p w14:paraId="4F86AFF0" w14:textId="77777777" w:rsidR="00E44884" w:rsidRDefault="00E44884" w:rsidP="00E93222">
      <w:pPr>
        <w:jc w:val="left"/>
      </w:pPr>
    </w:p>
    <w:p w14:paraId="5D779BA3" w14:textId="77777777" w:rsidR="00E44884" w:rsidRDefault="00E44884" w:rsidP="00E44884">
      <w:pPr>
        <w:jc w:val="left"/>
        <w:rPr>
          <w:sz w:val="24"/>
        </w:rPr>
      </w:pPr>
      <w:r>
        <w:t>Вкладка «Прочее»</w:t>
      </w:r>
    </w:p>
    <w:p w14:paraId="6A7C147C" w14:textId="5B82701D" w:rsidR="00E44884" w:rsidRDefault="00E44884" w:rsidP="00E93222">
      <w:pPr>
        <w:jc w:val="left"/>
      </w:pPr>
      <w:r>
        <w:rPr>
          <w:noProof/>
        </w:rPr>
        <w:lastRenderedPageBreak/>
        <w:drawing>
          <wp:inline distT="0" distB="0" distL="0" distR="0" wp14:anchorId="7BD718E1" wp14:editId="4316C4A3">
            <wp:extent cx="5610225" cy="4533900"/>
            <wp:effectExtent l="0" t="0" r="9525" b="0"/>
            <wp:docPr id="1526663159" name="Рисунок 33" descr="регистры накопления в 1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регистры накопления в 1С"/>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4533900"/>
                    </a:xfrm>
                    <a:prstGeom prst="rect">
                      <a:avLst/>
                    </a:prstGeom>
                    <a:noFill/>
                    <a:ln>
                      <a:noFill/>
                    </a:ln>
                  </pic:spPr>
                </pic:pic>
              </a:graphicData>
            </a:graphic>
          </wp:inline>
        </w:drawing>
      </w:r>
    </w:p>
    <w:p w14:paraId="46AC8BA1" w14:textId="77777777" w:rsidR="00E44884" w:rsidRDefault="00E44884" w:rsidP="00E93222">
      <w:pPr>
        <w:jc w:val="left"/>
      </w:pPr>
    </w:p>
    <w:p w14:paraId="76FD4AAE" w14:textId="77777777" w:rsidR="00E44884" w:rsidRDefault="00E44884" w:rsidP="00E44884">
      <w:pPr>
        <w:jc w:val="left"/>
        <w:rPr>
          <w:sz w:val="24"/>
        </w:rPr>
      </w:pPr>
      <w:r>
        <w:t>На данной вкладке стандартно располагаются кнопки доступа к «Модулям». Так же здесь расположен флаг «Разрешить разделение итогов» — механизм позволяющий включить более высокую параллельность при работе с регистром (чтение, запись). Наш регистр в режиме 1С. Предприятие имеет следующий вид:</w:t>
      </w:r>
    </w:p>
    <w:p w14:paraId="5C6DBAA5" w14:textId="77777777" w:rsidR="00E44884" w:rsidRDefault="00E44884" w:rsidP="00E93222">
      <w:pPr>
        <w:jc w:val="left"/>
      </w:pPr>
    </w:p>
    <w:p w14:paraId="17DA7DB5" w14:textId="0B44DC5A" w:rsidR="00E44884" w:rsidRDefault="00E44884" w:rsidP="00E93222">
      <w:pPr>
        <w:jc w:val="left"/>
      </w:pPr>
      <w:r>
        <w:rPr>
          <w:noProof/>
        </w:rPr>
        <w:lastRenderedPageBreak/>
        <w:drawing>
          <wp:inline distT="0" distB="0" distL="0" distR="0" wp14:anchorId="05AE6A5A" wp14:editId="627D5D13">
            <wp:extent cx="5940425" cy="3260090"/>
            <wp:effectExtent l="0" t="0" r="3175" b="0"/>
            <wp:docPr id="607838527" name="Рисунок 34" descr="регистры накопления в 1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регистры накопления в 1С"/>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0425" cy="3260090"/>
                    </a:xfrm>
                    <a:prstGeom prst="rect">
                      <a:avLst/>
                    </a:prstGeom>
                    <a:noFill/>
                    <a:ln>
                      <a:noFill/>
                    </a:ln>
                  </pic:spPr>
                </pic:pic>
              </a:graphicData>
            </a:graphic>
          </wp:inline>
        </w:drawing>
      </w:r>
    </w:p>
    <w:p w14:paraId="782650B0" w14:textId="77777777" w:rsidR="00E44884" w:rsidRDefault="00E44884" w:rsidP="00E93222">
      <w:pPr>
        <w:jc w:val="left"/>
      </w:pPr>
    </w:p>
    <w:p w14:paraId="563F58CD" w14:textId="77777777" w:rsidR="00E44884" w:rsidRDefault="00E44884" w:rsidP="00E44884">
      <w:pPr>
        <w:jc w:val="left"/>
        <w:rPr>
          <w:sz w:val="24"/>
        </w:rPr>
      </w:pPr>
      <w:r>
        <w:t>По двойному щелчку мы проваливаемся в документ, который создал запись.</w:t>
      </w:r>
    </w:p>
    <w:p w14:paraId="1E97147B" w14:textId="77777777" w:rsidR="00E44884" w:rsidRDefault="00E44884" w:rsidP="00E93222">
      <w:pPr>
        <w:jc w:val="left"/>
      </w:pPr>
    </w:p>
    <w:p w14:paraId="0DBECB87" w14:textId="4873F9C2" w:rsidR="00E44884" w:rsidRDefault="00E44884" w:rsidP="00E93222">
      <w:pPr>
        <w:jc w:val="left"/>
      </w:pPr>
      <w:r>
        <w:rPr>
          <w:noProof/>
        </w:rPr>
        <w:drawing>
          <wp:inline distT="0" distB="0" distL="0" distR="0" wp14:anchorId="7A66BFBC" wp14:editId="0BF8CA81">
            <wp:extent cx="5940425" cy="3244215"/>
            <wp:effectExtent l="0" t="0" r="3175" b="0"/>
            <wp:docPr id="988124853" name="Рисунок 35" descr="регистры накопления в 1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регистры накопления в 1С"/>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0425" cy="3244215"/>
                    </a:xfrm>
                    <a:prstGeom prst="rect">
                      <a:avLst/>
                    </a:prstGeom>
                    <a:noFill/>
                    <a:ln>
                      <a:noFill/>
                    </a:ln>
                  </pic:spPr>
                </pic:pic>
              </a:graphicData>
            </a:graphic>
          </wp:inline>
        </w:drawing>
      </w:r>
    </w:p>
    <w:p w14:paraId="470AEFE8" w14:textId="77777777" w:rsidR="00E44884" w:rsidRDefault="00E44884" w:rsidP="00E93222">
      <w:pPr>
        <w:jc w:val="left"/>
      </w:pPr>
    </w:p>
    <w:p w14:paraId="38F43743" w14:textId="77777777" w:rsidR="00E44884" w:rsidRDefault="00E44884" w:rsidP="00E93222">
      <w:pPr>
        <w:jc w:val="left"/>
      </w:pPr>
    </w:p>
    <w:p w14:paraId="73CA27FD" w14:textId="77777777" w:rsidR="00E44884" w:rsidRDefault="00E44884" w:rsidP="00E93222">
      <w:pPr>
        <w:jc w:val="left"/>
      </w:pPr>
    </w:p>
    <w:p w14:paraId="311B6DEC" w14:textId="77777777" w:rsidR="00E44884" w:rsidRDefault="00E44884" w:rsidP="00E93222">
      <w:pPr>
        <w:jc w:val="left"/>
      </w:pPr>
    </w:p>
    <w:p w14:paraId="2FDB99A2" w14:textId="77777777" w:rsidR="006E3426" w:rsidRDefault="006E3426" w:rsidP="006E3426">
      <w:pPr>
        <w:ind w:firstLine="851"/>
        <w:jc w:val="left"/>
        <w:rPr>
          <w:rFonts w:cs="Times New Roman"/>
          <w:szCs w:val="28"/>
        </w:rPr>
      </w:pPr>
    </w:p>
    <w:p w14:paraId="5414C0DC" w14:textId="3B37A684" w:rsidR="006E3426" w:rsidRDefault="006E3426" w:rsidP="006E3426">
      <w:pPr>
        <w:spacing w:line="259" w:lineRule="auto"/>
        <w:ind w:firstLine="851"/>
        <w:jc w:val="left"/>
        <w:rPr>
          <w:rFonts w:cs="Times New Roman"/>
          <w:szCs w:val="28"/>
        </w:rPr>
      </w:pPr>
      <w:r>
        <w:rPr>
          <w:rFonts w:cs="Times New Roman"/>
          <w:szCs w:val="28"/>
        </w:rPr>
        <w:lastRenderedPageBreak/>
        <w:br w:type="page"/>
      </w:r>
    </w:p>
    <w:p w14:paraId="368F8170" w14:textId="1A2833AA" w:rsidR="00EE4946" w:rsidRPr="006E3426" w:rsidRDefault="00CF11AC" w:rsidP="00CF11AC">
      <w:pPr>
        <w:jc w:val="center"/>
        <w:rPr>
          <w:rFonts w:cs="Times New Roman"/>
          <w:b/>
          <w:bCs/>
          <w:sz w:val="32"/>
          <w:szCs w:val="32"/>
        </w:rPr>
      </w:pPr>
      <w:r w:rsidRPr="006E3426">
        <w:rPr>
          <w:rFonts w:cs="Times New Roman"/>
          <w:b/>
          <w:bCs/>
          <w:sz w:val="32"/>
          <w:szCs w:val="32"/>
        </w:rPr>
        <w:lastRenderedPageBreak/>
        <w:t>89 Опишите процесс добавления пользователей</w:t>
      </w:r>
    </w:p>
    <w:p w14:paraId="416F3493" w14:textId="77777777" w:rsidR="006E3426" w:rsidRDefault="006E3426" w:rsidP="006E3426">
      <w:pPr>
        <w:ind w:firstLine="851"/>
        <w:rPr>
          <w:rFonts w:cs="Times New Roman"/>
          <w:szCs w:val="28"/>
        </w:rPr>
      </w:pPr>
    </w:p>
    <w:p w14:paraId="62E0E2DF" w14:textId="77777777" w:rsidR="00E93222" w:rsidRPr="00E93222" w:rsidRDefault="00E93222" w:rsidP="00E93222">
      <w:pPr>
        <w:spacing w:before="100" w:beforeAutospacing="1" w:after="100" w:afterAutospacing="1"/>
        <w:jc w:val="left"/>
        <w:rPr>
          <w:rFonts w:eastAsia="Times New Roman" w:cs="Times New Roman"/>
          <w:sz w:val="24"/>
          <w:szCs w:val="24"/>
          <w:lang/>
        </w:rPr>
      </w:pPr>
      <w:r w:rsidRPr="00E93222">
        <w:rPr>
          <w:rFonts w:eastAsia="Times New Roman" w:cs="Times New Roman"/>
          <w:sz w:val="24"/>
          <w:szCs w:val="24"/>
          <w:lang/>
        </w:rPr>
        <w:t xml:space="preserve">Для работы в 1С необходим пользователь. Пользователю можно присвоить определенные права для создания и редактирования документов, можно ограничить интерфейс, можно наделить определенным функционалом, связанным с его деятельности. </w:t>
      </w:r>
    </w:p>
    <w:p w14:paraId="686C6A9D" w14:textId="77777777" w:rsidR="00E93222" w:rsidRPr="00E93222" w:rsidRDefault="00E93222" w:rsidP="00E93222">
      <w:pPr>
        <w:spacing w:before="100" w:beforeAutospacing="1" w:after="100" w:afterAutospacing="1"/>
        <w:jc w:val="left"/>
        <w:rPr>
          <w:rFonts w:eastAsia="Times New Roman" w:cs="Times New Roman"/>
          <w:sz w:val="24"/>
          <w:szCs w:val="24"/>
          <w:lang/>
        </w:rPr>
      </w:pPr>
      <w:r w:rsidRPr="00E93222">
        <w:rPr>
          <w:rFonts w:eastAsia="Times New Roman" w:cs="Times New Roman"/>
          <w:sz w:val="24"/>
          <w:szCs w:val="24"/>
          <w:lang/>
        </w:rPr>
        <w:t xml:space="preserve">Для создания пользователя в 1С, вам необходимо зайти в базу под пользователем, как правило с «Полными» правами, например, «Администратор». </w:t>
      </w:r>
    </w:p>
    <w:p w14:paraId="2242EE91" w14:textId="77777777" w:rsidR="00E93222" w:rsidRPr="00E93222" w:rsidRDefault="00E93222" w:rsidP="00E93222">
      <w:pPr>
        <w:spacing w:before="100" w:beforeAutospacing="1" w:after="100" w:afterAutospacing="1"/>
        <w:jc w:val="left"/>
        <w:rPr>
          <w:rFonts w:eastAsia="Times New Roman" w:cs="Times New Roman"/>
          <w:sz w:val="24"/>
          <w:szCs w:val="24"/>
          <w:lang/>
        </w:rPr>
      </w:pPr>
      <w:r w:rsidRPr="00E93222">
        <w:rPr>
          <w:rFonts w:eastAsia="Times New Roman" w:cs="Times New Roman"/>
          <w:sz w:val="24"/>
          <w:szCs w:val="24"/>
          <w:lang/>
        </w:rPr>
        <w:t xml:space="preserve">Перейти в раздел Администрирование-Настройка прав пользователей-Пользователи. </w:t>
      </w:r>
    </w:p>
    <w:p w14:paraId="7CC6E8DE" w14:textId="1795F675" w:rsidR="00E93222" w:rsidRPr="00E93222" w:rsidRDefault="00E93222" w:rsidP="00E93222">
      <w:pPr>
        <w:spacing w:after="0"/>
        <w:jc w:val="left"/>
        <w:rPr>
          <w:rFonts w:eastAsia="Times New Roman" w:cs="Times New Roman"/>
          <w:sz w:val="24"/>
          <w:szCs w:val="24"/>
          <w:lang/>
        </w:rPr>
      </w:pPr>
      <w:r w:rsidRPr="00E93222">
        <w:rPr>
          <w:rFonts w:eastAsia="Times New Roman" w:cs="Times New Roman"/>
          <w:noProof/>
          <w:sz w:val="24"/>
          <w:szCs w:val="24"/>
          <w:lang/>
        </w:rPr>
        <w:lastRenderedPageBreak/>
        <w:drawing>
          <wp:inline distT="0" distB="0" distL="0" distR="0" wp14:anchorId="0910DC96" wp14:editId="7ED1D5E1">
            <wp:extent cx="5000625" cy="2441780"/>
            <wp:effectExtent l="0" t="0" r="0" b="0"/>
            <wp:docPr id="998141384"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02857" cy="2442870"/>
                    </a:xfrm>
                    <a:prstGeom prst="rect">
                      <a:avLst/>
                    </a:prstGeom>
                    <a:noFill/>
                    <a:ln>
                      <a:noFill/>
                    </a:ln>
                  </pic:spPr>
                </pic:pic>
              </a:graphicData>
            </a:graphic>
          </wp:inline>
        </w:drawing>
      </w:r>
      <w:r w:rsidRPr="00E93222">
        <w:rPr>
          <w:rFonts w:eastAsia="Times New Roman" w:cs="Times New Roman"/>
          <w:noProof/>
          <w:sz w:val="24"/>
          <w:szCs w:val="24"/>
          <w:lang/>
        </w:rPr>
        <w:drawing>
          <wp:inline distT="0" distB="0" distL="0" distR="0" wp14:anchorId="66EB0B34" wp14:editId="3D35ED4E">
            <wp:extent cx="4657725" cy="2297247"/>
            <wp:effectExtent l="0" t="0" r="0" b="8255"/>
            <wp:docPr id="1656554209"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0653" cy="2298691"/>
                    </a:xfrm>
                    <a:prstGeom prst="rect">
                      <a:avLst/>
                    </a:prstGeom>
                    <a:noFill/>
                    <a:ln>
                      <a:noFill/>
                    </a:ln>
                  </pic:spPr>
                </pic:pic>
              </a:graphicData>
            </a:graphic>
          </wp:inline>
        </w:drawing>
      </w:r>
      <w:r w:rsidRPr="00E93222">
        <w:rPr>
          <w:rFonts w:eastAsia="Times New Roman" w:cs="Times New Roman"/>
          <w:noProof/>
          <w:sz w:val="24"/>
          <w:szCs w:val="24"/>
          <w:lang/>
        </w:rPr>
        <w:drawing>
          <wp:inline distT="0" distB="0" distL="0" distR="0" wp14:anchorId="6219CA3E" wp14:editId="5128BC2D">
            <wp:extent cx="5057775" cy="2494556"/>
            <wp:effectExtent l="0" t="0" r="0" b="1270"/>
            <wp:docPr id="2085954755"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9488" cy="2495401"/>
                    </a:xfrm>
                    <a:prstGeom prst="rect">
                      <a:avLst/>
                    </a:prstGeom>
                    <a:noFill/>
                    <a:ln>
                      <a:noFill/>
                    </a:ln>
                  </pic:spPr>
                </pic:pic>
              </a:graphicData>
            </a:graphic>
          </wp:inline>
        </w:drawing>
      </w:r>
    </w:p>
    <w:p w14:paraId="75E095B0" w14:textId="77777777" w:rsidR="00E93222" w:rsidRPr="00E93222" w:rsidRDefault="00E93222" w:rsidP="00E93222">
      <w:pPr>
        <w:spacing w:before="100" w:beforeAutospacing="1" w:after="100" w:afterAutospacing="1"/>
        <w:jc w:val="left"/>
        <w:rPr>
          <w:rFonts w:eastAsia="Times New Roman" w:cs="Times New Roman"/>
          <w:sz w:val="24"/>
          <w:szCs w:val="24"/>
          <w:lang/>
        </w:rPr>
      </w:pPr>
      <w:r w:rsidRPr="00E93222">
        <w:rPr>
          <w:rFonts w:eastAsia="Times New Roman" w:cs="Times New Roman"/>
          <w:sz w:val="24"/>
          <w:szCs w:val="24"/>
          <w:lang/>
        </w:rPr>
        <w:t xml:space="preserve">Перед вами откроется список пользователей базы 1С. Для создания нового пользователя, кликните кнопку, в верхнем левом углу - «Создать». </w:t>
      </w:r>
    </w:p>
    <w:p w14:paraId="43DB89AF" w14:textId="13714012" w:rsidR="00E93222" w:rsidRPr="00E93222" w:rsidRDefault="00E93222" w:rsidP="00E93222">
      <w:pPr>
        <w:spacing w:after="0"/>
        <w:jc w:val="left"/>
        <w:rPr>
          <w:rFonts w:eastAsia="Times New Roman" w:cs="Times New Roman"/>
          <w:sz w:val="24"/>
          <w:szCs w:val="24"/>
          <w:lang/>
        </w:rPr>
      </w:pPr>
      <w:r w:rsidRPr="00E93222">
        <w:rPr>
          <w:rFonts w:eastAsia="Times New Roman" w:cs="Times New Roman"/>
          <w:noProof/>
          <w:sz w:val="24"/>
          <w:szCs w:val="24"/>
          <w:lang/>
        </w:rPr>
        <w:lastRenderedPageBreak/>
        <w:drawing>
          <wp:inline distT="0" distB="0" distL="0" distR="0" wp14:anchorId="12708C23" wp14:editId="04142237">
            <wp:extent cx="5940425" cy="2906395"/>
            <wp:effectExtent l="0" t="0" r="3175" b="8255"/>
            <wp:docPr id="1581681658"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2906395"/>
                    </a:xfrm>
                    <a:prstGeom prst="rect">
                      <a:avLst/>
                    </a:prstGeom>
                    <a:noFill/>
                    <a:ln>
                      <a:noFill/>
                    </a:ln>
                  </pic:spPr>
                </pic:pic>
              </a:graphicData>
            </a:graphic>
          </wp:inline>
        </w:drawing>
      </w:r>
      <w:r w:rsidRPr="00E93222">
        <w:rPr>
          <w:rFonts w:eastAsia="Times New Roman" w:cs="Times New Roman"/>
          <w:sz w:val="24"/>
          <w:szCs w:val="24"/>
          <w:lang/>
        </w:rPr>
        <w:t xml:space="preserve">Перед вами откроется форма создания нового пользователя 1С. Вам нужно ввести полное имя пользователя, в поле «Физическое лицо» - можно указать сотрудника из базы. В поле «Имя (Для входа)» указываем имя, которое будет указано в запускаторе 1С. </w:t>
      </w:r>
    </w:p>
    <w:p w14:paraId="583DC515" w14:textId="43BDA5CE" w:rsidR="00E93222" w:rsidRPr="00E93222" w:rsidRDefault="00E93222" w:rsidP="00E93222">
      <w:pPr>
        <w:spacing w:after="0"/>
        <w:jc w:val="left"/>
        <w:rPr>
          <w:rFonts w:eastAsia="Times New Roman" w:cs="Times New Roman"/>
          <w:sz w:val="24"/>
          <w:szCs w:val="24"/>
          <w:lang/>
        </w:rPr>
      </w:pPr>
      <w:r w:rsidRPr="00E93222">
        <w:rPr>
          <w:rFonts w:eastAsia="Times New Roman" w:cs="Times New Roman"/>
          <w:noProof/>
          <w:sz w:val="24"/>
          <w:szCs w:val="24"/>
          <w:lang/>
        </w:rPr>
        <w:drawing>
          <wp:inline distT="0" distB="0" distL="0" distR="0" wp14:anchorId="02BCC581" wp14:editId="349498FB">
            <wp:extent cx="5940425" cy="2912110"/>
            <wp:effectExtent l="0" t="0" r="3175" b="2540"/>
            <wp:docPr id="315102883"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2912110"/>
                    </a:xfrm>
                    <a:prstGeom prst="rect">
                      <a:avLst/>
                    </a:prstGeom>
                    <a:noFill/>
                    <a:ln>
                      <a:noFill/>
                    </a:ln>
                  </pic:spPr>
                </pic:pic>
              </a:graphicData>
            </a:graphic>
          </wp:inline>
        </w:drawing>
      </w:r>
    </w:p>
    <w:p w14:paraId="54BE8D8B" w14:textId="77777777" w:rsidR="00E93222" w:rsidRPr="00E93222" w:rsidRDefault="00E93222" w:rsidP="00E93222">
      <w:pPr>
        <w:spacing w:before="100" w:beforeAutospacing="1" w:after="100" w:afterAutospacing="1"/>
        <w:jc w:val="left"/>
        <w:rPr>
          <w:rFonts w:eastAsia="Times New Roman" w:cs="Times New Roman"/>
          <w:sz w:val="24"/>
          <w:szCs w:val="24"/>
          <w:lang/>
        </w:rPr>
      </w:pPr>
      <w:r w:rsidRPr="00E93222">
        <w:rPr>
          <w:rFonts w:eastAsia="Times New Roman" w:cs="Times New Roman"/>
          <w:sz w:val="24"/>
          <w:szCs w:val="24"/>
          <w:lang/>
        </w:rPr>
        <w:t xml:space="preserve">Для надежности в поле пароль, вы можете указать пароль для входа, для каждого сотрудника. Далее вам нужно указать роль пользователя. Данное действие выполняется в разделе права доступа, вызываемая соответствующей контекстной кнопкой. </w:t>
      </w:r>
    </w:p>
    <w:p w14:paraId="2D490250" w14:textId="27D845BB" w:rsidR="00E93222" w:rsidRPr="00E93222" w:rsidRDefault="00E93222" w:rsidP="00E93222">
      <w:pPr>
        <w:spacing w:after="0"/>
        <w:jc w:val="left"/>
        <w:rPr>
          <w:rFonts w:eastAsia="Times New Roman" w:cs="Times New Roman"/>
          <w:sz w:val="24"/>
          <w:szCs w:val="24"/>
          <w:lang/>
        </w:rPr>
      </w:pPr>
      <w:r w:rsidRPr="00E93222">
        <w:rPr>
          <w:rFonts w:eastAsia="Times New Roman" w:cs="Times New Roman"/>
          <w:noProof/>
          <w:sz w:val="24"/>
          <w:szCs w:val="24"/>
          <w:lang/>
        </w:rPr>
        <w:lastRenderedPageBreak/>
        <w:drawing>
          <wp:inline distT="0" distB="0" distL="0" distR="0" wp14:anchorId="1EF18E7A" wp14:editId="460E2618">
            <wp:extent cx="5940425" cy="2912110"/>
            <wp:effectExtent l="0" t="0" r="3175" b="2540"/>
            <wp:docPr id="759299043"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2912110"/>
                    </a:xfrm>
                    <a:prstGeom prst="rect">
                      <a:avLst/>
                    </a:prstGeom>
                    <a:noFill/>
                    <a:ln>
                      <a:noFill/>
                    </a:ln>
                  </pic:spPr>
                </pic:pic>
              </a:graphicData>
            </a:graphic>
          </wp:inline>
        </w:drawing>
      </w:r>
      <w:r w:rsidRPr="00E93222">
        <w:rPr>
          <w:rFonts w:eastAsia="Times New Roman" w:cs="Times New Roman"/>
          <w:noProof/>
          <w:sz w:val="24"/>
          <w:szCs w:val="24"/>
          <w:lang/>
        </w:rPr>
        <w:drawing>
          <wp:inline distT="0" distB="0" distL="0" distR="0" wp14:anchorId="33F3A308" wp14:editId="5A8AC307">
            <wp:extent cx="5940425" cy="2929890"/>
            <wp:effectExtent l="0" t="0" r="3175" b="3810"/>
            <wp:docPr id="679675225"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2929890"/>
                    </a:xfrm>
                    <a:prstGeom prst="rect">
                      <a:avLst/>
                    </a:prstGeom>
                    <a:noFill/>
                    <a:ln>
                      <a:noFill/>
                    </a:ln>
                  </pic:spPr>
                </pic:pic>
              </a:graphicData>
            </a:graphic>
          </wp:inline>
        </w:drawing>
      </w:r>
    </w:p>
    <w:p w14:paraId="64EA715B" w14:textId="77777777" w:rsidR="00E93222" w:rsidRPr="00E93222" w:rsidRDefault="00E93222" w:rsidP="00E93222">
      <w:pPr>
        <w:spacing w:before="100" w:beforeAutospacing="1" w:after="100" w:afterAutospacing="1"/>
        <w:jc w:val="left"/>
        <w:rPr>
          <w:rFonts w:eastAsia="Times New Roman" w:cs="Times New Roman"/>
          <w:sz w:val="24"/>
          <w:szCs w:val="24"/>
          <w:lang/>
        </w:rPr>
      </w:pPr>
      <w:r w:rsidRPr="00E93222">
        <w:rPr>
          <w:rFonts w:eastAsia="Times New Roman" w:cs="Times New Roman"/>
          <w:sz w:val="24"/>
          <w:szCs w:val="24"/>
          <w:lang/>
        </w:rPr>
        <w:t xml:space="preserve">Разберем подробнее каждую из ролей. </w:t>
      </w:r>
    </w:p>
    <w:p w14:paraId="110B960A" w14:textId="77777777" w:rsidR="00E93222" w:rsidRPr="00E93222" w:rsidRDefault="00E93222" w:rsidP="00E93222">
      <w:pPr>
        <w:spacing w:before="100" w:beforeAutospacing="1" w:after="100" w:afterAutospacing="1"/>
        <w:jc w:val="left"/>
        <w:rPr>
          <w:rFonts w:eastAsia="Times New Roman" w:cs="Times New Roman"/>
          <w:sz w:val="24"/>
          <w:szCs w:val="24"/>
          <w:lang/>
        </w:rPr>
      </w:pPr>
      <w:r w:rsidRPr="00E93222">
        <w:rPr>
          <w:rFonts w:eastAsia="Times New Roman" w:cs="Times New Roman"/>
          <w:sz w:val="24"/>
          <w:szCs w:val="24"/>
          <w:lang/>
        </w:rPr>
        <w:t xml:space="preserve">Администратор – роль предназначена для пользователей, являющихся администраторами базы 1С. Эта роль наделена полными правами. Данная роль дает максимально возможные права. </w:t>
      </w:r>
    </w:p>
    <w:p w14:paraId="0487B948" w14:textId="77777777" w:rsidR="00E93222" w:rsidRPr="00E93222" w:rsidRDefault="00E93222" w:rsidP="00E93222">
      <w:pPr>
        <w:spacing w:before="100" w:beforeAutospacing="1" w:after="100" w:afterAutospacing="1"/>
        <w:jc w:val="left"/>
        <w:rPr>
          <w:rFonts w:eastAsia="Times New Roman" w:cs="Times New Roman"/>
          <w:sz w:val="24"/>
          <w:szCs w:val="24"/>
          <w:lang/>
        </w:rPr>
      </w:pPr>
      <w:r w:rsidRPr="00E93222">
        <w:rPr>
          <w:rFonts w:eastAsia="Times New Roman" w:cs="Times New Roman"/>
          <w:sz w:val="24"/>
          <w:szCs w:val="24"/>
          <w:lang/>
        </w:rPr>
        <w:t xml:space="preserve">Бухгалтер - роль предназначена для пользователей, являющихся бухгалтерами по отдельным разделам учета. </w:t>
      </w:r>
    </w:p>
    <w:p w14:paraId="65DBA2BF" w14:textId="77777777" w:rsidR="00E93222" w:rsidRPr="00E93222" w:rsidRDefault="00E93222" w:rsidP="00E93222">
      <w:pPr>
        <w:spacing w:before="100" w:beforeAutospacing="1" w:after="100" w:afterAutospacing="1"/>
        <w:jc w:val="left"/>
        <w:rPr>
          <w:rFonts w:eastAsia="Times New Roman" w:cs="Times New Roman"/>
          <w:sz w:val="24"/>
          <w:szCs w:val="24"/>
          <w:lang/>
        </w:rPr>
      </w:pPr>
      <w:r w:rsidRPr="00E93222">
        <w:rPr>
          <w:rFonts w:eastAsia="Times New Roman" w:cs="Times New Roman"/>
          <w:sz w:val="24"/>
          <w:szCs w:val="24"/>
          <w:lang/>
        </w:rPr>
        <w:t xml:space="preserve">Главный бухгалтер - данная роль предназначена для главного бухгалтера, разрабатывающего учетную политику организации. Является дополнением к роли «Бухгалтер», то есть должна назначаться совместно. </w:t>
      </w:r>
    </w:p>
    <w:p w14:paraId="35FF5DF1" w14:textId="77777777" w:rsidR="00E93222" w:rsidRPr="00E93222" w:rsidRDefault="00E93222" w:rsidP="00E93222">
      <w:pPr>
        <w:spacing w:before="100" w:beforeAutospacing="1" w:after="100" w:afterAutospacing="1"/>
        <w:jc w:val="left"/>
        <w:rPr>
          <w:rFonts w:eastAsia="Times New Roman" w:cs="Times New Roman"/>
          <w:sz w:val="24"/>
          <w:szCs w:val="24"/>
          <w:lang/>
        </w:rPr>
      </w:pPr>
      <w:r w:rsidRPr="00E93222">
        <w:rPr>
          <w:rFonts w:eastAsia="Times New Roman" w:cs="Times New Roman"/>
          <w:sz w:val="24"/>
          <w:szCs w:val="24"/>
          <w:lang/>
        </w:rPr>
        <w:t xml:space="preserve">Кадровик - роль предназначена кадровых сотрудников, работающими в разделе «Кадровый учет». В основном в других разделах, пользователь сможет только просматривать документы, изменять он их не сможет, кроме своего основного раздела. </w:t>
      </w:r>
    </w:p>
    <w:p w14:paraId="20C3B740" w14:textId="77777777" w:rsidR="00E93222" w:rsidRPr="00E93222" w:rsidRDefault="00E93222" w:rsidP="00E93222">
      <w:pPr>
        <w:spacing w:before="100" w:beforeAutospacing="1" w:after="100" w:afterAutospacing="1"/>
        <w:jc w:val="left"/>
        <w:rPr>
          <w:rFonts w:eastAsia="Times New Roman" w:cs="Times New Roman"/>
          <w:sz w:val="24"/>
          <w:szCs w:val="24"/>
          <w:lang/>
        </w:rPr>
      </w:pPr>
      <w:r w:rsidRPr="00E93222">
        <w:rPr>
          <w:rFonts w:eastAsia="Times New Roman" w:cs="Times New Roman"/>
          <w:sz w:val="24"/>
          <w:szCs w:val="24"/>
          <w:lang/>
        </w:rPr>
        <w:lastRenderedPageBreak/>
        <w:t xml:space="preserve">Менеджер по закупкам – данный пользователь, буде видеть ограниченный интерфейс, и сможет изменять и добавлять документы, в основном связанные только с разделом «Покупка». </w:t>
      </w:r>
    </w:p>
    <w:p w14:paraId="0F59DDC8" w14:textId="77777777" w:rsidR="00E93222" w:rsidRPr="00E93222" w:rsidRDefault="00E93222" w:rsidP="00E93222">
      <w:pPr>
        <w:spacing w:before="100" w:beforeAutospacing="1" w:after="100" w:afterAutospacing="1"/>
        <w:jc w:val="left"/>
        <w:rPr>
          <w:rFonts w:eastAsia="Times New Roman" w:cs="Times New Roman"/>
          <w:sz w:val="24"/>
          <w:szCs w:val="24"/>
          <w:lang/>
        </w:rPr>
      </w:pPr>
      <w:r w:rsidRPr="00E93222">
        <w:rPr>
          <w:rFonts w:eastAsia="Times New Roman" w:cs="Times New Roman"/>
          <w:sz w:val="24"/>
          <w:szCs w:val="24"/>
          <w:lang/>
        </w:rPr>
        <w:t xml:space="preserve">Менеджер по продажам - сможет администрировать раздел «Продажа», просматривать и формировать акты сверок. Формировать счета на оплату. </w:t>
      </w:r>
    </w:p>
    <w:p w14:paraId="059DF8BC" w14:textId="77777777" w:rsidR="00E93222" w:rsidRPr="00E93222" w:rsidRDefault="00E93222" w:rsidP="00E93222">
      <w:pPr>
        <w:spacing w:before="100" w:beforeAutospacing="1" w:after="100" w:afterAutospacing="1"/>
        <w:jc w:val="left"/>
        <w:rPr>
          <w:rFonts w:eastAsia="Times New Roman" w:cs="Times New Roman"/>
          <w:sz w:val="24"/>
          <w:szCs w:val="24"/>
          <w:lang/>
        </w:rPr>
      </w:pPr>
      <w:r w:rsidRPr="00E93222">
        <w:rPr>
          <w:rFonts w:eastAsia="Times New Roman" w:cs="Times New Roman"/>
          <w:sz w:val="24"/>
          <w:szCs w:val="24"/>
          <w:lang/>
        </w:rPr>
        <w:t xml:space="preserve">Расчетчик зарплаты – роль говорит сама за себя, то есть данный пользователь будет иметь доступ в раздел «Зарплата». </w:t>
      </w:r>
    </w:p>
    <w:p w14:paraId="185BE4D2" w14:textId="77777777" w:rsidR="00E93222" w:rsidRPr="00E93222" w:rsidRDefault="00E93222" w:rsidP="00E93222">
      <w:pPr>
        <w:spacing w:before="100" w:beforeAutospacing="1" w:after="100" w:afterAutospacing="1"/>
        <w:jc w:val="left"/>
        <w:rPr>
          <w:rFonts w:eastAsia="Times New Roman" w:cs="Times New Roman"/>
          <w:sz w:val="24"/>
          <w:szCs w:val="24"/>
          <w:lang/>
        </w:rPr>
      </w:pPr>
      <w:r w:rsidRPr="00E93222">
        <w:rPr>
          <w:rFonts w:eastAsia="Times New Roman" w:cs="Times New Roman"/>
          <w:sz w:val="24"/>
          <w:szCs w:val="24"/>
          <w:lang/>
        </w:rPr>
        <w:t xml:space="preserve">Довольно полезная роль «Только просмотр». То есть данная роль, позволить наделить пользователей только функционалом просмотра документов. Менять, добавлять какие-то данные, пользователь не сможет. </w:t>
      </w:r>
    </w:p>
    <w:p w14:paraId="1865F953" w14:textId="77777777" w:rsidR="00E93222" w:rsidRPr="00E93222" w:rsidRDefault="00E93222" w:rsidP="00E93222">
      <w:pPr>
        <w:spacing w:before="100" w:beforeAutospacing="1" w:after="100" w:afterAutospacing="1"/>
        <w:jc w:val="left"/>
        <w:rPr>
          <w:rFonts w:eastAsia="Times New Roman" w:cs="Times New Roman"/>
          <w:sz w:val="24"/>
          <w:szCs w:val="24"/>
          <w:lang/>
        </w:rPr>
      </w:pPr>
      <w:r w:rsidRPr="00E93222">
        <w:rPr>
          <w:rFonts w:eastAsia="Times New Roman" w:cs="Times New Roman"/>
          <w:sz w:val="24"/>
          <w:szCs w:val="24"/>
          <w:lang/>
        </w:rPr>
        <w:t xml:space="preserve">Если вы хотите, ограничить пользователя, определенными документами и не совсем стандартными функциями, то необходимо будет привлечь программиста 1С, так как роли и функционал программы строго ограничены и добавлять какие-то права, к сожалению, без вмешательства в конфигурацию невозможно. </w:t>
      </w:r>
    </w:p>
    <w:p w14:paraId="1B1A9F00" w14:textId="77777777" w:rsidR="00E93222" w:rsidRPr="00E93222" w:rsidRDefault="00E93222" w:rsidP="00E93222">
      <w:pPr>
        <w:spacing w:before="100" w:beforeAutospacing="1" w:after="100" w:afterAutospacing="1"/>
        <w:jc w:val="left"/>
        <w:rPr>
          <w:rFonts w:eastAsia="Times New Roman" w:cs="Times New Roman"/>
          <w:sz w:val="24"/>
          <w:szCs w:val="24"/>
          <w:lang/>
        </w:rPr>
      </w:pPr>
      <w:r w:rsidRPr="00E93222">
        <w:rPr>
          <w:rFonts w:eastAsia="Times New Roman" w:cs="Times New Roman"/>
          <w:sz w:val="24"/>
          <w:szCs w:val="24"/>
          <w:lang/>
        </w:rPr>
        <w:t xml:space="preserve">Назначаем роль установкой галочки. Также дополнительно в правой колонке, на определенные роли, можно поставить ограничения доступа организацией, подразделением, кассой, складом. Нажимаем кнопку «Записать». </w:t>
      </w:r>
    </w:p>
    <w:p w14:paraId="67527F2A" w14:textId="5CB18D12" w:rsidR="00E93222" w:rsidRPr="00E93222" w:rsidRDefault="00E93222" w:rsidP="00E93222">
      <w:pPr>
        <w:spacing w:after="0"/>
        <w:jc w:val="left"/>
        <w:rPr>
          <w:rFonts w:eastAsia="Times New Roman" w:cs="Times New Roman"/>
          <w:sz w:val="24"/>
          <w:szCs w:val="24"/>
          <w:lang/>
        </w:rPr>
      </w:pPr>
      <w:r w:rsidRPr="00E93222">
        <w:rPr>
          <w:rFonts w:eastAsia="Times New Roman" w:cs="Times New Roman"/>
          <w:noProof/>
          <w:sz w:val="24"/>
          <w:szCs w:val="24"/>
          <w:lang/>
        </w:rPr>
        <w:drawing>
          <wp:inline distT="0" distB="0" distL="0" distR="0" wp14:anchorId="24C24A0B" wp14:editId="0F7027BF">
            <wp:extent cx="5940425" cy="2929890"/>
            <wp:effectExtent l="0" t="0" r="3175" b="3810"/>
            <wp:docPr id="213416778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2929890"/>
                    </a:xfrm>
                    <a:prstGeom prst="rect">
                      <a:avLst/>
                    </a:prstGeom>
                    <a:noFill/>
                    <a:ln>
                      <a:noFill/>
                    </a:ln>
                  </pic:spPr>
                </pic:pic>
              </a:graphicData>
            </a:graphic>
          </wp:inline>
        </w:drawing>
      </w:r>
    </w:p>
    <w:p w14:paraId="62E568FD" w14:textId="77777777" w:rsidR="00E93222" w:rsidRPr="00E93222" w:rsidRDefault="00E93222" w:rsidP="00E93222">
      <w:pPr>
        <w:spacing w:before="100" w:beforeAutospacing="1" w:after="100" w:afterAutospacing="1"/>
        <w:jc w:val="left"/>
        <w:rPr>
          <w:rFonts w:eastAsia="Times New Roman" w:cs="Times New Roman"/>
          <w:sz w:val="24"/>
          <w:szCs w:val="24"/>
          <w:lang/>
        </w:rPr>
      </w:pPr>
      <w:r w:rsidRPr="00E93222">
        <w:rPr>
          <w:rFonts w:eastAsia="Times New Roman" w:cs="Times New Roman"/>
          <w:sz w:val="24"/>
          <w:szCs w:val="24"/>
          <w:lang/>
        </w:rPr>
        <w:t xml:space="preserve">Далее переходим во вкладку «Настройки прав пользователей». Здесь мы можем выставить определённые дополнительные ограничения, а также обозначить дополнительные функции. Например, именно в этой вкладке, вы сможете выставить ведение по определенной основной организацией, то есть, если мы установим «Учет по всем организациям», то есть пользователь будет видеть ведение бухгалтерии всех организаций, которые заведены у нас в 1С. А также, в этом меню, мы сможем установить отражение созданных данным пользователем документов в Налоговом учете. </w:t>
      </w:r>
    </w:p>
    <w:p w14:paraId="15F99FFC" w14:textId="79BC98B2" w:rsidR="00E93222" w:rsidRPr="00E93222" w:rsidRDefault="00E93222" w:rsidP="00E93222">
      <w:pPr>
        <w:spacing w:after="0"/>
        <w:jc w:val="left"/>
        <w:rPr>
          <w:rFonts w:eastAsia="Times New Roman" w:cs="Times New Roman"/>
          <w:sz w:val="24"/>
          <w:szCs w:val="24"/>
          <w:lang/>
        </w:rPr>
      </w:pPr>
      <w:r w:rsidRPr="00E93222">
        <w:rPr>
          <w:rFonts w:eastAsia="Times New Roman" w:cs="Times New Roman"/>
          <w:noProof/>
          <w:sz w:val="24"/>
          <w:szCs w:val="24"/>
          <w:lang/>
        </w:rPr>
        <w:lastRenderedPageBreak/>
        <w:drawing>
          <wp:inline distT="0" distB="0" distL="0" distR="0" wp14:anchorId="4C9F3D32" wp14:editId="4342EE4B">
            <wp:extent cx="5940425" cy="2917825"/>
            <wp:effectExtent l="0" t="0" r="3175" b="0"/>
            <wp:docPr id="96330960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2917825"/>
                    </a:xfrm>
                    <a:prstGeom prst="rect">
                      <a:avLst/>
                    </a:prstGeom>
                    <a:noFill/>
                    <a:ln>
                      <a:noFill/>
                    </a:ln>
                  </pic:spPr>
                </pic:pic>
              </a:graphicData>
            </a:graphic>
          </wp:inline>
        </w:drawing>
      </w:r>
    </w:p>
    <w:p w14:paraId="247B3382" w14:textId="77777777" w:rsidR="00E93222" w:rsidRPr="00E93222" w:rsidRDefault="00E93222" w:rsidP="00E93222">
      <w:pPr>
        <w:spacing w:before="100" w:beforeAutospacing="1" w:after="100" w:afterAutospacing="1"/>
        <w:jc w:val="left"/>
        <w:rPr>
          <w:rFonts w:eastAsia="Times New Roman" w:cs="Times New Roman"/>
          <w:sz w:val="24"/>
          <w:szCs w:val="24"/>
          <w:lang/>
        </w:rPr>
      </w:pPr>
      <w:r w:rsidRPr="00E93222">
        <w:rPr>
          <w:rFonts w:eastAsia="Times New Roman" w:cs="Times New Roman"/>
          <w:sz w:val="24"/>
          <w:szCs w:val="24"/>
          <w:lang/>
        </w:rPr>
        <w:t xml:space="preserve">Нажимаем кнопочку «Записать закрыть». Все, пользователь создан. Можно проверять в программе 1С. </w:t>
      </w:r>
    </w:p>
    <w:p w14:paraId="2573B51B" w14:textId="77777777" w:rsidR="00E93222" w:rsidRPr="00E93222" w:rsidRDefault="00E93222" w:rsidP="00E93222">
      <w:pPr>
        <w:spacing w:before="100" w:beforeAutospacing="1" w:after="100" w:afterAutospacing="1"/>
        <w:jc w:val="left"/>
        <w:rPr>
          <w:rFonts w:eastAsia="Times New Roman" w:cs="Times New Roman"/>
          <w:sz w:val="24"/>
          <w:szCs w:val="24"/>
          <w:lang/>
        </w:rPr>
      </w:pPr>
      <w:r w:rsidRPr="00E93222">
        <w:rPr>
          <w:rFonts w:eastAsia="Times New Roman" w:cs="Times New Roman"/>
          <w:sz w:val="24"/>
          <w:szCs w:val="24"/>
          <w:lang/>
        </w:rPr>
        <w:t xml:space="preserve">Очень полезной командой на наш взгляд, является галочка в меню пользователя, «Показать в списке выбора». Этой галочкой, вы сможете убрать из запускатора 1С, не активных пользователей. </w:t>
      </w:r>
    </w:p>
    <w:p w14:paraId="62F78D18" w14:textId="2B4E29AA" w:rsidR="00E93222" w:rsidRPr="00E93222" w:rsidRDefault="00E93222" w:rsidP="00E93222">
      <w:pPr>
        <w:spacing w:after="0"/>
        <w:jc w:val="left"/>
        <w:rPr>
          <w:rFonts w:eastAsia="Times New Roman" w:cs="Times New Roman"/>
          <w:sz w:val="24"/>
          <w:szCs w:val="24"/>
          <w:lang/>
        </w:rPr>
      </w:pPr>
      <w:r w:rsidRPr="00E93222">
        <w:rPr>
          <w:rFonts w:eastAsia="Times New Roman" w:cs="Times New Roman"/>
          <w:noProof/>
          <w:sz w:val="24"/>
          <w:szCs w:val="24"/>
          <w:lang/>
        </w:rPr>
        <w:drawing>
          <wp:inline distT="0" distB="0" distL="0" distR="0" wp14:anchorId="13FB7FA8" wp14:editId="23AC7D43">
            <wp:extent cx="5940425" cy="2929890"/>
            <wp:effectExtent l="0" t="0" r="3175" b="3810"/>
            <wp:docPr id="44002559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2929890"/>
                    </a:xfrm>
                    <a:prstGeom prst="rect">
                      <a:avLst/>
                    </a:prstGeom>
                    <a:noFill/>
                    <a:ln>
                      <a:noFill/>
                    </a:ln>
                  </pic:spPr>
                </pic:pic>
              </a:graphicData>
            </a:graphic>
          </wp:inline>
        </w:drawing>
      </w:r>
    </w:p>
    <w:p w14:paraId="4DECCC13" w14:textId="77777777" w:rsidR="00E93222" w:rsidRPr="00E93222" w:rsidRDefault="00E93222" w:rsidP="00E93222">
      <w:pPr>
        <w:spacing w:before="100" w:beforeAutospacing="1" w:after="100" w:afterAutospacing="1"/>
        <w:jc w:val="left"/>
        <w:rPr>
          <w:rFonts w:eastAsia="Times New Roman" w:cs="Times New Roman"/>
          <w:sz w:val="24"/>
          <w:szCs w:val="24"/>
          <w:lang/>
        </w:rPr>
      </w:pPr>
      <w:r w:rsidRPr="00E93222">
        <w:rPr>
          <w:rFonts w:eastAsia="Times New Roman" w:cs="Times New Roman"/>
          <w:sz w:val="24"/>
          <w:szCs w:val="24"/>
          <w:lang/>
        </w:rPr>
        <w:t xml:space="preserve">Еще хотелось бы рассказать о «Дате запрета редактирования данных». В 1С 8.3 намного больше возможностей ограничения даты запрета. Данная функция находится также в вкладке Администрирование – Настройка пользователей и прав- Пользователи – Дата запрета изменения. </w:t>
      </w:r>
    </w:p>
    <w:p w14:paraId="105DE67F" w14:textId="293A1A3C" w:rsidR="00E93222" w:rsidRPr="00E93222" w:rsidRDefault="00E93222" w:rsidP="00E93222">
      <w:pPr>
        <w:spacing w:after="0"/>
        <w:jc w:val="left"/>
        <w:rPr>
          <w:rFonts w:eastAsia="Times New Roman" w:cs="Times New Roman"/>
          <w:sz w:val="24"/>
          <w:szCs w:val="24"/>
          <w:lang/>
        </w:rPr>
      </w:pPr>
      <w:r w:rsidRPr="00E93222">
        <w:rPr>
          <w:rFonts w:eastAsia="Times New Roman" w:cs="Times New Roman"/>
          <w:noProof/>
          <w:sz w:val="24"/>
          <w:szCs w:val="24"/>
          <w:lang/>
        </w:rPr>
        <w:lastRenderedPageBreak/>
        <w:drawing>
          <wp:inline distT="0" distB="0" distL="0" distR="0" wp14:anchorId="325D175D" wp14:editId="5965960B">
            <wp:extent cx="5940425" cy="2929890"/>
            <wp:effectExtent l="0" t="0" r="3175" b="3810"/>
            <wp:docPr id="81892956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2929890"/>
                    </a:xfrm>
                    <a:prstGeom prst="rect">
                      <a:avLst/>
                    </a:prstGeom>
                    <a:noFill/>
                    <a:ln>
                      <a:noFill/>
                    </a:ln>
                  </pic:spPr>
                </pic:pic>
              </a:graphicData>
            </a:graphic>
          </wp:inline>
        </w:drawing>
      </w:r>
    </w:p>
    <w:p w14:paraId="7D6057B2" w14:textId="77777777" w:rsidR="00E93222" w:rsidRPr="00E93222" w:rsidRDefault="00E93222" w:rsidP="00E93222">
      <w:pPr>
        <w:spacing w:before="100" w:beforeAutospacing="1" w:after="100" w:afterAutospacing="1"/>
        <w:jc w:val="left"/>
        <w:rPr>
          <w:rFonts w:eastAsia="Times New Roman" w:cs="Times New Roman"/>
          <w:sz w:val="24"/>
          <w:szCs w:val="24"/>
          <w:lang/>
        </w:rPr>
      </w:pPr>
      <w:r w:rsidRPr="00E93222">
        <w:rPr>
          <w:rFonts w:eastAsia="Times New Roman" w:cs="Times New Roman"/>
          <w:sz w:val="24"/>
          <w:szCs w:val="24"/>
          <w:lang/>
        </w:rPr>
        <w:t xml:space="preserve">Вы сможете редактировать дату, определенную именно числом, месяцем, годом, либо, например, «Конец прошлого года», и дата будет «Плавающая», то есть она будет не привязана к конкретной дате. Иногда, это очень удобно, например, в случае, закрытия периода, когда главный бухгалтер подводит все итоги, и уже редактировать данные нельзя, но итоги рассчитываются, например, каждый квартал, и каждый квартал неудобно менять конкретную дату, иногда об этом можно просто забыть. </w:t>
      </w:r>
    </w:p>
    <w:p w14:paraId="74114564" w14:textId="06B578F0" w:rsidR="00E93222" w:rsidRPr="00E93222" w:rsidRDefault="00E93222" w:rsidP="00E93222">
      <w:pPr>
        <w:spacing w:after="0"/>
        <w:jc w:val="left"/>
        <w:rPr>
          <w:rFonts w:eastAsia="Times New Roman" w:cs="Times New Roman"/>
          <w:sz w:val="24"/>
          <w:szCs w:val="24"/>
          <w:lang/>
        </w:rPr>
      </w:pPr>
      <w:r w:rsidRPr="00E93222">
        <w:rPr>
          <w:rFonts w:eastAsia="Times New Roman" w:cs="Times New Roman"/>
          <w:noProof/>
          <w:sz w:val="24"/>
          <w:szCs w:val="24"/>
          <w:lang/>
        </w:rPr>
        <w:drawing>
          <wp:inline distT="0" distB="0" distL="0" distR="0" wp14:anchorId="385621A1" wp14:editId="1C51BC67">
            <wp:extent cx="5940425" cy="2929890"/>
            <wp:effectExtent l="0" t="0" r="3175" b="3810"/>
            <wp:docPr id="87834227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2929890"/>
                    </a:xfrm>
                    <a:prstGeom prst="rect">
                      <a:avLst/>
                    </a:prstGeom>
                    <a:noFill/>
                    <a:ln>
                      <a:noFill/>
                    </a:ln>
                  </pic:spPr>
                </pic:pic>
              </a:graphicData>
            </a:graphic>
          </wp:inline>
        </w:drawing>
      </w:r>
    </w:p>
    <w:p w14:paraId="55A005BD" w14:textId="77777777" w:rsidR="00E93222" w:rsidRPr="00E93222" w:rsidRDefault="00E93222" w:rsidP="00E93222">
      <w:pPr>
        <w:spacing w:before="100" w:beforeAutospacing="1" w:after="100" w:afterAutospacing="1"/>
        <w:jc w:val="left"/>
        <w:rPr>
          <w:rFonts w:eastAsia="Times New Roman" w:cs="Times New Roman"/>
          <w:sz w:val="24"/>
          <w:szCs w:val="24"/>
          <w:lang/>
        </w:rPr>
      </w:pPr>
      <w:r w:rsidRPr="00E93222">
        <w:rPr>
          <w:rFonts w:eastAsia="Times New Roman" w:cs="Times New Roman"/>
          <w:sz w:val="24"/>
          <w:szCs w:val="24"/>
          <w:lang/>
        </w:rPr>
        <w:t xml:space="preserve">Также, во вкладке «По пользователям», даты запрета изменения данных, можно изменить для каждого пользователя, отдельно. </w:t>
      </w:r>
    </w:p>
    <w:p w14:paraId="6B097F9D" w14:textId="1B723359" w:rsidR="006E3426" w:rsidRDefault="00E93222" w:rsidP="00E93222">
      <w:pPr>
        <w:ind w:firstLine="851"/>
        <w:rPr>
          <w:rFonts w:cs="Times New Roman"/>
          <w:szCs w:val="28"/>
        </w:rPr>
      </w:pPr>
      <w:r w:rsidRPr="00E93222">
        <w:rPr>
          <w:rFonts w:eastAsia="Times New Roman" w:cs="Times New Roman"/>
          <w:noProof/>
          <w:sz w:val="24"/>
          <w:szCs w:val="24"/>
          <w:lang/>
        </w:rPr>
        <w:lastRenderedPageBreak/>
        <w:drawing>
          <wp:inline distT="0" distB="0" distL="0" distR="0" wp14:anchorId="5B54E4F8" wp14:editId="3FFB016B">
            <wp:extent cx="5940425" cy="2923540"/>
            <wp:effectExtent l="0" t="0" r="3175" b="0"/>
            <wp:docPr id="29233726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2923540"/>
                    </a:xfrm>
                    <a:prstGeom prst="rect">
                      <a:avLst/>
                    </a:prstGeom>
                    <a:noFill/>
                    <a:ln>
                      <a:noFill/>
                    </a:ln>
                  </pic:spPr>
                </pic:pic>
              </a:graphicData>
            </a:graphic>
          </wp:inline>
        </w:drawing>
      </w:r>
    </w:p>
    <w:p w14:paraId="5FA12EEC" w14:textId="4591EA94" w:rsidR="00CF11AC" w:rsidRDefault="00CF11AC" w:rsidP="006E3426">
      <w:pPr>
        <w:spacing w:line="259" w:lineRule="auto"/>
        <w:ind w:firstLine="851"/>
        <w:jc w:val="left"/>
        <w:rPr>
          <w:rFonts w:cs="Times New Roman"/>
          <w:szCs w:val="28"/>
        </w:rPr>
      </w:pPr>
      <w:r>
        <w:rPr>
          <w:rFonts w:cs="Times New Roman"/>
          <w:szCs w:val="28"/>
        </w:rPr>
        <w:br w:type="page"/>
      </w:r>
    </w:p>
    <w:p w14:paraId="634ED9FA" w14:textId="3146029E" w:rsidR="00CF11AC" w:rsidRDefault="00CF11AC" w:rsidP="00CF11AC">
      <w:pPr>
        <w:tabs>
          <w:tab w:val="left" w:pos="1276"/>
        </w:tabs>
        <w:spacing w:after="200" w:line="276" w:lineRule="auto"/>
        <w:ind w:left="851"/>
        <w:rPr>
          <w:b/>
          <w:sz w:val="32"/>
          <w:szCs w:val="32"/>
        </w:rPr>
      </w:pPr>
      <w:r>
        <w:rPr>
          <w:b/>
          <w:sz w:val="32"/>
          <w:szCs w:val="32"/>
        </w:rPr>
        <w:lastRenderedPageBreak/>
        <w:t>Список использ</w:t>
      </w:r>
      <w:r>
        <w:rPr>
          <w:b/>
          <w:sz w:val="32"/>
          <w:szCs w:val="32"/>
        </w:rPr>
        <w:t>ованн</w:t>
      </w:r>
      <w:r>
        <w:rPr>
          <w:b/>
          <w:sz w:val="32"/>
          <w:szCs w:val="32"/>
        </w:rPr>
        <w:t>ых источников</w:t>
      </w:r>
    </w:p>
    <w:p w14:paraId="0BFD03F7" w14:textId="77777777" w:rsidR="00CF11AC" w:rsidRDefault="00CF11AC" w:rsidP="00CF11AC">
      <w:pPr>
        <w:widowControl w:val="0"/>
        <w:numPr>
          <w:ilvl w:val="0"/>
          <w:numId w:val="10"/>
        </w:numPr>
        <w:tabs>
          <w:tab w:val="left" w:pos="1134"/>
        </w:tabs>
        <w:autoSpaceDE w:val="0"/>
        <w:autoSpaceDN w:val="0"/>
        <w:adjustRightInd w:val="0"/>
        <w:spacing w:after="0"/>
        <w:ind w:left="0" w:firstLine="851"/>
        <w:rPr>
          <w:color w:val="000000"/>
          <w:sz w:val="32"/>
          <w:szCs w:val="32"/>
        </w:rPr>
      </w:pPr>
      <w:r>
        <w:rPr>
          <w:color w:val="000000"/>
          <w:sz w:val="32"/>
          <w:szCs w:val="32"/>
        </w:rPr>
        <w:t xml:space="preserve">Быстрова, Н.Ю. Лабораторный практикум по бухгалтерскому учету: практикум / Н.Ю. Быстрова – Ярославль: ЯРГУ, </w:t>
      </w:r>
      <w:proofErr w:type="gramStart"/>
      <w:r>
        <w:rPr>
          <w:color w:val="000000"/>
          <w:sz w:val="32"/>
          <w:szCs w:val="32"/>
        </w:rPr>
        <w:t>2018  -</w:t>
      </w:r>
      <w:proofErr w:type="gramEnd"/>
      <w:r>
        <w:rPr>
          <w:color w:val="000000"/>
          <w:sz w:val="32"/>
          <w:szCs w:val="32"/>
        </w:rPr>
        <w:t xml:space="preserve"> 72</w:t>
      </w:r>
    </w:p>
    <w:p w14:paraId="048DCC43" w14:textId="77777777" w:rsidR="00CF11AC" w:rsidRDefault="00CF11AC" w:rsidP="00CF11AC">
      <w:pPr>
        <w:widowControl w:val="0"/>
        <w:numPr>
          <w:ilvl w:val="0"/>
          <w:numId w:val="10"/>
        </w:numPr>
        <w:tabs>
          <w:tab w:val="left" w:pos="1134"/>
        </w:tabs>
        <w:autoSpaceDE w:val="0"/>
        <w:autoSpaceDN w:val="0"/>
        <w:adjustRightInd w:val="0"/>
        <w:spacing w:after="0"/>
        <w:ind w:left="0" w:firstLine="851"/>
        <w:rPr>
          <w:color w:val="000000"/>
          <w:sz w:val="32"/>
          <w:szCs w:val="32"/>
        </w:rPr>
      </w:pPr>
      <w:r>
        <w:rPr>
          <w:color w:val="000000"/>
          <w:sz w:val="32"/>
          <w:szCs w:val="32"/>
        </w:rPr>
        <w:t>Кашаев, С.М. Программирование в 1</w:t>
      </w:r>
      <w:proofErr w:type="gramStart"/>
      <w:r>
        <w:rPr>
          <w:color w:val="000000"/>
          <w:sz w:val="32"/>
          <w:szCs w:val="32"/>
        </w:rPr>
        <w:t>С:Предприятие</w:t>
      </w:r>
      <w:proofErr w:type="gramEnd"/>
      <w:r>
        <w:rPr>
          <w:color w:val="000000"/>
          <w:sz w:val="32"/>
          <w:szCs w:val="32"/>
        </w:rPr>
        <w:t xml:space="preserve"> 8.3 /С.М. Кашаев - СПб.: Питер, 2014. — 304</w:t>
      </w:r>
    </w:p>
    <w:p w14:paraId="4EE1DC4A" w14:textId="77777777" w:rsidR="00CF11AC" w:rsidRDefault="00CF11AC" w:rsidP="00CF11AC">
      <w:pPr>
        <w:widowControl w:val="0"/>
        <w:numPr>
          <w:ilvl w:val="0"/>
          <w:numId w:val="10"/>
        </w:numPr>
        <w:tabs>
          <w:tab w:val="left" w:pos="1134"/>
        </w:tabs>
        <w:autoSpaceDE w:val="0"/>
        <w:autoSpaceDN w:val="0"/>
        <w:adjustRightInd w:val="0"/>
        <w:spacing w:after="0"/>
        <w:ind w:left="0" w:firstLine="851"/>
        <w:rPr>
          <w:color w:val="000000"/>
          <w:sz w:val="32"/>
          <w:szCs w:val="32"/>
        </w:rPr>
      </w:pPr>
      <w:proofErr w:type="spellStart"/>
      <w:r>
        <w:rPr>
          <w:color w:val="000000"/>
          <w:sz w:val="32"/>
          <w:szCs w:val="32"/>
        </w:rPr>
        <w:t>Низамутдинов</w:t>
      </w:r>
      <w:proofErr w:type="spellEnd"/>
      <w:r>
        <w:rPr>
          <w:color w:val="000000"/>
          <w:sz w:val="32"/>
          <w:szCs w:val="32"/>
        </w:rPr>
        <w:t xml:space="preserve">, И. Программирование в 1С за 11 шагов / И. </w:t>
      </w:r>
      <w:proofErr w:type="spellStart"/>
      <w:r>
        <w:rPr>
          <w:color w:val="000000"/>
          <w:sz w:val="32"/>
          <w:szCs w:val="32"/>
        </w:rPr>
        <w:t>Низамутдинов</w:t>
      </w:r>
      <w:proofErr w:type="spellEnd"/>
      <w:r>
        <w:rPr>
          <w:color w:val="000000"/>
          <w:sz w:val="32"/>
          <w:szCs w:val="32"/>
        </w:rPr>
        <w:t>. – 2-е издание – Ижевск, 2018 – 711</w:t>
      </w:r>
    </w:p>
    <w:p w14:paraId="49CCD454" w14:textId="77777777" w:rsidR="00CF11AC" w:rsidRDefault="00CF11AC" w:rsidP="00CF11AC">
      <w:pPr>
        <w:widowControl w:val="0"/>
        <w:numPr>
          <w:ilvl w:val="0"/>
          <w:numId w:val="10"/>
        </w:numPr>
        <w:tabs>
          <w:tab w:val="left" w:pos="1134"/>
        </w:tabs>
        <w:autoSpaceDE w:val="0"/>
        <w:autoSpaceDN w:val="0"/>
        <w:adjustRightInd w:val="0"/>
        <w:spacing w:after="0"/>
        <w:ind w:left="0" w:firstLine="851"/>
        <w:rPr>
          <w:color w:val="000000"/>
          <w:sz w:val="32"/>
          <w:szCs w:val="32"/>
        </w:rPr>
      </w:pPr>
      <w:r>
        <w:rPr>
          <w:color w:val="000000"/>
          <w:sz w:val="32"/>
          <w:szCs w:val="32"/>
        </w:rPr>
        <w:t>Радченко, М.Г 1</w:t>
      </w:r>
      <w:proofErr w:type="gramStart"/>
      <w:r>
        <w:rPr>
          <w:color w:val="000000"/>
          <w:sz w:val="32"/>
          <w:szCs w:val="32"/>
        </w:rPr>
        <w:t>С:Преприятие</w:t>
      </w:r>
      <w:proofErr w:type="gramEnd"/>
      <w:r>
        <w:rPr>
          <w:color w:val="000000"/>
          <w:sz w:val="32"/>
          <w:szCs w:val="32"/>
        </w:rPr>
        <w:t xml:space="preserve"> 8.3. Практическое пособие разработчика. Примеры и типовые приемы / М.Г. Радченко, Е.Ю. Хрусталева – </w:t>
      </w:r>
      <w:proofErr w:type="gramStart"/>
      <w:r>
        <w:rPr>
          <w:color w:val="000000"/>
          <w:sz w:val="32"/>
          <w:szCs w:val="32"/>
        </w:rPr>
        <w:t>Москва :</w:t>
      </w:r>
      <w:proofErr w:type="gramEnd"/>
      <w:r>
        <w:rPr>
          <w:color w:val="000000"/>
          <w:sz w:val="32"/>
          <w:szCs w:val="32"/>
        </w:rPr>
        <w:t xml:space="preserve"> 1С-Паблишинг, 2013. – 943</w:t>
      </w:r>
    </w:p>
    <w:p w14:paraId="51FA855D" w14:textId="77777777" w:rsidR="00CF11AC" w:rsidRDefault="00CF11AC" w:rsidP="00CF11AC">
      <w:pPr>
        <w:widowControl w:val="0"/>
        <w:numPr>
          <w:ilvl w:val="0"/>
          <w:numId w:val="10"/>
        </w:numPr>
        <w:tabs>
          <w:tab w:val="left" w:pos="1134"/>
        </w:tabs>
        <w:autoSpaceDE w:val="0"/>
        <w:autoSpaceDN w:val="0"/>
        <w:adjustRightInd w:val="0"/>
        <w:spacing w:after="0"/>
        <w:ind w:left="0" w:firstLine="851"/>
        <w:rPr>
          <w:color w:val="000000"/>
          <w:sz w:val="32"/>
          <w:szCs w:val="32"/>
        </w:rPr>
      </w:pPr>
      <w:r>
        <w:rPr>
          <w:color w:val="000000"/>
          <w:sz w:val="32"/>
          <w:szCs w:val="32"/>
        </w:rPr>
        <w:t>Чистов, П.А. Сборник лабораторных работ для студентов учебных заведений, изучающих программирование в системе 1</w:t>
      </w:r>
      <w:proofErr w:type="gramStart"/>
      <w:r>
        <w:rPr>
          <w:color w:val="000000"/>
          <w:sz w:val="32"/>
          <w:szCs w:val="32"/>
        </w:rPr>
        <w:t>С:Предприятие</w:t>
      </w:r>
      <w:proofErr w:type="gramEnd"/>
      <w:r>
        <w:rPr>
          <w:color w:val="000000"/>
          <w:sz w:val="32"/>
          <w:szCs w:val="32"/>
        </w:rPr>
        <w:t xml:space="preserve"> 8 (1С:</w:t>
      </w:r>
      <w:proofErr w:type="spellStart"/>
      <w:r>
        <w:rPr>
          <w:color w:val="000000"/>
          <w:sz w:val="32"/>
          <w:szCs w:val="32"/>
          <w:lang w:val="en-US"/>
        </w:rPr>
        <w:t>Enterprice</w:t>
      </w:r>
      <w:proofErr w:type="spellEnd"/>
      <w:r>
        <w:rPr>
          <w:color w:val="000000"/>
          <w:sz w:val="32"/>
          <w:szCs w:val="32"/>
        </w:rPr>
        <w:t xml:space="preserve"> 8) / П.А. Чистов, А.А. </w:t>
      </w:r>
      <w:proofErr w:type="spellStart"/>
      <w:r>
        <w:rPr>
          <w:color w:val="000000"/>
          <w:sz w:val="32"/>
          <w:szCs w:val="32"/>
        </w:rPr>
        <w:t>Мальгинова</w:t>
      </w:r>
      <w:proofErr w:type="spellEnd"/>
      <w:r>
        <w:rPr>
          <w:color w:val="000000"/>
          <w:sz w:val="32"/>
          <w:szCs w:val="32"/>
        </w:rPr>
        <w:t xml:space="preserve"> – Москва: 1С-Паблишинг, 2021 - 492 </w:t>
      </w:r>
    </w:p>
    <w:p w14:paraId="711F4CFC" w14:textId="77777777" w:rsidR="00EE4946" w:rsidRPr="00B226A4" w:rsidRDefault="00EE4946" w:rsidP="00CF11AC">
      <w:pPr>
        <w:spacing w:line="276" w:lineRule="auto"/>
        <w:jc w:val="center"/>
        <w:rPr>
          <w:rFonts w:cs="Times New Roman"/>
        </w:rPr>
      </w:pPr>
    </w:p>
    <w:sectPr w:rsidR="00EE4946" w:rsidRPr="00B226A4" w:rsidSect="0064737D">
      <w:footerReference w:type="default" r:id="rId42"/>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B79C5" w14:textId="77777777" w:rsidR="002F1BCF" w:rsidRDefault="002F1BCF" w:rsidP="0064737D">
      <w:pPr>
        <w:spacing w:after="0"/>
      </w:pPr>
      <w:r>
        <w:separator/>
      </w:r>
    </w:p>
  </w:endnote>
  <w:endnote w:type="continuationSeparator" w:id="0">
    <w:p w14:paraId="21EB1800" w14:textId="77777777" w:rsidR="002F1BCF" w:rsidRDefault="002F1BCF" w:rsidP="0064737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lfaen">
    <w:panose1 w:val="010A0502050306030303"/>
    <w:charset w:val="CC"/>
    <w:family w:val="roman"/>
    <w:pitch w:val="variable"/>
    <w:sig w:usb0="04000687" w:usb1="00000000" w:usb2="00000000" w:usb3="00000000" w:csb0="0000009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12093"/>
      <w:docPartObj>
        <w:docPartGallery w:val="Page Numbers (Bottom of Page)"/>
        <w:docPartUnique/>
      </w:docPartObj>
    </w:sdtPr>
    <w:sdtContent>
      <w:p w14:paraId="3622D152" w14:textId="77777777" w:rsidR="0064737D" w:rsidRDefault="0064737D">
        <w:pPr>
          <w:pStyle w:val="a9"/>
          <w:jc w:val="right"/>
        </w:pPr>
        <w:r>
          <w:fldChar w:fldCharType="begin"/>
        </w:r>
        <w:r>
          <w:instrText>PAGE   \* MERGEFORMAT</w:instrText>
        </w:r>
        <w:r>
          <w:fldChar w:fldCharType="separate"/>
        </w:r>
        <w:r>
          <w:t>2</w:t>
        </w:r>
        <w:r>
          <w:fldChar w:fldCharType="end"/>
        </w:r>
      </w:p>
    </w:sdtContent>
  </w:sdt>
  <w:p w14:paraId="4AB61189" w14:textId="77777777" w:rsidR="0064737D" w:rsidRDefault="0064737D">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A28267" w14:textId="77777777" w:rsidR="002F1BCF" w:rsidRDefault="002F1BCF" w:rsidP="0064737D">
      <w:pPr>
        <w:spacing w:after="0"/>
      </w:pPr>
      <w:r>
        <w:separator/>
      </w:r>
    </w:p>
  </w:footnote>
  <w:footnote w:type="continuationSeparator" w:id="0">
    <w:p w14:paraId="29392107" w14:textId="77777777" w:rsidR="002F1BCF" w:rsidRDefault="002F1BCF" w:rsidP="0064737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17F5B"/>
    <w:multiLevelType w:val="hybridMultilevel"/>
    <w:tmpl w:val="461CFD88"/>
    <w:lvl w:ilvl="0" w:tplc="6AAA6E78">
      <w:start w:val="1"/>
      <w:numFmt w:val="bullet"/>
      <w:lvlText w:val="-"/>
      <w:lvlJc w:val="left"/>
      <w:pPr>
        <w:ind w:left="1571" w:hanging="360"/>
      </w:pPr>
      <w:rPr>
        <w:rFonts w:ascii="Sylfaen" w:hAnsi="Sylfaen"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2D7B0255"/>
    <w:multiLevelType w:val="hybridMultilevel"/>
    <w:tmpl w:val="68FC0CF6"/>
    <w:lvl w:ilvl="0" w:tplc="0419000F">
      <w:start w:val="1"/>
      <w:numFmt w:val="decimal"/>
      <w:lvlText w:val="%1."/>
      <w:lvlJc w:val="left"/>
      <w:pPr>
        <w:ind w:left="720" w:hanging="360"/>
      </w:pPr>
    </w:lvl>
    <w:lvl w:ilvl="1" w:tplc="0B0074D8">
      <w:start w:val="1"/>
      <w:numFmt w:val="russianLower"/>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6D83F4A"/>
    <w:multiLevelType w:val="hybridMultilevel"/>
    <w:tmpl w:val="8D44EDEE"/>
    <w:lvl w:ilvl="0" w:tplc="10000001">
      <w:start w:val="1"/>
      <w:numFmt w:val="bullet"/>
      <w:lvlText w:val=""/>
      <w:lvlJc w:val="left"/>
      <w:pPr>
        <w:ind w:left="1571" w:hanging="360"/>
      </w:pPr>
      <w:rPr>
        <w:rFonts w:ascii="Symbol" w:hAnsi="Symbol" w:hint="default"/>
      </w:rPr>
    </w:lvl>
    <w:lvl w:ilvl="1" w:tplc="10000003" w:tentative="1">
      <w:start w:val="1"/>
      <w:numFmt w:val="bullet"/>
      <w:lvlText w:val="o"/>
      <w:lvlJc w:val="left"/>
      <w:pPr>
        <w:ind w:left="2291" w:hanging="360"/>
      </w:pPr>
      <w:rPr>
        <w:rFonts w:ascii="Courier New" w:hAnsi="Courier New" w:cs="Courier New" w:hint="default"/>
      </w:rPr>
    </w:lvl>
    <w:lvl w:ilvl="2" w:tplc="10000005" w:tentative="1">
      <w:start w:val="1"/>
      <w:numFmt w:val="bullet"/>
      <w:lvlText w:val=""/>
      <w:lvlJc w:val="left"/>
      <w:pPr>
        <w:ind w:left="3011" w:hanging="360"/>
      </w:pPr>
      <w:rPr>
        <w:rFonts w:ascii="Wingdings" w:hAnsi="Wingdings" w:hint="default"/>
      </w:rPr>
    </w:lvl>
    <w:lvl w:ilvl="3" w:tplc="10000001" w:tentative="1">
      <w:start w:val="1"/>
      <w:numFmt w:val="bullet"/>
      <w:lvlText w:val=""/>
      <w:lvlJc w:val="left"/>
      <w:pPr>
        <w:ind w:left="3731" w:hanging="360"/>
      </w:pPr>
      <w:rPr>
        <w:rFonts w:ascii="Symbol" w:hAnsi="Symbol" w:hint="default"/>
      </w:rPr>
    </w:lvl>
    <w:lvl w:ilvl="4" w:tplc="10000003" w:tentative="1">
      <w:start w:val="1"/>
      <w:numFmt w:val="bullet"/>
      <w:lvlText w:val="o"/>
      <w:lvlJc w:val="left"/>
      <w:pPr>
        <w:ind w:left="4451" w:hanging="360"/>
      </w:pPr>
      <w:rPr>
        <w:rFonts w:ascii="Courier New" w:hAnsi="Courier New" w:cs="Courier New" w:hint="default"/>
      </w:rPr>
    </w:lvl>
    <w:lvl w:ilvl="5" w:tplc="10000005" w:tentative="1">
      <w:start w:val="1"/>
      <w:numFmt w:val="bullet"/>
      <w:lvlText w:val=""/>
      <w:lvlJc w:val="left"/>
      <w:pPr>
        <w:ind w:left="5171" w:hanging="360"/>
      </w:pPr>
      <w:rPr>
        <w:rFonts w:ascii="Wingdings" w:hAnsi="Wingdings" w:hint="default"/>
      </w:rPr>
    </w:lvl>
    <w:lvl w:ilvl="6" w:tplc="10000001" w:tentative="1">
      <w:start w:val="1"/>
      <w:numFmt w:val="bullet"/>
      <w:lvlText w:val=""/>
      <w:lvlJc w:val="left"/>
      <w:pPr>
        <w:ind w:left="5891" w:hanging="360"/>
      </w:pPr>
      <w:rPr>
        <w:rFonts w:ascii="Symbol" w:hAnsi="Symbol" w:hint="default"/>
      </w:rPr>
    </w:lvl>
    <w:lvl w:ilvl="7" w:tplc="10000003" w:tentative="1">
      <w:start w:val="1"/>
      <w:numFmt w:val="bullet"/>
      <w:lvlText w:val="o"/>
      <w:lvlJc w:val="left"/>
      <w:pPr>
        <w:ind w:left="6611" w:hanging="360"/>
      </w:pPr>
      <w:rPr>
        <w:rFonts w:ascii="Courier New" w:hAnsi="Courier New" w:cs="Courier New" w:hint="default"/>
      </w:rPr>
    </w:lvl>
    <w:lvl w:ilvl="8" w:tplc="10000005" w:tentative="1">
      <w:start w:val="1"/>
      <w:numFmt w:val="bullet"/>
      <w:lvlText w:val=""/>
      <w:lvlJc w:val="left"/>
      <w:pPr>
        <w:ind w:left="7331" w:hanging="360"/>
      </w:pPr>
      <w:rPr>
        <w:rFonts w:ascii="Wingdings" w:hAnsi="Wingdings" w:hint="default"/>
      </w:rPr>
    </w:lvl>
  </w:abstractNum>
  <w:abstractNum w:abstractNumId="3" w15:restartNumberingAfterBreak="0">
    <w:nsid w:val="39B64C83"/>
    <w:multiLevelType w:val="hybridMultilevel"/>
    <w:tmpl w:val="29F4D04A"/>
    <w:lvl w:ilvl="0" w:tplc="10000001">
      <w:start w:val="1"/>
      <w:numFmt w:val="bullet"/>
      <w:lvlText w:val=""/>
      <w:lvlJc w:val="left"/>
      <w:pPr>
        <w:ind w:left="1571" w:hanging="360"/>
      </w:pPr>
      <w:rPr>
        <w:rFonts w:ascii="Symbol" w:hAnsi="Symbol" w:hint="default"/>
      </w:rPr>
    </w:lvl>
    <w:lvl w:ilvl="1" w:tplc="10000003" w:tentative="1">
      <w:start w:val="1"/>
      <w:numFmt w:val="bullet"/>
      <w:lvlText w:val="o"/>
      <w:lvlJc w:val="left"/>
      <w:pPr>
        <w:ind w:left="2291" w:hanging="360"/>
      </w:pPr>
      <w:rPr>
        <w:rFonts w:ascii="Courier New" w:hAnsi="Courier New" w:cs="Courier New" w:hint="default"/>
      </w:rPr>
    </w:lvl>
    <w:lvl w:ilvl="2" w:tplc="10000005" w:tentative="1">
      <w:start w:val="1"/>
      <w:numFmt w:val="bullet"/>
      <w:lvlText w:val=""/>
      <w:lvlJc w:val="left"/>
      <w:pPr>
        <w:ind w:left="3011" w:hanging="360"/>
      </w:pPr>
      <w:rPr>
        <w:rFonts w:ascii="Wingdings" w:hAnsi="Wingdings" w:hint="default"/>
      </w:rPr>
    </w:lvl>
    <w:lvl w:ilvl="3" w:tplc="10000001" w:tentative="1">
      <w:start w:val="1"/>
      <w:numFmt w:val="bullet"/>
      <w:lvlText w:val=""/>
      <w:lvlJc w:val="left"/>
      <w:pPr>
        <w:ind w:left="3731" w:hanging="360"/>
      </w:pPr>
      <w:rPr>
        <w:rFonts w:ascii="Symbol" w:hAnsi="Symbol" w:hint="default"/>
      </w:rPr>
    </w:lvl>
    <w:lvl w:ilvl="4" w:tplc="10000003" w:tentative="1">
      <w:start w:val="1"/>
      <w:numFmt w:val="bullet"/>
      <w:lvlText w:val="o"/>
      <w:lvlJc w:val="left"/>
      <w:pPr>
        <w:ind w:left="4451" w:hanging="360"/>
      </w:pPr>
      <w:rPr>
        <w:rFonts w:ascii="Courier New" w:hAnsi="Courier New" w:cs="Courier New" w:hint="default"/>
      </w:rPr>
    </w:lvl>
    <w:lvl w:ilvl="5" w:tplc="10000005" w:tentative="1">
      <w:start w:val="1"/>
      <w:numFmt w:val="bullet"/>
      <w:lvlText w:val=""/>
      <w:lvlJc w:val="left"/>
      <w:pPr>
        <w:ind w:left="5171" w:hanging="360"/>
      </w:pPr>
      <w:rPr>
        <w:rFonts w:ascii="Wingdings" w:hAnsi="Wingdings" w:hint="default"/>
      </w:rPr>
    </w:lvl>
    <w:lvl w:ilvl="6" w:tplc="10000001" w:tentative="1">
      <w:start w:val="1"/>
      <w:numFmt w:val="bullet"/>
      <w:lvlText w:val=""/>
      <w:lvlJc w:val="left"/>
      <w:pPr>
        <w:ind w:left="5891" w:hanging="360"/>
      </w:pPr>
      <w:rPr>
        <w:rFonts w:ascii="Symbol" w:hAnsi="Symbol" w:hint="default"/>
      </w:rPr>
    </w:lvl>
    <w:lvl w:ilvl="7" w:tplc="10000003" w:tentative="1">
      <w:start w:val="1"/>
      <w:numFmt w:val="bullet"/>
      <w:lvlText w:val="o"/>
      <w:lvlJc w:val="left"/>
      <w:pPr>
        <w:ind w:left="6611" w:hanging="360"/>
      </w:pPr>
      <w:rPr>
        <w:rFonts w:ascii="Courier New" w:hAnsi="Courier New" w:cs="Courier New" w:hint="default"/>
      </w:rPr>
    </w:lvl>
    <w:lvl w:ilvl="8" w:tplc="10000005" w:tentative="1">
      <w:start w:val="1"/>
      <w:numFmt w:val="bullet"/>
      <w:lvlText w:val=""/>
      <w:lvlJc w:val="left"/>
      <w:pPr>
        <w:ind w:left="7331" w:hanging="360"/>
      </w:pPr>
      <w:rPr>
        <w:rFonts w:ascii="Wingdings" w:hAnsi="Wingdings" w:hint="default"/>
      </w:rPr>
    </w:lvl>
  </w:abstractNum>
  <w:abstractNum w:abstractNumId="4" w15:restartNumberingAfterBreak="0">
    <w:nsid w:val="3DF221DE"/>
    <w:multiLevelType w:val="hybridMultilevel"/>
    <w:tmpl w:val="FBEC2F7E"/>
    <w:lvl w:ilvl="0" w:tplc="6AAA6E78">
      <w:start w:val="1"/>
      <w:numFmt w:val="bullet"/>
      <w:lvlText w:val="-"/>
      <w:lvlJc w:val="left"/>
      <w:pPr>
        <w:ind w:left="1571" w:hanging="360"/>
      </w:pPr>
      <w:rPr>
        <w:rFonts w:ascii="Sylfaen" w:hAnsi="Sylfaen" w:hint="default"/>
      </w:rPr>
    </w:lvl>
    <w:lvl w:ilvl="1" w:tplc="10000003" w:tentative="1">
      <w:start w:val="1"/>
      <w:numFmt w:val="bullet"/>
      <w:lvlText w:val="o"/>
      <w:lvlJc w:val="left"/>
      <w:pPr>
        <w:ind w:left="2291" w:hanging="360"/>
      </w:pPr>
      <w:rPr>
        <w:rFonts w:ascii="Courier New" w:hAnsi="Courier New" w:cs="Courier New" w:hint="default"/>
      </w:rPr>
    </w:lvl>
    <w:lvl w:ilvl="2" w:tplc="10000005" w:tentative="1">
      <w:start w:val="1"/>
      <w:numFmt w:val="bullet"/>
      <w:lvlText w:val=""/>
      <w:lvlJc w:val="left"/>
      <w:pPr>
        <w:ind w:left="3011" w:hanging="360"/>
      </w:pPr>
      <w:rPr>
        <w:rFonts w:ascii="Wingdings" w:hAnsi="Wingdings" w:hint="default"/>
      </w:rPr>
    </w:lvl>
    <w:lvl w:ilvl="3" w:tplc="10000001" w:tentative="1">
      <w:start w:val="1"/>
      <w:numFmt w:val="bullet"/>
      <w:lvlText w:val=""/>
      <w:lvlJc w:val="left"/>
      <w:pPr>
        <w:ind w:left="3731" w:hanging="360"/>
      </w:pPr>
      <w:rPr>
        <w:rFonts w:ascii="Symbol" w:hAnsi="Symbol" w:hint="default"/>
      </w:rPr>
    </w:lvl>
    <w:lvl w:ilvl="4" w:tplc="10000003" w:tentative="1">
      <w:start w:val="1"/>
      <w:numFmt w:val="bullet"/>
      <w:lvlText w:val="o"/>
      <w:lvlJc w:val="left"/>
      <w:pPr>
        <w:ind w:left="4451" w:hanging="360"/>
      </w:pPr>
      <w:rPr>
        <w:rFonts w:ascii="Courier New" w:hAnsi="Courier New" w:cs="Courier New" w:hint="default"/>
      </w:rPr>
    </w:lvl>
    <w:lvl w:ilvl="5" w:tplc="10000005" w:tentative="1">
      <w:start w:val="1"/>
      <w:numFmt w:val="bullet"/>
      <w:lvlText w:val=""/>
      <w:lvlJc w:val="left"/>
      <w:pPr>
        <w:ind w:left="5171" w:hanging="360"/>
      </w:pPr>
      <w:rPr>
        <w:rFonts w:ascii="Wingdings" w:hAnsi="Wingdings" w:hint="default"/>
      </w:rPr>
    </w:lvl>
    <w:lvl w:ilvl="6" w:tplc="10000001" w:tentative="1">
      <w:start w:val="1"/>
      <w:numFmt w:val="bullet"/>
      <w:lvlText w:val=""/>
      <w:lvlJc w:val="left"/>
      <w:pPr>
        <w:ind w:left="5891" w:hanging="360"/>
      </w:pPr>
      <w:rPr>
        <w:rFonts w:ascii="Symbol" w:hAnsi="Symbol" w:hint="default"/>
      </w:rPr>
    </w:lvl>
    <w:lvl w:ilvl="7" w:tplc="10000003" w:tentative="1">
      <w:start w:val="1"/>
      <w:numFmt w:val="bullet"/>
      <w:lvlText w:val="o"/>
      <w:lvlJc w:val="left"/>
      <w:pPr>
        <w:ind w:left="6611" w:hanging="360"/>
      </w:pPr>
      <w:rPr>
        <w:rFonts w:ascii="Courier New" w:hAnsi="Courier New" w:cs="Courier New" w:hint="default"/>
      </w:rPr>
    </w:lvl>
    <w:lvl w:ilvl="8" w:tplc="10000005" w:tentative="1">
      <w:start w:val="1"/>
      <w:numFmt w:val="bullet"/>
      <w:lvlText w:val=""/>
      <w:lvlJc w:val="left"/>
      <w:pPr>
        <w:ind w:left="7331" w:hanging="360"/>
      </w:pPr>
      <w:rPr>
        <w:rFonts w:ascii="Wingdings" w:hAnsi="Wingdings" w:hint="default"/>
      </w:rPr>
    </w:lvl>
  </w:abstractNum>
  <w:abstractNum w:abstractNumId="5" w15:restartNumberingAfterBreak="0">
    <w:nsid w:val="481342EF"/>
    <w:multiLevelType w:val="hybridMultilevel"/>
    <w:tmpl w:val="018E219A"/>
    <w:lvl w:ilvl="0" w:tplc="FFFFFFFF">
      <w:start w:val="1"/>
      <w:numFmt w:val="bullet"/>
      <w:lvlText w:val="-"/>
      <w:lvlJc w:val="left"/>
      <w:pPr>
        <w:ind w:left="1571" w:hanging="360"/>
      </w:pPr>
      <w:rPr>
        <w:rFonts w:ascii="Sylfaen" w:hAnsi="Sylfaen" w:hint="default"/>
      </w:rPr>
    </w:lvl>
    <w:lvl w:ilvl="1" w:tplc="6AAA6E78">
      <w:start w:val="1"/>
      <w:numFmt w:val="bullet"/>
      <w:lvlText w:val="-"/>
      <w:lvlJc w:val="left"/>
      <w:pPr>
        <w:ind w:left="1440" w:hanging="360"/>
      </w:pPr>
      <w:rPr>
        <w:rFonts w:ascii="Sylfaen" w:hAnsi="Sylfae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C7A3C18"/>
    <w:multiLevelType w:val="multilevel"/>
    <w:tmpl w:val="2BF6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4824E3"/>
    <w:multiLevelType w:val="hybridMultilevel"/>
    <w:tmpl w:val="88521680"/>
    <w:lvl w:ilvl="0" w:tplc="6AAA6E78">
      <w:start w:val="1"/>
      <w:numFmt w:val="bullet"/>
      <w:lvlText w:val="-"/>
      <w:lvlJc w:val="left"/>
      <w:pPr>
        <w:ind w:left="1571" w:hanging="360"/>
      </w:pPr>
      <w:rPr>
        <w:rFonts w:ascii="Sylfaen" w:hAnsi="Sylfaen" w:hint="default"/>
      </w:rPr>
    </w:lvl>
    <w:lvl w:ilvl="1" w:tplc="10000003" w:tentative="1">
      <w:start w:val="1"/>
      <w:numFmt w:val="bullet"/>
      <w:lvlText w:val="o"/>
      <w:lvlJc w:val="left"/>
      <w:pPr>
        <w:ind w:left="2291" w:hanging="360"/>
      </w:pPr>
      <w:rPr>
        <w:rFonts w:ascii="Courier New" w:hAnsi="Courier New" w:cs="Courier New" w:hint="default"/>
      </w:rPr>
    </w:lvl>
    <w:lvl w:ilvl="2" w:tplc="10000005" w:tentative="1">
      <w:start w:val="1"/>
      <w:numFmt w:val="bullet"/>
      <w:lvlText w:val=""/>
      <w:lvlJc w:val="left"/>
      <w:pPr>
        <w:ind w:left="3011" w:hanging="360"/>
      </w:pPr>
      <w:rPr>
        <w:rFonts w:ascii="Wingdings" w:hAnsi="Wingdings" w:hint="default"/>
      </w:rPr>
    </w:lvl>
    <w:lvl w:ilvl="3" w:tplc="10000001" w:tentative="1">
      <w:start w:val="1"/>
      <w:numFmt w:val="bullet"/>
      <w:lvlText w:val=""/>
      <w:lvlJc w:val="left"/>
      <w:pPr>
        <w:ind w:left="3731" w:hanging="360"/>
      </w:pPr>
      <w:rPr>
        <w:rFonts w:ascii="Symbol" w:hAnsi="Symbol" w:hint="default"/>
      </w:rPr>
    </w:lvl>
    <w:lvl w:ilvl="4" w:tplc="10000003" w:tentative="1">
      <w:start w:val="1"/>
      <w:numFmt w:val="bullet"/>
      <w:lvlText w:val="o"/>
      <w:lvlJc w:val="left"/>
      <w:pPr>
        <w:ind w:left="4451" w:hanging="360"/>
      </w:pPr>
      <w:rPr>
        <w:rFonts w:ascii="Courier New" w:hAnsi="Courier New" w:cs="Courier New" w:hint="default"/>
      </w:rPr>
    </w:lvl>
    <w:lvl w:ilvl="5" w:tplc="10000005" w:tentative="1">
      <w:start w:val="1"/>
      <w:numFmt w:val="bullet"/>
      <w:lvlText w:val=""/>
      <w:lvlJc w:val="left"/>
      <w:pPr>
        <w:ind w:left="5171" w:hanging="360"/>
      </w:pPr>
      <w:rPr>
        <w:rFonts w:ascii="Wingdings" w:hAnsi="Wingdings" w:hint="default"/>
      </w:rPr>
    </w:lvl>
    <w:lvl w:ilvl="6" w:tplc="10000001" w:tentative="1">
      <w:start w:val="1"/>
      <w:numFmt w:val="bullet"/>
      <w:lvlText w:val=""/>
      <w:lvlJc w:val="left"/>
      <w:pPr>
        <w:ind w:left="5891" w:hanging="360"/>
      </w:pPr>
      <w:rPr>
        <w:rFonts w:ascii="Symbol" w:hAnsi="Symbol" w:hint="default"/>
      </w:rPr>
    </w:lvl>
    <w:lvl w:ilvl="7" w:tplc="10000003" w:tentative="1">
      <w:start w:val="1"/>
      <w:numFmt w:val="bullet"/>
      <w:lvlText w:val="o"/>
      <w:lvlJc w:val="left"/>
      <w:pPr>
        <w:ind w:left="6611" w:hanging="360"/>
      </w:pPr>
      <w:rPr>
        <w:rFonts w:ascii="Courier New" w:hAnsi="Courier New" w:cs="Courier New" w:hint="default"/>
      </w:rPr>
    </w:lvl>
    <w:lvl w:ilvl="8" w:tplc="10000005" w:tentative="1">
      <w:start w:val="1"/>
      <w:numFmt w:val="bullet"/>
      <w:lvlText w:val=""/>
      <w:lvlJc w:val="left"/>
      <w:pPr>
        <w:ind w:left="7331" w:hanging="360"/>
      </w:pPr>
      <w:rPr>
        <w:rFonts w:ascii="Wingdings" w:hAnsi="Wingdings" w:hint="default"/>
      </w:rPr>
    </w:lvl>
  </w:abstractNum>
  <w:abstractNum w:abstractNumId="8" w15:restartNumberingAfterBreak="0">
    <w:nsid w:val="6E84085B"/>
    <w:multiLevelType w:val="hybridMultilevel"/>
    <w:tmpl w:val="6930CB82"/>
    <w:lvl w:ilvl="0" w:tplc="13D64646">
      <w:start w:val="1"/>
      <w:numFmt w:val="decimal"/>
      <w:lvlText w:val="%1"/>
      <w:lvlJc w:val="left"/>
      <w:pPr>
        <w:ind w:left="928" w:hanging="360"/>
      </w:pPr>
      <w:rPr>
        <w:rFonts w:cs="Times New Roman" w:hint="default"/>
      </w:rPr>
    </w:lvl>
    <w:lvl w:ilvl="1" w:tplc="04190019" w:tentative="1">
      <w:start w:val="1"/>
      <w:numFmt w:val="lowerLetter"/>
      <w:lvlText w:val="%2."/>
      <w:lvlJc w:val="left"/>
      <w:pPr>
        <w:ind w:left="2149" w:hanging="360"/>
      </w:pPr>
      <w:rPr>
        <w:rFonts w:cs="Times New Roman"/>
      </w:rPr>
    </w:lvl>
    <w:lvl w:ilvl="2" w:tplc="0419001B" w:tentative="1">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9" w15:restartNumberingAfterBreak="0">
    <w:nsid w:val="73846335"/>
    <w:multiLevelType w:val="hybridMultilevel"/>
    <w:tmpl w:val="42F8B2C4"/>
    <w:lvl w:ilvl="0" w:tplc="622A3D7C">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0" w15:restartNumberingAfterBreak="0">
    <w:nsid w:val="73BB1EB0"/>
    <w:multiLevelType w:val="hybridMultilevel"/>
    <w:tmpl w:val="112ADDD0"/>
    <w:lvl w:ilvl="0" w:tplc="6AAA6E78">
      <w:start w:val="1"/>
      <w:numFmt w:val="bullet"/>
      <w:lvlText w:val="-"/>
      <w:lvlJc w:val="left"/>
      <w:pPr>
        <w:ind w:left="1571" w:hanging="360"/>
      </w:pPr>
      <w:rPr>
        <w:rFonts w:ascii="Sylfaen" w:hAnsi="Sylfaen" w:hint="default"/>
      </w:rPr>
    </w:lvl>
    <w:lvl w:ilvl="1" w:tplc="10000003" w:tentative="1">
      <w:start w:val="1"/>
      <w:numFmt w:val="bullet"/>
      <w:lvlText w:val="o"/>
      <w:lvlJc w:val="left"/>
      <w:pPr>
        <w:ind w:left="2291" w:hanging="360"/>
      </w:pPr>
      <w:rPr>
        <w:rFonts w:ascii="Courier New" w:hAnsi="Courier New" w:cs="Courier New" w:hint="default"/>
      </w:rPr>
    </w:lvl>
    <w:lvl w:ilvl="2" w:tplc="10000005" w:tentative="1">
      <w:start w:val="1"/>
      <w:numFmt w:val="bullet"/>
      <w:lvlText w:val=""/>
      <w:lvlJc w:val="left"/>
      <w:pPr>
        <w:ind w:left="3011" w:hanging="360"/>
      </w:pPr>
      <w:rPr>
        <w:rFonts w:ascii="Wingdings" w:hAnsi="Wingdings" w:hint="default"/>
      </w:rPr>
    </w:lvl>
    <w:lvl w:ilvl="3" w:tplc="10000001" w:tentative="1">
      <w:start w:val="1"/>
      <w:numFmt w:val="bullet"/>
      <w:lvlText w:val=""/>
      <w:lvlJc w:val="left"/>
      <w:pPr>
        <w:ind w:left="3731" w:hanging="360"/>
      </w:pPr>
      <w:rPr>
        <w:rFonts w:ascii="Symbol" w:hAnsi="Symbol" w:hint="default"/>
      </w:rPr>
    </w:lvl>
    <w:lvl w:ilvl="4" w:tplc="10000003" w:tentative="1">
      <w:start w:val="1"/>
      <w:numFmt w:val="bullet"/>
      <w:lvlText w:val="o"/>
      <w:lvlJc w:val="left"/>
      <w:pPr>
        <w:ind w:left="4451" w:hanging="360"/>
      </w:pPr>
      <w:rPr>
        <w:rFonts w:ascii="Courier New" w:hAnsi="Courier New" w:cs="Courier New" w:hint="default"/>
      </w:rPr>
    </w:lvl>
    <w:lvl w:ilvl="5" w:tplc="10000005" w:tentative="1">
      <w:start w:val="1"/>
      <w:numFmt w:val="bullet"/>
      <w:lvlText w:val=""/>
      <w:lvlJc w:val="left"/>
      <w:pPr>
        <w:ind w:left="5171" w:hanging="360"/>
      </w:pPr>
      <w:rPr>
        <w:rFonts w:ascii="Wingdings" w:hAnsi="Wingdings" w:hint="default"/>
      </w:rPr>
    </w:lvl>
    <w:lvl w:ilvl="6" w:tplc="10000001" w:tentative="1">
      <w:start w:val="1"/>
      <w:numFmt w:val="bullet"/>
      <w:lvlText w:val=""/>
      <w:lvlJc w:val="left"/>
      <w:pPr>
        <w:ind w:left="5891" w:hanging="360"/>
      </w:pPr>
      <w:rPr>
        <w:rFonts w:ascii="Symbol" w:hAnsi="Symbol" w:hint="default"/>
      </w:rPr>
    </w:lvl>
    <w:lvl w:ilvl="7" w:tplc="10000003" w:tentative="1">
      <w:start w:val="1"/>
      <w:numFmt w:val="bullet"/>
      <w:lvlText w:val="o"/>
      <w:lvlJc w:val="left"/>
      <w:pPr>
        <w:ind w:left="6611" w:hanging="360"/>
      </w:pPr>
      <w:rPr>
        <w:rFonts w:ascii="Courier New" w:hAnsi="Courier New" w:cs="Courier New" w:hint="default"/>
      </w:rPr>
    </w:lvl>
    <w:lvl w:ilvl="8" w:tplc="10000005" w:tentative="1">
      <w:start w:val="1"/>
      <w:numFmt w:val="bullet"/>
      <w:lvlText w:val=""/>
      <w:lvlJc w:val="left"/>
      <w:pPr>
        <w:ind w:left="7331" w:hanging="360"/>
      </w:pPr>
      <w:rPr>
        <w:rFonts w:ascii="Wingdings" w:hAnsi="Wingdings" w:hint="default"/>
      </w:rPr>
    </w:lvl>
  </w:abstractNum>
  <w:abstractNum w:abstractNumId="11" w15:restartNumberingAfterBreak="0">
    <w:nsid w:val="7C86650D"/>
    <w:multiLevelType w:val="hybridMultilevel"/>
    <w:tmpl w:val="FE384B16"/>
    <w:lvl w:ilvl="0" w:tplc="939AE370">
      <w:start w:val="1"/>
      <w:numFmt w:val="decimal"/>
      <w:lvlText w:val="%1"/>
      <w:lvlJc w:val="left"/>
      <w:pPr>
        <w:tabs>
          <w:tab w:val="num" w:pos="1004"/>
        </w:tabs>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16cid:durableId="1688554407">
    <w:abstractNumId w:val="11"/>
  </w:num>
  <w:num w:numId="2" w16cid:durableId="1246188481">
    <w:abstractNumId w:val="1"/>
  </w:num>
  <w:num w:numId="3" w16cid:durableId="1405958329">
    <w:abstractNumId w:val="6"/>
  </w:num>
  <w:num w:numId="4" w16cid:durableId="754665909">
    <w:abstractNumId w:val="8"/>
  </w:num>
  <w:num w:numId="5" w16cid:durableId="1025254805">
    <w:abstractNumId w:val="0"/>
  </w:num>
  <w:num w:numId="6" w16cid:durableId="422534046">
    <w:abstractNumId w:val="5"/>
  </w:num>
  <w:num w:numId="7" w16cid:durableId="1717201505">
    <w:abstractNumId w:val="7"/>
  </w:num>
  <w:num w:numId="8" w16cid:durableId="1029375005">
    <w:abstractNumId w:val="10"/>
  </w:num>
  <w:num w:numId="9" w16cid:durableId="1210992319">
    <w:abstractNumId w:val="4"/>
  </w:num>
  <w:num w:numId="10" w16cid:durableId="89497410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53394916">
    <w:abstractNumId w:val="2"/>
  </w:num>
  <w:num w:numId="12" w16cid:durableId="1445933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AE4"/>
    <w:rsid w:val="00025C04"/>
    <w:rsid w:val="0006746E"/>
    <w:rsid w:val="0009190A"/>
    <w:rsid w:val="000B45E1"/>
    <w:rsid w:val="000E65C5"/>
    <w:rsid w:val="001264C2"/>
    <w:rsid w:val="00237855"/>
    <w:rsid w:val="002F1BCF"/>
    <w:rsid w:val="003A7B0C"/>
    <w:rsid w:val="003D25D6"/>
    <w:rsid w:val="003E2CC9"/>
    <w:rsid w:val="003E7CCF"/>
    <w:rsid w:val="004564AE"/>
    <w:rsid w:val="00477241"/>
    <w:rsid w:val="004E06CB"/>
    <w:rsid w:val="005145C2"/>
    <w:rsid w:val="005449A7"/>
    <w:rsid w:val="0054607E"/>
    <w:rsid w:val="005E1D5B"/>
    <w:rsid w:val="005F062B"/>
    <w:rsid w:val="00640482"/>
    <w:rsid w:val="0064737D"/>
    <w:rsid w:val="006727C6"/>
    <w:rsid w:val="006E3426"/>
    <w:rsid w:val="00712462"/>
    <w:rsid w:val="0075368F"/>
    <w:rsid w:val="00796151"/>
    <w:rsid w:val="00844C7A"/>
    <w:rsid w:val="008D163E"/>
    <w:rsid w:val="0091386D"/>
    <w:rsid w:val="00AA56D9"/>
    <w:rsid w:val="00B226A4"/>
    <w:rsid w:val="00B240C2"/>
    <w:rsid w:val="00B66CAC"/>
    <w:rsid w:val="00BA650D"/>
    <w:rsid w:val="00BD1D62"/>
    <w:rsid w:val="00C93A0F"/>
    <w:rsid w:val="00CB275D"/>
    <w:rsid w:val="00CD1AE4"/>
    <w:rsid w:val="00CF11AC"/>
    <w:rsid w:val="00D00E67"/>
    <w:rsid w:val="00D51F55"/>
    <w:rsid w:val="00E44884"/>
    <w:rsid w:val="00E93222"/>
    <w:rsid w:val="00EE4946"/>
    <w:rsid w:val="00F86E2C"/>
    <w:rsid w:val="00FE2D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690406"/>
  <w15:chartTrackingRefBased/>
  <w15:docId w15:val="{C4194EB5-9D48-4431-85A8-8DF965630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E2D56"/>
    <w:pPr>
      <w:spacing w:line="240" w:lineRule="auto"/>
      <w:jc w:val="both"/>
    </w:pPr>
    <w:rPr>
      <w:rFonts w:ascii="Times New Roman" w:hAnsi="Times New Roman"/>
      <w:kern w:val="0"/>
      <w:sz w:val="28"/>
      <w14:ligatures w14:val="none"/>
    </w:rPr>
  </w:style>
  <w:style w:type="paragraph" w:styleId="2">
    <w:name w:val="heading 2"/>
    <w:basedOn w:val="a"/>
    <w:next w:val="a"/>
    <w:link w:val="20"/>
    <w:uiPriority w:val="9"/>
    <w:semiHidden/>
    <w:unhideWhenUsed/>
    <w:qFormat/>
    <w:rsid w:val="007536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75368F"/>
    <w:pPr>
      <w:spacing w:before="100" w:beforeAutospacing="1" w:after="100" w:afterAutospacing="1"/>
      <w:jc w:val="left"/>
      <w:outlineLvl w:val="2"/>
    </w:pPr>
    <w:rPr>
      <w:rFonts w:eastAsia="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rsid w:val="00EE4946"/>
    <w:pPr>
      <w:spacing w:after="120"/>
      <w:ind w:left="283"/>
      <w:jc w:val="left"/>
    </w:pPr>
    <w:rPr>
      <w:rFonts w:eastAsia="Times New Roman" w:cs="Times New Roman"/>
      <w:sz w:val="24"/>
      <w:szCs w:val="24"/>
      <w:lang w:val="x-none" w:eastAsia="ru-RU"/>
    </w:rPr>
  </w:style>
  <w:style w:type="character" w:customStyle="1" w:styleId="a4">
    <w:name w:val="Основной текст с отступом Знак"/>
    <w:basedOn w:val="a0"/>
    <w:link w:val="a3"/>
    <w:rsid w:val="00EE4946"/>
    <w:rPr>
      <w:rFonts w:ascii="Times New Roman" w:eastAsia="Times New Roman" w:hAnsi="Times New Roman" w:cs="Times New Roman"/>
      <w:kern w:val="0"/>
      <w:sz w:val="24"/>
      <w:szCs w:val="24"/>
      <w:lang w:val="x-none" w:eastAsia="ru-RU"/>
      <w14:ligatures w14:val="none"/>
    </w:rPr>
  </w:style>
  <w:style w:type="character" w:customStyle="1" w:styleId="30">
    <w:name w:val="Заголовок 3 Знак"/>
    <w:basedOn w:val="a0"/>
    <w:link w:val="3"/>
    <w:uiPriority w:val="9"/>
    <w:rsid w:val="0075368F"/>
    <w:rPr>
      <w:rFonts w:ascii="Times New Roman" w:eastAsia="Times New Roman" w:hAnsi="Times New Roman" w:cs="Times New Roman"/>
      <w:b/>
      <w:bCs/>
      <w:kern w:val="0"/>
      <w:sz w:val="27"/>
      <w:szCs w:val="27"/>
      <w14:ligatures w14:val="none"/>
    </w:rPr>
  </w:style>
  <w:style w:type="paragraph" w:styleId="a5">
    <w:name w:val="Normal (Web)"/>
    <w:basedOn w:val="a"/>
    <w:uiPriority w:val="99"/>
    <w:semiHidden/>
    <w:unhideWhenUsed/>
    <w:rsid w:val="0075368F"/>
    <w:pPr>
      <w:spacing w:before="100" w:beforeAutospacing="1" w:after="100" w:afterAutospacing="1"/>
      <w:jc w:val="left"/>
    </w:pPr>
    <w:rPr>
      <w:rFonts w:eastAsia="Times New Roman" w:cs="Times New Roman"/>
      <w:sz w:val="24"/>
      <w:szCs w:val="24"/>
    </w:rPr>
  </w:style>
  <w:style w:type="character" w:customStyle="1" w:styleId="b">
    <w:name w:val="b"/>
    <w:basedOn w:val="a0"/>
    <w:rsid w:val="0075368F"/>
  </w:style>
  <w:style w:type="character" w:styleId="HTML">
    <w:name w:val="HTML Code"/>
    <w:basedOn w:val="a0"/>
    <w:uiPriority w:val="99"/>
    <w:semiHidden/>
    <w:unhideWhenUsed/>
    <w:rsid w:val="0075368F"/>
    <w:rPr>
      <w:rFonts w:ascii="Courier New" w:eastAsia="Times New Roman" w:hAnsi="Courier New" w:cs="Courier New"/>
      <w:sz w:val="20"/>
      <w:szCs w:val="20"/>
    </w:rPr>
  </w:style>
  <w:style w:type="character" w:customStyle="1" w:styleId="20">
    <w:name w:val="Заголовок 2 Знак"/>
    <w:basedOn w:val="a0"/>
    <w:link w:val="2"/>
    <w:uiPriority w:val="9"/>
    <w:semiHidden/>
    <w:rsid w:val="0075368F"/>
    <w:rPr>
      <w:rFonts w:asciiTheme="majorHAnsi" w:eastAsiaTheme="majorEastAsia" w:hAnsiTheme="majorHAnsi" w:cstheme="majorBidi"/>
      <w:color w:val="2F5496" w:themeColor="accent1" w:themeShade="BF"/>
      <w:kern w:val="0"/>
      <w:sz w:val="26"/>
      <w:szCs w:val="26"/>
      <w:lang w:val="ru-RU"/>
      <w14:ligatures w14:val="none"/>
    </w:rPr>
  </w:style>
  <w:style w:type="character" w:styleId="a6">
    <w:name w:val="Hyperlink"/>
    <w:basedOn w:val="a0"/>
    <w:uiPriority w:val="99"/>
    <w:semiHidden/>
    <w:unhideWhenUsed/>
    <w:rsid w:val="00B226A4"/>
    <w:rPr>
      <w:color w:val="0000FF"/>
      <w:u w:val="single"/>
    </w:rPr>
  </w:style>
  <w:style w:type="paragraph" w:styleId="a7">
    <w:name w:val="header"/>
    <w:basedOn w:val="a"/>
    <w:link w:val="a8"/>
    <w:uiPriority w:val="99"/>
    <w:unhideWhenUsed/>
    <w:rsid w:val="0064737D"/>
    <w:pPr>
      <w:tabs>
        <w:tab w:val="center" w:pos="4677"/>
        <w:tab w:val="right" w:pos="9355"/>
      </w:tabs>
      <w:spacing w:after="0"/>
    </w:pPr>
  </w:style>
  <w:style w:type="character" w:customStyle="1" w:styleId="a8">
    <w:name w:val="Верхний колонтитул Знак"/>
    <w:basedOn w:val="a0"/>
    <w:link w:val="a7"/>
    <w:uiPriority w:val="99"/>
    <w:rsid w:val="0064737D"/>
    <w:rPr>
      <w:rFonts w:ascii="Times New Roman" w:hAnsi="Times New Roman"/>
      <w:kern w:val="0"/>
      <w:sz w:val="28"/>
      <w14:ligatures w14:val="none"/>
    </w:rPr>
  </w:style>
  <w:style w:type="paragraph" w:styleId="a9">
    <w:name w:val="footer"/>
    <w:basedOn w:val="a"/>
    <w:link w:val="aa"/>
    <w:uiPriority w:val="99"/>
    <w:unhideWhenUsed/>
    <w:rsid w:val="0064737D"/>
    <w:pPr>
      <w:tabs>
        <w:tab w:val="center" w:pos="4677"/>
        <w:tab w:val="right" w:pos="9355"/>
      </w:tabs>
      <w:spacing w:after="0"/>
    </w:pPr>
  </w:style>
  <w:style w:type="character" w:customStyle="1" w:styleId="aa">
    <w:name w:val="Нижний колонтитул Знак"/>
    <w:basedOn w:val="a0"/>
    <w:link w:val="a9"/>
    <w:uiPriority w:val="99"/>
    <w:rsid w:val="0064737D"/>
    <w:rPr>
      <w:rFonts w:ascii="Times New Roman" w:hAnsi="Times New Roman"/>
      <w:kern w:val="0"/>
      <w:sz w:val="28"/>
      <w14:ligatures w14:val="none"/>
    </w:rPr>
  </w:style>
  <w:style w:type="paragraph" w:styleId="ab">
    <w:name w:val="List Paragraph"/>
    <w:basedOn w:val="a"/>
    <w:uiPriority w:val="34"/>
    <w:qFormat/>
    <w:rsid w:val="005460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57339">
      <w:bodyDiv w:val="1"/>
      <w:marLeft w:val="0"/>
      <w:marRight w:val="0"/>
      <w:marTop w:val="0"/>
      <w:marBottom w:val="0"/>
      <w:divBdr>
        <w:top w:val="none" w:sz="0" w:space="0" w:color="auto"/>
        <w:left w:val="none" w:sz="0" w:space="0" w:color="auto"/>
        <w:bottom w:val="none" w:sz="0" w:space="0" w:color="auto"/>
        <w:right w:val="none" w:sz="0" w:space="0" w:color="auto"/>
      </w:divBdr>
      <w:divsChild>
        <w:div w:id="1841117191">
          <w:marLeft w:val="0"/>
          <w:marRight w:val="0"/>
          <w:marTop w:val="0"/>
          <w:marBottom w:val="0"/>
          <w:divBdr>
            <w:top w:val="none" w:sz="0" w:space="0" w:color="auto"/>
            <w:left w:val="none" w:sz="0" w:space="0" w:color="auto"/>
            <w:bottom w:val="none" w:sz="0" w:space="0" w:color="auto"/>
            <w:right w:val="none" w:sz="0" w:space="0" w:color="auto"/>
          </w:divBdr>
        </w:div>
      </w:divsChild>
    </w:div>
    <w:div w:id="93400668">
      <w:bodyDiv w:val="1"/>
      <w:marLeft w:val="0"/>
      <w:marRight w:val="0"/>
      <w:marTop w:val="0"/>
      <w:marBottom w:val="0"/>
      <w:divBdr>
        <w:top w:val="none" w:sz="0" w:space="0" w:color="auto"/>
        <w:left w:val="none" w:sz="0" w:space="0" w:color="auto"/>
        <w:bottom w:val="none" w:sz="0" w:space="0" w:color="auto"/>
        <w:right w:val="none" w:sz="0" w:space="0" w:color="auto"/>
      </w:divBdr>
      <w:divsChild>
        <w:div w:id="6293394">
          <w:marLeft w:val="0"/>
          <w:marRight w:val="0"/>
          <w:marTop w:val="0"/>
          <w:marBottom w:val="0"/>
          <w:divBdr>
            <w:top w:val="none" w:sz="0" w:space="0" w:color="auto"/>
            <w:left w:val="none" w:sz="0" w:space="0" w:color="auto"/>
            <w:bottom w:val="none" w:sz="0" w:space="0" w:color="auto"/>
            <w:right w:val="none" w:sz="0" w:space="0" w:color="auto"/>
          </w:divBdr>
        </w:div>
      </w:divsChild>
    </w:div>
    <w:div w:id="121045159">
      <w:bodyDiv w:val="1"/>
      <w:marLeft w:val="0"/>
      <w:marRight w:val="0"/>
      <w:marTop w:val="0"/>
      <w:marBottom w:val="0"/>
      <w:divBdr>
        <w:top w:val="none" w:sz="0" w:space="0" w:color="auto"/>
        <w:left w:val="none" w:sz="0" w:space="0" w:color="auto"/>
        <w:bottom w:val="none" w:sz="0" w:space="0" w:color="auto"/>
        <w:right w:val="none" w:sz="0" w:space="0" w:color="auto"/>
      </w:divBdr>
      <w:divsChild>
        <w:div w:id="2046328561">
          <w:marLeft w:val="0"/>
          <w:marRight w:val="0"/>
          <w:marTop w:val="0"/>
          <w:marBottom w:val="0"/>
          <w:divBdr>
            <w:top w:val="none" w:sz="0" w:space="0" w:color="auto"/>
            <w:left w:val="none" w:sz="0" w:space="0" w:color="auto"/>
            <w:bottom w:val="none" w:sz="0" w:space="0" w:color="auto"/>
            <w:right w:val="none" w:sz="0" w:space="0" w:color="auto"/>
          </w:divBdr>
        </w:div>
      </w:divsChild>
    </w:div>
    <w:div w:id="258951458">
      <w:bodyDiv w:val="1"/>
      <w:marLeft w:val="0"/>
      <w:marRight w:val="0"/>
      <w:marTop w:val="0"/>
      <w:marBottom w:val="0"/>
      <w:divBdr>
        <w:top w:val="none" w:sz="0" w:space="0" w:color="auto"/>
        <w:left w:val="none" w:sz="0" w:space="0" w:color="auto"/>
        <w:bottom w:val="none" w:sz="0" w:space="0" w:color="auto"/>
        <w:right w:val="none" w:sz="0" w:space="0" w:color="auto"/>
      </w:divBdr>
      <w:divsChild>
        <w:div w:id="1736472124">
          <w:marLeft w:val="0"/>
          <w:marRight w:val="0"/>
          <w:marTop w:val="0"/>
          <w:marBottom w:val="0"/>
          <w:divBdr>
            <w:top w:val="none" w:sz="0" w:space="0" w:color="auto"/>
            <w:left w:val="none" w:sz="0" w:space="0" w:color="auto"/>
            <w:bottom w:val="none" w:sz="0" w:space="0" w:color="auto"/>
            <w:right w:val="none" w:sz="0" w:space="0" w:color="auto"/>
          </w:divBdr>
        </w:div>
      </w:divsChild>
    </w:div>
    <w:div w:id="355351297">
      <w:bodyDiv w:val="1"/>
      <w:marLeft w:val="0"/>
      <w:marRight w:val="0"/>
      <w:marTop w:val="0"/>
      <w:marBottom w:val="0"/>
      <w:divBdr>
        <w:top w:val="none" w:sz="0" w:space="0" w:color="auto"/>
        <w:left w:val="none" w:sz="0" w:space="0" w:color="auto"/>
        <w:bottom w:val="none" w:sz="0" w:space="0" w:color="auto"/>
        <w:right w:val="none" w:sz="0" w:space="0" w:color="auto"/>
      </w:divBdr>
      <w:divsChild>
        <w:div w:id="1327398074">
          <w:marLeft w:val="0"/>
          <w:marRight w:val="0"/>
          <w:marTop w:val="0"/>
          <w:marBottom w:val="0"/>
          <w:divBdr>
            <w:top w:val="none" w:sz="0" w:space="0" w:color="auto"/>
            <w:left w:val="none" w:sz="0" w:space="0" w:color="auto"/>
            <w:bottom w:val="none" w:sz="0" w:space="0" w:color="auto"/>
            <w:right w:val="none" w:sz="0" w:space="0" w:color="auto"/>
          </w:divBdr>
        </w:div>
      </w:divsChild>
    </w:div>
    <w:div w:id="446703962">
      <w:bodyDiv w:val="1"/>
      <w:marLeft w:val="0"/>
      <w:marRight w:val="0"/>
      <w:marTop w:val="0"/>
      <w:marBottom w:val="0"/>
      <w:divBdr>
        <w:top w:val="none" w:sz="0" w:space="0" w:color="auto"/>
        <w:left w:val="none" w:sz="0" w:space="0" w:color="auto"/>
        <w:bottom w:val="none" w:sz="0" w:space="0" w:color="auto"/>
        <w:right w:val="none" w:sz="0" w:space="0" w:color="auto"/>
      </w:divBdr>
      <w:divsChild>
        <w:div w:id="1483111555">
          <w:marLeft w:val="0"/>
          <w:marRight w:val="0"/>
          <w:marTop w:val="0"/>
          <w:marBottom w:val="0"/>
          <w:divBdr>
            <w:top w:val="none" w:sz="0" w:space="0" w:color="auto"/>
            <w:left w:val="none" w:sz="0" w:space="0" w:color="auto"/>
            <w:bottom w:val="none" w:sz="0" w:space="0" w:color="auto"/>
            <w:right w:val="none" w:sz="0" w:space="0" w:color="auto"/>
          </w:divBdr>
        </w:div>
        <w:div w:id="53048048">
          <w:marLeft w:val="0"/>
          <w:marRight w:val="0"/>
          <w:marTop w:val="0"/>
          <w:marBottom w:val="0"/>
          <w:divBdr>
            <w:top w:val="none" w:sz="0" w:space="0" w:color="auto"/>
            <w:left w:val="none" w:sz="0" w:space="0" w:color="auto"/>
            <w:bottom w:val="none" w:sz="0" w:space="0" w:color="auto"/>
            <w:right w:val="none" w:sz="0" w:space="0" w:color="auto"/>
          </w:divBdr>
          <w:divsChild>
            <w:div w:id="1100293209">
              <w:marLeft w:val="0"/>
              <w:marRight w:val="0"/>
              <w:marTop w:val="0"/>
              <w:marBottom w:val="0"/>
              <w:divBdr>
                <w:top w:val="none" w:sz="0" w:space="0" w:color="auto"/>
                <w:left w:val="none" w:sz="0" w:space="0" w:color="auto"/>
                <w:bottom w:val="none" w:sz="0" w:space="0" w:color="auto"/>
                <w:right w:val="none" w:sz="0" w:space="0" w:color="auto"/>
              </w:divBdr>
            </w:div>
          </w:divsChild>
        </w:div>
        <w:div w:id="1418675310">
          <w:marLeft w:val="0"/>
          <w:marRight w:val="0"/>
          <w:marTop w:val="0"/>
          <w:marBottom w:val="0"/>
          <w:divBdr>
            <w:top w:val="none" w:sz="0" w:space="0" w:color="auto"/>
            <w:left w:val="none" w:sz="0" w:space="0" w:color="auto"/>
            <w:bottom w:val="none" w:sz="0" w:space="0" w:color="auto"/>
            <w:right w:val="none" w:sz="0" w:space="0" w:color="auto"/>
          </w:divBdr>
          <w:divsChild>
            <w:div w:id="1724257387">
              <w:marLeft w:val="0"/>
              <w:marRight w:val="0"/>
              <w:marTop w:val="0"/>
              <w:marBottom w:val="0"/>
              <w:divBdr>
                <w:top w:val="none" w:sz="0" w:space="0" w:color="auto"/>
                <w:left w:val="none" w:sz="0" w:space="0" w:color="auto"/>
                <w:bottom w:val="none" w:sz="0" w:space="0" w:color="auto"/>
                <w:right w:val="none" w:sz="0" w:space="0" w:color="auto"/>
              </w:divBdr>
              <w:divsChild>
                <w:div w:id="464399334">
                  <w:marLeft w:val="0"/>
                  <w:marRight w:val="0"/>
                  <w:marTop w:val="0"/>
                  <w:marBottom w:val="0"/>
                  <w:divBdr>
                    <w:top w:val="none" w:sz="0" w:space="0" w:color="auto"/>
                    <w:left w:val="none" w:sz="0" w:space="0" w:color="auto"/>
                    <w:bottom w:val="none" w:sz="0" w:space="0" w:color="auto"/>
                    <w:right w:val="none" w:sz="0" w:space="0" w:color="auto"/>
                  </w:divBdr>
                </w:div>
                <w:div w:id="956721874">
                  <w:marLeft w:val="0"/>
                  <w:marRight w:val="0"/>
                  <w:marTop w:val="0"/>
                  <w:marBottom w:val="0"/>
                  <w:divBdr>
                    <w:top w:val="none" w:sz="0" w:space="0" w:color="auto"/>
                    <w:left w:val="none" w:sz="0" w:space="0" w:color="auto"/>
                    <w:bottom w:val="none" w:sz="0" w:space="0" w:color="auto"/>
                    <w:right w:val="none" w:sz="0" w:space="0" w:color="auto"/>
                  </w:divBdr>
                </w:div>
                <w:div w:id="330111381">
                  <w:marLeft w:val="0"/>
                  <w:marRight w:val="0"/>
                  <w:marTop w:val="0"/>
                  <w:marBottom w:val="0"/>
                  <w:divBdr>
                    <w:top w:val="none" w:sz="0" w:space="0" w:color="auto"/>
                    <w:left w:val="none" w:sz="0" w:space="0" w:color="auto"/>
                    <w:bottom w:val="none" w:sz="0" w:space="0" w:color="auto"/>
                    <w:right w:val="none" w:sz="0" w:space="0" w:color="auto"/>
                  </w:divBdr>
                </w:div>
                <w:div w:id="129400696">
                  <w:marLeft w:val="0"/>
                  <w:marRight w:val="0"/>
                  <w:marTop w:val="0"/>
                  <w:marBottom w:val="0"/>
                  <w:divBdr>
                    <w:top w:val="none" w:sz="0" w:space="0" w:color="auto"/>
                    <w:left w:val="none" w:sz="0" w:space="0" w:color="auto"/>
                    <w:bottom w:val="none" w:sz="0" w:space="0" w:color="auto"/>
                    <w:right w:val="none" w:sz="0" w:space="0" w:color="auto"/>
                  </w:divBdr>
                </w:div>
                <w:div w:id="1011954858">
                  <w:marLeft w:val="0"/>
                  <w:marRight w:val="0"/>
                  <w:marTop w:val="0"/>
                  <w:marBottom w:val="0"/>
                  <w:divBdr>
                    <w:top w:val="none" w:sz="0" w:space="0" w:color="auto"/>
                    <w:left w:val="none" w:sz="0" w:space="0" w:color="auto"/>
                    <w:bottom w:val="none" w:sz="0" w:space="0" w:color="auto"/>
                    <w:right w:val="none" w:sz="0" w:space="0" w:color="auto"/>
                  </w:divBdr>
                </w:div>
                <w:div w:id="1710836468">
                  <w:marLeft w:val="0"/>
                  <w:marRight w:val="0"/>
                  <w:marTop w:val="0"/>
                  <w:marBottom w:val="0"/>
                  <w:divBdr>
                    <w:top w:val="none" w:sz="0" w:space="0" w:color="auto"/>
                    <w:left w:val="none" w:sz="0" w:space="0" w:color="auto"/>
                    <w:bottom w:val="none" w:sz="0" w:space="0" w:color="auto"/>
                    <w:right w:val="none" w:sz="0" w:space="0" w:color="auto"/>
                  </w:divBdr>
                </w:div>
                <w:div w:id="485559938">
                  <w:marLeft w:val="0"/>
                  <w:marRight w:val="0"/>
                  <w:marTop w:val="0"/>
                  <w:marBottom w:val="0"/>
                  <w:divBdr>
                    <w:top w:val="none" w:sz="0" w:space="0" w:color="auto"/>
                    <w:left w:val="none" w:sz="0" w:space="0" w:color="auto"/>
                    <w:bottom w:val="none" w:sz="0" w:space="0" w:color="auto"/>
                    <w:right w:val="none" w:sz="0" w:space="0" w:color="auto"/>
                  </w:divBdr>
                </w:div>
                <w:div w:id="1716155559">
                  <w:marLeft w:val="0"/>
                  <w:marRight w:val="0"/>
                  <w:marTop w:val="0"/>
                  <w:marBottom w:val="0"/>
                  <w:divBdr>
                    <w:top w:val="none" w:sz="0" w:space="0" w:color="auto"/>
                    <w:left w:val="none" w:sz="0" w:space="0" w:color="auto"/>
                    <w:bottom w:val="none" w:sz="0" w:space="0" w:color="auto"/>
                    <w:right w:val="none" w:sz="0" w:space="0" w:color="auto"/>
                  </w:divBdr>
                  <w:divsChild>
                    <w:div w:id="303195044">
                      <w:marLeft w:val="0"/>
                      <w:marRight w:val="0"/>
                      <w:marTop w:val="0"/>
                      <w:marBottom w:val="0"/>
                      <w:divBdr>
                        <w:top w:val="none" w:sz="0" w:space="0" w:color="auto"/>
                        <w:left w:val="none" w:sz="0" w:space="0" w:color="auto"/>
                        <w:bottom w:val="none" w:sz="0" w:space="0" w:color="auto"/>
                        <w:right w:val="none" w:sz="0" w:space="0" w:color="auto"/>
                      </w:divBdr>
                    </w:div>
                    <w:div w:id="887571089">
                      <w:marLeft w:val="0"/>
                      <w:marRight w:val="0"/>
                      <w:marTop w:val="0"/>
                      <w:marBottom w:val="0"/>
                      <w:divBdr>
                        <w:top w:val="none" w:sz="0" w:space="0" w:color="auto"/>
                        <w:left w:val="none" w:sz="0" w:space="0" w:color="auto"/>
                        <w:bottom w:val="none" w:sz="0" w:space="0" w:color="auto"/>
                        <w:right w:val="none" w:sz="0" w:space="0" w:color="auto"/>
                      </w:divBdr>
                    </w:div>
                    <w:div w:id="1115292643">
                      <w:marLeft w:val="0"/>
                      <w:marRight w:val="0"/>
                      <w:marTop w:val="0"/>
                      <w:marBottom w:val="0"/>
                      <w:divBdr>
                        <w:top w:val="none" w:sz="0" w:space="0" w:color="auto"/>
                        <w:left w:val="none" w:sz="0" w:space="0" w:color="auto"/>
                        <w:bottom w:val="none" w:sz="0" w:space="0" w:color="auto"/>
                        <w:right w:val="none" w:sz="0" w:space="0" w:color="auto"/>
                      </w:divBdr>
                    </w:div>
                    <w:div w:id="645017410">
                      <w:marLeft w:val="0"/>
                      <w:marRight w:val="0"/>
                      <w:marTop w:val="0"/>
                      <w:marBottom w:val="0"/>
                      <w:divBdr>
                        <w:top w:val="none" w:sz="0" w:space="0" w:color="auto"/>
                        <w:left w:val="none" w:sz="0" w:space="0" w:color="auto"/>
                        <w:bottom w:val="none" w:sz="0" w:space="0" w:color="auto"/>
                        <w:right w:val="none" w:sz="0" w:space="0" w:color="auto"/>
                      </w:divBdr>
                    </w:div>
                    <w:div w:id="326448723">
                      <w:marLeft w:val="0"/>
                      <w:marRight w:val="0"/>
                      <w:marTop w:val="0"/>
                      <w:marBottom w:val="0"/>
                      <w:divBdr>
                        <w:top w:val="none" w:sz="0" w:space="0" w:color="auto"/>
                        <w:left w:val="none" w:sz="0" w:space="0" w:color="auto"/>
                        <w:bottom w:val="none" w:sz="0" w:space="0" w:color="auto"/>
                        <w:right w:val="none" w:sz="0" w:space="0" w:color="auto"/>
                      </w:divBdr>
                    </w:div>
                    <w:div w:id="404493010">
                      <w:marLeft w:val="0"/>
                      <w:marRight w:val="0"/>
                      <w:marTop w:val="0"/>
                      <w:marBottom w:val="0"/>
                      <w:divBdr>
                        <w:top w:val="none" w:sz="0" w:space="0" w:color="auto"/>
                        <w:left w:val="none" w:sz="0" w:space="0" w:color="auto"/>
                        <w:bottom w:val="none" w:sz="0" w:space="0" w:color="auto"/>
                        <w:right w:val="none" w:sz="0" w:space="0" w:color="auto"/>
                      </w:divBdr>
                    </w:div>
                    <w:div w:id="6214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574456">
          <w:marLeft w:val="0"/>
          <w:marRight w:val="0"/>
          <w:marTop w:val="0"/>
          <w:marBottom w:val="0"/>
          <w:divBdr>
            <w:top w:val="none" w:sz="0" w:space="0" w:color="auto"/>
            <w:left w:val="none" w:sz="0" w:space="0" w:color="auto"/>
            <w:bottom w:val="none" w:sz="0" w:space="0" w:color="auto"/>
            <w:right w:val="none" w:sz="0" w:space="0" w:color="auto"/>
          </w:divBdr>
          <w:divsChild>
            <w:div w:id="139814798">
              <w:marLeft w:val="0"/>
              <w:marRight w:val="0"/>
              <w:marTop w:val="0"/>
              <w:marBottom w:val="0"/>
              <w:divBdr>
                <w:top w:val="none" w:sz="0" w:space="0" w:color="auto"/>
                <w:left w:val="none" w:sz="0" w:space="0" w:color="auto"/>
                <w:bottom w:val="none" w:sz="0" w:space="0" w:color="auto"/>
                <w:right w:val="none" w:sz="0" w:space="0" w:color="auto"/>
              </w:divBdr>
              <w:divsChild>
                <w:div w:id="1340698153">
                  <w:marLeft w:val="0"/>
                  <w:marRight w:val="0"/>
                  <w:marTop w:val="0"/>
                  <w:marBottom w:val="0"/>
                  <w:divBdr>
                    <w:top w:val="none" w:sz="0" w:space="0" w:color="auto"/>
                    <w:left w:val="none" w:sz="0" w:space="0" w:color="auto"/>
                    <w:bottom w:val="none" w:sz="0" w:space="0" w:color="auto"/>
                    <w:right w:val="none" w:sz="0" w:space="0" w:color="auto"/>
                  </w:divBdr>
                </w:div>
                <w:div w:id="1425804918">
                  <w:marLeft w:val="0"/>
                  <w:marRight w:val="0"/>
                  <w:marTop w:val="0"/>
                  <w:marBottom w:val="0"/>
                  <w:divBdr>
                    <w:top w:val="none" w:sz="0" w:space="0" w:color="auto"/>
                    <w:left w:val="none" w:sz="0" w:space="0" w:color="auto"/>
                    <w:bottom w:val="none" w:sz="0" w:space="0" w:color="auto"/>
                    <w:right w:val="none" w:sz="0" w:space="0" w:color="auto"/>
                  </w:divBdr>
                </w:div>
                <w:div w:id="2011981179">
                  <w:marLeft w:val="0"/>
                  <w:marRight w:val="0"/>
                  <w:marTop w:val="0"/>
                  <w:marBottom w:val="0"/>
                  <w:divBdr>
                    <w:top w:val="none" w:sz="0" w:space="0" w:color="auto"/>
                    <w:left w:val="none" w:sz="0" w:space="0" w:color="auto"/>
                    <w:bottom w:val="none" w:sz="0" w:space="0" w:color="auto"/>
                    <w:right w:val="none" w:sz="0" w:space="0" w:color="auto"/>
                  </w:divBdr>
                  <w:divsChild>
                    <w:div w:id="1371688022">
                      <w:marLeft w:val="0"/>
                      <w:marRight w:val="0"/>
                      <w:marTop w:val="0"/>
                      <w:marBottom w:val="0"/>
                      <w:divBdr>
                        <w:top w:val="none" w:sz="0" w:space="0" w:color="auto"/>
                        <w:left w:val="none" w:sz="0" w:space="0" w:color="auto"/>
                        <w:bottom w:val="none" w:sz="0" w:space="0" w:color="auto"/>
                        <w:right w:val="none" w:sz="0" w:space="0" w:color="auto"/>
                      </w:divBdr>
                    </w:div>
                    <w:div w:id="42823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253483">
          <w:marLeft w:val="0"/>
          <w:marRight w:val="0"/>
          <w:marTop w:val="0"/>
          <w:marBottom w:val="0"/>
          <w:divBdr>
            <w:top w:val="none" w:sz="0" w:space="0" w:color="auto"/>
            <w:left w:val="none" w:sz="0" w:space="0" w:color="auto"/>
            <w:bottom w:val="none" w:sz="0" w:space="0" w:color="auto"/>
            <w:right w:val="none" w:sz="0" w:space="0" w:color="auto"/>
          </w:divBdr>
          <w:divsChild>
            <w:div w:id="1600211083">
              <w:marLeft w:val="0"/>
              <w:marRight w:val="0"/>
              <w:marTop w:val="0"/>
              <w:marBottom w:val="0"/>
              <w:divBdr>
                <w:top w:val="none" w:sz="0" w:space="0" w:color="auto"/>
                <w:left w:val="none" w:sz="0" w:space="0" w:color="auto"/>
                <w:bottom w:val="none" w:sz="0" w:space="0" w:color="auto"/>
                <w:right w:val="none" w:sz="0" w:space="0" w:color="auto"/>
              </w:divBdr>
              <w:divsChild>
                <w:div w:id="1108543595">
                  <w:marLeft w:val="0"/>
                  <w:marRight w:val="0"/>
                  <w:marTop w:val="0"/>
                  <w:marBottom w:val="0"/>
                  <w:divBdr>
                    <w:top w:val="none" w:sz="0" w:space="0" w:color="auto"/>
                    <w:left w:val="none" w:sz="0" w:space="0" w:color="auto"/>
                    <w:bottom w:val="none" w:sz="0" w:space="0" w:color="auto"/>
                    <w:right w:val="none" w:sz="0" w:space="0" w:color="auto"/>
                  </w:divBdr>
                </w:div>
                <w:div w:id="129053554">
                  <w:marLeft w:val="0"/>
                  <w:marRight w:val="0"/>
                  <w:marTop w:val="0"/>
                  <w:marBottom w:val="0"/>
                  <w:divBdr>
                    <w:top w:val="none" w:sz="0" w:space="0" w:color="auto"/>
                    <w:left w:val="none" w:sz="0" w:space="0" w:color="auto"/>
                    <w:bottom w:val="none" w:sz="0" w:space="0" w:color="auto"/>
                    <w:right w:val="none" w:sz="0" w:space="0" w:color="auto"/>
                  </w:divBdr>
                </w:div>
                <w:div w:id="260797258">
                  <w:marLeft w:val="0"/>
                  <w:marRight w:val="0"/>
                  <w:marTop w:val="0"/>
                  <w:marBottom w:val="0"/>
                  <w:divBdr>
                    <w:top w:val="none" w:sz="0" w:space="0" w:color="auto"/>
                    <w:left w:val="none" w:sz="0" w:space="0" w:color="auto"/>
                    <w:bottom w:val="none" w:sz="0" w:space="0" w:color="auto"/>
                    <w:right w:val="none" w:sz="0" w:space="0" w:color="auto"/>
                  </w:divBdr>
                  <w:divsChild>
                    <w:div w:id="1040975539">
                      <w:marLeft w:val="0"/>
                      <w:marRight w:val="0"/>
                      <w:marTop w:val="0"/>
                      <w:marBottom w:val="0"/>
                      <w:divBdr>
                        <w:top w:val="none" w:sz="0" w:space="0" w:color="auto"/>
                        <w:left w:val="none" w:sz="0" w:space="0" w:color="auto"/>
                        <w:bottom w:val="none" w:sz="0" w:space="0" w:color="auto"/>
                        <w:right w:val="none" w:sz="0" w:space="0" w:color="auto"/>
                      </w:divBdr>
                    </w:div>
                    <w:div w:id="18017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57551">
          <w:marLeft w:val="0"/>
          <w:marRight w:val="0"/>
          <w:marTop w:val="0"/>
          <w:marBottom w:val="0"/>
          <w:divBdr>
            <w:top w:val="none" w:sz="0" w:space="0" w:color="auto"/>
            <w:left w:val="none" w:sz="0" w:space="0" w:color="auto"/>
            <w:bottom w:val="none" w:sz="0" w:space="0" w:color="auto"/>
            <w:right w:val="none" w:sz="0" w:space="0" w:color="auto"/>
          </w:divBdr>
          <w:divsChild>
            <w:div w:id="2012905331">
              <w:marLeft w:val="0"/>
              <w:marRight w:val="0"/>
              <w:marTop w:val="0"/>
              <w:marBottom w:val="0"/>
              <w:divBdr>
                <w:top w:val="none" w:sz="0" w:space="0" w:color="auto"/>
                <w:left w:val="none" w:sz="0" w:space="0" w:color="auto"/>
                <w:bottom w:val="none" w:sz="0" w:space="0" w:color="auto"/>
                <w:right w:val="none" w:sz="0" w:space="0" w:color="auto"/>
              </w:divBdr>
              <w:divsChild>
                <w:div w:id="1944339972">
                  <w:marLeft w:val="0"/>
                  <w:marRight w:val="0"/>
                  <w:marTop w:val="0"/>
                  <w:marBottom w:val="0"/>
                  <w:divBdr>
                    <w:top w:val="none" w:sz="0" w:space="0" w:color="auto"/>
                    <w:left w:val="none" w:sz="0" w:space="0" w:color="auto"/>
                    <w:bottom w:val="none" w:sz="0" w:space="0" w:color="auto"/>
                    <w:right w:val="none" w:sz="0" w:space="0" w:color="auto"/>
                  </w:divBdr>
                </w:div>
                <w:div w:id="396589579">
                  <w:marLeft w:val="0"/>
                  <w:marRight w:val="0"/>
                  <w:marTop w:val="0"/>
                  <w:marBottom w:val="0"/>
                  <w:divBdr>
                    <w:top w:val="none" w:sz="0" w:space="0" w:color="auto"/>
                    <w:left w:val="none" w:sz="0" w:space="0" w:color="auto"/>
                    <w:bottom w:val="none" w:sz="0" w:space="0" w:color="auto"/>
                    <w:right w:val="none" w:sz="0" w:space="0" w:color="auto"/>
                  </w:divBdr>
                </w:div>
                <w:div w:id="459230697">
                  <w:marLeft w:val="0"/>
                  <w:marRight w:val="0"/>
                  <w:marTop w:val="0"/>
                  <w:marBottom w:val="0"/>
                  <w:divBdr>
                    <w:top w:val="none" w:sz="0" w:space="0" w:color="auto"/>
                    <w:left w:val="none" w:sz="0" w:space="0" w:color="auto"/>
                    <w:bottom w:val="none" w:sz="0" w:space="0" w:color="auto"/>
                    <w:right w:val="none" w:sz="0" w:space="0" w:color="auto"/>
                  </w:divBdr>
                  <w:divsChild>
                    <w:div w:id="838888950">
                      <w:marLeft w:val="0"/>
                      <w:marRight w:val="0"/>
                      <w:marTop w:val="0"/>
                      <w:marBottom w:val="0"/>
                      <w:divBdr>
                        <w:top w:val="none" w:sz="0" w:space="0" w:color="auto"/>
                        <w:left w:val="none" w:sz="0" w:space="0" w:color="auto"/>
                        <w:bottom w:val="none" w:sz="0" w:space="0" w:color="auto"/>
                        <w:right w:val="none" w:sz="0" w:space="0" w:color="auto"/>
                      </w:divBdr>
                    </w:div>
                    <w:div w:id="44388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632020">
          <w:marLeft w:val="0"/>
          <w:marRight w:val="0"/>
          <w:marTop w:val="0"/>
          <w:marBottom w:val="0"/>
          <w:divBdr>
            <w:top w:val="none" w:sz="0" w:space="0" w:color="auto"/>
            <w:left w:val="none" w:sz="0" w:space="0" w:color="auto"/>
            <w:bottom w:val="none" w:sz="0" w:space="0" w:color="auto"/>
            <w:right w:val="none" w:sz="0" w:space="0" w:color="auto"/>
          </w:divBdr>
          <w:divsChild>
            <w:div w:id="695351241">
              <w:marLeft w:val="0"/>
              <w:marRight w:val="0"/>
              <w:marTop w:val="0"/>
              <w:marBottom w:val="0"/>
              <w:divBdr>
                <w:top w:val="none" w:sz="0" w:space="0" w:color="auto"/>
                <w:left w:val="none" w:sz="0" w:space="0" w:color="auto"/>
                <w:bottom w:val="none" w:sz="0" w:space="0" w:color="auto"/>
                <w:right w:val="none" w:sz="0" w:space="0" w:color="auto"/>
              </w:divBdr>
              <w:divsChild>
                <w:div w:id="1799757251">
                  <w:marLeft w:val="0"/>
                  <w:marRight w:val="0"/>
                  <w:marTop w:val="0"/>
                  <w:marBottom w:val="0"/>
                  <w:divBdr>
                    <w:top w:val="none" w:sz="0" w:space="0" w:color="auto"/>
                    <w:left w:val="none" w:sz="0" w:space="0" w:color="auto"/>
                    <w:bottom w:val="none" w:sz="0" w:space="0" w:color="auto"/>
                    <w:right w:val="none" w:sz="0" w:space="0" w:color="auto"/>
                  </w:divBdr>
                </w:div>
                <w:div w:id="1103496137">
                  <w:marLeft w:val="0"/>
                  <w:marRight w:val="0"/>
                  <w:marTop w:val="0"/>
                  <w:marBottom w:val="0"/>
                  <w:divBdr>
                    <w:top w:val="none" w:sz="0" w:space="0" w:color="auto"/>
                    <w:left w:val="none" w:sz="0" w:space="0" w:color="auto"/>
                    <w:bottom w:val="none" w:sz="0" w:space="0" w:color="auto"/>
                    <w:right w:val="none" w:sz="0" w:space="0" w:color="auto"/>
                  </w:divBdr>
                </w:div>
                <w:div w:id="1315990203">
                  <w:marLeft w:val="0"/>
                  <w:marRight w:val="0"/>
                  <w:marTop w:val="0"/>
                  <w:marBottom w:val="0"/>
                  <w:divBdr>
                    <w:top w:val="none" w:sz="0" w:space="0" w:color="auto"/>
                    <w:left w:val="none" w:sz="0" w:space="0" w:color="auto"/>
                    <w:bottom w:val="none" w:sz="0" w:space="0" w:color="auto"/>
                    <w:right w:val="none" w:sz="0" w:space="0" w:color="auto"/>
                  </w:divBdr>
                  <w:divsChild>
                    <w:div w:id="904142867">
                      <w:marLeft w:val="0"/>
                      <w:marRight w:val="0"/>
                      <w:marTop w:val="0"/>
                      <w:marBottom w:val="0"/>
                      <w:divBdr>
                        <w:top w:val="none" w:sz="0" w:space="0" w:color="auto"/>
                        <w:left w:val="none" w:sz="0" w:space="0" w:color="auto"/>
                        <w:bottom w:val="none" w:sz="0" w:space="0" w:color="auto"/>
                        <w:right w:val="none" w:sz="0" w:space="0" w:color="auto"/>
                      </w:divBdr>
                    </w:div>
                    <w:div w:id="30562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315834">
          <w:marLeft w:val="0"/>
          <w:marRight w:val="0"/>
          <w:marTop w:val="0"/>
          <w:marBottom w:val="0"/>
          <w:divBdr>
            <w:top w:val="none" w:sz="0" w:space="0" w:color="auto"/>
            <w:left w:val="none" w:sz="0" w:space="0" w:color="auto"/>
            <w:bottom w:val="none" w:sz="0" w:space="0" w:color="auto"/>
            <w:right w:val="none" w:sz="0" w:space="0" w:color="auto"/>
          </w:divBdr>
          <w:divsChild>
            <w:div w:id="1787460202">
              <w:marLeft w:val="0"/>
              <w:marRight w:val="0"/>
              <w:marTop w:val="0"/>
              <w:marBottom w:val="0"/>
              <w:divBdr>
                <w:top w:val="none" w:sz="0" w:space="0" w:color="auto"/>
                <w:left w:val="none" w:sz="0" w:space="0" w:color="auto"/>
                <w:bottom w:val="none" w:sz="0" w:space="0" w:color="auto"/>
                <w:right w:val="none" w:sz="0" w:space="0" w:color="auto"/>
              </w:divBdr>
              <w:divsChild>
                <w:div w:id="1285698469">
                  <w:marLeft w:val="0"/>
                  <w:marRight w:val="0"/>
                  <w:marTop w:val="0"/>
                  <w:marBottom w:val="0"/>
                  <w:divBdr>
                    <w:top w:val="none" w:sz="0" w:space="0" w:color="auto"/>
                    <w:left w:val="none" w:sz="0" w:space="0" w:color="auto"/>
                    <w:bottom w:val="none" w:sz="0" w:space="0" w:color="auto"/>
                    <w:right w:val="none" w:sz="0" w:space="0" w:color="auto"/>
                  </w:divBdr>
                </w:div>
                <w:div w:id="1238902582">
                  <w:marLeft w:val="0"/>
                  <w:marRight w:val="0"/>
                  <w:marTop w:val="0"/>
                  <w:marBottom w:val="0"/>
                  <w:divBdr>
                    <w:top w:val="none" w:sz="0" w:space="0" w:color="auto"/>
                    <w:left w:val="none" w:sz="0" w:space="0" w:color="auto"/>
                    <w:bottom w:val="none" w:sz="0" w:space="0" w:color="auto"/>
                    <w:right w:val="none" w:sz="0" w:space="0" w:color="auto"/>
                  </w:divBdr>
                </w:div>
                <w:div w:id="1414663645">
                  <w:marLeft w:val="0"/>
                  <w:marRight w:val="0"/>
                  <w:marTop w:val="0"/>
                  <w:marBottom w:val="0"/>
                  <w:divBdr>
                    <w:top w:val="none" w:sz="0" w:space="0" w:color="auto"/>
                    <w:left w:val="none" w:sz="0" w:space="0" w:color="auto"/>
                    <w:bottom w:val="none" w:sz="0" w:space="0" w:color="auto"/>
                    <w:right w:val="none" w:sz="0" w:space="0" w:color="auto"/>
                  </w:divBdr>
                </w:div>
                <w:div w:id="1920745565">
                  <w:marLeft w:val="0"/>
                  <w:marRight w:val="0"/>
                  <w:marTop w:val="0"/>
                  <w:marBottom w:val="0"/>
                  <w:divBdr>
                    <w:top w:val="none" w:sz="0" w:space="0" w:color="auto"/>
                    <w:left w:val="none" w:sz="0" w:space="0" w:color="auto"/>
                    <w:bottom w:val="none" w:sz="0" w:space="0" w:color="auto"/>
                    <w:right w:val="none" w:sz="0" w:space="0" w:color="auto"/>
                  </w:divBdr>
                </w:div>
                <w:div w:id="1129012835">
                  <w:marLeft w:val="0"/>
                  <w:marRight w:val="0"/>
                  <w:marTop w:val="0"/>
                  <w:marBottom w:val="0"/>
                  <w:divBdr>
                    <w:top w:val="none" w:sz="0" w:space="0" w:color="auto"/>
                    <w:left w:val="none" w:sz="0" w:space="0" w:color="auto"/>
                    <w:bottom w:val="none" w:sz="0" w:space="0" w:color="auto"/>
                    <w:right w:val="none" w:sz="0" w:space="0" w:color="auto"/>
                  </w:divBdr>
                </w:div>
                <w:div w:id="637879119">
                  <w:marLeft w:val="0"/>
                  <w:marRight w:val="0"/>
                  <w:marTop w:val="0"/>
                  <w:marBottom w:val="0"/>
                  <w:divBdr>
                    <w:top w:val="none" w:sz="0" w:space="0" w:color="auto"/>
                    <w:left w:val="none" w:sz="0" w:space="0" w:color="auto"/>
                    <w:bottom w:val="none" w:sz="0" w:space="0" w:color="auto"/>
                    <w:right w:val="none" w:sz="0" w:space="0" w:color="auto"/>
                  </w:divBdr>
                </w:div>
                <w:div w:id="979312181">
                  <w:marLeft w:val="0"/>
                  <w:marRight w:val="0"/>
                  <w:marTop w:val="0"/>
                  <w:marBottom w:val="0"/>
                  <w:divBdr>
                    <w:top w:val="none" w:sz="0" w:space="0" w:color="auto"/>
                    <w:left w:val="none" w:sz="0" w:space="0" w:color="auto"/>
                    <w:bottom w:val="none" w:sz="0" w:space="0" w:color="auto"/>
                    <w:right w:val="none" w:sz="0" w:space="0" w:color="auto"/>
                  </w:divBdr>
                </w:div>
                <w:div w:id="2003311751">
                  <w:marLeft w:val="0"/>
                  <w:marRight w:val="0"/>
                  <w:marTop w:val="0"/>
                  <w:marBottom w:val="0"/>
                  <w:divBdr>
                    <w:top w:val="none" w:sz="0" w:space="0" w:color="auto"/>
                    <w:left w:val="none" w:sz="0" w:space="0" w:color="auto"/>
                    <w:bottom w:val="none" w:sz="0" w:space="0" w:color="auto"/>
                    <w:right w:val="none" w:sz="0" w:space="0" w:color="auto"/>
                  </w:divBdr>
                </w:div>
                <w:div w:id="1875070812">
                  <w:marLeft w:val="0"/>
                  <w:marRight w:val="0"/>
                  <w:marTop w:val="0"/>
                  <w:marBottom w:val="0"/>
                  <w:divBdr>
                    <w:top w:val="none" w:sz="0" w:space="0" w:color="auto"/>
                    <w:left w:val="none" w:sz="0" w:space="0" w:color="auto"/>
                    <w:bottom w:val="none" w:sz="0" w:space="0" w:color="auto"/>
                    <w:right w:val="none" w:sz="0" w:space="0" w:color="auto"/>
                  </w:divBdr>
                </w:div>
                <w:div w:id="321786298">
                  <w:marLeft w:val="0"/>
                  <w:marRight w:val="0"/>
                  <w:marTop w:val="0"/>
                  <w:marBottom w:val="0"/>
                  <w:divBdr>
                    <w:top w:val="none" w:sz="0" w:space="0" w:color="auto"/>
                    <w:left w:val="none" w:sz="0" w:space="0" w:color="auto"/>
                    <w:bottom w:val="none" w:sz="0" w:space="0" w:color="auto"/>
                    <w:right w:val="none" w:sz="0" w:space="0" w:color="auto"/>
                  </w:divBdr>
                </w:div>
                <w:div w:id="696077314">
                  <w:marLeft w:val="0"/>
                  <w:marRight w:val="0"/>
                  <w:marTop w:val="0"/>
                  <w:marBottom w:val="0"/>
                  <w:divBdr>
                    <w:top w:val="none" w:sz="0" w:space="0" w:color="auto"/>
                    <w:left w:val="none" w:sz="0" w:space="0" w:color="auto"/>
                    <w:bottom w:val="none" w:sz="0" w:space="0" w:color="auto"/>
                    <w:right w:val="none" w:sz="0" w:space="0" w:color="auto"/>
                  </w:divBdr>
                </w:div>
                <w:div w:id="122970978">
                  <w:marLeft w:val="0"/>
                  <w:marRight w:val="0"/>
                  <w:marTop w:val="0"/>
                  <w:marBottom w:val="0"/>
                  <w:divBdr>
                    <w:top w:val="none" w:sz="0" w:space="0" w:color="auto"/>
                    <w:left w:val="none" w:sz="0" w:space="0" w:color="auto"/>
                    <w:bottom w:val="none" w:sz="0" w:space="0" w:color="auto"/>
                    <w:right w:val="none" w:sz="0" w:space="0" w:color="auto"/>
                  </w:divBdr>
                </w:div>
                <w:div w:id="1060713515">
                  <w:marLeft w:val="0"/>
                  <w:marRight w:val="0"/>
                  <w:marTop w:val="0"/>
                  <w:marBottom w:val="0"/>
                  <w:divBdr>
                    <w:top w:val="none" w:sz="0" w:space="0" w:color="auto"/>
                    <w:left w:val="none" w:sz="0" w:space="0" w:color="auto"/>
                    <w:bottom w:val="none" w:sz="0" w:space="0" w:color="auto"/>
                    <w:right w:val="none" w:sz="0" w:space="0" w:color="auto"/>
                  </w:divBdr>
                </w:div>
                <w:div w:id="2091003960">
                  <w:marLeft w:val="0"/>
                  <w:marRight w:val="0"/>
                  <w:marTop w:val="0"/>
                  <w:marBottom w:val="0"/>
                  <w:divBdr>
                    <w:top w:val="none" w:sz="0" w:space="0" w:color="auto"/>
                    <w:left w:val="none" w:sz="0" w:space="0" w:color="auto"/>
                    <w:bottom w:val="none" w:sz="0" w:space="0" w:color="auto"/>
                    <w:right w:val="none" w:sz="0" w:space="0" w:color="auto"/>
                  </w:divBdr>
                  <w:divsChild>
                    <w:div w:id="1876692431">
                      <w:marLeft w:val="0"/>
                      <w:marRight w:val="0"/>
                      <w:marTop w:val="0"/>
                      <w:marBottom w:val="0"/>
                      <w:divBdr>
                        <w:top w:val="none" w:sz="0" w:space="0" w:color="auto"/>
                        <w:left w:val="none" w:sz="0" w:space="0" w:color="auto"/>
                        <w:bottom w:val="none" w:sz="0" w:space="0" w:color="auto"/>
                        <w:right w:val="none" w:sz="0" w:space="0" w:color="auto"/>
                      </w:divBdr>
                    </w:div>
                    <w:div w:id="1064645768">
                      <w:marLeft w:val="0"/>
                      <w:marRight w:val="0"/>
                      <w:marTop w:val="0"/>
                      <w:marBottom w:val="0"/>
                      <w:divBdr>
                        <w:top w:val="none" w:sz="0" w:space="0" w:color="auto"/>
                        <w:left w:val="none" w:sz="0" w:space="0" w:color="auto"/>
                        <w:bottom w:val="none" w:sz="0" w:space="0" w:color="auto"/>
                        <w:right w:val="none" w:sz="0" w:space="0" w:color="auto"/>
                      </w:divBdr>
                    </w:div>
                    <w:div w:id="1805737586">
                      <w:marLeft w:val="0"/>
                      <w:marRight w:val="0"/>
                      <w:marTop w:val="0"/>
                      <w:marBottom w:val="0"/>
                      <w:divBdr>
                        <w:top w:val="none" w:sz="0" w:space="0" w:color="auto"/>
                        <w:left w:val="none" w:sz="0" w:space="0" w:color="auto"/>
                        <w:bottom w:val="none" w:sz="0" w:space="0" w:color="auto"/>
                        <w:right w:val="none" w:sz="0" w:space="0" w:color="auto"/>
                      </w:divBdr>
                    </w:div>
                    <w:div w:id="1425571078">
                      <w:marLeft w:val="0"/>
                      <w:marRight w:val="0"/>
                      <w:marTop w:val="0"/>
                      <w:marBottom w:val="0"/>
                      <w:divBdr>
                        <w:top w:val="none" w:sz="0" w:space="0" w:color="auto"/>
                        <w:left w:val="none" w:sz="0" w:space="0" w:color="auto"/>
                        <w:bottom w:val="none" w:sz="0" w:space="0" w:color="auto"/>
                        <w:right w:val="none" w:sz="0" w:space="0" w:color="auto"/>
                      </w:divBdr>
                    </w:div>
                    <w:div w:id="172109459">
                      <w:marLeft w:val="0"/>
                      <w:marRight w:val="0"/>
                      <w:marTop w:val="0"/>
                      <w:marBottom w:val="0"/>
                      <w:divBdr>
                        <w:top w:val="none" w:sz="0" w:space="0" w:color="auto"/>
                        <w:left w:val="none" w:sz="0" w:space="0" w:color="auto"/>
                        <w:bottom w:val="none" w:sz="0" w:space="0" w:color="auto"/>
                        <w:right w:val="none" w:sz="0" w:space="0" w:color="auto"/>
                      </w:divBdr>
                    </w:div>
                    <w:div w:id="1366904191">
                      <w:marLeft w:val="0"/>
                      <w:marRight w:val="0"/>
                      <w:marTop w:val="0"/>
                      <w:marBottom w:val="0"/>
                      <w:divBdr>
                        <w:top w:val="none" w:sz="0" w:space="0" w:color="auto"/>
                        <w:left w:val="none" w:sz="0" w:space="0" w:color="auto"/>
                        <w:bottom w:val="none" w:sz="0" w:space="0" w:color="auto"/>
                        <w:right w:val="none" w:sz="0" w:space="0" w:color="auto"/>
                      </w:divBdr>
                    </w:div>
                    <w:div w:id="308678678">
                      <w:marLeft w:val="0"/>
                      <w:marRight w:val="0"/>
                      <w:marTop w:val="0"/>
                      <w:marBottom w:val="0"/>
                      <w:divBdr>
                        <w:top w:val="none" w:sz="0" w:space="0" w:color="auto"/>
                        <w:left w:val="none" w:sz="0" w:space="0" w:color="auto"/>
                        <w:bottom w:val="none" w:sz="0" w:space="0" w:color="auto"/>
                        <w:right w:val="none" w:sz="0" w:space="0" w:color="auto"/>
                      </w:divBdr>
                    </w:div>
                    <w:div w:id="635993698">
                      <w:marLeft w:val="0"/>
                      <w:marRight w:val="0"/>
                      <w:marTop w:val="0"/>
                      <w:marBottom w:val="0"/>
                      <w:divBdr>
                        <w:top w:val="none" w:sz="0" w:space="0" w:color="auto"/>
                        <w:left w:val="none" w:sz="0" w:space="0" w:color="auto"/>
                        <w:bottom w:val="none" w:sz="0" w:space="0" w:color="auto"/>
                        <w:right w:val="none" w:sz="0" w:space="0" w:color="auto"/>
                      </w:divBdr>
                    </w:div>
                    <w:div w:id="509442543">
                      <w:marLeft w:val="0"/>
                      <w:marRight w:val="0"/>
                      <w:marTop w:val="0"/>
                      <w:marBottom w:val="0"/>
                      <w:divBdr>
                        <w:top w:val="none" w:sz="0" w:space="0" w:color="auto"/>
                        <w:left w:val="none" w:sz="0" w:space="0" w:color="auto"/>
                        <w:bottom w:val="none" w:sz="0" w:space="0" w:color="auto"/>
                        <w:right w:val="none" w:sz="0" w:space="0" w:color="auto"/>
                      </w:divBdr>
                    </w:div>
                    <w:div w:id="2002076477">
                      <w:marLeft w:val="0"/>
                      <w:marRight w:val="0"/>
                      <w:marTop w:val="0"/>
                      <w:marBottom w:val="0"/>
                      <w:divBdr>
                        <w:top w:val="none" w:sz="0" w:space="0" w:color="auto"/>
                        <w:left w:val="none" w:sz="0" w:space="0" w:color="auto"/>
                        <w:bottom w:val="none" w:sz="0" w:space="0" w:color="auto"/>
                        <w:right w:val="none" w:sz="0" w:space="0" w:color="auto"/>
                      </w:divBdr>
                    </w:div>
                    <w:div w:id="255480822">
                      <w:marLeft w:val="0"/>
                      <w:marRight w:val="0"/>
                      <w:marTop w:val="0"/>
                      <w:marBottom w:val="0"/>
                      <w:divBdr>
                        <w:top w:val="none" w:sz="0" w:space="0" w:color="auto"/>
                        <w:left w:val="none" w:sz="0" w:space="0" w:color="auto"/>
                        <w:bottom w:val="none" w:sz="0" w:space="0" w:color="auto"/>
                        <w:right w:val="none" w:sz="0" w:space="0" w:color="auto"/>
                      </w:divBdr>
                    </w:div>
                    <w:div w:id="691077773">
                      <w:marLeft w:val="0"/>
                      <w:marRight w:val="0"/>
                      <w:marTop w:val="0"/>
                      <w:marBottom w:val="0"/>
                      <w:divBdr>
                        <w:top w:val="none" w:sz="0" w:space="0" w:color="auto"/>
                        <w:left w:val="none" w:sz="0" w:space="0" w:color="auto"/>
                        <w:bottom w:val="none" w:sz="0" w:space="0" w:color="auto"/>
                        <w:right w:val="none" w:sz="0" w:space="0" w:color="auto"/>
                      </w:divBdr>
                    </w:div>
                    <w:div w:id="166346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0958">
          <w:marLeft w:val="0"/>
          <w:marRight w:val="0"/>
          <w:marTop w:val="0"/>
          <w:marBottom w:val="0"/>
          <w:divBdr>
            <w:top w:val="none" w:sz="0" w:space="0" w:color="auto"/>
            <w:left w:val="none" w:sz="0" w:space="0" w:color="auto"/>
            <w:bottom w:val="none" w:sz="0" w:space="0" w:color="auto"/>
            <w:right w:val="none" w:sz="0" w:space="0" w:color="auto"/>
          </w:divBdr>
          <w:divsChild>
            <w:div w:id="858275941">
              <w:marLeft w:val="0"/>
              <w:marRight w:val="0"/>
              <w:marTop w:val="0"/>
              <w:marBottom w:val="0"/>
              <w:divBdr>
                <w:top w:val="none" w:sz="0" w:space="0" w:color="auto"/>
                <w:left w:val="none" w:sz="0" w:space="0" w:color="auto"/>
                <w:bottom w:val="none" w:sz="0" w:space="0" w:color="auto"/>
                <w:right w:val="none" w:sz="0" w:space="0" w:color="auto"/>
              </w:divBdr>
              <w:divsChild>
                <w:div w:id="638457513">
                  <w:marLeft w:val="0"/>
                  <w:marRight w:val="0"/>
                  <w:marTop w:val="0"/>
                  <w:marBottom w:val="0"/>
                  <w:divBdr>
                    <w:top w:val="none" w:sz="0" w:space="0" w:color="auto"/>
                    <w:left w:val="none" w:sz="0" w:space="0" w:color="auto"/>
                    <w:bottom w:val="none" w:sz="0" w:space="0" w:color="auto"/>
                    <w:right w:val="none" w:sz="0" w:space="0" w:color="auto"/>
                  </w:divBdr>
                </w:div>
                <w:div w:id="1382750773">
                  <w:marLeft w:val="0"/>
                  <w:marRight w:val="0"/>
                  <w:marTop w:val="0"/>
                  <w:marBottom w:val="0"/>
                  <w:divBdr>
                    <w:top w:val="none" w:sz="0" w:space="0" w:color="auto"/>
                    <w:left w:val="none" w:sz="0" w:space="0" w:color="auto"/>
                    <w:bottom w:val="none" w:sz="0" w:space="0" w:color="auto"/>
                    <w:right w:val="none" w:sz="0" w:space="0" w:color="auto"/>
                  </w:divBdr>
                </w:div>
                <w:div w:id="1552381195">
                  <w:marLeft w:val="0"/>
                  <w:marRight w:val="0"/>
                  <w:marTop w:val="0"/>
                  <w:marBottom w:val="0"/>
                  <w:divBdr>
                    <w:top w:val="none" w:sz="0" w:space="0" w:color="auto"/>
                    <w:left w:val="none" w:sz="0" w:space="0" w:color="auto"/>
                    <w:bottom w:val="none" w:sz="0" w:space="0" w:color="auto"/>
                    <w:right w:val="none" w:sz="0" w:space="0" w:color="auto"/>
                  </w:divBdr>
                  <w:divsChild>
                    <w:div w:id="1669946201">
                      <w:marLeft w:val="0"/>
                      <w:marRight w:val="0"/>
                      <w:marTop w:val="0"/>
                      <w:marBottom w:val="0"/>
                      <w:divBdr>
                        <w:top w:val="none" w:sz="0" w:space="0" w:color="auto"/>
                        <w:left w:val="none" w:sz="0" w:space="0" w:color="auto"/>
                        <w:bottom w:val="none" w:sz="0" w:space="0" w:color="auto"/>
                        <w:right w:val="none" w:sz="0" w:space="0" w:color="auto"/>
                      </w:divBdr>
                    </w:div>
                    <w:div w:id="293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494781">
          <w:marLeft w:val="0"/>
          <w:marRight w:val="0"/>
          <w:marTop w:val="0"/>
          <w:marBottom w:val="0"/>
          <w:divBdr>
            <w:top w:val="none" w:sz="0" w:space="0" w:color="auto"/>
            <w:left w:val="none" w:sz="0" w:space="0" w:color="auto"/>
            <w:bottom w:val="none" w:sz="0" w:space="0" w:color="auto"/>
            <w:right w:val="none" w:sz="0" w:space="0" w:color="auto"/>
          </w:divBdr>
          <w:divsChild>
            <w:div w:id="1247959520">
              <w:marLeft w:val="0"/>
              <w:marRight w:val="0"/>
              <w:marTop w:val="0"/>
              <w:marBottom w:val="0"/>
              <w:divBdr>
                <w:top w:val="none" w:sz="0" w:space="0" w:color="auto"/>
                <w:left w:val="none" w:sz="0" w:space="0" w:color="auto"/>
                <w:bottom w:val="none" w:sz="0" w:space="0" w:color="auto"/>
                <w:right w:val="none" w:sz="0" w:space="0" w:color="auto"/>
              </w:divBdr>
              <w:divsChild>
                <w:div w:id="1412309500">
                  <w:marLeft w:val="0"/>
                  <w:marRight w:val="0"/>
                  <w:marTop w:val="0"/>
                  <w:marBottom w:val="0"/>
                  <w:divBdr>
                    <w:top w:val="none" w:sz="0" w:space="0" w:color="auto"/>
                    <w:left w:val="none" w:sz="0" w:space="0" w:color="auto"/>
                    <w:bottom w:val="none" w:sz="0" w:space="0" w:color="auto"/>
                    <w:right w:val="none" w:sz="0" w:space="0" w:color="auto"/>
                  </w:divBdr>
                </w:div>
                <w:div w:id="1644581328">
                  <w:marLeft w:val="0"/>
                  <w:marRight w:val="0"/>
                  <w:marTop w:val="0"/>
                  <w:marBottom w:val="0"/>
                  <w:divBdr>
                    <w:top w:val="none" w:sz="0" w:space="0" w:color="auto"/>
                    <w:left w:val="none" w:sz="0" w:space="0" w:color="auto"/>
                    <w:bottom w:val="none" w:sz="0" w:space="0" w:color="auto"/>
                    <w:right w:val="none" w:sz="0" w:space="0" w:color="auto"/>
                  </w:divBdr>
                </w:div>
                <w:div w:id="959145062">
                  <w:marLeft w:val="0"/>
                  <w:marRight w:val="0"/>
                  <w:marTop w:val="0"/>
                  <w:marBottom w:val="0"/>
                  <w:divBdr>
                    <w:top w:val="none" w:sz="0" w:space="0" w:color="auto"/>
                    <w:left w:val="none" w:sz="0" w:space="0" w:color="auto"/>
                    <w:bottom w:val="none" w:sz="0" w:space="0" w:color="auto"/>
                    <w:right w:val="none" w:sz="0" w:space="0" w:color="auto"/>
                  </w:divBdr>
                </w:div>
                <w:div w:id="749619491">
                  <w:marLeft w:val="0"/>
                  <w:marRight w:val="0"/>
                  <w:marTop w:val="0"/>
                  <w:marBottom w:val="0"/>
                  <w:divBdr>
                    <w:top w:val="none" w:sz="0" w:space="0" w:color="auto"/>
                    <w:left w:val="none" w:sz="0" w:space="0" w:color="auto"/>
                    <w:bottom w:val="none" w:sz="0" w:space="0" w:color="auto"/>
                    <w:right w:val="none" w:sz="0" w:space="0" w:color="auto"/>
                  </w:divBdr>
                  <w:divsChild>
                    <w:div w:id="1382168927">
                      <w:marLeft w:val="0"/>
                      <w:marRight w:val="0"/>
                      <w:marTop w:val="0"/>
                      <w:marBottom w:val="0"/>
                      <w:divBdr>
                        <w:top w:val="none" w:sz="0" w:space="0" w:color="auto"/>
                        <w:left w:val="none" w:sz="0" w:space="0" w:color="auto"/>
                        <w:bottom w:val="none" w:sz="0" w:space="0" w:color="auto"/>
                        <w:right w:val="none" w:sz="0" w:space="0" w:color="auto"/>
                      </w:divBdr>
                    </w:div>
                    <w:div w:id="172381867">
                      <w:marLeft w:val="0"/>
                      <w:marRight w:val="0"/>
                      <w:marTop w:val="0"/>
                      <w:marBottom w:val="0"/>
                      <w:divBdr>
                        <w:top w:val="none" w:sz="0" w:space="0" w:color="auto"/>
                        <w:left w:val="none" w:sz="0" w:space="0" w:color="auto"/>
                        <w:bottom w:val="none" w:sz="0" w:space="0" w:color="auto"/>
                        <w:right w:val="none" w:sz="0" w:space="0" w:color="auto"/>
                      </w:divBdr>
                    </w:div>
                    <w:div w:id="6430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715773">
          <w:marLeft w:val="0"/>
          <w:marRight w:val="0"/>
          <w:marTop w:val="0"/>
          <w:marBottom w:val="0"/>
          <w:divBdr>
            <w:top w:val="none" w:sz="0" w:space="0" w:color="auto"/>
            <w:left w:val="none" w:sz="0" w:space="0" w:color="auto"/>
            <w:bottom w:val="none" w:sz="0" w:space="0" w:color="auto"/>
            <w:right w:val="none" w:sz="0" w:space="0" w:color="auto"/>
          </w:divBdr>
          <w:divsChild>
            <w:div w:id="2132742469">
              <w:marLeft w:val="0"/>
              <w:marRight w:val="0"/>
              <w:marTop w:val="0"/>
              <w:marBottom w:val="0"/>
              <w:divBdr>
                <w:top w:val="none" w:sz="0" w:space="0" w:color="auto"/>
                <w:left w:val="none" w:sz="0" w:space="0" w:color="auto"/>
                <w:bottom w:val="none" w:sz="0" w:space="0" w:color="auto"/>
                <w:right w:val="none" w:sz="0" w:space="0" w:color="auto"/>
              </w:divBdr>
              <w:divsChild>
                <w:div w:id="1854880">
                  <w:marLeft w:val="0"/>
                  <w:marRight w:val="0"/>
                  <w:marTop w:val="0"/>
                  <w:marBottom w:val="0"/>
                  <w:divBdr>
                    <w:top w:val="none" w:sz="0" w:space="0" w:color="auto"/>
                    <w:left w:val="none" w:sz="0" w:space="0" w:color="auto"/>
                    <w:bottom w:val="none" w:sz="0" w:space="0" w:color="auto"/>
                    <w:right w:val="none" w:sz="0" w:space="0" w:color="auto"/>
                  </w:divBdr>
                </w:div>
                <w:div w:id="148323853">
                  <w:marLeft w:val="0"/>
                  <w:marRight w:val="0"/>
                  <w:marTop w:val="0"/>
                  <w:marBottom w:val="0"/>
                  <w:divBdr>
                    <w:top w:val="none" w:sz="0" w:space="0" w:color="auto"/>
                    <w:left w:val="none" w:sz="0" w:space="0" w:color="auto"/>
                    <w:bottom w:val="none" w:sz="0" w:space="0" w:color="auto"/>
                    <w:right w:val="none" w:sz="0" w:space="0" w:color="auto"/>
                  </w:divBdr>
                </w:div>
                <w:div w:id="677392130">
                  <w:marLeft w:val="0"/>
                  <w:marRight w:val="0"/>
                  <w:marTop w:val="0"/>
                  <w:marBottom w:val="0"/>
                  <w:divBdr>
                    <w:top w:val="none" w:sz="0" w:space="0" w:color="auto"/>
                    <w:left w:val="none" w:sz="0" w:space="0" w:color="auto"/>
                    <w:bottom w:val="none" w:sz="0" w:space="0" w:color="auto"/>
                    <w:right w:val="none" w:sz="0" w:space="0" w:color="auto"/>
                  </w:divBdr>
                  <w:divsChild>
                    <w:div w:id="250282025">
                      <w:marLeft w:val="0"/>
                      <w:marRight w:val="0"/>
                      <w:marTop w:val="0"/>
                      <w:marBottom w:val="0"/>
                      <w:divBdr>
                        <w:top w:val="none" w:sz="0" w:space="0" w:color="auto"/>
                        <w:left w:val="none" w:sz="0" w:space="0" w:color="auto"/>
                        <w:bottom w:val="none" w:sz="0" w:space="0" w:color="auto"/>
                        <w:right w:val="none" w:sz="0" w:space="0" w:color="auto"/>
                      </w:divBdr>
                    </w:div>
                    <w:div w:id="64300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595284">
          <w:marLeft w:val="0"/>
          <w:marRight w:val="0"/>
          <w:marTop w:val="0"/>
          <w:marBottom w:val="0"/>
          <w:divBdr>
            <w:top w:val="none" w:sz="0" w:space="0" w:color="auto"/>
            <w:left w:val="none" w:sz="0" w:space="0" w:color="auto"/>
            <w:bottom w:val="none" w:sz="0" w:space="0" w:color="auto"/>
            <w:right w:val="none" w:sz="0" w:space="0" w:color="auto"/>
          </w:divBdr>
          <w:divsChild>
            <w:div w:id="1052121001">
              <w:marLeft w:val="0"/>
              <w:marRight w:val="0"/>
              <w:marTop w:val="0"/>
              <w:marBottom w:val="0"/>
              <w:divBdr>
                <w:top w:val="none" w:sz="0" w:space="0" w:color="auto"/>
                <w:left w:val="none" w:sz="0" w:space="0" w:color="auto"/>
                <w:bottom w:val="none" w:sz="0" w:space="0" w:color="auto"/>
                <w:right w:val="none" w:sz="0" w:space="0" w:color="auto"/>
              </w:divBdr>
              <w:divsChild>
                <w:div w:id="682898648">
                  <w:marLeft w:val="0"/>
                  <w:marRight w:val="0"/>
                  <w:marTop w:val="0"/>
                  <w:marBottom w:val="0"/>
                  <w:divBdr>
                    <w:top w:val="none" w:sz="0" w:space="0" w:color="auto"/>
                    <w:left w:val="none" w:sz="0" w:space="0" w:color="auto"/>
                    <w:bottom w:val="none" w:sz="0" w:space="0" w:color="auto"/>
                    <w:right w:val="none" w:sz="0" w:space="0" w:color="auto"/>
                  </w:divBdr>
                </w:div>
                <w:div w:id="1560481651">
                  <w:marLeft w:val="0"/>
                  <w:marRight w:val="0"/>
                  <w:marTop w:val="0"/>
                  <w:marBottom w:val="0"/>
                  <w:divBdr>
                    <w:top w:val="none" w:sz="0" w:space="0" w:color="auto"/>
                    <w:left w:val="none" w:sz="0" w:space="0" w:color="auto"/>
                    <w:bottom w:val="none" w:sz="0" w:space="0" w:color="auto"/>
                    <w:right w:val="none" w:sz="0" w:space="0" w:color="auto"/>
                  </w:divBdr>
                </w:div>
                <w:div w:id="1051267558">
                  <w:marLeft w:val="0"/>
                  <w:marRight w:val="0"/>
                  <w:marTop w:val="0"/>
                  <w:marBottom w:val="0"/>
                  <w:divBdr>
                    <w:top w:val="none" w:sz="0" w:space="0" w:color="auto"/>
                    <w:left w:val="none" w:sz="0" w:space="0" w:color="auto"/>
                    <w:bottom w:val="none" w:sz="0" w:space="0" w:color="auto"/>
                    <w:right w:val="none" w:sz="0" w:space="0" w:color="auto"/>
                  </w:divBdr>
                </w:div>
                <w:div w:id="1008101483">
                  <w:marLeft w:val="0"/>
                  <w:marRight w:val="0"/>
                  <w:marTop w:val="0"/>
                  <w:marBottom w:val="0"/>
                  <w:divBdr>
                    <w:top w:val="none" w:sz="0" w:space="0" w:color="auto"/>
                    <w:left w:val="none" w:sz="0" w:space="0" w:color="auto"/>
                    <w:bottom w:val="none" w:sz="0" w:space="0" w:color="auto"/>
                    <w:right w:val="none" w:sz="0" w:space="0" w:color="auto"/>
                  </w:divBdr>
                </w:div>
                <w:div w:id="1864132344">
                  <w:marLeft w:val="0"/>
                  <w:marRight w:val="0"/>
                  <w:marTop w:val="0"/>
                  <w:marBottom w:val="0"/>
                  <w:divBdr>
                    <w:top w:val="none" w:sz="0" w:space="0" w:color="auto"/>
                    <w:left w:val="none" w:sz="0" w:space="0" w:color="auto"/>
                    <w:bottom w:val="none" w:sz="0" w:space="0" w:color="auto"/>
                    <w:right w:val="none" w:sz="0" w:space="0" w:color="auto"/>
                  </w:divBdr>
                </w:div>
                <w:div w:id="1728067994">
                  <w:marLeft w:val="0"/>
                  <w:marRight w:val="0"/>
                  <w:marTop w:val="0"/>
                  <w:marBottom w:val="0"/>
                  <w:divBdr>
                    <w:top w:val="none" w:sz="0" w:space="0" w:color="auto"/>
                    <w:left w:val="none" w:sz="0" w:space="0" w:color="auto"/>
                    <w:bottom w:val="none" w:sz="0" w:space="0" w:color="auto"/>
                    <w:right w:val="none" w:sz="0" w:space="0" w:color="auto"/>
                  </w:divBdr>
                </w:div>
                <w:div w:id="1715809588">
                  <w:marLeft w:val="0"/>
                  <w:marRight w:val="0"/>
                  <w:marTop w:val="0"/>
                  <w:marBottom w:val="0"/>
                  <w:divBdr>
                    <w:top w:val="none" w:sz="0" w:space="0" w:color="auto"/>
                    <w:left w:val="none" w:sz="0" w:space="0" w:color="auto"/>
                    <w:bottom w:val="none" w:sz="0" w:space="0" w:color="auto"/>
                    <w:right w:val="none" w:sz="0" w:space="0" w:color="auto"/>
                  </w:divBdr>
                </w:div>
                <w:div w:id="930549064">
                  <w:marLeft w:val="0"/>
                  <w:marRight w:val="0"/>
                  <w:marTop w:val="0"/>
                  <w:marBottom w:val="0"/>
                  <w:divBdr>
                    <w:top w:val="none" w:sz="0" w:space="0" w:color="auto"/>
                    <w:left w:val="none" w:sz="0" w:space="0" w:color="auto"/>
                    <w:bottom w:val="none" w:sz="0" w:space="0" w:color="auto"/>
                    <w:right w:val="none" w:sz="0" w:space="0" w:color="auto"/>
                  </w:divBdr>
                </w:div>
                <w:div w:id="825587316">
                  <w:marLeft w:val="0"/>
                  <w:marRight w:val="0"/>
                  <w:marTop w:val="0"/>
                  <w:marBottom w:val="0"/>
                  <w:divBdr>
                    <w:top w:val="none" w:sz="0" w:space="0" w:color="auto"/>
                    <w:left w:val="none" w:sz="0" w:space="0" w:color="auto"/>
                    <w:bottom w:val="none" w:sz="0" w:space="0" w:color="auto"/>
                    <w:right w:val="none" w:sz="0" w:space="0" w:color="auto"/>
                  </w:divBdr>
                  <w:divsChild>
                    <w:div w:id="2099667565">
                      <w:marLeft w:val="0"/>
                      <w:marRight w:val="0"/>
                      <w:marTop w:val="0"/>
                      <w:marBottom w:val="0"/>
                      <w:divBdr>
                        <w:top w:val="none" w:sz="0" w:space="0" w:color="auto"/>
                        <w:left w:val="none" w:sz="0" w:space="0" w:color="auto"/>
                        <w:bottom w:val="none" w:sz="0" w:space="0" w:color="auto"/>
                        <w:right w:val="none" w:sz="0" w:space="0" w:color="auto"/>
                      </w:divBdr>
                    </w:div>
                    <w:div w:id="150298311">
                      <w:marLeft w:val="0"/>
                      <w:marRight w:val="0"/>
                      <w:marTop w:val="0"/>
                      <w:marBottom w:val="0"/>
                      <w:divBdr>
                        <w:top w:val="none" w:sz="0" w:space="0" w:color="auto"/>
                        <w:left w:val="none" w:sz="0" w:space="0" w:color="auto"/>
                        <w:bottom w:val="none" w:sz="0" w:space="0" w:color="auto"/>
                        <w:right w:val="none" w:sz="0" w:space="0" w:color="auto"/>
                      </w:divBdr>
                    </w:div>
                    <w:div w:id="528298199">
                      <w:marLeft w:val="0"/>
                      <w:marRight w:val="0"/>
                      <w:marTop w:val="0"/>
                      <w:marBottom w:val="0"/>
                      <w:divBdr>
                        <w:top w:val="none" w:sz="0" w:space="0" w:color="auto"/>
                        <w:left w:val="none" w:sz="0" w:space="0" w:color="auto"/>
                        <w:bottom w:val="none" w:sz="0" w:space="0" w:color="auto"/>
                        <w:right w:val="none" w:sz="0" w:space="0" w:color="auto"/>
                      </w:divBdr>
                    </w:div>
                    <w:div w:id="1249929211">
                      <w:marLeft w:val="0"/>
                      <w:marRight w:val="0"/>
                      <w:marTop w:val="0"/>
                      <w:marBottom w:val="0"/>
                      <w:divBdr>
                        <w:top w:val="none" w:sz="0" w:space="0" w:color="auto"/>
                        <w:left w:val="none" w:sz="0" w:space="0" w:color="auto"/>
                        <w:bottom w:val="none" w:sz="0" w:space="0" w:color="auto"/>
                        <w:right w:val="none" w:sz="0" w:space="0" w:color="auto"/>
                      </w:divBdr>
                    </w:div>
                    <w:div w:id="927614803">
                      <w:marLeft w:val="0"/>
                      <w:marRight w:val="0"/>
                      <w:marTop w:val="0"/>
                      <w:marBottom w:val="0"/>
                      <w:divBdr>
                        <w:top w:val="none" w:sz="0" w:space="0" w:color="auto"/>
                        <w:left w:val="none" w:sz="0" w:space="0" w:color="auto"/>
                        <w:bottom w:val="none" w:sz="0" w:space="0" w:color="auto"/>
                        <w:right w:val="none" w:sz="0" w:space="0" w:color="auto"/>
                      </w:divBdr>
                    </w:div>
                    <w:div w:id="1713648239">
                      <w:marLeft w:val="0"/>
                      <w:marRight w:val="0"/>
                      <w:marTop w:val="0"/>
                      <w:marBottom w:val="0"/>
                      <w:divBdr>
                        <w:top w:val="none" w:sz="0" w:space="0" w:color="auto"/>
                        <w:left w:val="none" w:sz="0" w:space="0" w:color="auto"/>
                        <w:bottom w:val="none" w:sz="0" w:space="0" w:color="auto"/>
                        <w:right w:val="none" w:sz="0" w:space="0" w:color="auto"/>
                      </w:divBdr>
                    </w:div>
                    <w:div w:id="1681927121">
                      <w:marLeft w:val="0"/>
                      <w:marRight w:val="0"/>
                      <w:marTop w:val="0"/>
                      <w:marBottom w:val="0"/>
                      <w:divBdr>
                        <w:top w:val="none" w:sz="0" w:space="0" w:color="auto"/>
                        <w:left w:val="none" w:sz="0" w:space="0" w:color="auto"/>
                        <w:bottom w:val="none" w:sz="0" w:space="0" w:color="auto"/>
                        <w:right w:val="none" w:sz="0" w:space="0" w:color="auto"/>
                      </w:divBdr>
                    </w:div>
                    <w:div w:id="200809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138403">
          <w:marLeft w:val="0"/>
          <w:marRight w:val="0"/>
          <w:marTop w:val="0"/>
          <w:marBottom w:val="0"/>
          <w:divBdr>
            <w:top w:val="none" w:sz="0" w:space="0" w:color="auto"/>
            <w:left w:val="none" w:sz="0" w:space="0" w:color="auto"/>
            <w:bottom w:val="none" w:sz="0" w:space="0" w:color="auto"/>
            <w:right w:val="none" w:sz="0" w:space="0" w:color="auto"/>
          </w:divBdr>
          <w:divsChild>
            <w:div w:id="1790469522">
              <w:marLeft w:val="0"/>
              <w:marRight w:val="0"/>
              <w:marTop w:val="0"/>
              <w:marBottom w:val="0"/>
              <w:divBdr>
                <w:top w:val="none" w:sz="0" w:space="0" w:color="auto"/>
                <w:left w:val="none" w:sz="0" w:space="0" w:color="auto"/>
                <w:bottom w:val="none" w:sz="0" w:space="0" w:color="auto"/>
                <w:right w:val="none" w:sz="0" w:space="0" w:color="auto"/>
              </w:divBdr>
              <w:divsChild>
                <w:div w:id="462039519">
                  <w:marLeft w:val="0"/>
                  <w:marRight w:val="0"/>
                  <w:marTop w:val="0"/>
                  <w:marBottom w:val="0"/>
                  <w:divBdr>
                    <w:top w:val="none" w:sz="0" w:space="0" w:color="auto"/>
                    <w:left w:val="none" w:sz="0" w:space="0" w:color="auto"/>
                    <w:bottom w:val="none" w:sz="0" w:space="0" w:color="auto"/>
                    <w:right w:val="none" w:sz="0" w:space="0" w:color="auto"/>
                  </w:divBdr>
                </w:div>
                <w:div w:id="1746805432">
                  <w:marLeft w:val="0"/>
                  <w:marRight w:val="0"/>
                  <w:marTop w:val="0"/>
                  <w:marBottom w:val="0"/>
                  <w:divBdr>
                    <w:top w:val="none" w:sz="0" w:space="0" w:color="auto"/>
                    <w:left w:val="none" w:sz="0" w:space="0" w:color="auto"/>
                    <w:bottom w:val="none" w:sz="0" w:space="0" w:color="auto"/>
                    <w:right w:val="none" w:sz="0" w:space="0" w:color="auto"/>
                  </w:divBdr>
                </w:div>
                <w:div w:id="2105683632">
                  <w:marLeft w:val="0"/>
                  <w:marRight w:val="0"/>
                  <w:marTop w:val="0"/>
                  <w:marBottom w:val="0"/>
                  <w:divBdr>
                    <w:top w:val="none" w:sz="0" w:space="0" w:color="auto"/>
                    <w:left w:val="none" w:sz="0" w:space="0" w:color="auto"/>
                    <w:bottom w:val="none" w:sz="0" w:space="0" w:color="auto"/>
                    <w:right w:val="none" w:sz="0" w:space="0" w:color="auto"/>
                  </w:divBdr>
                  <w:divsChild>
                    <w:div w:id="115880183">
                      <w:marLeft w:val="0"/>
                      <w:marRight w:val="0"/>
                      <w:marTop w:val="0"/>
                      <w:marBottom w:val="0"/>
                      <w:divBdr>
                        <w:top w:val="none" w:sz="0" w:space="0" w:color="auto"/>
                        <w:left w:val="none" w:sz="0" w:space="0" w:color="auto"/>
                        <w:bottom w:val="none" w:sz="0" w:space="0" w:color="auto"/>
                        <w:right w:val="none" w:sz="0" w:space="0" w:color="auto"/>
                      </w:divBdr>
                    </w:div>
                    <w:div w:id="44847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875307">
      <w:bodyDiv w:val="1"/>
      <w:marLeft w:val="0"/>
      <w:marRight w:val="0"/>
      <w:marTop w:val="0"/>
      <w:marBottom w:val="0"/>
      <w:divBdr>
        <w:top w:val="none" w:sz="0" w:space="0" w:color="auto"/>
        <w:left w:val="none" w:sz="0" w:space="0" w:color="auto"/>
        <w:bottom w:val="none" w:sz="0" w:space="0" w:color="auto"/>
        <w:right w:val="none" w:sz="0" w:space="0" w:color="auto"/>
      </w:divBdr>
    </w:div>
    <w:div w:id="586575156">
      <w:bodyDiv w:val="1"/>
      <w:marLeft w:val="0"/>
      <w:marRight w:val="0"/>
      <w:marTop w:val="0"/>
      <w:marBottom w:val="0"/>
      <w:divBdr>
        <w:top w:val="none" w:sz="0" w:space="0" w:color="auto"/>
        <w:left w:val="none" w:sz="0" w:space="0" w:color="auto"/>
        <w:bottom w:val="none" w:sz="0" w:space="0" w:color="auto"/>
        <w:right w:val="none" w:sz="0" w:space="0" w:color="auto"/>
      </w:divBdr>
      <w:divsChild>
        <w:div w:id="190803933">
          <w:marLeft w:val="0"/>
          <w:marRight w:val="0"/>
          <w:marTop w:val="0"/>
          <w:marBottom w:val="0"/>
          <w:divBdr>
            <w:top w:val="none" w:sz="0" w:space="0" w:color="auto"/>
            <w:left w:val="none" w:sz="0" w:space="0" w:color="auto"/>
            <w:bottom w:val="none" w:sz="0" w:space="0" w:color="auto"/>
            <w:right w:val="none" w:sz="0" w:space="0" w:color="auto"/>
          </w:divBdr>
        </w:div>
      </w:divsChild>
    </w:div>
    <w:div w:id="634874618">
      <w:bodyDiv w:val="1"/>
      <w:marLeft w:val="0"/>
      <w:marRight w:val="0"/>
      <w:marTop w:val="0"/>
      <w:marBottom w:val="0"/>
      <w:divBdr>
        <w:top w:val="none" w:sz="0" w:space="0" w:color="auto"/>
        <w:left w:val="none" w:sz="0" w:space="0" w:color="auto"/>
        <w:bottom w:val="none" w:sz="0" w:space="0" w:color="auto"/>
        <w:right w:val="none" w:sz="0" w:space="0" w:color="auto"/>
      </w:divBdr>
      <w:divsChild>
        <w:div w:id="1651405439">
          <w:marLeft w:val="0"/>
          <w:marRight w:val="0"/>
          <w:marTop w:val="0"/>
          <w:marBottom w:val="0"/>
          <w:divBdr>
            <w:top w:val="none" w:sz="0" w:space="0" w:color="auto"/>
            <w:left w:val="none" w:sz="0" w:space="0" w:color="auto"/>
            <w:bottom w:val="none" w:sz="0" w:space="0" w:color="auto"/>
            <w:right w:val="none" w:sz="0" w:space="0" w:color="auto"/>
          </w:divBdr>
          <w:divsChild>
            <w:div w:id="1817254793">
              <w:marLeft w:val="0"/>
              <w:marRight w:val="0"/>
              <w:marTop w:val="0"/>
              <w:marBottom w:val="0"/>
              <w:divBdr>
                <w:top w:val="none" w:sz="0" w:space="0" w:color="auto"/>
                <w:left w:val="none" w:sz="0" w:space="0" w:color="auto"/>
                <w:bottom w:val="none" w:sz="0" w:space="0" w:color="auto"/>
                <w:right w:val="none" w:sz="0" w:space="0" w:color="auto"/>
              </w:divBdr>
              <w:divsChild>
                <w:div w:id="2110153712">
                  <w:marLeft w:val="0"/>
                  <w:marRight w:val="0"/>
                  <w:marTop w:val="0"/>
                  <w:marBottom w:val="0"/>
                  <w:divBdr>
                    <w:top w:val="none" w:sz="0" w:space="0" w:color="auto"/>
                    <w:left w:val="none" w:sz="0" w:space="0" w:color="auto"/>
                    <w:bottom w:val="none" w:sz="0" w:space="0" w:color="auto"/>
                    <w:right w:val="none" w:sz="0" w:space="0" w:color="auto"/>
                  </w:divBdr>
                </w:div>
                <w:div w:id="452485479">
                  <w:marLeft w:val="0"/>
                  <w:marRight w:val="0"/>
                  <w:marTop w:val="0"/>
                  <w:marBottom w:val="0"/>
                  <w:divBdr>
                    <w:top w:val="none" w:sz="0" w:space="0" w:color="auto"/>
                    <w:left w:val="none" w:sz="0" w:space="0" w:color="auto"/>
                    <w:bottom w:val="none" w:sz="0" w:space="0" w:color="auto"/>
                    <w:right w:val="none" w:sz="0" w:space="0" w:color="auto"/>
                  </w:divBdr>
                </w:div>
                <w:div w:id="1629435770">
                  <w:marLeft w:val="0"/>
                  <w:marRight w:val="0"/>
                  <w:marTop w:val="0"/>
                  <w:marBottom w:val="0"/>
                  <w:divBdr>
                    <w:top w:val="none" w:sz="0" w:space="0" w:color="auto"/>
                    <w:left w:val="none" w:sz="0" w:space="0" w:color="auto"/>
                    <w:bottom w:val="none" w:sz="0" w:space="0" w:color="auto"/>
                    <w:right w:val="none" w:sz="0" w:space="0" w:color="auto"/>
                  </w:divBdr>
                </w:div>
                <w:div w:id="1830828380">
                  <w:marLeft w:val="0"/>
                  <w:marRight w:val="0"/>
                  <w:marTop w:val="0"/>
                  <w:marBottom w:val="0"/>
                  <w:divBdr>
                    <w:top w:val="none" w:sz="0" w:space="0" w:color="auto"/>
                    <w:left w:val="none" w:sz="0" w:space="0" w:color="auto"/>
                    <w:bottom w:val="none" w:sz="0" w:space="0" w:color="auto"/>
                    <w:right w:val="none" w:sz="0" w:space="0" w:color="auto"/>
                  </w:divBdr>
                </w:div>
                <w:div w:id="223568234">
                  <w:marLeft w:val="0"/>
                  <w:marRight w:val="0"/>
                  <w:marTop w:val="0"/>
                  <w:marBottom w:val="0"/>
                  <w:divBdr>
                    <w:top w:val="none" w:sz="0" w:space="0" w:color="auto"/>
                    <w:left w:val="none" w:sz="0" w:space="0" w:color="auto"/>
                    <w:bottom w:val="none" w:sz="0" w:space="0" w:color="auto"/>
                    <w:right w:val="none" w:sz="0" w:space="0" w:color="auto"/>
                  </w:divBdr>
                </w:div>
                <w:div w:id="1396860080">
                  <w:marLeft w:val="0"/>
                  <w:marRight w:val="0"/>
                  <w:marTop w:val="0"/>
                  <w:marBottom w:val="0"/>
                  <w:divBdr>
                    <w:top w:val="none" w:sz="0" w:space="0" w:color="auto"/>
                    <w:left w:val="none" w:sz="0" w:space="0" w:color="auto"/>
                    <w:bottom w:val="none" w:sz="0" w:space="0" w:color="auto"/>
                    <w:right w:val="none" w:sz="0" w:space="0" w:color="auto"/>
                  </w:divBdr>
                </w:div>
                <w:div w:id="1695417341">
                  <w:marLeft w:val="0"/>
                  <w:marRight w:val="0"/>
                  <w:marTop w:val="0"/>
                  <w:marBottom w:val="0"/>
                  <w:divBdr>
                    <w:top w:val="none" w:sz="0" w:space="0" w:color="auto"/>
                    <w:left w:val="none" w:sz="0" w:space="0" w:color="auto"/>
                    <w:bottom w:val="none" w:sz="0" w:space="0" w:color="auto"/>
                    <w:right w:val="none" w:sz="0" w:space="0" w:color="auto"/>
                  </w:divBdr>
                </w:div>
                <w:div w:id="377629558">
                  <w:marLeft w:val="0"/>
                  <w:marRight w:val="0"/>
                  <w:marTop w:val="0"/>
                  <w:marBottom w:val="0"/>
                  <w:divBdr>
                    <w:top w:val="none" w:sz="0" w:space="0" w:color="auto"/>
                    <w:left w:val="none" w:sz="0" w:space="0" w:color="auto"/>
                    <w:bottom w:val="none" w:sz="0" w:space="0" w:color="auto"/>
                    <w:right w:val="none" w:sz="0" w:space="0" w:color="auto"/>
                  </w:divBdr>
                  <w:divsChild>
                    <w:div w:id="2022707453">
                      <w:marLeft w:val="0"/>
                      <w:marRight w:val="0"/>
                      <w:marTop w:val="0"/>
                      <w:marBottom w:val="0"/>
                      <w:divBdr>
                        <w:top w:val="none" w:sz="0" w:space="0" w:color="auto"/>
                        <w:left w:val="none" w:sz="0" w:space="0" w:color="auto"/>
                        <w:bottom w:val="none" w:sz="0" w:space="0" w:color="auto"/>
                        <w:right w:val="none" w:sz="0" w:space="0" w:color="auto"/>
                      </w:divBdr>
                    </w:div>
                    <w:div w:id="1438214841">
                      <w:marLeft w:val="0"/>
                      <w:marRight w:val="0"/>
                      <w:marTop w:val="0"/>
                      <w:marBottom w:val="0"/>
                      <w:divBdr>
                        <w:top w:val="none" w:sz="0" w:space="0" w:color="auto"/>
                        <w:left w:val="none" w:sz="0" w:space="0" w:color="auto"/>
                        <w:bottom w:val="none" w:sz="0" w:space="0" w:color="auto"/>
                        <w:right w:val="none" w:sz="0" w:space="0" w:color="auto"/>
                      </w:divBdr>
                    </w:div>
                    <w:div w:id="1536187673">
                      <w:marLeft w:val="0"/>
                      <w:marRight w:val="0"/>
                      <w:marTop w:val="0"/>
                      <w:marBottom w:val="0"/>
                      <w:divBdr>
                        <w:top w:val="none" w:sz="0" w:space="0" w:color="auto"/>
                        <w:left w:val="none" w:sz="0" w:space="0" w:color="auto"/>
                        <w:bottom w:val="none" w:sz="0" w:space="0" w:color="auto"/>
                        <w:right w:val="none" w:sz="0" w:space="0" w:color="auto"/>
                      </w:divBdr>
                    </w:div>
                    <w:div w:id="961619864">
                      <w:marLeft w:val="0"/>
                      <w:marRight w:val="0"/>
                      <w:marTop w:val="0"/>
                      <w:marBottom w:val="0"/>
                      <w:divBdr>
                        <w:top w:val="none" w:sz="0" w:space="0" w:color="auto"/>
                        <w:left w:val="none" w:sz="0" w:space="0" w:color="auto"/>
                        <w:bottom w:val="none" w:sz="0" w:space="0" w:color="auto"/>
                        <w:right w:val="none" w:sz="0" w:space="0" w:color="auto"/>
                      </w:divBdr>
                    </w:div>
                    <w:div w:id="1945765080">
                      <w:marLeft w:val="0"/>
                      <w:marRight w:val="0"/>
                      <w:marTop w:val="0"/>
                      <w:marBottom w:val="0"/>
                      <w:divBdr>
                        <w:top w:val="none" w:sz="0" w:space="0" w:color="auto"/>
                        <w:left w:val="none" w:sz="0" w:space="0" w:color="auto"/>
                        <w:bottom w:val="none" w:sz="0" w:space="0" w:color="auto"/>
                        <w:right w:val="none" w:sz="0" w:space="0" w:color="auto"/>
                      </w:divBdr>
                    </w:div>
                    <w:div w:id="1325277502">
                      <w:marLeft w:val="0"/>
                      <w:marRight w:val="0"/>
                      <w:marTop w:val="0"/>
                      <w:marBottom w:val="0"/>
                      <w:divBdr>
                        <w:top w:val="none" w:sz="0" w:space="0" w:color="auto"/>
                        <w:left w:val="none" w:sz="0" w:space="0" w:color="auto"/>
                        <w:bottom w:val="none" w:sz="0" w:space="0" w:color="auto"/>
                        <w:right w:val="none" w:sz="0" w:space="0" w:color="auto"/>
                      </w:divBdr>
                    </w:div>
                    <w:div w:id="122278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538171">
          <w:marLeft w:val="0"/>
          <w:marRight w:val="0"/>
          <w:marTop w:val="0"/>
          <w:marBottom w:val="0"/>
          <w:divBdr>
            <w:top w:val="none" w:sz="0" w:space="0" w:color="auto"/>
            <w:left w:val="none" w:sz="0" w:space="0" w:color="auto"/>
            <w:bottom w:val="none" w:sz="0" w:space="0" w:color="auto"/>
            <w:right w:val="none" w:sz="0" w:space="0" w:color="auto"/>
          </w:divBdr>
          <w:divsChild>
            <w:div w:id="1684941632">
              <w:marLeft w:val="0"/>
              <w:marRight w:val="0"/>
              <w:marTop w:val="0"/>
              <w:marBottom w:val="0"/>
              <w:divBdr>
                <w:top w:val="none" w:sz="0" w:space="0" w:color="auto"/>
                <w:left w:val="none" w:sz="0" w:space="0" w:color="auto"/>
                <w:bottom w:val="none" w:sz="0" w:space="0" w:color="auto"/>
                <w:right w:val="none" w:sz="0" w:space="0" w:color="auto"/>
              </w:divBdr>
              <w:divsChild>
                <w:div w:id="278028103">
                  <w:marLeft w:val="0"/>
                  <w:marRight w:val="0"/>
                  <w:marTop w:val="0"/>
                  <w:marBottom w:val="0"/>
                  <w:divBdr>
                    <w:top w:val="none" w:sz="0" w:space="0" w:color="auto"/>
                    <w:left w:val="none" w:sz="0" w:space="0" w:color="auto"/>
                    <w:bottom w:val="none" w:sz="0" w:space="0" w:color="auto"/>
                    <w:right w:val="none" w:sz="0" w:space="0" w:color="auto"/>
                  </w:divBdr>
                </w:div>
                <w:div w:id="968170376">
                  <w:marLeft w:val="0"/>
                  <w:marRight w:val="0"/>
                  <w:marTop w:val="0"/>
                  <w:marBottom w:val="0"/>
                  <w:divBdr>
                    <w:top w:val="none" w:sz="0" w:space="0" w:color="auto"/>
                    <w:left w:val="none" w:sz="0" w:space="0" w:color="auto"/>
                    <w:bottom w:val="none" w:sz="0" w:space="0" w:color="auto"/>
                    <w:right w:val="none" w:sz="0" w:space="0" w:color="auto"/>
                  </w:divBdr>
                </w:div>
                <w:div w:id="1117142619">
                  <w:marLeft w:val="0"/>
                  <w:marRight w:val="0"/>
                  <w:marTop w:val="0"/>
                  <w:marBottom w:val="0"/>
                  <w:divBdr>
                    <w:top w:val="none" w:sz="0" w:space="0" w:color="auto"/>
                    <w:left w:val="none" w:sz="0" w:space="0" w:color="auto"/>
                    <w:bottom w:val="none" w:sz="0" w:space="0" w:color="auto"/>
                    <w:right w:val="none" w:sz="0" w:space="0" w:color="auto"/>
                  </w:divBdr>
                </w:div>
                <w:div w:id="1057127239">
                  <w:marLeft w:val="0"/>
                  <w:marRight w:val="0"/>
                  <w:marTop w:val="0"/>
                  <w:marBottom w:val="0"/>
                  <w:divBdr>
                    <w:top w:val="none" w:sz="0" w:space="0" w:color="auto"/>
                    <w:left w:val="none" w:sz="0" w:space="0" w:color="auto"/>
                    <w:bottom w:val="none" w:sz="0" w:space="0" w:color="auto"/>
                    <w:right w:val="none" w:sz="0" w:space="0" w:color="auto"/>
                  </w:divBdr>
                </w:div>
                <w:div w:id="310404852">
                  <w:marLeft w:val="0"/>
                  <w:marRight w:val="0"/>
                  <w:marTop w:val="0"/>
                  <w:marBottom w:val="0"/>
                  <w:divBdr>
                    <w:top w:val="none" w:sz="0" w:space="0" w:color="auto"/>
                    <w:left w:val="none" w:sz="0" w:space="0" w:color="auto"/>
                    <w:bottom w:val="none" w:sz="0" w:space="0" w:color="auto"/>
                    <w:right w:val="none" w:sz="0" w:space="0" w:color="auto"/>
                  </w:divBdr>
                </w:div>
                <w:div w:id="1048577127">
                  <w:marLeft w:val="0"/>
                  <w:marRight w:val="0"/>
                  <w:marTop w:val="0"/>
                  <w:marBottom w:val="0"/>
                  <w:divBdr>
                    <w:top w:val="none" w:sz="0" w:space="0" w:color="auto"/>
                    <w:left w:val="none" w:sz="0" w:space="0" w:color="auto"/>
                    <w:bottom w:val="none" w:sz="0" w:space="0" w:color="auto"/>
                    <w:right w:val="none" w:sz="0" w:space="0" w:color="auto"/>
                  </w:divBdr>
                </w:div>
                <w:div w:id="1581059908">
                  <w:marLeft w:val="0"/>
                  <w:marRight w:val="0"/>
                  <w:marTop w:val="0"/>
                  <w:marBottom w:val="0"/>
                  <w:divBdr>
                    <w:top w:val="none" w:sz="0" w:space="0" w:color="auto"/>
                    <w:left w:val="none" w:sz="0" w:space="0" w:color="auto"/>
                    <w:bottom w:val="none" w:sz="0" w:space="0" w:color="auto"/>
                    <w:right w:val="none" w:sz="0" w:space="0" w:color="auto"/>
                  </w:divBdr>
                </w:div>
                <w:div w:id="591544560">
                  <w:marLeft w:val="0"/>
                  <w:marRight w:val="0"/>
                  <w:marTop w:val="0"/>
                  <w:marBottom w:val="0"/>
                  <w:divBdr>
                    <w:top w:val="none" w:sz="0" w:space="0" w:color="auto"/>
                    <w:left w:val="none" w:sz="0" w:space="0" w:color="auto"/>
                    <w:bottom w:val="none" w:sz="0" w:space="0" w:color="auto"/>
                    <w:right w:val="none" w:sz="0" w:space="0" w:color="auto"/>
                  </w:divBdr>
                </w:div>
                <w:div w:id="1075976373">
                  <w:marLeft w:val="0"/>
                  <w:marRight w:val="0"/>
                  <w:marTop w:val="0"/>
                  <w:marBottom w:val="0"/>
                  <w:divBdr>
                    <w:top w:val="none" w:sz="0" w:space="0" w:color="auto"/>
                    <w:left w:val="none" w:sz="0" w:space="0" w:color="auto"/>
                    <w:bottom w:val="none" w:sz="0" w:space="0" w:color="auto"/>
                    <w:right w:val="none" w:sz="0" w:space="0" w:color="auto"/>
                  </w:divBdr>
                </w:div>
                <w:div w:id="1795907972">
                  <w:marLeft w:val="0"/>
                  <w:marRight w:val="0"/>
                  <w:marTop w:val="0"/>
                  <w:marBottom w:val="0"/>
                  <w:divBdr>
                    <w:top w:val="none" w:sz="0" w:space="0" w:color="auto"/>
                    <w:left w:val="none" w:sz="0" w:space="0" w:color="auto"/>
                    <w:bottom w:val="none" w:sz="0" w:space="0" w:color="auto"/>
                    <w:right w:val="none" w:sz="0" w:space="0" w:color="auto"/>
                  </w:divBdr>
                </w:div>
                <w:div w:id="437219560">
                  <w:marLeft w:val="0"/>
                  <w:marRight w:val="0"/>
                  <w:marTop w:val="0"/>
                  <w:marBottom w:val="0"/>
                  <w:divBdr>
                    <w:top w:val="none" w:sz="0" w:space="0" w:color="auto"/>
                    <w:left w:val="none" w:sz="0" w:space="0" w:color="auto"/>
                    <w:bottom w:val="none" w:sz="0" w:space="0" w:color="auto"/>
                    <w:right w:val="none" w:sz="0" w:space="0" w:color="auto"/>
                  </w:divBdr>
                </w:div>
                <w:div w:id="376124353">
                  <w:marLeft w:val="0"/>
                  <w:marRight w:val="0"/>
                  <w:marTop w:val="0"/>
                  <w:marBottom w:val="0"/>
                  <w:divBdr>
                    <w:top w:val="none" w:sz="0" w:space="0" w:color="auto"/>
                    <w:left w:val="none" w:sz="0" w:space="0" w:color="auto"/>
                    <w:bottom w:val="none" w:sz="0" w:space="0" w:color="auto"/>
                    <w:right w:val="none" w:sz="0" w:space="0" w:color="auto"/>
                  </w:divBdr>
                  <w:divsChild>
                    <w:div w:id="379329443">
                      <w:marLeft w:val="0"/>
                      <w:marRight w:val="0"/>
                      <w:marTop w:val="0"/>
                      <w:marBottom w:val="0"/>
                      <w:divBdr>
                        <w:top w:val="none" w:sz="0" w:space="0" w:color="auto"/>
                        <w:left w:val="none" w:sz="0" w:space="0" w:color="auto"/>
                        <w:bottom w:val="none" w:sz="0" w:space="0" w:color="auto"/>
                        <w:right w:val="none" w:sz="0" w:space="0" w:color="auto"/>
                      </w:divBdr>
                    </w:div>
                    <w:div w:id="1179657266">
                      <w:marLeft w:val="0"/>
                      <w:marRight w:val="0"/>
                      <w:marTop w:val="0"/>
                      <w:marBottom w:val="0"/>
                      <w:divBdr>
                        <w:top w:val="none" w:sz="0" w:space="0" w:color="auto"/>
                        <w:left w:val="none" w:sz="0" w:space="0" w:color="auto"/>
                        <w:bottom w:val="none" w:sz="0" w:space="0" w:color="auto"/>
                        <w:right w:val="none" w:sz="0" w:space="0" w:color="auto"/>
                      </w:divBdr>
                    </w:div>
                    <w:div w:id="889919964">
                      <w:marLeft w:val="0"/>
                      <w:marRight w:val="0"/>
                      <w:marTop w:val="0"/>
                      <w:marBottom w:val="0"/>
                      <w:divBdr>
                        <w:top w:val="none" w:sz="0" w:space="0" w:color="auto"/>
                        <w:left w:val="none" w:sz="0" w:space="0" w:color="auto"/>
                        <w:bottom w:val="none" w:sz="0" w:space="0" w:color="auto"/>
                        <w:right w:val="none" w:sz="0" w:space="0" w:color="auto"/>
                      </w:divBdr>
                    </w:div>
                    <w:div w:id="362946678">
                      <w:marLeft w:val="0"/>
                      <w:marRight w:val="0"/>
                      <w:marTop w:val="0"/>
                      <w:marBottom w:val="0"/>
                      <w:divBdr>
                        <w:top w:val="none" w:sz="0" w:space="0" w:color="auto"/>
                        <w:left w:val="none" w:sz="0" w:space="0" w:color="auto"/>
                        <w:bottom w:val="none" w:sz="0" w:space="0" w:color="auto"/>
                        <w:right w:val="none" w:sz="0" w:space="0" w:color="auto"/>
                      </w:divBdr>
                    </w:div>
                    <w:div w:id="1426917744">
                      <w:marLeft w:val="0"/>
                      <w:marRight w:val="0"/>
                      <w:marTop w:val="0"/>
                      <w:marBottom w:val="0"/>
                      <w:divBdr>
                        <w:top w:val="none" w:sz="0" w:space="0" w:color="auto"/>
                        <w:left w:val="none" w:sz="0" w:space="0" w:color="auto"/>
                        <w:bottom w:val="none" w:sz="0" w:space="0" w:color="auto"/>
                        <w:right w:val="none" w:sz="0" w:space="0" w:color="auto"/>
                      </w:divBdr>
                    </w:div>
                    <w:div w:id="719011057">
                      <w:marLeft w:val="0"/>
                      <w:marRight w:val="0"/>
                      <w:marTop w:val="0"/>
                      <w:marBottom w:val="0"/>
                      <w:divBdr>
                        <w:top w:val="none" w:sz="0" w:space="0" w:color="auto"/>
                        <w:left w:val="none" w:sz="0" w:space="0" w:color="auto"/>
                        <w:bottom w:val="none" w:sz="0" w:space="0" w:color="auto"/>
                        <w:right w:val="none" w:sz="0" w:space="0" w:color="auto"/>
                      </w:divBdr>
                    </w:div>
                    <w:div w:id="1969512479">
                      <w:marLeft w:val="0"/>
                      <w:marRight w:val="0"/>
                      <w:marTop w:val="0"/>
                      <w:marBottom w:val="0"/>
                      <w:divBdr>
                        <w:top w:val="none" w:sz="0" w:space="0" w:color="auto"/>
                        <w:left w:val="none" w:sz="0" w:space="0" w:color="auto"/>
                        <w:bottom w:val="none" w:sz="0" w:space="0" w:color="auto"/>
                        <w:right w:val="none" w:sz="0" w:space="0" w:color="auto"/>
                      </w:divBdr>
                    </w:div>
                    <w:div w:id="726102178">
                      <w:marLeft w:val="0"/>
                      <w:marRight w:val="0"/>
                      <w:marTop w:val="0"/>
                      <w:marBottom w:val="0"/>
                      <w:divBdr>
                        <w:top w:val="none" w:sz="0" w:space="0" w:color="auto"/>
                        <w:left w:val="none" w:sz="0" w:space="0" w:color="auto"/>
                        <w:bottom w:val="none" w:sz="0" w:space="0" w:color="auto"/>
                        <w:right w:val="none" w:sz="0" w:space="0" w:color="auto"/>
                      </w:divBdr>
                    </w:div>
                    <w:div w:id="556865201">
                      <w:marLeft w:val="0"/>
                      <w:marRight w:val="0"/>
                      <w:marTop w:val="0"/>
                      <w:marBottom w:val="0"/>
                      <w:divBdr>
                        <w:top w:val="none" w:sz="0" w:space="0" w:color="auto"/>
                        <w:left w:val="none" w:sz="0" w:space="0" w:color="auto"/>
                        <w:bottom w:val="none" w:sz="0" w:space="0" w:color="auto"/>
                        <w:right w:val="none" w:sz="0" w:space="0" w:color="auto"/>
                      </w:divBdr>
                    </w:div>
                    <w:div w:id="249314671">
                      <w:marLeft w:val="0"/>
                      <w:marRight w:val="0"/>
                      <w:marTop w:val="0"/>
                      <w:marBottom w:val="0"/>
                      <w:divBdr>
                        <w:top w:val="none" w:sz="0" w:space="0" w:color="auto"/>
                        <w:left w:val="none" w:sz="0" w:space="0" w:color="auto"/>
                        <w:bottom w:val="none" w:sz="0" w:space="0" w:color="auto"/>
                        <w:right w:val="none" w:sz="0" w:space="0" w:color="auto"/>
                      </w:divBdr>
                    </w:div>
                    <w:div w:id="18588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085666">
          <w:marLeft w:val="0"/>
          <w:marRight w:val="0"/>
          <w:marTop w:val="0"/>
          <w:marBottom w:val="0"/>
          <w:divBdr>
            <w:top w:val="none" w:sz="0" w:space="0" w:color="auto"/>
            <w:left w:val="none" w:sz="0" w:space="0" w:color="auto"/>
            <w:bottom w:val="none" w:sz="0" w:space="0" w:color="auto"/>
            <w:right w:val="none" w:sz="0" w:space="0" w:color="auto"/>
          </w:divBdr>
          <w:divsChild>
            <w:div w:id="414475041">
              <w:marLeft w:val="0"/>
              <w:marRight w:val="0"/>
              <w:marTop w:val="0"/>
              <w:marBottom w:val="0"/>
              <w:divBdr>
                <w:top w:val="none" w:sz="0" w:space="0" w:color="auto"/>
                <w:left w:val="none" w:sz="0" w:space="0" w:color="auto"/>
                <w:bottom w:val="none" w:sz="0" w:space="0" w:color="auto"/>
                <w:right w:val="none" w:sz="0" w:space="0" w:color="auto"/>
              </w:divBdr>
              <w:divsChild>
                <w:div w:id="1076824362">
                  <w:marLeft w:val="0"/>
                  <w:marRight w:val="0"/>
                  <w:marTop w:val="0"/>
                  <w:marBottom w:val="0"/>
                  <w:divBdr>
                    <w:top w:val="none" w:sz="0" w:space="0" w:color="auto"/>
                    <w:left w:val="none" w:sz="0" w:space="0" w:color="auto"/>
                    <w:bottom w:val="none" w:sz="0" w:space="0" w:color="auto"/>
                    <w:right w:val="none" w:sz="0" w:space="0" w:color="auto"/>
                  </w:divBdr>
                </w:div>
                <w:div w:id="420444944">
                  <w:marLeft w:val="0"/>
                  <w:marRight w:val="0"/>
                  <w:marTop w:val="0"/>
                  <w:marBottom w:val="0"/>
                  <w:divBdr>
                    <w:top w:val="none" w:sz="0" w:space="0" w:color="auto"/>
                    <w:left w:val="none" w:sz="0" w:space="0" w:color="auto"/>
                    <w:bottom w:val="none" w:sz="0" w:space="0" w:color="auto"/>
                    <w:right w:val="none" w:sz="0" w:space="0" w:color="auto"/>
                  </w:divBdr>
                  <w:divsChild>
                    <w:div w:id="42731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232535">
          <w:marLeft w:val="0"/>
          <w:marRight w:val="0"/>
          <w:marTop w:val="0"/>
          <w:marBottom w:val="0"/>
          <w:divBdr>
            <w:top w:val="none" w:sz="0" w:space="0" w:color="auto"/>
            <w:left w:val="none" w:sz="0" w:space="0" w:color="auto"/>
            <w:bottom w:val="none" w:sz="0" w:space="0" w:color="auto"/>
            <w:right w:val="none" w:sz="0" w:space="0" w:color="auto"/>
          </w:divBdr>
          <w:divsChild>
            <w:div w:id="1851606250">
              <w:marLeft w:val="0"/>
              <w:marRight w:val="0"/>
              <w:marTop w:val="0"/>
              <w:marBottom w:val="0"/>
              <w:divBdr>
                <w:top w:val="none" w:sz="0" w:space="0" w:color="auto"/>
                <w:left w:val="none" w:sz="0" w:space="0" w:color="auto"/>
                <w:bottom w:val="none" w:sz="0" w:space="0" w:color="auto"/>
                <w:right w:val="none" w:sz="0" w:space="0" w:color="auto"/>
              </w:divBdr>
              <w:divsChild>
                <w:div w:id="774638363">
                  <w:marLeft w:val="0"/>
                  <w:marRight w:val="0"/>
                  <w:marTop w:val="0"/>
                  <w:marBottom w:val="0"/>
                  <w:divBdr>
                    <w:top w:val="none" w:sz="0" w:space="0" w:color="auto"/>
                    <w:left w:val="none" w:sz="0" w:space="0" w:color="auto"/>
                    <w:bottom w:val="none" w:sz="0" w:space="0" w:color="auto"/>
                    <w:right w:val="none" w:sz="0" w:space="0" w:color="auto"/>
                  </w:divBdr>
                </w:div>
                <w:div w:id="486750985">
                  <w:marLeft w:val="0"/>
                  <w:marRight w:val="0"/>
                  <w:marTop w:val="0"/>
                  <w:marBottom w:val="0"/>
                  <w:divBdr>
                    <w:top w:val="none" w:sz="0" w:space="0" w:color="auto"/>
                    <w:left w:val="none" w:sz="0" w:space="0" w:color="auto"/>
                    <w:bottom w:val="none" w:sz="0" w:space="0" w:color="auto"/>
                    <w:right w:val="none" w:sz="0" w:space="0" w:color="auto"/>
                  </w:divBdr>
                  <w:divsChild>
                    <w:div w:id="30782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223720">
          <w:marLeft w:val="0"/>
          <w:marRight w:val="0"/>
          <w:marTop w:val="0"/>
          <w:marBottom w:val="0"/>
          <w:divBdr>
            <w:top w:val="none" w:sz="0" w:space="0" w:color="auto"/>
            <w:left w:val="none" w:sz="0" w:space="0" w:color="auto"/>
            <w:bottom w:val="none" w:sz="0" w:space="0" w:color="auto"/>
            <w:right w:val="none" w:sz="0" w:space="0" w:color="auto"/>
          </w:divBdr>
          <w:divsChild>
            <w:div w:id="1941446327">
              <w:marLeft w:val="0"/>
              <w:marRight w:val="0"/>
              <w:marTop w:val="0"/>
              <w:marBottom w:val="0"/>
              <w:divBdr>
                <w:top w:val="none" w:sz="0" w:space="0" w:color="auto"/>
                <w:left w:val="none" w:sz="0" w:space="0" w:color="auto"/>
                <w:bottom w:val="none" w:sz="0" w:space="0" w:color="auto"/>
                <w:right w:val="none" w:sz="0" w:space="0" w:color="auto"/>
              </w:divBdr>
              <w:divsChild>
                <w:div w:id="1722249505">
                  <w:marLeft w:val="0"/>
                  <w:marRight w:val="0"/>
                  <w:marTop w:val="0"/>
                  <w:marBottom w:val="0"/>
                  <w:divBdr>
                    <w:top w:val="none" w:sz="0" w:space="0" w:color="auto"/>
                    <w:left w:val="none" w:sz="0" w:space="0" w:color="auto"/>
                    <w:bottom w:val="none" w:sz="0" w:space="0" w:color="auto"/>
                    <w:right w:val="none" w:sz="0" w:space="0" w:color="auto"/>
                  </w:divBdr>
                </w:div>
                <w:div w:id="283001448">
                  <w:marLeft w:val="0"/>
                  <w:marRight w:val="0"/>
                  <w:marTop w:val="0"/>
                  <w:marBottom w:val="0"/>
                  <w:divBdr>
                    <w:top w:val="none" w:sz="0" w:space="0" w:color="auto"/>
                    <w:left w:val="none" w:sz="0" w:space="0" w:color="auto"/>
                    <w:bottom w:val="none" w:sz="0" w:space="0" w:color="auto"/>
                    <w:right w:val="none" w:sz="0" w:space="0" w:color="auto"/>
                  </w:divBdr>
                  <w:divsChild>
                    <w:div w:id="54155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874694">
          <w:marLeft w:val="0"/>
          <w:marRight w:val="0"/>
          <w:marTop w:val="0"/>
          <w:marBottom w:val="0"/>
          <w:divBdr>
            <w:top w:val="none" w:sz="0" w:space="0" w:color="auto"/>
            <w:left w:val="none" w:sz="0" w:space="0" w:color="auto"/>
            <w:bottom w:val="none" w:sz="0" w:space="0" w:color="auto"/>
            <w:right w:val="none" w:sz="0" w:space="0" w:color="auto"/>
          </w:divBdr>
          <w:divsChild>
            <w:div w:id="971210146">
              <w:marLeft w:val="0"/>
              <w:marRight w:val="0"/>
              <w:marTop w:val="0"/>
              <w:marBottom w:val="0"/>
              <w:divBdr>
                <w:top w:val="none" w:sz="0" w:space="0" w:color="auto"/>
                <w:left w:val="none" w:sz="0" w:space="0" w:color="auto"/>
                <w:bottom w:val="none" w:sz="0" w:space="0" w:color="auto"/>
                <w:right w:val="none" w:sz="0" w:space="0" w:color="auto"/>
              </w:divBdr>
              <w:divsChild>
                <w:div w:id="796751846">
                  <w:marLeft w:val="0"/>
                  <w:marRight w:val="0"/>
                  <w:marTop w:val="0"/>
                  <w:marBottom w:val="0"/>
                  <w:divBdr>
                    <w:top w:val="none" w:sz="0" w:space="0" w:color="auto"/>
                    <w:left w:val="none" w:sz="0" w:space="0" w:color="auto"/>
                    <w:bottom w:val="none" w:sz="0" w:space="0" w:color="auto"/>
                    <w:right w:val="none" w:sz="0" w:space="0" w:color="auto"/>
                  </w:divBdr>
                </w:div>
                <w:div w:id="646856577">
                  <w:marLeft w:val="0"/>
                  <w:marRight w:val="0"/>
                  <w:marTop w:val="0"/>
                  <w:marBottom w:val="0"/>
                  <w:divBdr>
                    <w:top w:val="none" w:sz="0" w:space="0" w:color="auto"/>
                    <w:left w:val="none" w:sz="0" w:space="0" w:color="auto"/>
                    <w:bottom w:val="none" w:sz="0" w:space="0" w:color="auto"/>
                    <w:right w:val="none" w:sz="0" w:space="0" w:color="auto"/>
                  </w:divBdr>
                  <w:divsChild>
                    <w:div w:id="17204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567847">
      <w:bodyDiv w:val="1"/>
      <w:marLeft w:val="0"/>
      <w:marRight w:val="0"/>
      <w:marTop w:val="0"/>
      <w:marBottom w:val="0"/>
      <w:divBdr>
        <w:top w:val="none" w:sz="0" w:space="0" w:color="auto"/>
        <w:left w:val="none" w:sz="0" w:space="0" w:color="auto"/>
        <w:bottom w:val="none" w:sz="0" w:space="0" w:color="auto"/>
        <w:right w:val="none" w:sz="0" w:space="0" w:color="auto"/>
      </w:divBdr>
      <w:divsChild>
        <w:div w:id="1318223125">
          <w:marLeft w:val="0"/>
          <w:marRight w:val="0"/>
          <w:marTop w:val="0"/>
          <w:marBottom w:val="0"/>
          <w:divBdr>
            <w:top w:val="none" w:sz="0" w:space="0" w:color="auto"/>
            <w:left w:val="none" w:sz="0" w:space="0" w:color="auto"/>
            <w:bottom w:val="none" w:sz="0" w:space="0" w:color="auto"/>
            <w:right w:val="none" w:sz="0" w:space="0" w:color="auto"/>
          </w:divBdr>
        </w:div>
      </w:divsChild>
    </w:div>
    <w:div w:id="957832615">
      <w:bodyDiv w:val="1"/>
      <w:marLeft w:val="0"/>
      <w:marRight w:val="0"/>
      <w:marTop w:val="0"/>
      <w:marBottom w:val="0"/>
      <w:divBdr>
        <w:top w:val="none" w:sz="0" w:space="0" w:color="auto"/>
        <w:left w:val="none" w:sz="0" w:space="0" w:color="auto"/>
        <w:bottom w:val="none" w:sz="0" w:space="0" w:color="auto"/>
        <w:right w:val="none" w:sz="0" w:space="0" w:color="auto"/>
      </w:divBdr>
    </w:div>
    <w:div w:id="1027291536">
      <w:bodyDiv w:val="1"/>
      <w:marLeft w:val="0"/>
      <w:marRight w:val="0"/>
      <w:marTop w:val="0"/>
      <w:marBottom w:val="0"/>
      <w:divBdr>
        <w:top w:val="none" w:sz="0" w:space="0" w:color="auto"/>
        <w:left w:val="none" w:sz="0" w:space="0" w:color="auto"/>
        <w:bottom w:val="none" w:sz="0" w:space="0" w:color="auto"/>
        <w:right w:val="none" w:sz="0" w:space="0" w:color="auto"/>
      </w:divBdr>
      <w:divsChild>
        <w:div w:id="348533565">
          <w:marLeft w:val="0"/>
          <w:marRight w:val="0"/>
          <w:marTop w:val="0"/>
          <w:marBottom w:val="0"/>
          <w:divBdr>
            <w:top w:val="none" w:sz="0" w:space="0" w:color="auto"/>
            <w:left w:val="none" w:sz="0" w:space="0" w:color="auto"/>
            <w:bottom w:val="none" w:sz="0" w:space="0" w:color="auto"/>
            <w:right w:val="none" w:sz="0" w:space="0" w:color="auto"/>
          </w:divBdr>
        </w:div>
      </w:divsChild>
    </w:div>
    <w:div w:id="1095442026">
      <w:bodyDiv w:val="1"/>
      <w:marLeft w:val="0"/>
      <w:marRight w:val="0"/>
      <w:marTop w:val="0"/>
      <w:marBottom w:val="0"/>
      <w:divBdr>
        <w:top w:val="none" w:sz="0" w:space="0" w:color="auto"/>
        <w:left w:val="none" w:sz="0" w:space="0" w:color="auto"/>
        <w:bottom w:val="none" w:sz="0" w:space="0" w:color="auto"/>
        <w:right w:val="none" w:sz="0" w:space="0" w:color="auto"/>
      </w:divBdr>
    </w:div>
    <w:div w:id="1181774248">
      <w:bodyDiv w:val="1"/>
      <w:marLeft w:val="0"/>
      <w:marRight w:val="0"/>
      <w:marTop w:val="0"/>
      <w:marBottom w:val="0"/>
      <w:divBdr>
        <w:top w:val="none" w:sz="0" w:space="0" w:color="auto"/>
        <w:left w:val="none" w:sz="0" w:space="0" w:color="auto"/>
        <w:bottom w:val="none" w:sz="0" w:space="0" w:color="auto"/>
        <w:right w:val="none" w:sz="0" w:space="0" w:color="auto"/>
      </w:divBdr>
      <w:divsChild>
        <w:div w:id="1027828115">
          <w:marLeft w:val="0"/>
          <w:marRight w:val="0"/>
          <w:marTop w:val="0"/>
          <w:marBottom w:val="0"/>
          <w:divBdr>
            <w:top w:val="none" w:sz="0" w:space="0" w:color="auto"/>
            <w:left w:val="none" w:sz="0" w:space="0" w:color="auto"/>
            <w:bottom w:val="none" w:sz="0" w:space="0" w:color="auto"/>
            <w:right w:val="none" w:sz="0" w:space="0" w:color="auto"/>
          </w:divBdr>
          <w:divsChild>
            <w:div w:id="1102263599">
              <w:marLeft w:val="0"/>
              <w:marRight w:val="0"/>
              <w:marTop w:val="0"/>
              <w:marBottom w:val="0"/>
              <w:divBdr>
                <w:top w:val="none" w:sz="0" w:space="0" w:color="auto"/>
                <w:left w:val="none" w:sz="0" w:space="0" w:color="auto"/>
                <w:bottom w:val="none" w:sz="0" w:space="0" w:color="auto"/>
                <w:right w:val="none" w:sz="0" w:space="0" w:color="auto"/>
              </w:divBdr>
            </w:div>
            <w:div w:id="1513372678">
              <w:marLeft w:val="0"/>
              <w:marRight w:val="0"/>
              <w:marTop w:val="0"/>
              <w:marBottom w:val="0"/>
              <w:divBdr>
                <w:top w:val="none" w:sz="0" w:space="0" w:color="auto"/>
                <w:left w:val="none" w:sz="0" w:space="0" w:color="auto"/>
                <w:bottom w:val="none" w:sz="0" w:space="0" w:color="auto"/>
                <w:right w:val="none" w:sz="0" w:space="0" w:color="auto"/>
              </w:divBdr>
            </w:div>
            <w:div w:id="1589801581">
              <w:marLeft w:val="0"/>
              <w:marRight w:val="0"/>
              <w:marTop w:val="0"/>
              <w:marBottom w:val="0"/>
              <w:divBdr>
                <w:top w:val="none" w:sz="0" w:space="0" w:color="auto"/>
                <w:left w:val="none" w:sz="0" w:space="0" w:color="auto"/>
                <w:bottom w:val="none" w:sz="0" w:space="0" w:color="auto"/>
                <w:right w:val="none" w:sz="0" w:space="0" w:color="auto"/>
              </w:divBdr>
            </w:div>
            <w:div w:id="1718162339">
              <w:marLeft w:val="0"/>
              <w:marRight w:val="0"/>
              <w:marTop w:val="0"/>
              <w:marBottom w:val="0"/>
              <w:divBdr>
                <w:top w:val="none" w:sz="0" w:space="0" w:color="auto"/>
                <w:left w:val="none" w:sz="0" w:space="0" w:color="auto"/>
                <w:bottom w:val="none" w:sz="0" w:space="0" w:color="auto"/>
                <w:right w:val="none" w:sz="0" w:space="0" w:color="auto"/>
              </w:divBdr>
            </w:div>
            <w:div w:id="181941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16957">
      <w:bodyDiv w:val="1"/>
      <w:marLeft w:val="0"/>
      <w:marRight w:val="0"/>
      <w:marTop w:val="0"/>
      <w:marBottom w:val="0"/>
      <w:divBdr>
        <w:top w:val="none" w:sz="0" w:space="0" w:color="auto"/>
        <w:left w:val="none" w:sz="0" w:space="0" w:color="auto"/>
        <w:bottom w:val="none" w:sz="0" w:space="0" w:color="auto"/>
        <w:right w:val="none" w:sz="0" w:space="0" w:color="auto"/>
      </w:divBdr>
      <w:divsChild>
        <w:div w:id="1121994339">
          <w:marLeft w:val="0"/>
          <w:marRight w:val="0"/>
          <w:marTop w:val="0"/>
          <w:marBottom w:val="0"/>
          <w:divBdr>
            <w:top w:val="none" w:sz="0" w:space="0" w:color="auto"/>
            <w:left w:val="none" w:sz="0" w:space="0" w:color="auto"/>
            <w:bottom w:val="none" w:sz="0" w:space="0" w:color="auto"/>
            <w:right w:val="none" w:sz="0" w:space="0" w:color="auto"/>
          </w:divBdr>
        </w:div>
      </w:divsChild>
    </w:div>
    <w:div w:id="1371569118">
      <w:bodyDiv w:val="1"/>
      <w:marLeft w:val="0"/>
      <w:marRight w:val="0"/>
      <w:marTop w:val="0"/>
      <w:marBottom w:val="0"/>
      <w:divBdr>
        <w:top w:val="none" w:sz="0" w:space="0" w:color="auto"/>
        <w:left w:val="none" w:sz="0" w:space="0" w:color="auto"/>
        <w:bottom w:val="none" w:sz="0" w:space="0" w:color="auto"/>
        <w:right w:val="none" w:sz="0" w:space="0" w:color="auto"/>
      </w:divBdr>
      <w:divsChild>
        <w:div w:id="1026442637">
          <w:marLeft w:val="0"/>
          <w:marRight w:val="0"/>
          <w:marTop w:val="0"/>
          <w:marBottom w:val="0"/>
          <w:divBdr>
            <w:top w:val="none" w:sz="0" w:space="0" w:color="auto"/>
            <w:left w:val="none" w:sz="0" w:space="0" w:color="auto"/>
            <w:bottom w:val="none" w:sz="0" w:space="0" w:color="auto"/>
            <w:right w:val="none" w:sz="0" w:space="0" w:color="auto"/>
          </w:divBdr>
        </w:div>
      </w:divsChild>
    </w:div>
    <w:div w:id="1683555167">
      <w:bodyDiv w:val="1"/>
      <w:marLeft w:val="0"/>
      <w:marRight w:val="0"/>
      <w:marTop w:val="0"/>
      <w:marBottom w:val="0"/>
      <w:divBdr>
        <w:top w:val="none" w:sz="0" w:space="0" w:color="auto"/>
        <w:left w:val="none" w:sz="0" w:space="0" w:color="auto"/>
        <w:bottom w:val="none" w:sz="0" w:space="0" w:color="auto"/>
        <w:right w:val="none" w:sz="0" w:space="0" w:color="auto"/>
      </w:divBdr>
      <w:divsChild>
        <w:div w:id="575018218">
          <w:marLeft w:val="0"/>
          <w:marRight w:val="0"/>
          <w:marTop w:val="0"/>
          <w:marBottom w:val="0"/>
          <w:divBdr>
            <w:top w:val="none" w:sz="0" w:space="0" w:color="auto"/>
            <w:left w:val="none" w:sz="0" w:space="0" w:color="auto"/>
            <w:bottom w:val="none" w:sz="0" w:space="0" w:color="auto"/>
            <w:right w:val="none" w:sz="0" w:space="0" w:color="auto"/>
          </w:divBdr>
        </w:div>
      </w:divsChild>
    </w:div>
    <w:div w:id="1812362880">
      <w:bodyDiv w:val="1"/>
      <w:marLeft w:val="0"/>
      <w:marRight w:val="0"/>
      <w:marTop w:val="0"/>
      <w:marBottom w:val="0"/>
      <w:divBdr>
        <w:top w:val="none" w:sz="0" w:space="0" w:color="auto"/>
        <w:left w:val="none" w:sz="0" w:space="0" w:color="auto"/>
        <w:bottom w:val="none" w:sz="0" w:space="0" w:color="auto"/>
        <w:right w:val="none" w:sz="0" w:space="0" w:color="auto"/>
      </w:divBdr>
      <w:divsChild>
        <w:div w:id="1368603278">
          <w:marLeft w:val="0"/>
          <w:marRight w:val="0"/>
          <w:marTop w:val="0"/>
          <w:marBottom w:val="0"/>
          <w:divBdr>
            <w:top w:val="none" w:sz="0" w:space="0" w:color="auto"/>
            <w:left w:val="none" w:sz="0" w:space="0" w:color="auto"/>
            <w:bottom w:val="none" w:sz="0" w:space="0" w:color="auto"/>
            <w:right w:val="none" w:sz="0" w:space="0" w:color="auto"/>
          </w:divBdr>
        </w:div>
      </w:divsChild>
    </w:div>
    <w:div w:id="1852261641">
      <w:bodyDiv w:val="1"/>
      <w:marLeft w:val="0"/>
      <w:marRight w:val="0"/>
      <w:marTop w:val="0"/>
      <w:marBottom w:val="0"/>
      <w:divBdr>
        <w:top w:val="none" w:sz="0" w:space="0" w:color="auto"/>
        <w:left w:val="none" w:sz="0" w:space="0" w:color="auto"/>
        <w:bottom w:val="none" w:sz="0" w:space="0" w:color="auto"/>
        <w:right w:val="none" w:sz="0" w:space="0" w:color="auto"/>
      </w:divBdr>
    </w:div>
    <w:div w:id="1894274275">
      <w:bodyDiv w:val="1"/>
      <w:marLeft w:val="0"/>
      <w:marRight w:val="0"/>
      <w:marTop w:val="0"/>
      <w:marBottom w:val="0"/>
      <w:divBdr>
        <w:top w:val="none" w:sz="0" w:space="0" w:color="auto"/>
        <w:left w:val="none" w:sz="0" w:space="0" w:color="auto"/>
        <w:bottom w:val="none" w:sz="0" w:space="0" w:color="auto"/>
        <w:right w:val="none" w:sz="0" w:space="0" w:color="auto"/>
      </w:divBdr>
    </w:div>
    <w:div w:id="1908225789">
      <w:bodyDiv w:val="1"/>
      <w:marLeft w:val="0"/>
      <w:marRight w:val="0"/>
      <w:marTop w:val="0"/>
      <w:marBottom w:val="0"/>
      <w:divBdr>
        <w:top w:val="none" w:sz="0" w:space="0" w:color="auto"/>
        <w:left w:val="none" w:sz="0" w:space="0" w:color="auto"/>
        <w:bottom w:val="none" w:sz="0" w:space="0" w:color="auto"/>
        <w:right w:val="none" w:sz="0" w:space="0" w:color="auto"/>
      </w:divBdr>
    </w:div>
    <w:div w:id="1981878236">
      <w:bodyDiv w:val="1"/>
      <w:marLeft w:val="0"/>
      <w:marRight w:val="0"/>
      <w:marTop w:val="0"/>
      <w:marBottom w:val="0"/>
      <w:divBdr>
        <w:top w:val="none" w:sz="0" w:space="0" w:color="auto"/>
        <w:left w:val="none" w:sz="0" w:space="0" w:color="auto"/>
        <w:bottom w:val="none" w:sz="0" w:space="0" w:color="auto"/>
        <w:right w:val="none" w:sz="0" w:space="0" w:color="auto"/>
      </w:divBdr>
      <w:divsChild>
        <w:div w:id="1877162508">
          <w:marLeft w:val="0"/>
          <w:marRight w:val="0"/>
          <w:marTop w:val="0"/>
          <w:marBottom w:val="0"/>
          <w:divBdr>
            <w:top w:val="none" w:sz="0" w:space="0" w:color="auto"/>
            <w:left w:val="none" w:sz="0" w:space="0" w:color="auto"/>
            <w:bottom w:val="none" w:sz="0" w:space="0" w:color="auto"/>
            <w:right w:val="none" w:sz="0" w:space="0" w:color="auto"/>
          </w:divBdr>
        </w:div>
      </w:divsChild>
    </w:div>
    <w:div w:id="2087874799">
      <w:bodyDiv w:val="1"/>
      <w:marLeft w:val="0"/>
      <w:marRight w:val="0"/>
      <w:marTop w:val="0"/>
      <w:marBottom w:val="0"/>
      <w:divBdr>
        <w:top w:val="none" w:sz="0" w:space="0" w:color="auto"/>
        <w:left w:val="none" w:sz="0" w:space="0" w:color="auto"/>
        <w:bottom w:val="none" w:sz="0" w:space="0" w:color="auto"/>
        <w:right w:val="none" w:sz="0" w:space="0" w:color="auto"/>
      </w:divBdr>
      <w:divsChild>
        <w:div w:id="457525707">
          <w:marLeft w:val="0"/>
          <w:marRight w:val="0"/>
          <w:marTop w:val="0"/>
          <w:marBottom w:val="0"/>
          <w:divBdr>
            <w:top w:val="none" w:sz="0" w:space="0" w:color="auto"/>
            <w:left w:val="none" w:sz="0" w:space="0" w:color="auto"/>
            <w:bottom w:val="none" w:sz="0" w:space="0" w:color="auto"/>
            <w:right w:val="none" w:sz="0" w:space="0" w:color="auto"/>
          </w:divBdr>
        </w:div>
      </w:divsChild>
    </w:div>
    <w:div w:id="2095347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TotalTime>
  <Pages>29</Pages>
  <Words>2625</Words>
  <Characters>14964</Characters>
  <Application>Microsoft Office Word</Application>
  <DocSecurity>0</DocSecurity>
  <Lines>124</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Станислав Микулич</dc:creator>
  <cp:keywords/>
  <dc:description/>
  <cp:lastModifiedBy>Станислав Микулич</cp:lastModifiedBy>
  <cp:revision>40</cp:revision>
  <dcterms:created xsi:type="dcterms:W3CDTF">2023-10-20T07:14:00Z</dcterms:created>
  <dcterms:modified xsi:type="dcterms:W3CDTF">2023-10-31T12:06:00Z</dcterms:modified>
</cp:coreProperties>
</file>