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843" w:rsidRPr="00854843" w:rsidRDefault="00854843" w:rsidP="00854843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854843">
        <w:rPr>
          <w:rFonts w:ascii="Times New Roman" w:eastAsia="Calibri" w:hAnsi="Times New Roman" w:cs="Times New Roman"/>
          <w:b/>
          <w:sz w:val="24"/>
          <w:szCs w:val="24"/>
          <w:lang w:val="bg-BG"/>
        </w:rPr>
        <w:t>ЗАЯВЛЕНИЕ</w:t>
      </w:r>
    </w:p>
    <w:p w:rsidR="00854843" w:rsidRPr="00854843" w:rsidRDefault="00854843" w:rsidP="00854843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854843">
        <w:rPr>
          <w:rFonts w:ascii="Times New Roman" w:eastAsia="Calibri" w:hAnsi="Times New Roman" w:cs="Times New Roman"/>
          <w:b/>
          <w:sz w:val="24"/>
          <w:szCs w:val="24"/>
          <w:lang w:val="bg-BG"/>
        </w:rPr>
        <w:t>за одобрение на изменение на равнището на Съюза</w:t>
      </w:r>
    </w:p>
    <w:p w:rsidR="00854843" w:rsidRPr="00854843" w:rsidRDefault="00854843" w:rsidP="00854843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:rsidR="00854843" w:rsidRPr="00854843" w:rsidRDefault="00854843" w:rsidP="00854843">
      <w:pPr>
        <w:numPr>
          <w:ilvl w:val="0"/>
          <w:numId w:val="2"/>
        </w:numPr>
        <w:spacing w:after="200" w:line="276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854843">
        <w:rPr>
          <w:rFonts w:ascii="Times New Roman" w:eastAsia="Calibri" w:hAnsi="Times New Roman" w:cs="Times New Roman"/>
          <w:b/>
          <w:sz w:val="24"/>
          <w:szCs w:val="24"/>
          <w:lang w:val="bg-BG"/>
        </w:rPr>
        <w:t>Наименование на продукта:</w:t>
      </w:r>
    </w:p>
    <w:p w:rsidR="00854843" w:rsidRPr="00854843" w:rsidRDefault="00854843" w:rsidP="00854843">
      <w:pPr>
        <w:ind w:firstLine="360"/>
        <w:rPr>
          <w:rFonts w:ascii="Times New Roman" w:eastAsia="Calibri" w:hAnsi="Times New Roman" w:cs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bg-BG"/>
          </w:rPr>
          <w:id w:val="-716202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4843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854843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ЗНП </w:t>
      </w:r>
    </w:p>
    <w:p w:rsidR="00854843" w:rsidRPr="00854843" w:rsidRDefault="00854843" w:rsidP="00854843">
      <w:pPr>
        <w:ind w:firstLine="360"/>
        <w:rPr>
          <w:rFonts w:ascii="Times New Roman" w:eastAsia="Calibri" w:hAnsi="Times New Roman" w:cs="Times New Roman"/>
          <w:sz w:val="24"/>
          <w:szCs w:val="24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bg-BG"/>
          </w:rPr>
          <w:id w:val="-1002122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4843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854843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ЗГУ</w:t>
      </w:r>
      <w:r w:rsidRPr="0085484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54843" w:rsidRPr="00854843" w:rsidRDefault="00854843" w:rsidP="00854843">
      <w:pPr>
        <w:numPr>
          <w:ilvl w:val="0"/>
          <w:numId w:val="2"/>
        </w:numPr>
        <w:spacing w:after="200" w:line="276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854843">
        <w:rPr>
          <w:rFonts w:ascii="Times New Roman" w:eastAsia="Calibri" w:hAnsi="Times New Roman" w:cs="Times New Roman"/>
          <w:b/>
          <w:sz w:val="24"/>
          <w:szCs w:val="24"/>
          <w:lang w:val="bg-BG"/>
        </w:rPr>
        <w:t>Група</w:t>
      </w:r>
      <w:r w:rsidRPr="0085484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54843">
        <w:rPr>
          <w:rFonts w:ascii="Times New Roman" w:eastAsia="Calibri" w:hAnsi="Times New Roman" w:cs="Times New Roman"/>
          <w:b/>
          <w:sz w:val="24"/>
          <w:szCs w:val="24"/>
          <w:lang w:val="bg-BG"/>
        </w:rPr>
        <w:t>производители или производител със законен интерес</w:t>
      </w:r>
    </w:p>
    <w:p w:rsidR="00854843" w:rsidRPr="00854843" w:rsidRDefault="00854843" w:rsidP="00854843">
      <w:pPr>
        <w:ind w:firstLine="360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854843">
        <w:rPr>
          <w:rFonts w:ascii="Times New Roman" w:eastAsia="Calibri" w:hAnsi="Times New Roman" w:cs="Times New Roman"/>
          <w:sz w:val="24"/>
          <w:szCs w:val="24"/>
          <w:lang w:val="bg-BG"/>
        </w:rPr>
        <w:t>Име на представителя на групата производители /на индивидуалния производител:</w:t>
      </w:r>
    </w:p>
    <w:p w:rsidR="00854843" w:rsidRPr="00854843" w:rsidRDefault="00854843" w:rsidP="00854843">
      <w:pPr>
        <w:ind w:firstLine="360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854843">
        <w:rPr>
          <w:rFonts w:ascii="Times New Roman" w:eastAsia="Calibri" w:hAnsi="Times New Roman" w:cs="Times New Roman"/>
          <w:sz w:val="24"/>
          <w:szCs w:val="24"/>
          <w:lang w:val="bg-BG"/>
        </w:rPr>
        <w:t>Наименование на групата производители:</w:t>
      </w:r>
    </w:p>
    <w:p w:rsidR="00854843" w:rsidRPr="00854843" w:rsidRDefault="00854843" w:rsidP="00854843">
      <w:pPr>
        <w:ind w:firstLine="360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854843">
        <w:rPr>
          <w:rFonts w:ascii="Times New Roman" w:eastAsia="Calibri" w:hAnsi="Times New Roman" w:cs="Times New Roman"/>
          <w:sz w:val="24"/>
          <w:szCs w:val="24"/>
          <w:lang w:val="bg-BG"/>
        </w:rPr>
        <w:t>Седалище и адрес на управление:</w:t>
      </w:r>
    </w:p>
    <w:p w:rsidR="00854843" w:rsidRPr="00854843" w:rsidRDefault="00854843" w:rsidP="00854843">
      <w:pPr>
        <w:ind w:firstLine="360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854843">
        <w:rPr>
          <w:rFonts w:ascii="Times New Roman" w:eastAsia="Calibri" w:hAnsi="Times New Roman" w:cs="Times New Roman"/>
          <w:sz w:val="24"/>
          <w:szCs w:val="24"/>
          <w:lang w:val="bg-BG"/>
        </w:rPr>
        <w:t>Пощенски код:</w:t>
      </w:r>
    </w:p>
    <w:p w:rsidR="00854843" w:rsidRPr="00854843" w:rsidRDefault="00854843" w:rsidP="00854843">
      <w:pPr>
        <w:ind w:firstLine="360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854843">
        <w:rPr>
          <w:rFonts w:ascii="Times New Roman" w:eastAsia="Calibri" w:hAnsi="Times New Roman" w:cs="Times New Roman"/>
          <w:sz w:val="24"/>
          <w:szCs w:val="24"/>
          <w:lang w:val="bg-BG"/>
        </w:rPr>
        <w:t>Телефон:</w:t>
      </w:r>
    </w:p>
    <w:p w:rsidR="00854843" w:rsidRPr="00854843" w:rsidRDefault="00854843" w:rsidP="00854843">
      <w:pPr>
        <w:ind w:firstLine="360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854843">
        <w:rPr>
          <w:rFonts w:ascii="Times New Roman" w:eastAsia="Calibri" w:hAnsi="Times New Roman" w:cs="Times New Roman"/>
          <w:sz w:val="24"/>
          <w:szCs w:val="24"/>
          <w:lang w:val="bg-BG"/>
        </w:rPr>
        <w:t>Електронен адрес:</w:t>
      </w:r>
    </w:p>
    <w:p w:rsidR="00854843" w:rsidRPr="00854843" w:rsidRDefault="00854843" w:rsidP="00854843">
      <w:pPr>
        <w:numPr>
          <w:ilvl w:val="0"/>
          <w:numId w:val="2"/>
        </w:numPr>
        <w:spacing w:after="200" w:line="276" w:lineRule="auto"/>
        <w:ind w:left="360" w:hanging="294"/>
        <w:contextualSpacing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854843">
        <w:rPr>
          <w:rFonts w:ascii="Times New Roman" w:eastAsia="Calibri" w:hAnsi="Times New Roman" w:cs="Times New Roman"/>
          <w:b/>
          <w:sz w:val="24"/>
          <w:szCs w:val="24"/>
          <w:lang w:val="bg-BG"/>
        </w:rPr>
        <w:t>Вид на изменението/измененията</w:t>
      </w:r>
    </w:p>
    <w:p w:rsidR="00854843" w:rsidRPr="00854843" w:rsidRDefault="00854843" w:rsidP="00854843">
      <w:pPr>
        <w:ind w:firstLine="360"/>
        <w:rPr>
          <w:rFonts w:ascii="Times New Roman" w:eastAsia="Calibri" w:hAnsi="Times New Roman" w:cs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bg-BG"/>
          </w:rPr>
          <w:id w:val="-17743114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4843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85484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54843">
        <w:rPr>
          <w:rFonts w:ascii="Times New Roman" w:eastAsia="Calibri" w:hAnsi="Times New Roman" w:cs="Times New Roman"/>
          <w:sz w:val="24"/>
          <w:szCs w:val="24"/>
          <w:lang w:val="bg-BG"/>
        </w:rPr>
        <w:t>Наименование на продукта</w:t>
      </w:r>
    </w:p>
    <w:p w:rsidR="00854843" w:rsidRPr="00854843" w:rsidRDefault="00854843" w:rsidP="00854843">
      <w:pPr>
        <w:ind w:firstLine="360"/>
        <w:rPr>
          <w:rFonts w:ascii="Times New Roman" w:eastAsia="Calibri" w:hAnsi="Times New Roman" w:cs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bg-BG"/>
          </w:rPr>
          <w:id w:val="16321339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4843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85484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54843">
        <w:rPr>
          <w:rFonts w:ascii="Times New Roman" w:eastAsia="Calibri" w:hAnsi="Times New Roman" w:cs="Times New Roman"/>
          <w:sz w:val="24"/>
          <w:szCs w:val="24"/>
          <w:lang w:val="bg-BG"/>
        </w:rPr>
        <w:t>Връзка</w:t>
      </w:r>
    </w:p>
    <w:p w:rsidR="00854843" w:rsidRPr="00854843" w:rsidRDefault="00854843" w:rsidP="00854843">
      <w:pPr>
        <w:ind w:firstLine="360"/>
        <w:rPr>
          <w:rFonts w:ascii="Times New Roman" w:eastAsia="Calibri" w:hAnsi="Times New Roman" w:cs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bg-BG"/>
          </w:rPr>
          <w:id w:val="8088261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4843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85484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54843">
        <w:rPr>
          <w:rFonts w:ascii="Times New Roman" w:eastAsia="Calibri" w:hAnsi="Times New Roman" w:cs="Times New Roman"/>
          <w:sz w:val="24"/>
          <w:szCs w:val="24"/>
          <w:lang w:val="bg-BG"/>
        </w:rPr>
        <w:t>Ограничение на предлагането на продукта на пазара</w:t>
      </w:r>
    </w:p>
    <w:p w:rsidR="00854843" w:rsidRPr="00854843" w:rsidRDefault="00854843" w:rsidP="00854843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854843">
        <w:rPr>
          <w:rFonts w:ascii="Times New Roman" w:eastAsia="Calibri" w:hAnsi="Times New Roman" w:cs="Times New Roman"/>
          <w:b/>
          <w:sz w:val="24"/>
          <w:szCs w:val="24"/>
          <w:lang w:val="bg-BG"/>
        </w:rPr>
        <w:t>Изменение/изменения:</w:t>
      </w:r>
    </w:p>
    <w:p w:rsidR="00854843" w:rsidRPr="00854843" w:rsidRDefault="00854843" w:rsidP="00854843">
      <w:pPr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854843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За всеки раздел, отбелязан в т. 3, представете описание и накратко основанията за всяко изменение. Първоначалната спецификация на продукта и където е уместно, първоначалният единен документ трябва да бъдат сравнени с предлаганите изменени версии за всяко изменение. </w:t>
      </w:r>
    </w:p>
    <w:p w:rsidR="00854843" w:rsidRPr="00854843" w:rsidRDefault="00854843" w:rsidP="00854843">
      <w:pPr>
        <w:ind w:left="360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854843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Представете ясни доводи защо в съответствие с чл. </w:t>
      </w:r>
      <w:proofErr w:type="gramStart"/>
      <w:r w:rsidRPr="00854843">
        <w:rPr>
          <w:rFonts w:ascii="Times New Roman" w:eastAsia="Calibri" w:hAnsi="Times New Roman" w:cs="Times New Roman"/>
          <w:sz w:val="24"/>
          <w:szCs w:val="24"/>
        </w:rPr>
        <w:t>24</w:t>
      </w:r>
      <w:proofErr w:type="gramEnd"/>
      <w:r w:rsidRPr="00854843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параграф 3 от Регламент (ЕС) </w:t>
      </w:r>
      <w:r w:rsidRPr="00854843">
        <w:rPr>
          <w:rFonts w:ascii="Times New Roman" w:eastAsia="Calibri" w:hAnsi="Times New Roman" w:cs="Times New Roman"/>
          <w:sz w:val="24"/>
          <w:szCs w:val="24"/>
        </w:rPr>
        <w:t>2025/1143</w:t>
      </w:r>
      <w:r w:rsidRPr="00854843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изменението следва да се квалифицира като изменение на равнището на Съюза.</w:t>
      </w:r>
    </w:p>
    <w:p w:rsidR="00854843" w:rsidRDefault="00854843" w:rsidP="0085484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af-ZA" w:eastAsia="zh-CN"/>
        </w:rPr>
      </w:pPr>
    </w:p>
    <w:p w:rsidR="00854843" w:rsidRPr="00854843" w:rsidRDefault="00854843" w:rsidP="0085484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af-ZA" w:eastAsia="zh-CN"/>
        </w:rPr>
      </w:pPr>
      <w:bookmarkStart w:id="0" w:name="_GoBack"/>
      <w:bookmarkEnd w:id="0"/>
    </w:p>
    <w:p w:rsidR="00854843" w:rsidRPr="00854843" w:rsidRDefault="00854843" w:rsidP="0085484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alibri" w:eastAsia="Calibri" w:hAnsi="Calibri" w:cs="Times New Roman"/>
        </w:rPr>
      </w:pPr>
      <w:r w:rsidRPr="00854843">
        <w:rPr>
          <w:rFonts w:ascii="Times New Roman" w:eastAsia="SimSun" w:hAnsi="Times New Roman" w:cs="Times New Roman"/>
          <w:sz w:val="24"/>
          <w:szCs w:val="24"/>
          <w:lang w:val="af-ZA" w:eastAsia="zh-CN"/>
        </w:rPr>
        <w:t>Дата:</w:t>
      </w:r>
      <w:r w:rsidRPr="00854843">
        <w:rPr>
          <w:rFonts w:ascii="Times New Roman" w:eastAsia="SimSun" w:hAnsi="Times New Roman" w:cs="Times New Roman"/>
          <w:sz w:val="24"/>
          <w:szCs w:val="24"/>
          <w:lang w:val="af-ZA" w:eastAsia="zh-CN"/>
        </w:rPr>
        <w:tab/>
      </w:r>
      <w:r w:rsidRPr="00854843">
        <w:rPr>
          <w:rFonts w:ascii="Times New Roman" w:eastAsia="SimSun" w:hAnsi="Times New Roman" w:cs="Times New Roman"/>
          <w:sz w:val="24"/>
          <w:szCs w:val="24"/>
          <w:lang w:val="af-ZA" w:eastAsia="zh-CN"/>
        </w:rPr>
        <w:tab/>
      </w:r>
      <w:r w:rsidRPr="00854843">
        <w:rPr>
          <w:rFonts w:ascii="Times New Roman" w:eastAsia="SimSun" w:hAnsi="Times New Roman" w:cs="Times New Roman"/>
          <w:sz w:val="24"/>
          <w:szCs w:val="24"/>
          <w:lang w:val="af-ZA" w:eastAsia="zh-CN"/>
        </w:rPr>
        <w:tab/>
      </w:r>
      <w:r w:rsidRPr="00854843">
        <w:rPr>
          <w:rFonts w:ascii="Times New Roman" w:eastAsia="SimSun" w:hAnsi="Times New Roman" w:cs="Times New Roman"/>
          <w:sz w:val="24"/>
          <w:szCs w:val="24"/>
          <w:lang w:val="af-ZA" w:eastAsia="zh-CN"/>
        </w:rPr>
        <w:tab/>
      </w:r>
      <w:r w:rsidRPr="00854843">
        <w:rPr>
          <w:rFonts w:ascii="Times New Roman" w:eastAsia="SimSun" w:hAnsi="Times New Roman" w:cs="Times New Roman"/>
          <w:sz w:val="24"/>
          <w:szCs w:val="24"/>
          <w:lang w:val="af-ZA" w:eastAsia="zh-CN"/>
        </w:rPr>
        <w:tab/>
      </w:r>
      <w:r w:rsidRPr="00854843">
        <w:rPr>
          <w:rFonts w:ascii="Times New Roman" w:eastAsia="SimSun" w:hAnsi="Times New Roman" w:cs="Times New Roman"/>
          <w:sz w:val="24"/>
          <w:szCs w:val="24"/>
          <w:lang w:val="af-ZA" w:eastAsia="zh-CN"/>
        </w:rPr>
        <w:tab/>
      </w:r>
      <w:r w:rsidRPr="00854843">
        <w:rPr>
          <w:rFonts w:ascii="Times New Roman" w:eastAsia="SimSun" w:hAnsi="Times New Roman" w:cs="Times New Roman"/>
          <w:sz w:val="24"/>
          <w:szCs w:val="24"/>
          <w:lang w:val="af-ZA" w:eastAsia="zh-CN"/>
        </w:rPr>
        <w:tab/>
      </w:r>
      <w:r w:rsidRPr="00854843">
        <w:rPr>
          <w:rFonts w:ascii="Times New Roman" w:eastAsia="SimSun" w:hAnsi="Times New Roman" w:cs="Times New Roman"/>
          <w:sz w:val="24"/>
          <w:szCs w:val="24"/>
          <w:lang w:val="af-ZA" w:eastAsia="zh-CN"/>
        </w:rPr>
        <w:tab/>
        <w:t>Подпис:</w:t>
      </w:r>
    </w:p>
    <w:p w:rsidR="00854843" w:rsidRPr="00854843" w:rsidRDefault="00854843" w:rsidP="00854843">
      <w:pPr>
        <w:shd w:val="clear" w:color="auto" w:fill="FFFFFF"/>
        <w:spacing w:before="240" w:after="120" w:line="240" w:lineRule="auto"/>
        <w:jc w:val="center"/>
        <w:rPr>
          <w:rFonts w:ascii="inherit" w:eastAsia="Times New Roman" w:hAnsi="inherit" w:cs="Times New Roman"/>
          <w:b/>
          <w:bCs/>
          <w:i/>
          <w:iCs/>
          <w:color w:val="000000"/>
          <w:sz w:val="24"/>
          <w:szCs w:val="24"/>
          <w:lang w:val="bg-BG"/>
        </w:rPr>
      </w:pPr>
    </w:p>
    <w:p w:rsidR="00854843" w:rsidRPr="00854843" w:rsidRDefault="00854843" w:rsidP="00854843">
      <w:pPr>
        <w:shd w:val="clear" w:color="auto" w:fill="FFFFFF"/>
        <w:spacing w:before="240" w:after="120" w:line="240" w:lineRule="auto"/>
        <w:rPr>
          <w:rFonts w:ascii="inherit" w:eastAsia="Times New Roman" w:hAnsi="inherit" w:cs="Times New Roman"/>
          <w:b/>
          <w:bCs/>
          <w:iCs/>
          <w:color w:val="000000"/>
          <w:sz w:val="24"/>
          <w:szCs w:val="24"/>
          <w:lang w:val="bg-BG"/>
        </w:rPr>
      </w:pPr>
      <w:r w:rsidRPr="00854843">
        <w:rPr>
          <w:rFonts w:ascii="inherit" w:eastAsia="Times New Roman" w:hAnsi="inherit" w:cs="Times New Roman"/>
          <w:b/>
          <w:bCs/>
          <w:iCs/>
          <w:color w:val="000000"/>
          <w:sz w:val="24"/>
          <w:szCs w:val="24"/>
          <w:lang w:val="bg-BG"/>
        </w:rPr>
        <w:t>Приложения</w:t>
      </w:r>
    </w:p>
    <w:p w:rsidR="00854843" w:rsidRPr="00854843" w:rsidRDefault="00854843" w:rsidP="00854843">
      <w:pPr>
        <w:numPr>
          <w:ilvl w:val="0"/>
          <w:numId w:val="1"/>
        </w:numPr>
        <w:shd w:val="clear" w:color="auto" w:fill="FFFFFF"/>
        <w:spacing w:before="240" w:after="120" w:line="240" w:lineRule="auto"/>
        <w:ind w:left="540" w:hanging="540"/>
        <w:contextualSpacing/>
        <w:jc w:val="both"/>
        <w:rPr>
          <w:rFonts w:ascii="inherit" w:eastAsia="Times New Roman" w:hAnsi="inherit" w:cs="Times New Roman"/>
          <w:color w:val="000000"/>
          <w:sz w:val="24"/>
          <w:szCs w:val="24"/>
          <w:lang w:val="bg-BG"/>
        </w:rPr>
      </w:pPr>
      <w:r w:rsidRPr="00854843">
        <w:rPr>
          <w:rFonts w:ascii="inherit" w:eastAsia="Times New Roman" w:hAnsi="inherit" w:cs="Times New Roman"/>
          <w:color w:val="000000"/>
          <w:sz w:val="24"/>
          <w:szCs w:val="24"/>
          <w:lang w:val="bg-BG"/>
        </w:rPr>
        <w:lastRenderedPageBreak/>
        <w:t>Консолидираният единен документ, с измененията.</w:t>
      </w:r>
    </w:p>
    <w:p w:rsidR="00854843" w:rsidRPr="00854843" w:rsidRDefault="00854843" w:rsidP="00854843">
      <w:pPr>
        <w:numPr>
          <w:ilvl w:val="0"/>
          <w:numId w:val="1"/>
        </w:numPr>
        <w:shd w:val="clear" w:color="auto" w:fill="FFFFFF"/>
        <w:spacing w:before="240" w:after="120" w:line="240" w:lineRule="auto"/>
        <w:ind w:left="540" w:hanging="540"/>
        <w:contextualSpacing/>
        <w:jc w:val="both"/>
        <w:rPr>
          <w:rFonts w:ascii="inherit" w:eastAsia="Times New Roman" w:hAnsi="inherit" w:cs="Times New Roman"/>
          <w:color w:val="000000"/>
          <w:sz w:val="24"/>
          <w:szCs w:val="24"/>
          <w:lang w:val="bg-BG"/>
        </w:rPr>
      </w:pPr>
      <w:r w:rsidRPr="00854843">
        <w:rPr>
          <w:rFonts w:ascii="inherit" w:eastAsia="Times New Roman" w:hAnsi="inherit" w:cs="Times New Roman"/>
          <w:color w:val="000000"/>
          <w:sz w:val="24"/>
          <w:szCs w:val="24"/>
          <w:lang w:val="bg-BG"/>
        </w:rPr>
        <w:t>Консолидираната продуктова спецификация, с измененията.</w:t>
      </w:r>
    </w:p>
    <w:p w:rsidR="00854843" w:rsidRPr="00854843" w:rsidRDefault="00854843" w:rsidP="00854843">
      <w:pPr>
        <w:numPr>
          <w:ilvl w:val="0"/>
          <w:numId w:val="1"/>
        </w:numPr>
        <w:shd w:val="clear" w:color="auto" w:fill="FFFFFF"/>
        <w:spacing w:before="240" w:after="120" w:line="240" w:lineRule="auto"/>
        <w:ind w:left="540" w:hanging="540"/>
        <w:contextualSpacing/>
        <w:jc w:val="both"/>
        <w:rPr>
          <w:rFonts w:ascii="inherit" w:eastAsia="Times New Roman" w:hAnsi="inherit" w:cs="Times New Roman"/>
          <w:color w:val="000000"/>
          <w:sz w:val="24"/>
          <w:szCs w:val="24"/>
          <w:lang w:val="bg-BG"/>
        </w:rPr>
      </w:pPr>
      <w:r w:rsidRPr="00854843">
        <w:rPr>
          <w:rFonts w:ascii="inherit" w:eastAsia="Times New Roman" w:hAnsi="inherit" w:cs="Times New Roman"/>
          <w:color w:val="000000"/>
          <w:sz w:val="24"/>
          <w:szCs w:val="24"/>
          <w:lang w:val="bg-BG"/>
        </w:rPr>
        <w:t>Доказателства подкрепящи необходимостта от измененията.</w:t>
      </w:r>
    </w:p>
    <w:p w:rsidR="00692099" w:rsidRDefault="00692099"/>
    <w:sectPr w:rsidR="0069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42E"/>
    <w:multiLevelType w:val="hybridMultilevel"/>
    <w:tmpl w:val="F1722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239B5"/>
    <w:multiLevelType w:val="hybridMultilevel"/>
    <w:tmpl w:val="B03C742E"/>
    <w:lvl w:ilvl="0" w:tplc="6CA0D6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43"/>
    <w:rsid w:val="00692099"/>
    <w:rsid w:val="007E7157"/>
    <w:rsid w:val="0085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524D"/>
  <w15:chartTrackingRefBased/>
  <w15:docId w15:val="{169D9341-7E75-4BB8-BDC6-F249AEED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Krumova</dc:creator>
  <cp:keywords/>
  <dc:description/>
  <cp:lastModifiedBy>Kristina Krumova</cp:lastModifiedBy>
  <cp:revision>1</cp:revision>
  <dcterms:created xsi:type="dcterms:W3CDTF">2025-07-29T09:57:00Z</dcterms:created>
  <dcterms:modified xsi:type="dcterms:W3CDTF">2025-07-29T09:59:00Z</dcterms:modified>
</cp:coreProperties>
</file>