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310"/>
        <w:gridCol w:w="311"/>
        <w:gridCol w:w="312"/>
        <w:gridCol w:w="158"/>
        <w:gridCol w:w="154"/>
        <w:gridCol w:w="312"/>
        <w:gridCol w:w="46"/>
        <w:gridCol w:w="247"/>
        <w:gridCol w:w="19"/>
        <w:gridCol w:w="312"/>
        <w:gridCol w:w="79"/>
        <w:gridCol w:w="233"/>
        <w:gridCol w:w="177"/>
        <w:gridCol w:w="135"/>
        <w:gridCol w:w="276"/>
        <w:gridCol w:w="410"/>
        <w:gridCol w:w="410"/>
        <w:gridCol w:w="411"/>
        <w:gridCol w:w="410"/>
        <w:gridCol w:w="283"/>
        <w:gridCol w:w="128"/>
        <w:gridCol w:w="2230"/>
        <w:gridCol w:w="334"/>
        <w:gridCol w:w="337"/>
        <w:gridCol w:w="335"/>
        <w:gridCol w:w="334"/>
        <w:gridCol w:w="184"/>
        <w:gridCol w:w="151"/>
        <w:gridCol w:w="335"/>
        <w:gridCol w:w="334"/>
        <w:gridCol w:w="335"/>
        <w:gridCol w:w="335"/>
        <w:gridCol w:w="335"/>
      </w:tblGrid>
      <w:tr w:rsidR="00D46403" w:rsidRPr="00D233B9" w14:paraId="2220F3AB" w14:textId="77777777" w:rsidTr="00121DA3">
        <w:trPr>
          <w:cantSplit/>
          <w:trHeight w:val="182"/>
          <w:jc w:val="center"/>
        </w:trPr>
        <w:tc>
          <w:tcPr>
            <w:tcW w:w="11022" w:type="dxa"/>
            <w:gridSpan w:val="34"/>
            <w:shd w:val="clear" w:color="auto" w:fill="F2F2F2"/>
          </w:tcPr>
          <w:p w14:paraId="15FE72B8" w14:textId="77777777" w:rsidR="00D46403" w:rsidRPr="00D233B9" w:rsidRDefault="00D46403" w:rsidP="00121DA3">
            <w:pPr>
              <w:tabs>
                <w:tab w:val="left" w:pos="890"/>
              </w:tabs>
              <w:ind w:left="-284" w:right="-284"/>
              <w:jc w:val="center"/>
              <w:rPr>
                <w:rFonts w:ascii="Arial" w:hAnsi="Arial" w:cs="Arial"/>
                <w:b/>
                <w:sz w:val="22"/>
                <w:szCs w:val="22"/>
                <w:lang w:val="bg-BG"/>
              </w:rPr>
            </w:pPr>
            <w:bookmarkStart w:id="0" w:name="_GoBack"/>
            <w:bookmarkEnd w:id="0"/>
            <w:r w:rsidRPr="00D233B9">
              <w:rPr>
                <w:rFonts w:ascii="Arial" w:hAnsi="Arial" w:cs="Arial"/>
                <w:b/>
                <w:sz w:val="22"/>
                <w:szCs w:val="22"/>
                <w:lang w:val="bg-BG"/>
              </w:rPr>
              <w:t xml:space="preserve">ДАННИ ЗА РАБОТОДАТЕЛЯ </w:t>
            </w:r>
          </w:p>
          <w:p w14:paraId="5D83BE1B" w14:textId="77777777" w:rsidR="00D46403" w:rsidRPr="00D233B9" w:rsidRDefault="00D46403" w:rsidP="00121DA3">
            <w:pPr>
              <w:tabs>
                <w:tab w:val="left" w:pos="890"/>
              </w:tabs>
              <w:ind w:left="-284" w:right="-284"/>
              <w:jc w:val="center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D233B9">
              <w:rPr>
                <w:rFonts w:ascii="Arial" w:hAnsi="Arial" w:cs="Arial"/>
                <w:sz w:val="14"/>
                <w:szCs w:val="14"/>
                <w:lang w:val="bg-BG"/>
              </w:rPr>
              <w:t>(посочват се данните на работодателя, който издава служебната бележка)</w:t>
            </w:r>
          </w:p>
        </w:tc>
      </w:tr>
      <w:tr w:rsidR="00D46403" w:rsidRPr="00D233B9" w14:paraId="1BA30B8A" w14:textId="77777777" w:rsidTr="00121DA3">
        <w:trPr>
          <w:cantSplit/>
          <w:trHeight w:val="323"/>
          <w:jc w:val="center"/>
        </w:trPr>
        <w:tc>
          <w:tcPr>
            <w:tcW w:w="3115" w:type="dxa"/>
            <w:gridSpan w:val="15"/>
            <w:shd w:val="clear" w:color="auto" w:fill="F2F2F2"/>
          </w:tcPr>
          <w:p w14:paraId="6530A323" w14:textId="77777777" w:rsidR="00D46403" w:rsidRPr="00D233B9" w:rsidRDefault="00D46403" w:rsidP="00121DA3">
            <w:pPr>
              <w:ind w:right="-108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bg-BG"/>
              </w:rPr>
            </w:pPr>
            <w:r w:rsidRPr="00D233B9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ЕИК/</w:t>
            </w:r>
            <w:r w:rsidRPr="00D233B9">
              <w:rPr>
                <w:rFonts w:ascii="Arial" w:hAnsi="Arial" w:cs="Arial"/>
                <w:b/>
                <w:bCs/>
                <w:sz w:val="20"/>
                <w:szCs w:val="20"/>
                <w:lang w:val="bg-BG"/>
              </w:rPr>
              <w:t>Служебен № от регистъра на НАП</w:t>
            </w:r>
          </w:p>
        </w:tc>
        <w:tc>
          <w:tcPr>
            <w:tcW w:w="7907" w:type="dxa"/>
            <w:gridSpan w:val="19"/>
            <w:shd w:val="clear" w:color="auto" w:fill="F2F2F2"/>
            <w:vAlign w:val="center"/>
          </w:tcPr>
          <w:p w14:paraId="15EF6283" w14:textId="77777777" w:rsidR="00D46403" w:rsidRPr="00D233B9" w:rsidRDefault="00D46403" w:rsidP="00121DA3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bg-BG"/>
              </w:rPr>
            </w:pPr>
            <w:r w:rsidRPr="00D233B9">
              <w:rPr>
                <w:rFonts w:ascii="Arial" w:hAnsi="Arial" w:cs="Arial"/>
                <w:b/>
                <w:sz w:val="20"/>
                <w:szCs w:val="20"/>
                <w:lang w:val="bg-BG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  <w:lang w:val="bg-BG"/>
              </w:rPr>
              <w:t>/ИМЕ</w:t>
            </w:r>
          </w:p>
        </w:tc>
      </w:tr>
      <w:tr w:rsidR="00D46403" w:rsidRPr="00D233B9" w14:paraId="37073EF3" w14:textId="77777777" w:rsidTr="00121DA3">
        <w:trPr>
          <w:cantSplit/>
          <w:trHeight w:val="361"/>
          <w:jc w:val="center"/>
        </w:trPr>
        <w:tc>
          <w:tcPr>
            <w:tcW w:w="310" w:type="dxa"/>
            <w:shd w:val="clear" w:color="auto" w:fill="auto"/>
          </w:tcPr>
          <w:p w14:paraId="58FE7FB4" w14:textId="77777777" w:rsidR="00D46403" w:rsidRPr="00D233B9" w:rsidRDefault="00D46403" w:rsidP="00121DA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0" w:type="dxa"/>
            <w:shd w:val="clear" w:color="auto" w:fill="auto"/>
          </w:tcPr>
          <w:p w14:paraId="3675FCAD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" w:type="dxa"/>
            <w:shd w:val="clear" w:color="auto" w:fill="auto"/>
          </w:tcPr>
          <w:p w14:paraId="676B3BFB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auto"/>
          </w:tcPr>
          <w:p w14:paraId="17E902CC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gridSpan w:val="2"/>
            <w:shd w:val="clear" w:color="auto" w:fill="auto"/>
          </w:tcPr>
          <w:p w14:paraId="611D1430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auto"/>
          </w:tcPr>
          <w:p w14:paraId="339C6B9A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gridSpan w:val="3"/>
            <w:shd w:val="clear" w:color="auto" w:fill="auto"/>
          </w:tcPr>
          <w:p w14:paraId="12D8B795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shd w:val="clear" w:color="auto" w:fill="auto"/>
          </w:tcPr>
          <w:p w14:paraId="1F07914B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gridSpan w:val="2"/>
            <w:shd w:val="clear" w:color="auto" w:fill="auto"/>
          </w:tcPr>
          <w:p w14:paraId="005DACA3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dxa"/>
            <w:gridSpan w:val="2"/>
            <w:shd w:val="clear" w:color="auto" w:fill="auto"/>
          </w:tcPr>
          <w:p w14:paraId="24B49A25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7" w:type="dxa"/>
            <w:gridSpan w:val="19"/>
            <w:shd w:val="clear" w:color="auto" w:fill="auto"/>
          </w:tcPr>
          <w:p w14:paraId="3F8A485F" w14:textId="77777777" w:rsidR="00D46403" w:rsidRPr="00D233B9" w:rsidRDefault="00D46403" w:rsidP="00121DA3">
            <w:pPr>
              <w:ind w:right="85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bg-BG"/>
              </w:rPr>
            </w:pPr>
          </w:p>
        </w:tc>
      </w:tr>
      <w:tr w:rsidR="00D46403" w:rsidRPr="000837B7" w14:paraId="26C82EB7" w14:textId="77777777" w:rsidTr="00121DA3">
        <w:trPr>
          <w:cantSplit/>
          <w:trHeight w:val="235"/>
          <w:jc w:val="center"/>
        </w:trPr>
        <w:tc>
          <w:tcPr>
            <w:tcW w:w="11022" w:type="dxa"/>
            <w:gridSpan w:val="34"/>
            <w:shd w:val="clear" w:color="auto" w:fill="auto"/>
          </w:tcPr>
          <w:p w14:paraId="2C06D356" w14:textId="77777777" w:rsidR="00D46403" w:rsidRPr="008F7A89" w:rsidRDefault="00D46403" w:rsidP="00121DA3">
            <w:pPr>
              <w:shd w:val="clear" w:color="auto" w:fill="FFFFFF"/>
              <w:ind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  <w:p w14:paraId="1CE642AA" w14:textId="77777777" w:rsidR="006C049C" w:rsidRPr="008F7A89" w:rsidRDefault="008C3F7E" w:rsidP="006C049C">
            <w:pPr>
              <w:shd w:val="clear" w:color="auto" w:fill="FFFFFF"/>
              <w:spacing w:line="360" w:lineRule="auto"/>
              <w:ind w:right="-108"/>
              <w:jc w:val="center"/>
              <w:rPr>
                <w:rFonts w:ascii="Arial" w:hAnsi="Arial" w:cs="Arial"/>
                <w:b/>
                <w:lang w:val="bg-BG"/>
              </w:rPr>
            </w:pPr>
            <w:r w:rsidRPr="008F7A89">
              <w:rPr>
                <w:rFonts w:ascii="Arial" w:hAnsi="Arial" w:cs="Arial"/>
                <w:b/>
                <w:lang w:val="bg-BG"/>
              </w:rPr>
              <w:t>СЛУЖЕБНА БЕЛЕЖКА</w:t>
            </w:r>
            <w:r w:rsidR="006C049C" w:rsidRPr="008F7A89">
              <w:rPr>
                <w:rFonts w:ascii="Arial" w:hAnsi="Arial" w:cs="Arial"/>
                <w:b/>
                <w:lang w:val="bg-BG"/>
              </w:rPr>
              <w:t xml:space="preserve"> </w:t>
            </w:r>
          </w:p>
          <w:p w14:paraId="489844FB" w14:textId="77777777" w:rsidR="00977D9B" w:rsidRPr="008F7A89" w:rsidRDefault="00977D9B" w:rsidP="00977D9B">
            <w:pPr>
              <w:shd w:val="clear" w:color="auto" w:fill="FFFFFF"/>
              <w:ind w:left="-142" w:right="-108"/>
              <w:jc w:val="center"/>
              <w:rPr>
                <w:rFonts w:ascii="Arial" w:hAnsi="Arial" w:cs="Arial"/>
                <w:b/>
                <w:lang w:val="bg-BG"/>
              </w:rPr>
            </w:pPr>
            <w:r w:rsidRPr="008F7A89">
              <w:rPr>
                <w:rFonts w:ascii="Arial" w:hAnsi="Arial" w:cs="Arial"/>
                <w:b/>
                <w:lang w:val="bg-BG"/>
              </w:rPr>
              <w:t xml:space="preserve">за </w:t>
            </w:r>
            <w:r w:rsidR="00407354" w:rsidRPr="008F7A89">
              <w:rPr>
                <w:rFonts w:ascii="Arial" w:hAnsi="Arial" w:cs="Arial"/>
                <w:b/>
                <w:lang w:val="bg-BG"/>
              </w:rPr>
              <w:t xml:space="preserve">необлагаеми </w:t>
            </w:r>
            <w:r w:rsidRPr="008F7A89">
              <w:rPr>
                <w:rFonts w:ascii="Arial" w:hAnsi="Arial" w:cs="Arial"/>
                <w:b/>
                <w:lang w:val="bg-BG"/>
              </w:rPr>
              <w:t>доходи от трудови правоотношения, изплатени през 20</w:t>
            </w:r>
            <w:r w:rsidR="005135D3" w:rsidRPr="008F7A89">
              <w:rPr>
                <w:rFonts w:ascii="Arial" w:hAnsi="Arial" w:cs="Arial"/>
                <w:b/>
              </w:rPr>
              <w:t>23</w:t>
            </w:r>
            <w:r w:rsidRPr="008F7A89">
              <w:rPr>
                <w:rFonts w:ascii="Arial" w:hAnsi="Arial" w:cs="Arial"/>
                <w:b/>
                <w:lang w:val="bg-BG"/>
              </w:rPr>
              <w:t xml:space="preserve"> г. </w:t>
            </w:r>
          </w:p>
          <w:p w14:paraId="149B2721" w14:textId="79E9662D" w:rsidR="00977D9B" w:rsidRPr="008F7A89" w:rsidRDefault="00977D9B" w:rsidP="00977D9B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(по чл. 45, ал. 1 от ЗДДФЛ)</w:t>
            </w:r>
          </w:p>
          <w:p w14:paraId="1F38DD94" w14:textId="77777777" w:rsidR="00407354" w:rsidRPr="008F7A89" w:rsidRDefault="00407354" w:rsidP="00121DA3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  <w:p w14:paraId="63994045" w14:textId="77777777" w:rsidR="00C0278E" w:rsidRPr="008F7A89" w:rsidRDefault="00C0278E" w:rsidP="00121DA3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  <w:p w14:paraId="0943782D" w14:textId="77777777" w:rsidR="00D46403" w:rsidRPr="008F7A89" w:rsidRDefault="00C0278E" w:rsidP="00121DA3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С</w:t>
            </w:r>
            <w:r w:rsidR="008A50F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лужебната бележка </w:t>
            </w:r>
            <w:r w:rsidR="006C049C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се издава</w:t>
            </w:r>
            <w:r w:rsidR="008A50F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, когато </w:t>
            </w:r>
            <w:r w:rsidR="00C2777C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през 2023 г. </w:t>
            </w:r>
            <w:r w:rsidR="008A50F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работодателят е изплатил необлагаеми доходи по чл. 24</w:t>
            </w:r>
            <w:r w:rsidR="006C049C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от ЗДДФЛ</w:t>
            </w:r>
            <w:r w:rsidR="008A50F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, </w:t>
            </w:r>
            <w:r w:rsidR="006132B1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с </w:t>
            </w:r>
            <w:r w:rsidR="008A50F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изключение на доходите по ал. 2, т. 1, букви „а“ – „д“, т. 2, 3, 4, 5, 6, 7, т. 9, когато са предоставени в натура, т. 10, 12, 13, т. 16, когато са предоставени в натура, т. 17, когато са предоставени в натура, и по ал. 4</w:t>
            </w:r>
          </w:p>
          <w:p w14:paraId="7C661968" w14:textId="77777777" w:rsidR="00C0278E" w:rsidRPr="008F7A89" w:rsidRDefault="00C0278E" w:rsidP="00121DA3">
            <w:pPr>
              <w:ind w:right="-108"/>
              <w:jc w:val="center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  <w:p w14:paraId="73E99A6C" w14:textId="77777777" w:rsidR="00D46403" w:rsidRPr="008F7A89" w:rsidRDefault="00D46403" w:rsidP="00121DA3">
            <w:pPr>
              <w:shd w:val="clear" w:color="auto" w:fill="FFFFFF"/>
              <w:ind w:right="-108"/>
              <w:jc w:val="center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</w:p>
          <w:p w14:paraId="63D613F3" w14:textId="77777777" w:rsidR="00D46403" w:rsidRPr="008F7A89" w:rsidRDefault="00D46403" w:rsidP="00121DA3">
            <w:pPr>
              <w:ind w:right="-108"/>
              <w:jc w:val="both"/>
              <w:rPr>
                <w:rFonts w:ascii="Arial" w:hAnsi="Arial" w:cs="Arial"/>
                <w:b/>
                <w:sz w:val="18"/>
                <w:szCs w:val="18"/>
                <w:lang w:val="bg-BG"/>
              </w:rPr>
            </w:pPr>
            <w:r w:rsidRPr="008F7A89">
              <w:rPr>
                <w:rFonts w:ascii="Arial" w:hAnsi="Arial" w:cs="Arial"/>
                <w:b/>
                <w:sz w:val="18"/>
                <w:szCs w:val="18"/>
                <w:lang w:val="bg-BG"/>
              </w:rPr>
              <w:t>Настоящата служебна бележка се издава на:</w:t>
            </w:r>
          </w:p>
        </w:tc>
      </w:tr>
      <w:tr w:rsidR="00D46403" w:rsidRPr="000837B7" w14:paraId="2E5696F6" w14:textId="77777777" w:rsidTr="00121DA3">
        <w:trPr>
          <w:cantSplit/>
          <w:trHeight w:val="279"/>
          <w:jc w:val="center"/>
        </w:trPr>
        <w:tc>
          <w:tcPr>
            <w:tcW w:w="1913" w:type="dxa"/>
            <w:gridSpan w:val="8"/>
            <w:shd w:val="clear" w:color="auto" w:fill="F2F2F2"/>
          </w:tcPr>
          <w:p w14:paraId="68B4E95C" w14:textId="77777777" w:rsidR="00D46403" w:rsidRPr="00D233B9" w:rsidRDefault="00D46403" w:rsidP="00121DA3">
            <w:pPr>
              <w:ind w:right="-108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D233B9">
              <w:rPr>
                <w:rFonts w:ascii="Arial" w:hAnsi="Arial" w:cs="Arial"/>
                <w:b/>
                <w:sz w:val="14"/>
                <w:szCs w:val="14"/>
                <w:lang w:val="bg-BG"/>
              </w:rPr>
              <w:t xml:space="preserve">Собствено име, презиме </w:t>
            </w:r>
          </w:p>
          <w:p w14:paraId="7F69682D" w14:textId="77777777" w:rsidR="00D46403" w:rsidRPr="00D233B9" w:rsidRDefault="00D46403" w:rsidP="00121DA3">
            <w:pPr>
              <w:ind w:right="-108"/>
              <w:rPr>
                <w:rFonts w:ascii="Arial" w:hAnsi="Arial" w:cs="Arial"/>
                <w:sz w:val="14"/>
                <w:szCs w:val="14"/>
                <w:lang w:val="bg-BG"/>
              </w:rPr>
            </w:pPr>
            <w:r w:rsidRPr="00D233B9">
              <w:rPr>
                <w:rFonts w:ascii="Arial" w:hAnsi="Arial" w:cs="Arial"/>
                <w:b/>
                <w:sz w:val="14"/>
                <w:szCs w:val="14"/>
                <w:lang w:val="bg-BG"/>
              </w:rPr>
              <w:t>и фамилно име</w:t>
            </w:r>
            <w:r w:rsidRPr="00D233B9">
              <w:rPr>
                <w:rFonts w:ascii="Arial" w:hAnsi="Arial" w:cs="Arial"/>
                <w:sz w:val="14"/>
                <w:szCs w:val="14"/>
                <w:lang w:val="bg-BG"/>
              </w:rPr>
              <w:t xml:space="preserve">      </w:t>
            </w:r>
            <w:r w:rsidRPr="00D233B9">
              <w:rPr>
                <w:rFonts w:ascii="Arial" w:hAnsi="Arial" w:cs="Arial"/>
                <w:b/>
                <w:sz w:val="14"/>
                <w:szCs w:val="14"/>
                <w:lang w:val="bg-BG"/>
              </w:rPr>
              <w:t>&gt;&gt;</w:t>
            </w:r>
          </w:p>
        </w:tc>
        <w:tc>
          <w:tcPr>
            <w:tcW w:w="3402" w:type="dxa"/>
            <w:gridSpan w:val="13"/>
            <w:shd w:val="clear" w:color="auto" w:fill="auto"/>
          </w:tcPr>
          <w:p w14:paraId="09CE8CEC" w14:textId="77777777" w:rsidR="00D46403" w:rsidRPr="008F7A8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2358" w:type="dxa"/>
            <w:gridSpan w:val="2"/>
            <w:shd w:val="clear" w:color="auto" w:fill="F2F2F2"/>
            <w:vAlign w:val="center"/>
          </w:tcPr>
          <w:p w14:paraId="5400F5E7" w14:textId="77777777" w:rsidR="00D46403" w:rsidRPr="00D233B9" w:rsidRDefault="00D46403" w:rsidP="00121DA3">
            <w:pPr>
              <w:ind w:left="-74" w:right="-108"/>
              <w:rPr>
                <w:rFonts w:ascii="Arial" w:hAnsi="Arial" w:cs="Arial"/>
                <w:b/>
                <w:sz w:val="14"/>
                <w:szCs w:val="14"/>
                <w:lang w:val="bg-BG"/>
              </w:rPr>
            </w:pPr>
            <w:r w:rsidRPr="00D233B9">
              <w:rPr>
                <w:rFonts w:ascii="Arial" w:hAnsi="Arial" w:cs="Arial"/>
                <w:b/>
                <w:sz w:val="14"/>
                <w:szCs w:val="14"/>
                <w:lang w:val="bg-BG"/>
              </w:rPr>
              <w:t>ЕГН/ЛН/ЛНЧ/Сл. № от регистъра на НАП &gt;&gt;</w:t>
            </w:r>
          </w:p>
        </w:tc>
        <w:tc>
          <w:tcPr>
            <w:tcW w:w="334" w:type="dxa"/>
            <w:shd w:val="clear" w:color="auto" w:fill="auto"/>
          </w:tcPr>
          <w:p w14:paraId="43E6734A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14:paraId="7AE1A596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3D9A652D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4" w:type="dxa"/>
            <w:shd w:val="clear" w:color="auto" w:fill="auto"/>
          </w:tcPr>
          <w:p w14:paraId="67284896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gridSpan w:val="2"/>
            <w:shd w:val="clear" w:color="auto" w:fill="auto"/>
          </w:tcPr>
          <w:p w14:paraId="0F758926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2B1B2470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4" w:type="dxa"/>
            <w:shd w:val="clear" w:color="auto" w:fill="auto"/>
          </w:tcPr>
          <w:p w14:paraId="4B51A7EA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16A3A3F0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1ED4DF31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  <w:tc>
          <w:tcPr>
            <w:tcW w:w="335" w:type="dxa"/>
            <w:shd w:val="clear" w:color="auto" w:fill="auto"/>
          </w:tcPr>
          <w:p w14:paraId="67832CB2" w14:textId="77777777" w:rsidR="00D46403" w:rsidRPr="00D233B9" w:rsidRDefault="00D46403" w:rsidP="00121DA3">
            <w:pPr>
              <w:rPr>
                <w:rFonts w:ascii="Arial" w:hAnsi="Arial" w:cs="Arial"/>
                <w:sz w:val="20"/>
                <w:szCs w:val="20"/>
                <w:lang w:val="bg-BG"/>
              </w:rPr>
            </w:pPr>
          </w:p>
        </w:tc>
      </w:tr>
      <w:tr w:rsidR="00D46403" w:rsidRPr="000837B7" w14:paraId="7D9C6CBF" w14:textId="77777777" w:rsidTr="00121DA3">
        <w:trPr>
          <w:cantSplit/>
          <w:trHeight w:val="133"/>
          <w:jc w:val="center"/>
        </w:trPr>
        <w:tc>
          <w:tcPr>
            <w:tcW w:w="11022" w:type="dxa"/>
            <w:gridSpan w:val="34"/>
            <w:shd w:val="clear" w:color="auto" w:fill="auto"/>
          </w:tcPr>
          <w:p w14:paraId="4AEA1D3B" w14:textId="77777777" w:rsidR="00D46403" w:rsidRPr="008F7A89" w:rsidRDefault="00D46403" w:rsidP="00121DA3">
            <w:pPr>
              <w:rPr>
                <w:rFonts w:ascii="Arial" w:hAnsi="Arial" w:cs="Arial"/>
                <w:b/>
                <w:sz w:val="4"/>
                <w:szCs w:val="4"/>
                <w:lang w:val="bg-BG"/>
              </w:rPr>
            </w:pPr>
          </w:p>
          <w:p w14:paraId="12702D50" w14:textId="77777777" w:rsidR="00D46403" w:rsidRPr="008F7A89" w:rsidRDefault="00D46403" w:rsidP="00121DA3">
            <w:pPr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>в уверение на това, че през 20</w:t>
            </w:r>
            <w:r w:rsidR="00CB1E3A" w:rsidRPr="000837B7">
              <w:rPr>
                <w:rFonts w:ascii="Arial" w:hAnsi="Arial" w:cs="Arial"/>
                <w:b/>
                <w:sz w:val="16"/>
                <w:szCs w:val="16"/>
                <w:lang w:val="bg-BG"/>
              </w:rPr>
              <w:t>23</w:t>
            </w:r>
            <w:r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година е придобил/а </w:t>
            </w:r>
            <w:r w:rsidR="008A50F7"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необлагаеми </w:t>
            </w:r>
            <w:r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>доходи от трудови правоотношения, както следва:</w:t>
            </w:r>
          </w:p>
          <w:p w14:paraId="74871779" w14:textId="77777777" w:rsidR="00D46403" w:rsidRPr="008F7A89" w:rsidRDefault="00D46403" w:rsidP="00121DA3">
            <w:pPr>
              <w:jc w:val="right"/>
              <w:rPr>
                <w:rFonts w:ascii="Arial" w:hAnsi="Arial" w:cs="Arial"/>
                <w:b/>
                <w:sz w:val="4"/>
                <w:szCs w:val="4"/>
                <w:lang w:val="bg-BG"/>
              </w:rPr>
            </w:pPr>
          </w:p>
        </w:tc>
      </w:tr>
      <w:tr w:rsidR="008A50F7" w:rsidRPr="00D233B9" w14:paraId="77C3081E" w14:textId="77777777" w:rsidTr="008A50F7">
        <w:trPr>
          <w:cantSplit/>
          <w:trHeight w:val="699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7504DBE3" w14:textId="77777777" w:rsidR="008A50F7" w:rsidRPr="003C144C" w:rsidRDefault="008A50F7" w:rsidP="00121DA3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Код на дохода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56748115" w14:textId="77777777" w:rsidR="008A50F7" w:rsidRPr="008F7A89" w:rsidRDefault="008A50F7" w:rsidP="00121DA3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b/>
                <w:sz w:val="16"/>
                <w:szCs w:val="16"/>
                <w:lang w:val="bg-BG"/>
              </w:rPr>
              <w:t>Наименование</w:t>
            </w:r>
          </w:p>
        </w:tc>
        <w:tc>
          <w:tcPr>
            <w:tcW w:w="1825" w:type="dxa"/>
            <w:gridSpan w:val="6"/>
            <w:shd w:val="clear" w:color="auto" w:fill="F2F2F2"/>
            <w:vAlign w:val="center"/>
          </w:tcPr>
          <w:p w14:paraId="4E88F8F1" w14:textId="77777777" w:rsidR="008A50F7" w:rsidRPr="003C144C" w:rsidRDefault="008A50F7" w:rsidP="00121DA3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Размер</w:t>
            </w:r>
          </w:p>
        </w:tc>
      </w:tr>
      <w:tr w:rsidR="008A50F7" w:rsidRPr="000837B7" w14:paraId="4B99EA70" w14:textId="77777777" w:rsidTr="00964A7B">
        <w:trPr>
          <w:cantSplit/>
          <w:trHeight w:val="28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101B6D8C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104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07465713" w14:textId="77777777" w:rsidR="008A50F7" w:rsidRPr="000837B7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Ваучери за храна, получени в размера и по реда на Закона за корпоративното подоходно облагане, освободени от облагане на основание чл. 24, ал. 2, т. 1, б. „е“ от ЗДДФЛ</w:t>
            </w:r>
            <w:r w:rsidR="00222CCA" w:rsidRPr="000837B7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308724C2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0837B7" w14:paraId="0A598015" w14:textId="77777777" w:rsidTr="00222CCA">
        <w:trPr>
          <w:cantSplit/>
          <w:trHeight w:val="274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6AC39ADC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105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6D18D165" w14:textId="77777777" w:rsidR="008A50F7" w:rsidRPr="000D3388" w:rsidRDefault="008A50F7" w:rsidP="000D3388">
            <w:pPr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0D3388">
              <w:rPr>
                <w:rFonts w:ascii="Arial" w:hAnsi="Arial" w:cs="Arial"/>
                <w:iCs/>
                <w:sz w:val="18"/>
                <w:szCs w:val="18"/>
                <w:lang w:val="bg-BG"/>
              </w:rPr>
              <w:t>Обезщетения, освободени от облагане на основание чл. 24, ал. 2, т. 8 от ЗДДФЛ</w:t>
            </w:r>
            <w:r w:rsidR="00222CCA" w:rsidRPr="000D3388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6C2609F9" w14:textId="77777777" w:rsidR="008A50F7" w:rsidRPr="000837B7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0837B7" w14:paraId="0EA8829B" w14:textId="77777777" w:rsidTr="00964A7B">
        <w:trPr>
          <w:cantSplit/>
          <w:trHeight w:val="69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26936B64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106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008B92EE" w14:textId="77777777" w:rsidR="008A50F7" w:rsidRPr="000837B7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Еднократни помощи, предоставени от работодателя за сметка на социалните разходи при: раждане или осиновяване на дете, сключване на граждански брак или смърт на член от семейството, освободени от облагане на основание чл. 24, ал. 2, т. 11 от ЗДДФЛ</w:t>
            </w:r>
            <w:r w:rsidR="00222CCA" w:rsidRPr="000837B7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05905F66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0837B7" w14:paraId="40EBF36D" w14:textId="77777777" w:rsidTr="00964A7B">
        <w:trPr>
          <w:cantSplit/>
          <w:trHeight w:val="69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71A73C45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107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37C01A56" w14:textId="77777777" w:rsidR="008A50F7" w:rsidRPr="000837B7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Обезщетения и помощи по част първа от Кодекса за социално осигуряване, включително изплатените на основание чл. 40, ал. 5 от същия кодекс, освободени от облагане на основание чл. 24, ал. 2, т. 14 от ЗДДФЛ</w:t>
            </w:r>
            <w:r w:rsidR="00222CCA" w:rsidRPr="000837B7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5FBF1741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0837B7" w14:paraId="4E2CDB33" w14:textId="77777777" w:rsidTr="00964A7B">
        <w:trPr>
          <w:cantSplit/>
          <w:trHeight w:val="414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36E67C22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108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4334EE88" w14:textId="77777777" w:rsidR="008A50F7" w:rsidRPr="000837B7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Парични и предметни награди, получени на основание и по реда на нормативен акт, освободени от облагане на основание чл. 24, ал. 2, т. 15 от ЗДДФЛ</w:t>
            </w:r>
            <w:r w:rsidR="00222CCA" w:rsidRPr="000837B7">
              <w:rPr>
                <w:rFonts w:ascii="Arial" w:hAnsi="Arial" w:cs="Arial"/>
                <w:iCs/>
                <w:sz w:val="18"/>
                <w:szCs w:val="18"/>
                <w:lang w:val="bg-BG"/>
              </w:rPr>
              <w:t>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60AFAA80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8A50F7" w:rsidRPr="000837B7" w14:paraId="6A0BCABF" w14:textId="77777777" w:rsidTr="00964A7B">
        <w:trPr>
          <w:cantSplit/>
          <w:trHeight w:val="692"/>
          <w:jc w:val="center"/>
        </w:trPr>
        <w:tc>
          <w:tcPr>
            <w:tcW w:w="1401" w:type="dxa"/>
            <w:gridSpan w:val="5"/>
            <w:shd w:val="clear" w:color="auto" w:fill="F2F2F2"/>
            <w:vAlign w:val="center"/>
          </w:tcPr>
          <w:p w14:paraId="29E2002E" w14:textId="77777777" w:rsidR="008A50F7" w:rsidRPr="00222CCA" w:rsidRDefault="008A50F7" w:rsidP="008A50F7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b/>
                <w:i/>
                <w:iCs/>
                <w:sz w:val="18"/>
                <w:szCs w:val="18"/>
                <w:lang w:val="bg-BG"/>
              </w:rPr>
              <w:t>109</w:t>
            </w:r>
          </w:p>
        </w:tc>
        <w:tc>
          <w:tcPr>
            <w:tcW w:w="7796" w:type="dxa"/>
            <w:gridSpan w:val="23"/>
            <w:shd w:val="clear" w:color="auto" w:fill="F2F2F2"/>
            <w:vAlign w:val="center"/>
          </w:tcPr>
          <w:p w14:paraId="5E2DB795" w14:textId="77777777" w:rsidR="008A50F7" w:rsidRPr="00222CCA" w:rsidRDefault="008A50F7" w:rsidP="008A50F7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bg-BG"/>
              </w:rPr>
            </w:pPr>
            <w:r w:rsidRPr="00222CCA">
              <w:rPr>
                <w:rFonts w:ascii="Arial" w:hAnsi="Arial" w:cs="Arial"/>
                <w:iCs/>
                <w:sz w:val="18"/>
                <w:szCs w:val="18"/>
                <w:lang w:val="bg-BG"/>
              </w:rPr>
              <w:t>Други необлагаеми доходи по чл. 24, с изключение на доходите по ал. 2, т. 1, букви „а“ - „д“, т. 2, 3, 4, 5, 6, 7, т. 9, когато са предоставени в натура, т. 10, 12, 13, т. 16, когато са предоставени в натура, т. 17, когато са предоставени в натура, и по ал. 4.</w:t>
            </w:r>
          </w:p>
        </w:tc>
        <w:tc>
          <w:tcPr>
            <w:tcW w:w="1825" w:type="dxa"/>
            <w:gridSpan w:val="6"/>
            <w:shd w:val="clear" w:color="auto" w:fill="auto"/>
            <w:vAlign w:val="center"/>
          </w:tcPr>
          <w:p w14:paraId="1AE8A4ED" w14:textId="77777777" w:rsidR="008A50F7" w:rsidRPr="00222CCA" w:rsidRDefault="008A50F7" w:rsidP="008A50F7">
            <w:pPr>
              <w:ind w:left="-106" w:right="-36"/>
              <w:jc w:val="center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</w:p>
        </w:tc>
      </w:tr>
      <w:tr w:rsidR="00D46403" w:rsidRPr="000837B7" w14:paraId="4B8DCF4F" w14:textId="77777777" w:rsidTr="00121DA3">
        <w:trPr>
          <w:cantSplit/>
          <w:trHeight w:val="56"/>
          <w:jc w:val="center"/>
        </w:trPr>
        <w:tc>
          <w:tcPr>
            <w:tcW w:w="11022" w:type="dxa"/>
            <w:gridSpan w:val="34"/>
            <w:shd w:val="clear" w:color="auto" w:fill="auto"/>
          </w:tcPr>
          <w:p w14:paraId="616DF97F" w14:textId="77777777" w:rsidR="00D46403" w:rsidRDefault="00D46403" w:rsidP="00121DA3">
            <w:pPr>
              <w:pStyle w:val="BodyTextIndent"/>
              <w:tabs>
                <w:tab w:val="left" w:pos="459"/>
              </w:tabs>
              <w:spacing w:after="0"/>
              <w:ind w:left="0"/>
              <w:jc w:val="both"/>
              <w:rPr>
                <w:rFonts w:ascii="Arial" w:hAnsi="Arial" w:cs="Arial"/>
                <w:i/>
                <w:sz w:val="14"/>
                <w:szCs w:val="14"/>
                <w:lang w:val="bg-BG"/>
              </w:rPr>
            </w:pPr>
            <w:r w:rsidRPr="00222CCA">
              <w:rPr>
                <w:rFonts w:ascii="Arial" w:hAnsi="Arial" w:cs="Arial"/>
                <w:i/>
                <w:sz w:val="14"/>
                <w:szCs w:val="14"/>
                <w:lang w:val="bg-BG"/>
              </w:rPr>
              <w:t xml:space="preserve"> </w:t>
            </w:r>
          </w:p>
          <w:p w14:paraId="53095D7E" w14:textId="03B4BC18" w:rsidR="002F3F1B" w:rsidRPr="008F7A89" w:rsidRDefault="002F3F1B" w:rsidP="002F3F1B">
            <w:pPr>
              <w:pStyle w:val="BodyTextIndent"/>
              <w:tabs>
                <w:tab w:val="left" w:pos="459"/>
              </w:tabs>
              <w:ind w:left="0"/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2F3F1B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Забележки:</w:t>
            </w:r>
            <w:r w:rsidRPr="002F3F1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1. </w:t>
            </w:r>
            <w:r>
              <w:rPr>
                <w:rFonts w:ascii="Arial" w:hAnsi="Arial" w:cs="Arial"/>
                <w:i/>
                <w:sz w:val="16"/>
                <w:szCs w:val="16"/>
                <w:lang w:val="bg-BG"/>
              </w:rPr>
              <w:t>Служебната бележка се издава н</w:t>
            </w:r>
            <w:r w:rsidRPr="002F3F1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а основание чл. 45, ал. </w:t>
            </w:r>
            <w:r>
              <w:rPr>
                <w:rFonts w:ascii="Arial" w:hAnsi="Arial" w:cs="Arial"/>
                <w:i/>
                <w:sz w:val="16"/>
                <w:szCs w:val="16"/>
                <w:lang w:val="bg-BG"/>
              </w:rPr>
              <w:t>1</w:t>
            </w:r>
            <w:r w:rsidRPr="002F3F1B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от ЗДДФЛ</w:t>
            </w:r>
            <w:r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. </w:t>
            </w: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На това основание при поискване от лицето, работодателят издава служебна бележка и за изплатените през </w:t>
            </w:r>
            <w:r w:rsidR="00FC305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годината</w:t>
            </w: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необлагаеми доходи по чл. 24, с изключение на доходите по ал. 2, т. 1, букви „а“ – „д“, т. 2, 3, 4, 5, 6, 7, т. 9, когато са предоставени в натура, т. 10, 12, 13, т. 16, когато са предоставени в натура, т. 17, когато са предоставени в натура, и по ал. 4.</w:t>
            </w:r>
          </w:p>
          <w:p w14:paraId="29549B3E" w14:textId="77777777" w:rsidR="002F3F1B" w:rsidRPr="008F7A89" w:rsidRDefault="002F3F1B" w:rsidP="002F3F1B">
            <w:pPr>
              <w:pStyle w:val="BodyTextIndent"/>
              <w:tabs>
                <w:tab w:val="left" w:pos="459"/>
              </w:tabs>
              <w:ind w:left="0"/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2. Служебната бележка се издава в 14-дневен срок от датата на поискването й</w:t>
            </w:r>
            <w:r w:rsidR="00FC3057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от съответния работник/служител</w:t>
            </w: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.</w:t>
            </w:r>
          </w:p>
          <w:p w14:paraId="2DD465A7" w14:textId="77777777" w:rsidR="008C3F7E" w:rsidRPr="008F7A89" w:rsidRDefault="002F3F1B" w:rsidP="002F3F1B">
            <w:pPr>
              <w:pStyle w:val="BodyTextIndent"/>
              <w:tabs>
                <w:tab w:val="left" w:pos="459"/>
              </w:tabs>
              <w:spacing w:after="0"/>
              <w:ind w:left="0"/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3. Служебната бележка се издава в два екземпляра - единият се предоставя на лицето, придобило дохода, а вторият се съхранява от предприятието или самоосигуряващото се лице, платец на доходите.</w:t>
            </w:r>
          </w:p>
          <w:p w14:paraId="484C8020" w14:textId="77777777" w:rsidR="00856D29" w:rsidRPr="008F7A89" w:rsidRDefault="00856D29" w:rsidP="002F3F1B">
            <w:pPr>
              <w:pStyle w:val="BodyTextIndent"/>
              <w:tabs>
                <w:tab w:val="left" w:pos="459"/>
              </w:tabs>
              <w:spacing w:after="0"/>
              <w:ind w:left="0"/>
              <w:jc w:val="both"/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</w:p>
          <w:p w14:paraId="39DC17E7" w14:textId="77777777" w:rsidR="008C3F7E" w:rsidRPr="00222CCA" w:rsidRDefault="00856D29" w:rsidP="00522E20">
            <w:pPr>
              <w:pStyle w:val="BodyTextIndent"/>
              <w:tabs>
                <w:tab w:val="left" w:pos="459"/>
              </w:tabs>
              <w:spacing w:after="0"/>
              <w:ind w:left="0"/>
              <w:jc w:val="both"/>
              <w:rPr>
                <w:rFonts w:ascii="Arial" w:hAnsi="Arial" w:cs="Arial"/>
                <w:i/>
                <w:sz w:val="8"/>
                <w:szCs w:val="8"/>
                <w:highlight w:val="yellow"/>
                <w:lang w:val="bg-BG"/>
              </w:rPr>
            </w:pPr>
            <w:r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>4. Данните от тази служебна бележка не се вземат предвид при определянето на годишната данъчна основа и годишния данък по реда на чл. 49 от ЗДДФЛ и не е необходимо да се предоставя на работодателя по основното трудово правоотношение към 31.12.2023 г.</w:t>
            </w:r>
            <w:r w:rsidR="00A46245" w:rsidRPr="008F7A89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</w:p>
        </w:tc>
      </w:tr>
      <w:tr w:rsidR="00D46403" w:rsidRPr="00D233B9" w14:paraId="669B7435" w14:textId="77777777" w:rsidTr="00121DA3">
        <w:trPr>
          <w:cantSplit/>
          <w:trHeight w:val="296"/>
          <w:jc w:val="center"/>
        </w:trPr>
        <w:tc>
          <w:tcPr>
            <w:tcW w:w="2160" w:type="dxa"/>
            <w:gridSpan w:val="9"/>
            <w:shd w:val="clear" w:color="auto" w:fill="F2F2F2"/>
            <w:vAlign w:val="center"/>
          </w:tcPr>
          <w:p w14:paraId="1A56F41A" w14:textId="77777777" w:rsidR="00D46403" w:rsidRPr="00D233B9" w:rsidRDefault="00D46403" w:rsidP="00121DA3">
            <w:pPr>
              <w:ind w:right="-156"/>
              <w:rPr>
                <w:rFonts w:ascii="Arial" w:hAnsi="Arial" w:cs="Arial"/>
                <w:b/>
                <w:sz w:val="16"/>
                <w:szCs w:val="16"/>
                <w:lang w:val="bg-BG"/>
              </w:rPr>
            </w:pPr>
            <w:r w:rsidRPr="00D233B9">
              <w:rPr>
                <w:rFonts w:ascii="Arial" w:hAnsi="Arial" w:cs="Arial"/>
                <w:b/>
                <w:sz w:val="16"/>
                <w:szCs w:val="16"/>
                <w:lang w:val="bg-BG"/>
              </w:rPr>
              <w:t>Дата на предоставяне  &gt;&gt;</w:t>
            </w:r>
          </w:p>
        </w:tc>
        <w:tc>
          <w:tcPr>
            <w:tcW w:w="410" w:type="dxa"/>
            <w:gridSpan w:val="3"/>
            <w:shd w:val="clear" w:color="auto" w:fill="auto"/>
          </w:tcPr>
          <w:p w14:paraId="14DF3A3A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0" w:type="dxa"/>
            <w:gridSpan w:val="2"/>
            <w:shd w:val="clear" w:color="auto" w:fill="auto"/>
          </w:tcPr>
          <w:p w14:paraId="52C98010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1" w:type="dxa"/>
            <w:gridSpan w:val="2"/>
            <w:shd w:val="clear" w:color="auto" w:fill="auto"/>
          </w:tcPr>
          <w:p w14:paraId="1742BA1C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0" w:type="dxa"/>
            <w:shd w:val="clear" w:color="auto" w:fill="auto"/>
          </w:tcPr>
          <w:p w14:paraId="75EA84E8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0" w:type="dxa"/>
            <w:shd w:val="clear" w:color="auto" w:fill="auto"/>
          </w:tcPr>
          <w:p w14:paraId="40F9B616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1" w:type="dxa"/>
            <w:shd w:val="clear" w:color="auto" w:fill="auto"/>
          </w:tcPr>
          <w:p w14:paraId="46CB42EF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0" w:type="dxa"/>
            <w:shd w:val="clear" w:color="auto" w:fill="auto"/>
          </w:tcPr>
          <w:p w14:paraId="7ED39599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411" w:type="dxa"/>
            <w:gridSpan w:val="2"/>
            <w:shd w:val="clear" w:color="auto" w:fill="auto"/>
          </w:tcPr>
          <w:p w14:paraId="161F196D" w14:textId="77777777" w:rsidR="00D46403" w:rsidRPr="00D233B9" w:rsidRDefault="00D46403" w:rsidP="00121DA3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2901" w:type="dxa"/>
            <w:gridSpan w:val="3"/>
            <w:shd w:val="clear" w:color="auto" w:fill="F2F2F2"/>
            <w:vAlign w:val="center"/>
          </w:tcPr>
          <w:p w14:paraId="421F3467" w14:textId="77777777" w:rsidR="00D46403" w:rsidRPr="00D233B9" w:rsidRDefault="00D46403" w:rsidP="00121DA3"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bg-BG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bg-BG"/>
              </w:rPr>
              <w:t>Подпис на представляващия</w:t>
            </w:r>
            <w:r w:rsidRPr="00D233B9">
              <w:rPr>
                <w:rFonts w:ascii="Arial" w:hAnsi="Arial" w:cs="Arial"/>
                <w:b/>
                <w:sz w:val="16"/>
                <w:szCs w:val="16"/>
                <w:lang w:val="bg-BG"/>
              </w:rPr>
              <w:t xml:space="preserve">  &gt;&gt;</w:t>
            </w:r>
          </w:p>
        </w:tc>
        <w:tc>
          <w:tcPr>
            <w:tcW w:w="2678" w:type="dxa"/>
            <w:gridSpan w:val="9"/>
            <w:shd w:val="clear" w:color="auto" w:fill="auto"/>
          </w:tcPr>
          <w:p w14:paraId="422A2A09" w14:textId="77777777" w:rsidR="00D46403" w:rsidRPr="00D233B9" w:rsidRDefault="00D46403" w:rsidP="00121DA3">
            <w:pPr>
              <w:rPr>
                <w:rFonts w:ascii="Arial" w:hAnsi="Arial" w:cs="Arial"/>
                <w:sz w:val="14"/>
                <w:szCs w:val="14"/>
                <w:lang w:val="bg-BG"/>
              </w:rPr>
            </w:pPr>
          </w:p>
        </w:tc>
      </w:tr>
    </w:tbl>
    <w:p w14:paraId="74C60665" w14:textId="77777777" w:rsidR="00432D39" w:rsidRDefault="008A0ABF"/>
    <w:sectPr w:rsidR="00432D3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8FD32" w14:textId="77777777" w:rsidR="008A0ABF" w:rsidRDefault="008A0ABF" w:rsidP="00D46403">
      <w:r>
        <w:separator/>
      </w:r>
    </w:p>
  </w:endnote>
  <w:endnote w:type="continuationSeparator" w:id="0">
    <w:p w14:paraId="030EEC1E" w14:textId="77777777" w:rsidR="008A0ABF" w:rsidRDefault="008A0ABF" w:rsidP="00D4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93A96" w14:textId="77777777" w:rsidR="008A0ABF" w:rsidRDefault="008A0ABF" w:rsidP="00D46403">
      <w:r>
        <w:separator/>
      </w:r>
    </w:p>
  </w:footnote>
  <w:footnote w:type="continuationSeparator" w:id="0">
    <w:p w14:paraId="23B47637" w14:textId="77777777" w:rsidR="008A0ABF" w:rsidRDefault="008A0ABF" w:rsidP="00D4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2E443" w14:textId="77777777" w:rsidR="00D46403" w:rsidRPr="00D46403" w:rsidRDefault="008C3F7E" w:rsidP="00D46403">
    <w:pPr>
      <w:pStyle w:val="Header"/>
      <w:jc w:val="right"/>
      <w:rPr>
        <w:lang w:val="bg-BG"/>
      </w:rPr>
    </w:pPr>
    <w:r>
      <w:rPr>
        <w:lang w:val="bg-BG"/>
      </w:rPr>
      <w:t>О</w:t>
    </w:r>
    <w:r w:rsidR="00D46403">
      <w:rPr>
        <w:lang w:val="bg-BG"/>
      </w:rPr>
      <w:t>бразец № 1</w:t>
    </w:r>
    <w:r>
      <w:rPr>
        <w:lang w:val="bg-BG"/>
      </w:rPr>
      <w:t>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4F"/>
    <w:rsid w:val="00051DBA"/>
    <w:rsid w:val="000837B7"/>
    <w:rsid w:val="000D3388"/>
    <w:rsid w:val="001020DD"/>
    <w:rsid w:val="00190DA5"/>
    <w:rsid w:val="001F3859"/>
    <w:rsid w:val="00222CCA"/>
    <w:rsid w:val="002331C8"/>
    <w:rsid w:val="002856C0"/>
    <w:rsid w:val="002F3F1B"/>
    <w:rsid w:val="00342425"/>
    <w:rsid w:val="003C0794"/>
    <w:rsid w:val="00407354"/>
    <w:rsid w:val="00465E6C"/>
    <w:rsid w:val="004B1DB2"/>
    <w:rsid w:val="005135D3"/>
    <w:rsid w:val="00522E20"/>
    <w:rsid w:val="005F4504"/>
    <w:rsid w:val="006132B1"/>
    <w:rsid w:val="006C049C"/>
    <w:rsid w:val="0075435D"/>
    <w:rsid w:val="00856D29"/>
    <w:rsid w:val="008A0ABF"/>
    <w:rsid w:val="008A50F7"/>
    <w:rsid w:val="008C3F7E"/>
    <w:rsid w:val="008F7A89"/>
    <w:rsid w:val="00944DE9"/>
    <w:rsid w:val="00964A7B"/>
    <w:rsid w:val="00977D9B"/>
    <w:rsid w:val="00983087"/>
    <w:rsid w:val="00A46245"/>
    <w:rsid w:val="00B43C47"/>
    <w:rsid w:val="00BB1F08"/>
    <w:rsid w:val="00BF52DF"/>
    <w:rsid w:val="00C0278E"/>
    <w:rsid w:val="00C2418B"/>
    <w:rsid w:val="00C2777C"/>
    <w:rsid w:val="00CB1E3A"/>
    <w:rsid w:val="00CB4DDB"/>
    <w:rsid w:val="00D05F21"/>
    <w:rsid w:val="00D46403"/>
    <w:rsid w:val="00DB26BF"/>
    <w:rsid w:val="00DE3E35"/>
    <w:rsid w:val="00F02D4F"/>
    <w:rsid w:val="00F02FD8"/>
    <w:rsid w:val="00FB0BBB"/>
    <w:rsid w:val="00F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9F3B"/>
  <w15:chartTrackingRefBased/>
  <w15:docId w15:val="{C89BF108-D6D0-41CE-A3AD-3767C79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64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464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640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4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640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4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F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F7E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3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8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85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85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ЛОРЕТА ФИЛИПОВА ЦВЕТКОВА</dc:creator>
  <cp:keywords/>
  <dc:description/>
  <cp:lastModifiedBy>ЕВГЕНИЯ ИВАНОВА ПОПОВА</cp:lastModifiedBy>
  <cp:revision>2</cp:revision>
  <cp:lastPrinted>2022-12-22T13:23:00Z</cp:lastPrinted>
  <dcterms:created xsi:type="dcterms:W3CDTF">2023-11-10T12:09:00Z</dcterms:created>
  <dcterms:modified xsi:type="dcterms:W3CDTF">2023-11-10T12:09:00Z</dcterms:modified>
</cp:coreProperties>
</file>