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18114" w14:textId="320396CE" w:rsidR="00816F60" w:rsidRDefault="00816F60" w:rsidP="00AF48D4">
      <w:pPr>
        <w:ind w:left="8640" w:firstLine="720"/>
        <w:rPr>
          <w:rFonts w:ascii="Times New Roman CYR" w:hAnsi="Times New Roman CYR"/>
          <w:sz w:val="24"/>
          <w:lang w:val="bg-BG"/>
        </w:rPr>
      </w:pPr>
      <w:r w:rsidRPr="00816F60">
        <w:rPr>
          <w:rFonts w:ascii="Times New Roman CYR" w:hAnsi="Times New Roman CYR" w:hint="eastAsia"/>
          <w:sz w:val="24"/>
          <w:lang w:val="bg-BG"/>
        </w:rPr>
        <w:t>Приложение</w:t>
      </w:r>
      <w:r w:rsidRPr="00816F60">
        <w:rPr>
          <w:rFonts w:ascii="Times New Roman CYR" w:hAnsi="Times New Roman CYR"/>
          <w:sz w:val="24"/>
          <w:lang w:val="bg-BG"/>
        </w:rPr>
        <w:t xml:space="preserve"> </w:t>
      </w:r>
      <w:r w:rsidRPr="00816F60">
        <w:rPr>
          <w:rFonts w:ascii="Times New Roman CYR" w:hAnsi="Times New Roman CYR" w:hint="eastAsia"/>
          <w:sz w:val="24"/>
          <w:lang w:val="bg-BG"/>
        </w:rPr>
        <w:t>към</w:t>
      </w:r>
      <w:r w:rsidRPr="00816F60">
        <w:rPr>
          <w:rFonts w:ascii="Times New Roman CYR" w:hAnsi="Times New Roman CYR"/>
          <w:sz w:val="24"/>
          <w:lang w:val="bg-BG"/>
        </w:rPr>
        <w:t xml:space="preserve"> </w:t>
      </w:r>
      <w:r w:rsidRPr="00816F60">
        <w:rPr>
          <w:rFonts w:ascii="Times New Roman CYR" w:hAnsi="Times New Roman CYR" w:hint="eastAsia"/>
          <w:sz w:val="24"/>
          <w:lang w:val="bg-BG"/>
        </w:rPr>
        <w:t>Заповед</w:t>
      </w:r>
      <w:r w:rsidRPr="00816F60">
        <w:rPr>
          <w:rFonts w:ascii="Times New Roman CYR" w:hAnsi="Times New Roman CYR"/>
          <w:sz w:val="24"/>
          <w:lang w:val="bg-BG"/>
        </w:rPr>
        <w:t xml:space="preserve"> </w:t>
      </w:r>
      <w:r w:rsidR="00AF48D4">
        <w:rPr>
          <w:rFonts w:ascii="Times New Roman CYR" w:hAnsi="Times New Roman CYR"/>
          <w:sz w:val="24"/>
          <w:lang w:val="bg-BG"/>
        </w:rPr>
        <w:t>№ ЗМФ-1175/ 9.12.2021 г.</w:t>
      </w:r>
    </w:p>
    <w:p w14:paraId="5681CD7F" w14:textId="77777777" w:rsidR="002D37A1" w:rsidRDefault="002D37A1" w:rsidP="001701B2">
      <w:pPr>
        <w:ind w:left="10632"/>
        <w:rPr>
          <w:rFonts w:ascii="Times New Roman CYR" w:hAnsi="Times New Roman CYR"/>
          <w:sz w:val="24"/>
          <w:lang w:val="bg-BG"/>
        </w:rPr>
      </w:pPr>
    </w:p>
    <w:p w14:paraId="62214709" w14:textId="3B1B1215" w:rsidR="0014224B" w:rsidRDefault="00975AF4" w:rsidP="001701B2">
      <w:pPr>
        <w:ind w:left="10632"/>
        <w:rPr>
          <w:rFonts w:ascii="Times New Roman CYR" w:hAnsi="Times New Roman CYR"/>
          <w:sz w:val="24"/>
          <w:lang w:val="bg-BG"/>
        </w:rPr>
      </w:pPr>
      <w:r>
        <w:rPr>
          <w:rFonts w:ascii="Times New Roman CYR" w:hAnsi="Times New Roman CYR"/>
          <w:sz w:val="24"/>
          <w:lang w:val="bg-BG"/>
        </w:rPr>
        <w:t>Община</w:t>
      </w:r>
      <w:r w:rsidR="0014224B">
        <w:rPr>
          <w:rFonts w:ascii="Times New Roman CYR" w:hAnsi="Times New Roman CYR"/>
          <w:sz w:val="24"/>
          <w:lang w:val="bg-BG"/>
        </w:rPr>
        <w:t>………..………………………….</w:t>
      </w:r>
      <w:bookmarkStart w:id="0" w:name="_GoBack"/>
      <w:bookmarkEnd w:id="0"/>
    </w:p>
    <w:p w14:paraId="31AF2260" w14:textId="65EE494A" w:rsidR="0014224B" w:rsidRDefault="00975AF4" w:rsidP="00CA5CA9">
      <w:pPr>
        <w:ind w:left="10632"/>
        <w:rPr>
          <w:rFonts w:ascii="Times New Roman CYR" w:hAnsi="Times New Roman CYR"/>
          <w:sz w:val="24"/>
          <w:lang w:val="bg-BG"/>
        </w:rPr>
      </w:pPr>
      <w:r>
        <w:rPr>
          <w:rFonts w:ascii="Times New Roman CYR" w:hAnsi="Times New Roman CYR"/>
          <w:sz w:val="24"/>
          <w:lang w:val="bg-BG"/>
        </w:rPr>
        <w:t>.............</w:t>
      </w:r>
      <w:r w:rsidR="002D37A1">
        <w:rPr>
          <w:rFonts w:ascii="Times New Roman CYR" w:hAnsi="Times New Roman CYR"/>
          <w:sz w:val="24"/>
          <w:lang w:val="bg-BG"/>
        </w:rPr>
        <w:t>.</w:t>
      </w:r>
      <w:r w:rsidR="0014224B">
        <w:rPr>
          <w:rFonts w:ascii="Times New Roman CYR" w:hAnsi="Times New Roman CYR"/>
          <w:sz w:val="24"/>
          <w:lang w:val="bg-BG"/>
        </w:rPr>
        <w:t>..........…….....................................</w:t>
      </w:r>
    </w:p>
    <w:p w14:paraId="26C68B40" w14:textId="77777777" w:rsidR="0014224B" w:rsidRDefault="0014224B" w:rsidP="00CA5CA9">
      <w:pPr>
        <w:ind w:left="10632"/>
        <w:rPr>
          <w:sz w:val="24"/>
          <w:lang w:val="bg-BG"/>
        </w:rPr>
      </w:pPr>
      <w:r>
        <w:rPr>
          <w:rFonts w:ascii="Times New Roman CYR" w:hAnsi="Times New Roman CYR"/>
          <w:sz w:val="24"/>
          <w:lang w:val="bg-BG"/>
        </w:rPr>
        <w:t>вх.</w:t>
      </w:r>
      <w:r w:rsidR="00975AF4">
        <w:rPr>
          <w:rFonts w:ascii="Times New Roman CYR" w:hAnsi="Times New Roman CYR"/>
          <w:sz w:val="24"/>
          <w:lang w:val="bg-BG"/>
        </w:rPr>
        <w:t xml:space="preserve"> </w:t>
      </w:r>
      <w:r>
        <w:rPr>
          <w:rFonts w:ascii="Times New Roman CYR" w:hAnsi="Times New Roman CYR"/>
          <w:sz w:val="24"/>
          <w:lang w:val="bg-BG"/>
        </w:rPr>
        <w:t>N...……................../........…...……....г</w:t>
      </w:r>
      <w:r w:rsidR="00463486">
        <w:rPr>
          <w:rFonts w:ascii="Times New Roman CYR" w:hAnsi="Times New Roman CYR"/>
          <w:sz w:val="24"/>
          <w:lang w:val="bg-BG"/>
        </w:rPr>
        <w:t>.</w:t>
      </w:r>
    </w:p>
    <w:p w14:paraId="29D8EFF1" w14:textId="77777777" w:rsidR="0014224B" w:rsidRDefault="0014224B">
      <w:pPr>
        <w:rPr>
          <w:rFonts w:ascii="Times New Roman" w:hAnsi="Times New Roman"/>
          <w:sz w:val="24"/>
          <w:szCs w:val="24"/>
          <w:lang w:val="bg-BG"/>
        </w:rPr>
      </w:pPr>
    </w:p>
    <w:p w14:paraId="0279B44A" w14:textId="77777777" w:rsidR="0008514A" w:rsidRDefault="0008514A">
      <w:pPr>
        <w:rPr>
          <w:rFonts w:ascii="Times New Roman" w:hAnsi="Times New Roman"/>
          <w:sz w:val="24"/>
          <w:szCs w:val="24"/>
          <w:lang w:val="bg-BG"/>
        </w:rPr>
      </w:pPr>
    </w:p>
    <w:p w14:paraId="135843A6" w14:textId="77777777" w:rsidR="0014224B" w:rsidRPr="005A2855" w:rsidRDefault="0094310B">
      <w:pPr>
        <w:pStyle w:val="Heading6"/>
        <w:rPr>
          <w:sz w:val="28"/>
          <w:szCs w:val="28"/>
        </w:rPr>
      </w:pPr>
      <w:r>
        <w:rPr>
          <w:sz w:val="28"/>
          <w:szCs w:val="28"/>
        </w:rPr>
        <w:t xml:space="preserve">ДАНЪЧНА </w:t>
      </w:r>
      <w:r w:rsidR="0014224B" w:rsidRPr="005A2855">
        <w:rPr>
          <w:sz w:val="28"/>
          <w:szCs w:val="28"/>
        </w:rPr>
        <w:t xml:space="preserve">ДЕКЛАРАЦИЯ ПО ЧЛ. 49, </w:t>
      </w:r>
      <w:r w:rsidR="006B5D36">
        <w:rPr>
          <w:sz w:val="28"/>
          <w:szCs w:val="28"/>
        </w:rPr>
        <w:t>АЛ</w:t>
      </w:r>
      <w:r w:rsidR="0014224B" w:rsidRPr="005A2855">
        <w:rPr>
          <w:sz w:val="28"/>
          <w:szCs w:val="28"/>
        </w:rPr>
        <w:t xml:space="preserve">. 3 от </w:t>
      </w:r>
      <w:r w:rsidR="00BC3055">
        <w:rPr>
          <w:sz w:val="28"/>
          <w:szCs w:val="28"/>
        </w:rPr>
        <w:t>ЗАКОНА ЗА МЕСТНИТЕ ДАНЪЦИ И ТАКСИ</w:t>
      </w:r>
    </w:p>
    <w:p w14:paraId="3C27FABE" w14:textId="77777777" w:rsidR="0014224B" w:rsidRPr="005A2855" w:rsidRDefault="0014224B" w:rsidP="00CA5CA9">
      <w:pPr>
        <w:jc w:val="center"/>
        <w:rPr>
          <w:rFonts w:ascii="Times New Roman" w:hAnsi="Times New Roman"/>
          <w:b/>
          <w:szCs w:val="28"/>
          <w:lang w:val="bg-BG"/>
        </w:rPr>
      </w:pPr>
      <w:r w:rsidRPr="005A2855">
        <w:rPr>
          <w:rFonts w:ascii="Times New Roman" w:hAnsi="Times New Roman"/>
          <w:b/>
          <w:szCs w:val="28"/>
          <w:lang w:val="bg-BG"/>
        </w:rPr>
        <w:t>ЗА ОБЛАГАНЕ С ДАНЪК ПРИ</w:t>
      </w:r>
      <w:r w:rsidR="0009010F" w:rsidRPr="005A2855">
        <w:rPr>
          <w:rFonts w:ascii="Times New Roman" w:hAnsi="Times New Roman"/>
          <w:b/>
          <w:szCs w:val="28"/>
          <w:lang w:val="bg-BG"/>
        </w:rPr>
        <w:t xml:space="preserve"> </w:t>
      </w:r>
      <w:r w:rsidR="00F17340">
        <w:rPr>
          <w:rFonts w:ascii="Times New Roman" w:hAnsi="Times New Roman"/>
          <w:b/>
          <w:szCs w:val="28"/>
          <w:lang w:val="bg-BG"/>
        </w:rPr>
        <w:t xml:space="preserve">БЕЗВЪЗМЕЗДНО </w:t>
      </w:r>
      <w:r w:rsidRPr="005A2855">
        <w:rPr>
          <w:rFonts w:ascii="Times New Roman" w:hAnsi="Times New Roman"/>
          <w:b/>
          <w:szCs w:val="28"/>
          <w:lang w:val="bg-BG"/>
        </w:rPr>
        <w:t>ПРИДОБИВАНЕ НА ИМУЩЕСТВА</w:t>
      </w:r>
    </w:p>
    <w:p w14:paraId="5D4FA69D" w14:textId="77777777" w:rsidR="003B2A88" w:rsidRPr="00A67022" w:rsidRDefault="003B2A88">
      <w:pPr>
        <w:pStyle w:val="Header"/>
        <w:tabs>
          <w:tab w:val="clear" w:pos="4153"/>
          <w:tab w:val="clear" w:pos="8306"/>
        </w:tabs>
        <w:rPr>
          <w:rFonts w:ascii="Calibri" w:hAnsi="Calibri"/>
          <w:sz w:val="24"/>
          <w:szCs w:val="24"/>
          <w:lang w:val="bg-BG"/>
        </w:rPr>
      </w:pPr>
    </w:p>
    <w:p w14:paraId="53B7CCB2" w14:textId="77777777" w:rsidR="003B2A88" w:rsidRPr="00A67022" w:rsidRDefault="003B2A88">
      <w:pPr>
        <w:pStyle w:val="Header"/>
        <w:tabs>
          <w:tab w:val="clear" w:pos="4153"/>
          <w:tab w:val="clear" w:pos="8306"/>
        </w:tabs>
        <w:rPr>
          <w:rFonts w:ascii="Calibri" w:hAnsi="Calibri"/>
          <w:sz w:val="24"/>
          <w:szCs w:val="24"/>
          <w:lang w:val="bg-BG"/>
        </w:rPr>
      </w:pPr>
    </w:p>
    <w:p w14:paraId="4D34A593" w14:textId="77777777" w:rsidR="0014224B" w:rsidRPr="00F30442" w:rsidRDefault="000942D2" w:rsidP="0078353F">
      <w:pPr>
        <w:pStyle w:val="Heading3"/>
        <w:ind w:right="-57" w:firstLine="0"/>
        <w:rPr>
          <w:b/>
          <w:sz w:val="24"/>
          <w:szCs w:val="24"/>
          <w:u w:val="none"/>
        </w:rPr>
      </w:pPr>
      <w:r w:rsidRPr="00F80C39">
        <w:rPr>
          <w:b/>
          <w:sz w:val="24"/>
          <w:szCs w:val="24"/>
          <w:u w:val="none"/>
        </w:rPr>
        <w:tab/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1. Декларатор</w:t>
      </w:r>
      <w:r w:rsidR="00FF0E01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:</w:t>
      </w:r>
      <w:r w:rsidR="0014224B" w:rsidRPr="00F30442">
        <w:rPr>
          <w:b/>
          <w:sz w:val="24"/>
          <w:szCs w:val="24"/>
          <w:u w:val="none"/>
          <w14:textFill>
            <w14:solidFill>
              <w14:srgbClr w14:val="000000"/>
            </w14:solidFill>
          </w14:textFill>
        </w:rPr>
        <w:t xml:space="preserve"> </w:t>
      </w:r>
    </w:p>
    <w:p w14:paraId="77C0DB3B" w14:textId="77777777" w:rsidR="0014224B" w:rsidRPr="00F54120" w:rsidRDefault="0014224B" w:rsidP="0078353F">
      <w:pPr>
        <w:pStyle w:val="BodyText"/>
        <w:ind w:right="-57"/>
        <w:rPr>
          <w:szCs w:val="24"/>
        </w:rPr>
      </w:pPr>
      <w:r w:rsidRPr="00F54120">
        <w:rPr>
          <w:szCs w:val="24"/>
        </w:rPr>
        <w:t>……………................................................…….……………….........…....................................</w:t>
      </w:r>
      <w:r w:rsidR="008A6D4B" w:rsidRPr="00F54120">
        <w:rPr>
          <w:szCs w:val="24"/>
        </w:rPr>
        <w:t>...</w:t>
      </w:r>
      <w:r w:rsidRPr="00F54120">
        <w:rPr>
          <w:szCs w:val="24"/>
        </w:rPr>
        <w:t>.</w:t>
      </w:r>
      <w:r w:rsidR="00CA5CA9" w:rsidRPr="00F54120">
        <w:rPr>
          <w:szCs w:val="24"/>
        </w:rPr>
        <w:t>.............................................................................................</w:t>
      </w:r>
      <w:r w:rsidR="0078353F" w:rsidRPr="00F54120">
        <w:rPr>
          <w:szCs w:val="24"/>
        </w:rPr>
        <w:t>..</w:t>
      </w:r>
    </w:p>
    <w:p w14:paraId="3CA756AD" w14:textId="77777777" w:rsidR="0014224B" w:rsidRPr="00F54120" w:rsidRDefault="0014224B" w:rsidP="0078353F">
      <w:pPr>
        <w:spacing w:line="240" w:lineRule="auto"/>
        <w:ind w:right="-57"/>
        <w:jc w:val="center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>/име</w:t>
      </w:r>
      <w:r w:rsidR="00D93C12" w:rsidRPr="00F54120">
        <w:rPr>
          <w:rFonts w:ascii="Times New Roman" w:hAnsi="Times New Roman"/>
          <w:sz w:val="24"/>
          <w:szCs w:val="24"/>
          <w:lang w:val="bg-BG"/>
        </w:rPr>
        <w:t>на</w:t>
      </w:r>
      <w:r w:rsidRPr="00F54120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1E3BC1" w:rsidRPr="00F54120">
        <w:rPr>
          <w:rFonts w:ascii="Times New Roman" w:hAnsi="Times New Roman"/>
          <w:sz w:val="24"/>
          <w:szCs w:val="24"/>
          <w:lang w:val="bg-BG"/>
        </w:rPr>
        <w:t xml:space="preserve">гражданина </w:t>
      </w:r>
      <w:r w:rsidR="00A44374" w:rsidRPr="00F54120">
        <w:rPr>
          <w:rFonts w:ascii="Times New Roman" w:hAnsi="Times New Roman"/>
          <w:sz w:val="24"/>
          <w:szCs w:val="24"/>
          <w:lang w:val="bg-BG"/>
        </w:rPr>
        <w:t xml:space="preserve">по документ за самоличност </w:t>
      </w:r>
      <w:r w:rsidR="001E3BC1" w:rsidRPr="00F54120">
        <w:rPr>
          <w:rFonts w:ascii="Times New Roman" w:hAnsi="Times New Roman"/>
          <w:sz w:val="24"/>
          <w:szCs w:val="24"/>
          <w:lang w:val="bg-BG"/>
        </w:rPr>
        <w:t>или</w:t>
      </w:r>
      <w:r w:rsidRPr="00F54120">
        <w:rPr>
          <w:rFonts w:ascii="Times New Roman" w:hAnsi="Times New Roman"/>
          <w:sz w:val="24"/>
          <w:szCs w:val="24"/>
          <w:lang w:val="bg-BG"/>
        </w:rPr>
        <w:t xml:space="preserve"> наименование на предприятието/</w:t>
      </w:r>
    </w:p>
    <w:p w14:paraId="47DC6CEE" w14:textId="77777777" w:rsidR="00174893" w:rsidRDefault="00174893" w:rsidP="0078353F">
      <w:pPr>
        <w:pStyle w:val="BodyText"/>
        <w:ind w:right="-57"/>
        <w:rPr>
          <w:szCs w:val="24"/>
        </w:rPr>
      </w:pPr>
    </w:p>
    <w:p w14:paraId="7AB50894" w14:textId="4AF8DA53" w:rsidR="0014224B" w:rsidRPr="00F54120" w:rsidRDefault="0014224B" w:rsidP="0078353F">
      <w:pPr>
        <w:pStyle w:val="BodyText"/>
        <w:ind w:right="-57"/>
        <w:rPr>
          <w:szCs w:val="24"/>
        </w:rPr>
      </w:pPr>
      <w:r w:rsidRPr="00F54120">
        <w:rPr>
          <w:szCs w:val="24"/>
        </w:rPr>
        <w:t>ЕГН/ЛНЧ</w:t>
      </w:r>
      <w:r w:rsidR="00B703E5">
        <w:rPr>
          <w:szCs w:val="24"/>
        </w:rPr>
        <w:t xml:space="preserve">/ЛН </w:t>
      </w:r>
      <w:r w:rsidRPr="00F54120">
        <w:rPr>
          <w:szCs w:val="24"/>
        </w:rPr>
        <w:t xml:space="preserve">или </w:t>
      </w:r>
      <w:r w:rsidR="00975AF4" w:rsidRPr="00F54120">
        <w:rPr>
          <w:szCs w:val="24"/>
        </w:rPr>
        <w:t>служ</w:t>
      </w:r>
      <w:r w:rsidR="00D616A9">
        <w:rPr>
          <w:szCs w:val="24"/>
        </w:rPr>
        <w:t>ебен</w:t>
      </w:r>
      <w:r w:rsidRPr="00F54120">
        <w:rPr>
          <w:szCs w:val="24"/>
        </w:rPr>
        <w:t xml:space="preserve"> № за чужд гражданин/. </w:t>
      </w:r>
      <w:r w:rsidR="00CA5CA9" w:rsidRPr="00F54120">
        <w:rPr>
          <w:szCs w:val="24"/>
        </w:rPr>
        <w:t>...................</w:t>
      </w:r>
      <w:r w:rsidRPr="00F54120">
        <w:rPr>
          <w:szCs w:val="24"/>
        </w:rPr>
        <w:t>…………</w:t>
      </w:r>
      <w:r w:rsidR="00975AF4" w:rsidRPr="00F54120">
        <w:rPr>
          <w:szCs w:val="24"/>
        </w:rPr>
        <w:t>..</w:t>
      </w:r>
      <w:r w:rsidRPr="00F54120">
        <w:rPr>
          <w:szCs w:val="24"/>
        </w:rPr>
        <w:t>…………</w:t>
      </w:r>
      <w:r w:rsidR="00E85917" w:rsidRPr="00F54120">
        <w:rPr>
          <w:szCs w:val="24"/>
        </w:rPr>
        <w:t>..</w:t>
      </w:r>
      <w:r w:rsidRPr="00F54120">
        <w:rPr>
          <w:szCs w:val="24"/>
        </w:rPr>
        <w:t>…………..</w:t>
      </w:r>
      <w:r w:rsidR="00CA5CA9" w:rsidRPr="00F54120">
        <w:rPr>
          <w:szCs w:val="24"/>
        </w:rPr>
        <w:t xml:space="preserve">, </w:t>
      </w:r>
      <w:r w:rsidR="00E25244">
        <w:rPr>
          <w:szCs w:val="24"/>
        </w:rPr>
        <w:t>ЕИК/</w:t>
      </w:r>
      <w:r w:rsidRPr="00F54120">
        <w:rPr>
          <w:szCs w:val="24"/>
        </w:rPr>
        <w:t>БУЛСТАТ</w:t>
      </w:r>
      <w:r w:rsidR="00975AF4" w:rsidRPr="00F54120">
        <w:rPr>
          <w:szCs w:val="24"/>
        </w:rPr>
        <w:t>....................................</w:t>
      </w:r>
      <w:r w:rsidRPr="00F54120">
        <w:rPr>
          <w:szCs w:val="24"/>
        </w:rPr>
        <w:t>………..…</w:t>
      </w:r>
      <w:r w:rsidR="00E25244">
        <w:rPr>
          <w:szCs w:val="24"/>
        </w:rPr>
        <w:t>...</w:t>
      </w:r>
    </w:p>
    <w:p w14:paraId="0E171EE3" w14:textId="77777777" w:rsidR="0014224B" w:rsidRPr="00F54120" w:rsidRDefault="0014224B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>адрес ..................................………......….................................………….....................…………</w:t>
      </w:r>
      <w:r w:rsidR="008A6D4B" w:rsidRPr="00F54120">
        <w:rPr>
          <w:rFonts w:ascii="Times New Roman" w:hAnsi="Times New Roman"/>
          <w:sz w:val="24"/>
          <w:szCs w:val="24"/>
          <w:lang w:val="bg-BG"/>
        </w:rPr>
        <w:t>..</w:t>
      </w:r>
      <w:r w:rsidRPr="00F54120">
        <w:rPr>
          <w:rFonts w:ascii="Times New Roman" w:hAnsi="Times New Roman"/>
          <w:sz w:val="24"/>
          <w:szCs w:val="24"/>
          <w:lang w:val="bg-BG"/>
        </w:rPr>
        <w:t>.</w:t>
      </w:r>
      <w:r w:rsidR="00CA5CA9" w:rsidRPr="00F54120">
        <w:rPr>
          <w:rFonts w:ascii="Times New Roman" w:hAnsi="Times New Roman"/>
          <w:sz w:val="24"/>
          <w:szCs w:val="24"/>
          <w:lang w:val="bg-BG"/>
        </w:rPr>
        <w:t>.</w:t>
      </w:r>
      <w:r w:rsidR="00CA5CA9" w:rsidRPr="00F80C39">
        <w:rPr>
          <w:rFonts w:ascii="Times New Roman" w:hAnsi="Times New Roman"/>
          <w:sz w:val="24"/>
          <w:szCs w:val="24"/>
          <w:lang w:val="ru-RU"/>
        </w:rPr>
        <w:t>…………….................................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...</w:t>
      </w:r>
      <w:r w:rsidR="00C52997" w:rsidRPr="00F80C39">
        <w:rPr>
          <w:rFonts w:ascii="Times New Roman" w:hAnsi="Times New Roman"/>
          <w:sz w:val="24"/>
          <w:szCs w:val="24"/>
          <w:lang w:val="ru-RU"/>
        </w:rPr>
        <w:t>...............…….……</w:t>
      </w:r>
      <w:r w:rsidR="00C52997" w:rsidRPr="00F54120">
        <w:rPr>
          <w:rFonts w:ascii="Times New Roman" w:hAnsi="Times New Roman"/>
          <w:sz w:val="24"/>
          <w:szCs w:val="24"/>
          <w:lang w:val="bg-BG"/>
        </w:rPr>
        <w:t>...</w:t>
      </w:r>
      <w:r w:rsidR="0078353F" w:rsidRPr="00F54120">
        <w:rPr>
          <w:rFonts w:ascii="Times New Roman" w:hAnsi="Times New Roman"/>
          <w:sz w:val="24"/>
          <w:szCs w:val="24"/>
          <w:lang w:val="bg-BG"/>
        </w:rPr>
        <w:t>..</w:t>
      </w:r>
    </w:p>
    <w:p w14:paraId="2808AD87" w14:textId="77777777" w:rsidR="0014224B" w:rsidRPr="00F54120" w:rsidRDefault="0014224B" w:rsidP="0078353F">
      <w:pPr>
        <w:spacing w:line="240" w:lineRule="auto"/>
        <w:ind w:right="-57"/>
        <w:jc w:val="center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 xml:space="preserve">/постоянен адрес на </w:t>
      </w:r>
      <w:r w:rsidR="00616619" w:rsidRPr="00F54120">
        <w:rPr>
          <w:rFonts w:ascii="Times New Roman" w:hAnsi="Times New Roman"/>
          <w:sz w:val="24"/>
          <w:szCs w:val="24"/>
          <w:lang w:val="bg-BG"/>
        </w:rPr>
        <w:t>гражданин</w:t>
      </w:r>
      <w:r w:rsidR="001E3BC1" w:rsidRPr="00F54120">
        <w:rPr>
          <w:rFonts w:ascii="Times New Roman" w:hAnsi="Times New Roman"/>
          <w:sz w:val="24"/>
          <w:szCs w:val="24"/>
          <w:lang w:val="bg-BG"/>
        </w:rPr>
        <w:t>а</w:t>
      </w:r>
      <w:r w:rsidRPr="00F54120">
        <w:rPr>
          <w:rFonts w:ascii="Times New Roman" w:hAnsi="Times New Roman"/>
          <w:sz w:val="24"/>
          <w:szCs w:val="24"/>
          <w:lang w:val="bg-BG"/>
        </w:rPr>
        <w:t xml:space="preserve"> или седалище на предприятие</w:t>
      </w:r>
      <w:r w:rsidR="001E3BC1" w:rsidRPr="00F54120">
        <w:rPr>
          <w:rFonts w:ascii="Times New Roman" w:hAnsi="Times New Roman"/>
          <w:sz w:val="24"/>
          <w:szCs w:val="24"/>
          <w:lang w:val="bg-BG"/>
        </w:rPr>
        <w:t>то</w:t>
      </w:r>
      <w:r w:rsidRPr="00F54120">
        <w:rPr>
          <w:rFonts w:ascii="Times New Roman" w:hAnsi="Times New Roman"/>
          <w:sz w:val="24"/>
          <w:szCs w:val="24"/>
          <w:lang w:val="bg-BG"/>
        </w:rPr>
        <w:t>/</w:t>
      </w:r>
    </w:p>
    <w:p w14:paraId="6CB54947" w14:textId="77777777" w:rsidR="00174893" w:rsidRDefault="00174893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</w:p>
    <w:p w14:paraId="6FF5DD52" w14:textId="6E4BCAF0" w:rsidR="0014224B" w:rsidRPr="00F54120" w:rsidRDefault="0014224B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 xml:space="preserve">адрес </w:t>
      </w:r>
      <w:r w:rsidR="001056CB" w:rsidRPr="00F54120">
        <w:rPr>
          <w:rFonts w:ascii="Times New Roman" w:hAnsi="Times New Roman"/>
          <w:sz w:val="24"/>
          <w:szCs w:val="24"/>
          <w:lang w:val="bg-BG"/>
        </w:rPr>
        <w:t xml:space="preserve">за </w:t>
      </w:r>
      <w:proofErr w:type="spellStart"/>
      <w:r w:rsidR="001056CB" w:rsidRPr="00F54120">
        <w:rPr>
          <w:rFonts w:ascii="Times New Roman" w:hAnsi="Times New Roman"/>
          <w:sz w:val="24"/>
          <w:szCs w:val="24"/>
          <w:lang w:val="bg-BG"/>
        </w:rPr>
        <w:t>кореспондениця</w:t>
      </w:r>
      <w:proofErr w:type="spellEnd"/>
      <w:r w:rsidR="001056CB" w:rsidRPr="00F54120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54120">
        <w:rPr>
          <w:rFonts w:ascii="Times New Roman" w:hAnsi="Times New Roman"/>
          <w:sz w:val="24"/>
          <w:szCs w:val="24"/>
          <w:lang w:val="bg-BG"/>
        </w:rPr>
        <w:t>…</w:t>
      </w:r>
      <w:r w:rsidR="00CA5CA9" w:rsidRPr="00F80C39">
        <w:rPr>
          <w:rFonts w:ascii="Times New Roman" w:hAnsi="Times New Roman"/>
          <w:sz w:val="24"/>
          <w:szCs w:val="24"/>
          <w:lang w:val="ru-RU"/>
        </w:rPr>
        <w:t>……………................................................…….……………</w:t>
      </w:r>
      <w:r w:rsidRPr="00F54120">
        <w:rPr>
          <w:rFonts w:ascii="Times New Roman" w:hAnsi="Times New Roman"/>
          <w:sz w:val="24"/>
          <w:szCs w:val="24"/>
          <w:lang w:val="bg-BG"/>
        </w:rPr>
        <w:t>..........……..……………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.</w:t>
      </w:r>
      <w:r w:rsidRPr="00F54120">
        <w:rPr>
          <w:rFonts w:ascii="Times New Roman" w:hAnsi="Times New Roman"/>
          <w:sz w:val="24"/>
          <w:szCs w:val="24"/>
          <w:lang w:val="bg-BG"/>
        </w:rPr>
        <w:t>…………………………</w:t>
      </w:r>
      <w:r w:rsidR="00E85917" w:rsidRPr="00F54120">
        <w:rPr>
          <w:rFonts w:ascii="Times New Roman" w:hAnsi="Times New Roman"/>
          <w:sz w:val="24"/>
          <w:szCs w:val="24"/>
          <w:lang w:val="bg-BG"/>
        </w:rPr>
        <w:t>..</w:t>
      </w:r>
      <w:r w:rsidR="00C52997" w:rsidRPr="00F54120">
        <w:rPr>
          <w:rFonts w:ascii="Times New Roman" w:hAnsi="Times New Roman"/>
          <w:sz w:val="24"/>
          <w:szCs w:val="24"/>
          <w:lang w:val="bg-BG"/>
        </w:rPr>
        <w:t>…………</w:t>
      </w:r>
      <w:r w:rsidR="0078353F" w:rsidRPr="00F54120">
        <w:rPr>
          <w:rFonts w:ascii="Times New Roman" w:hAnsi="Times New Roman"/>
          <w:sz w:val="24"/>
          <w:szCs w:val="24"/>
          <w:lang w:val="bg-BG"/>
        </w:rPr>
        <w:t>….</w:t>
      </w:r>
    </w:p>
    <w:p w14:paraId="4638855B" w14:textId="77777777" w:rsidR="0014224B" w:rsidRPr="00F54120" w:rsidRDefault="0014224B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 xml:space="preserve">л. к. </w:t>
      </w:r>
      <w:r w:rsidR="000D7EBE">
        <w:rPr>
          <w:rFonts w:ascii="Times New Roman" w:hAnsi="Times New Roman"/>
          <w:sz w:val="24"/>
          <w:szCs w:val="24"/>
          <w:lang w:val="bg-BG"/>
        </w:rPr>
        <w:t>№</w:t>
      </w:r>
      <w:r w:rsidR="00CA5CA9" w:rsidRPr="00F54120">
        <w:rPr>
          <w:rFonts w:ascii="Times New Roman" w:hAnsi="Times New Roman"/>
          <w:sz w:val="24"/>
          <w:szCs w:val="24"/>
          <w:lang w:val="bg-BG"/>
        </w:rPr>
        <w:t>……….</w:t>
      </w:r>
      <w:r w:rsidRPr="00F54120">
        <w:rPr>
          <w:rFonts w:ascii="Times New Roman" w:hAnsi="Times New Roman"/>
          <w:sz w:val="24"/>
          <w:szCs w:val="24"/>
          <w:lang w:val="bg-BG"/>
        </w:rPr>
        <w:t xml:space="preserve">………........…...... издадена на </w:t>
      </w:r>
      <w:r w:rsidR="00CA5CA9" w:rsidRPr="00F54120">
        <w:rPr>
          <w:rFonts w:ascii="Times New Roman" w:hAnsi="Times New Roman"/>
          <w:sz w:val="24"/>
          <w:szCs w:val="24"/>
          <w:lang w:val="bg-BG"/>
        </w:rPr>
        <w:t>…………..</w:t>
      </w:r>
      <w:r w:rsidRPr="00F54120">
        <w:rPr>
          <w:rFonts w:ascii="Times New Roman" w:hAnsi="Times New Roman"/>
          <w:sz w:val="24"/>
          <w:szCs w:val="24"/>
          <w:lang w:val="bg-BG"/>
        </w:rPr>
        <w:t>...….…....…….. от ...……….........…………</w:t>
      </w:r>
      <w:r w:rsidR="009D14D1" w:rsidRPr="00F80C39">
        <w:rPr>
          <w:rFonts w:ascii="Times New Roman" w:hAnsi="Times New Roman"/>
          <w:sz w:val="24"/>
          <w:szCs w:val="24"/>
          <w:lang w:val="ru-RU"/>
        </w:rPr>
        <w:t>…….....................................</w:t>
      </w:r>
      <w:r w:rsidRPr="00F54120">
        <w:rPr>
          <w:rFonts w:ascii="Times New Roman" w:hAnsi="Times New Roman"/>
          <w:sz w:val="24"/>
          <w:szCs w:val="24"/>
          <w:lang w:val="bg-BG"/>
        </w:rPr>
        <w:t>……………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…………</w:t>
      </w:r>
      <w:r w:rsidR="0078353F" w:rsidRPr="00F54120">
        <w:rPr>
          <w:rFonts w:ascii="Times New Roman" w:hAnsi="Times New Roman"/>
          <w:sz w:val="24"/>
          <w:szCs w:val="24"/>
          <w:lang w:val="bg-BG"/>
        </w:rPr>
        <w:t>..</w:t>
      </w:r>
    </w:p>
    <w:p w14:paraId="0160C390" w14:textId="77777777" w:rsidR="00CA5CA9" w:rsidRPr="00F54120" w:rsidRDefault="00CA5CA9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</w:p>
    <w:p w14:paraId="783B1412" w14:textId="77777777" w:rsidR="005760F5" w:rsidRPr="00F54120" w:rsidRDefault="005760F5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</w:p>
    <w:p w14:paraId="0D7DEF8E" w14:textId="77777777" w:rsidR="0014224B" w:rsidRPr="00F54120" w:rsidRDefault="0014224B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>Декларацията се подава чрез</w:t>
      </w:r>
      <w:r w:rsidR="00E85917" w:rsidRPr="00F54120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54120">
        <w:rPr>
          <w:rFonts w:ascii="Times New Roman" w:hAnsi="Times New Roman"/>
          <w:sz w:val="24"/>
          <w:szCs w:val="24"/>
          <w:lang w:val="bg-BG"/>
        </w:rPr>
        <w:t>.....................……………........................................</w:t>
      </w:r>
      <w:r w:rsidR="00CA5CA9" w:rsidRPr="00F80C39">
        <w:rPr>
          <w:rFonts w:ascii="Times New Roman" w:hAnsi="Times New Roman"/>
          <w:sz w:val="24"/>
          <w:szCs w:val="24"/>
          <w:lang w:val="ru-RU"/>
        </w:rPr>
        <w:t>……………................................................…….…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….</w:t>
      </w:r>
      <w:r w:rsidR="00CA5CA9" w:rsidRPr="00F80C39">
        <w:rPr>
          <w:rFonts w:ascii="Times New Roman" w:hAnsi="Times New Roman"/>
          <w:sz w:val="24"/>
          <w:szCs w:val="24"/>
          <w:lang w:val="ru-RU"/>
        </w:rPr>
        <w:t>…………</w:t>
      </w:r>
      <w:r w:rsidRPr="00F54120">
        <w:rPr>
          <w:rFonts w:ascii="Times New Roman" w:hAnsi="Times New Roman"/>
          <w:sz w:val="24"/>
          <w:szCs w:val="24"/>
          <w:lang w:val="bg-BG"/>
        </w:rPr>
        <w:t>...........</w:t>
      </w:r>
      <w:r w:rsidR="008A6D4B" w:rsidRPr="00F54120">
        <w:rPr>
          <w:rFonts w:ascii="Times New Roman" w:hAnsi="Times New Roman"/>
          <w:sz w:val="24"/>
          <w:szCs w:val="24"/>
          <w:lang w:val="bg-BG"/>
        </w:rPr>
        <w:t>..</w:t>
      </w:r>
      <w:r w:rsidR="0078353F" w:rsidRPr="00F54120">
        <w:rPr>
          <w:rFonts w:ascii="Times New Roman" w:hAnsi="Times New Roman"/>
          <w:sz w:val="24"/>
          <w:szCs w:val="24"/>
          <w:lang w:val="bg-BG"/>
        </w:rPr>
        <w:t>...</w:t>
      </w:r>
    </w:p>
    <w:p w14:paraId="335BC0BA" w14:textId="77777777" w:rsidR="0014224B" w:rsidRPr="00F54120" w:rsidRDefault="0014224B" w:rsidP="0078353F">
      <w:pPr>
        <w:spacing w:line="240" w:lineRule="auto"/>
        <w:ind w:right="-57"/>
        <w:jc w:val="center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>/</w:t>
      </w:r>
      <w:r w:rsidR="001056CB" w:rsidRPr="00F54120">
        <w:rPr>
          <w:rFonts w:ascii="Times New Roman" w:hAnsi="Times New Roman"/>
          <w:sz w:val="24"/>
          <w:szCs w:val="24"/>
          <w:lang w:val="bg-BG"/>
        </w:rPr>
        <w:t xml:space="preserve">имена </w:t>
      </w:r>
      <w:r w:rsidRPr="00F54120">
        <w:rPr>
          <w:rFonts w:ascii="Times New Roman" w:hAnsi="Times New Roman"/>
          <w:sz w:val="24"/>
          <w:szCs w:val="24"/>
          <w:lang w:val="bg-BG"/>
        </w:rPr>
        <w:t>на представителя или пълномощника</w:t>
      </w:r>
      <w:r w:rsidR="00A44374" w:rsidRPr="00F54120">
        <w:rPr>
          <w:rFonts w:ascii="Times New Roman" w:hAnsi="Times New Roman"/>
          <w:sz w:val="24"/>
          <w:szCs w:val="24"/>
          <w:lang w:val="bg-BG"/>
        </w:rPr>
        <w:t xml:space="preserve"> по документ за самоличност</w:t>
      </w:r>
      <w:r w:rsidRPr="00F54120">
        <w:rPr>
          <w:rFonts w:ascii="Times New Roman" w:hAnsi="Times New Roman"/>
          <w:sz w:val="24"/>
          <w:szCs w:val="24"/>
          <w:lang w:val="bg-BG"/>
        </w:rPr>
        <w:t>/</w:t>
      </w:r>
    </w:p>
    <w:p w14:paraId="1BAFA1F9" w14:textId="77777777" w:rsidR="00174893" w:rsidRDefault="00174893" w:rsidP="0078353F">
      <w:pPr>
        <w:pStyle w:val="BodyText"/>
        <w:spacing w:line="240" w:lineRule="auto"/>
        <w:ind w:right="-57"/>
        <w:rPr>
          <w:szCs w:val="24"/>
        </w:rPr>
      </w:pPr>
    </w:p>
    <w:p w14:paraId="7F15D7C2" w14:textId="01C91ECF" w:rsidR="00C01A06" w:rsidRPr="00C01A06" w:rsidRDefault="0014224B" w:rsidP="0078353F">
      <w:pPr>
        <w:pStyle w:val="BodyText"/>
        <w:spacing w:line="240" w:lineRule="auto"/>
        <w:ind w:right="-57"/>
        <w:rPr>
          <w:szCs w:val="24"/>
          <w:lang w:val="ru-RU"/>
        </w:rPr>
      </w:pPr>
      <w:r w:rsidRPr="00F54120">
        <w:rPr>
          <w:szCs w:val="24"/>
        </w:rPr>
        <w:t>ЕГН/ЛНЧ</w:t>
      </w:r>
      <w:r w:rsidR="00B703E5">
        <w:rPr>
          <w:szCs w:val="24"/>
        </w:rPr>
        <w:t xml:space="preserve">/ЛН </w:t>
      </w:r>
      <w:r w:rsidRPr="00F54120">
        <w:rPr>
          <w:szCs w:val="24"/>
        </w:rPr>
        <w:t xml:space="preserve">или </w:t>
      </w:r>
      <w:r w:rsidR="00975AF4" w:rsidRPr="00F54120">
        <w:rPr>
          <w:szCs w:val="24"/>
        </w:rPr>
        <w:t>служ</w:t>
      </w:r>
      <w:r w:rsidR="00D616A9">
        <w:rPr>
          <w:szCs w:val="24"/>
        </w:rPr>
        <w:t>ебен</w:t>
      </w:r>
      <w:r w:rsidRPr="00F54120">
        <w:rPr>
          <w:szCs w:val="24"/>
        </w:rPr>
        <w:t xml:space="preserve"> №  за чужд гражданин/ </w:t>
      </w:r>
      <w:r w:rsidR="00C01A06">
        <w:rPr>
          <w:szCs w:val="24"/>
        </w:rPr>
        <w:t>…………………………………………………………………………………………………………</w:t>
      </w:r>
    </w:p>
    <w:p w14:paraId="510586E6" w14:textId="0AAE5DED" w:rsidR="0014224B" w:rsidRPr="00F54120" w:rsidRDefault="00D67AB9" w:rsidP="00C01A06">
      <w:pPr>
        <w:pStyle w:val="BodyText"/>
        <w:spacing w:line="240" w:lineRule="auto"/>
        <w:ind w:right="-57"/>
        <w:rPr>
          <w:szCs w:val="24"/>
        </w:rPr>
      </w:pPr>
      <w:r w:rsidRPr="00F54120">
        <w:rPr>
          <w:szCs w:val="24"/>
        </w:rPr>
        <w:t>ад</w:t>
      </w:r>
      <w:r w:rsidR="00975AF4" w:rsidRPr="00F54120">
        <w:rPr>
          <w:szCs w:val="24"/>
        </w:rPr>
        <w:t xml:space="preserve">рес за кореспонденция </w:t>
      </w:r>
      <w:r w:rsidR="0014224B" w:rsidRPr="00F54120">
        <w:rPr>
          <w:szCs w:val="24"/>
        </w:rPr>
        <w:t>..................</w:t>
      </w:r>
      <w:r w:rsidR="009D14D1" w:rsidRPr="00F54120">
        <w:rPr>
          <w:szCs w:val="24"/>
        </w:rPr>
        <w:t>..</w:t>
      </w:r>
      <w:r w:rsidR="00CA5CA9" w:rsidRPr="00F80C39">
        <w:rPr>
          <w:szCs w:val="24"/>
          <w:lang w:val="ru-RU"/>
        </w:rPr>
        <w:t>……………................................................…….……………</w:t>
      </w:r>
      <w:r w:rsidR="0014224B" w:rsidRPr="00F54120">
        <w:rPr>
          <w:szCs w:val="24"/>
        </w:rPr>
        <w:t>.................................……...…...........……................</w:t>
      </w:r>
      <w:r w:rsidR="00C52997" w:rsidRPr="00F54120">
        <w:rPr>
          <w:szCs w:val="24"/>
        </w:rPr>
        <w:t>..</w:t>
      </w:r>
      <w:r w:rsidR="0078353F" w:rsidRPr="00F54120">
        <w:rPr>
          <w:szCs w:val="24"/>
        </w:rPr>
        <w:t>....</w:t>
      </w:r>
    </w:p>
    <w:p w14:paraId="5C14FDD2" w14:textId="26D93CA0" w:rsidR="009D14D1" w:rsidRPr="00F54120" w:rsidRDefault="009D14D1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 xml:space="preserve">л. к. </w:t>
      </w:r>
      <w:r w:rsidR="000D7EBE">
        <w:rPr>
          <w:rFonts w:ascii="Times New Roman" w:hAnsi="Times New Roman"/>
          <w:sz w:val="24"/>
          <w:szCs w:val="24"/>
          <w:lang w:val="bg-BG"/>
        </w:rPr>
        <w:t>№</w:t>
      </w:r>
      <w:r w:rsidRPr="00F54120">
        <w:rPr>
          <w:rFonts w:ascii="Times New Roman" w:hAnsi="Times New Roman"/>
          <w:sz w:val="24"/>
          <w:szCs w:val="24"/>
          <w:lang w:val="bg-BG"/>
        </w:rPr>
        <w:t>……….………........…...... издадена на ………….....….…....…….. от ...……….........…………</w:t>
      </w:r>
      <w:r w:rsidRPr="00F80C39">
        <w:rPr>
          <w:rFonts w:ascii="Times New Roman" w:hAnsi="Times New Roman"/>
          <w:sz w:val="24"/>
          <w:szCs w:val="24"/>
          <w:lang w:val="ru-RU"/>
        </w:rPr>
        <w:t>…….....................................</w:t>
      </w:r>
      <w:r w:rsidRPr="00F54120">
        <w:rPr>
          <w:rFonts w:ascii="Times New Roman" w:hAnsi="Times New Roman"/>
          <w:sz w:val="24"/>
          <w:szCs w:val="24"/>
          <w:lang w:val="bg-BG"/>
        </w:rPr>
        <w:t>………………………</w:t>
      </w:r>
      <w:r w:rsidR="00C01A06">
        <w:rPr>
          <w:rFonts w:ascii="Times New Roman" w:hAnsi="Times New Roman"/>
          <w:sz w:val="24"/>
          <w:szCs w:val="24"/>
          <w:lang w:val="bg-BG"/>
        </w:rPr>
        <w:t>..</w:t>
      </w:r>
    </w:p>
    <w:p w14:paraId="2C5A3A15" w14:textId="77777777" w:rsidR="0014224B" w:rsidRPr="00F54120" w:rsidRDefault="0014224B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 xml:space="preserve">пълномощно </w:t>
      </w:r>
      <w:r w:rsidR="000D7EBE">
        <w:rPr>
          <w:rFonts w:ascii="Times New Roman" w:hAnsi="Times New Roman"/>
          <w:sz w:val="24"/>
          <w:szCs w:val="24"/>
          <w:lang w:val="bg-BG"/>
        </w:rPr>
        <w:t>№</w:t>
      </w:r>
      <w:r w:rsidRPr="00F54120">
        <w:rPr>
          <w:rFonts w:ascii="Times New Roman" w:hAnsi="Times New Roman"/>
          <w:sz w:val="24"/>
          <w:szCs w:val="24"/>
          <w:lang w:val="bg-BG"/>
        </w:rPr>
        <w:t>..</w:t>
      </w:r>
      <w:r w:rsidR="00D67AB9" w:rsidRPr="00F54120">
        <w:rPr>
          <w:rFonts w:ascii="Times New Roman" w:hAnsi="Times New Roman"/>
          <w:sz w:val="24"/>
          <w:szCs w:val="24"/>
          <w:lang w:val="bg-BG"/>
        </w:rPr>
        <w:t>..</w:t>
      </w:r>
      <w:r w:rsidRPr="00F54120">
        <w:rPr>
          <w:rFonts w:ascii="Times New Roman" w:hAnsi="Times New Roman"/>
          <w:sz w:val="24"/>
          <w:szCs w:val="24"/>
          <w:lang w:val="bg-BG"/>
        </w:rPr>
        <w:t>....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..........</w:t>
      </w:r>
      <w:r w:rsidRPr="00F54120">
        <w:rPr>
          <w:rFonts w:ascii="Times New Roman" w:hAnsi="Times New Roman"/>
          <w:sz w:val="24"/>
          <w:szCs w:val="24"/>
          <w:lang w:val="bg-BG"/>
        </w:rPr>
        <w:t>......….., заверено на...................……....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..............</w:t>
      </w:r>
      <w:r w:rsidRPr="00F54120">
        <w:rPr>
          <w:rFonts w:ascii="Times New Roman" w:hAnsi="Times New Roman"/>
          <w:sz w:val="24"/>
          <w:szCs w:val="24"/>
          <w:lang w:val="bg-BG"/>
        </w:rPr>
        <w:t xml:space="preserve"> от ...</w:t>
      </w:r>
      <w:r w:rsidR="00D67AB9" w:rsidRPr="00F54120">
        <w:rPr>
          <w:rFonts w:ascii="Times New Roman" w:hAnsi="Times New Roman"/>
          <w:sz w:val="24"/>
          <w:szCs w:val="24"/>
          <w:lang w:val="bg-BG"/>
        </w:rPr>
        <w:t>..</w:t>
      </w:r>
      <w:r w:rsidRPr="00F54120">
        <w:rPr>
          <w:rFonts w:ascii="Times New Roman" w:hAnsi="Times New Roman"/>
          <w:sz w:val="24"/>
          <w:szCs w:val="24"/>
          <w:lang w:val="bg-BG"/>
        </w:rPr>
        <w:t>............................................</w:t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>.</w:t>
      </w:r>
      <w:r w:rsidR="009D14D1" w:rsidRPr="00F80C39">
        <w:rPr>
          <w:rFonts w:ascii="Times New Roman" w:hAnsi="Times New Roman"/>
          <w:sz w:val="24"/>
          <w:szCs w:val="24"/>
          <w:lang w:val="ru-RU"/>
        </w:rPr>
        <w:t>…….....................................</w:t>
      </w:r>
      <w:r w:rsidR="008A6D4B" w:rsidRPr="00F54120">
        <w:rPr>
          <w:rFonts w:ascii="Times New Roman" w:hAnsi="Times New Roman"/>
          <w:sz w:val="24"/>
          <w:szCs w:val="24"/>
          <w:lang w:val="bg-BG"/>
        </w:rPr>
        <w:t>...</w:t>
      </w:r>
      <w:r w:rsidR="00C52997" w:rsidRPr="00F54120">
        <w:rPr>
          <w:rFonts w:ascii="Times New Roman" w:hAnsi="Times New Roman"/>
          <w:sz w:val="24"/>
          <w:szCs w:val="24"/>
          <w:lang w:val="bg-BG"/>
        </w:rPr>
        <w:t>...................</w:t>
      </w:r>
      <w:r w:rsidR="0078353F" w:rsidRPr="00F54120">
        <w:rPr>
          <w:rFonts w:ascii="Times New Roman" w:hAnsi="Times New Roman"/>
          <w:sz w:val="24"/>
          <w:szCs w:val="24"/>
          <w:lang w:val="bg-BG"/>
        </w:rPr>
        <w:t>....</w:t>
      </w:r>
    </w:p>
    <w:p w14:paraId="1C72F479" w14:textId="77777777" w:rsidR="008A6D4B" w:rsidRPr="00F54120" w:rsidRDefault="003A3902" w:rsidP="0078353F">
      <w:pPr>
        <w:spacing w:line="240" w:lineRule="auto"/>
        <w:ind w:right="-57"/>
        <w:rPr>
          <w:rFonts w:ascii="Times New Roman" w:hAnsi="Times New Roman"/>
          <w:sz w:val="24"/>
          <w:szCs w:val="24"/>
          <w:lang w:val="bg-BG"/>
        </w:rPr>
      </w:pP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ab/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ab/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ab/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ab/>
      </w:r>
      <w:r w:rsidR="009D14D1" w:rsidRPr="00F54120">
        <w:rPr>
          <w:rFonts w:ascii="Times New Roman" w:hAnsi="Times New Roman"/>
          <w:sz w:val="24"/>
          <w:szCs w:val="24"/>
          <w:lang w:val="bg-BG"/>
        </w:rPr>
        <w:tab/>
      </w:r>
      <w:r w:rsidRPr="00F54120">
        <w:rPr>
          <w:rFonts w:ascii="Times New Roman" w:hAnsi="Times New Roman"/>
          <w:sz w:val="24"/>
          <w:szCs w:val="24"/>
          <w:lang w:val="bg-BG"/>
        </w:rPr>
        <w:t>/нотариус/</w:t>
      </w:r>
    </w:p>
    <w:p w14:paraId="01198C52" w14:textId="77777777" w:rsidR="003A3902" w:rsidRPr="00F54120" w:rsidRDefault="003A3902">
      <w:pPr>
        <w:spacing w:line="240" w:lineRule="auto"/>
        <w:rPr>
          <w:rFonts w:ascii="Times New Roman" w:hAnsi="Times New Roman"/>
          <w:sz w:val="24"/>
          <w:szCs w:val="24"/>
          <w:lang w:val="bg-BG"/>
        </w:rPr>
      </w:pPr>
    </w:p>
    <w:p w14:paraId="4C28C868" w14:textId="5EB2375F" w:rsidR="0014224B" w:rsidRPr="00F80C39" w:rsidRDefault="000942D2" w:rsidP="00F30442">
      <w:pPr>
        <w:pStyle w:val="Heading3"/>
        <w:ind w:right="-57" w:firstLine="0"/>
        <w:rPr>
          <w:b/>
          <w:sz w:val="24"/>
          <w:szCs w:val="24"/>
          <w:u w:val="none"/>
        </w:rPr>
      </w:pPr>
      <w:r w:rsidRPr="00F80C39">
        <w:rPr>
          <w:b/>
          <w:sz w:val="24"/>
          <w:szCs w:val="24"/>
          <w:u w:val="none"/>
        </w:rPr>
        <w:lastRenderedPageBreak/>
        <w:tab/>
      </w:r>
      <w:r w:rsidR="002E7597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2</w:t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. На основание чл. 49, ал. 3 от </w:t>
      </w:r>
      <w:r w:rsidR="00BB639F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Закона за местните данъци и такси (</w:t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ЗМДТ</w:t>
      </w:r>
      <w:r w:rsidR="00BB639F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)</w:t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декларирам, че </w:t>
      </w:r>
      <w:r w:rsidR="003A3902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съм придобил безвъзмездно с</w:t>
      </w:r>
      <w:r w:rsidR="00F54120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ледното имущество</w:t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:</w:t>
      </w:r>
      <w:r w:rsidR="0014224B" w:rsidRPr="00F80C39">
        <w:rPr>
          <w:b/>
          <w:sz w:val="24"/>
          <w:szCs w:val="24"/>
          <w:u w:val="none"/>
        </w:rPr>
        <w:t xml:space="preserve"> </w:t>
      </w:r>
    </w:p>
    <w:p w14:paraId="539D1479" w14:textId="77777777" w:rsidR="0014224B" w:rsidRPr="00214E11" w:rsidRDefault="0014224B" w:rsidP="008A6D4B">
      <w:pPr>
        <w:tabs>
          <w:tab w:val="left" w:pos="7110"/>
        </w:tabs>
        <w:ind w:right="27"/>
        <w:rPr>
          <w:rFonts w:ascii="Calibri" w:hAnsi="Calibri"/>
          <w:sz w:val="24"/>
          <w:szCs w:val="24"/>
          <w:lang w:val="bg-BG"/>
        </w:rPr>
      </w:pPr>
      <w:r w:rsidRPr="008A6D4B">
        <w:rPr>
          <w:sz w:val="24"/>
          <w:szCs w:val="24"/>
          <w:lang w:val="bg-BG"/>
        </w:rPr>
        <w:t>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"/>
        <w:gridCol w:w="2921"/>
        <w:gridCol w:w="850"/>
        <w:gridCol w:w="1701"/>
        <w:gridCol w:w="1843"/>
        <w:gridCol w:w="2126"/>
        <w:gridCol w:w="2126"/>
        <w:gridCol w:w="1843"/>
        <w:gridCol w:w="1701"/>
      </w:tblGrid>
      <w:tr w:rsidR="0051213C" w:rsidRPr="00AD420C" w14:paraId="5A86D520" w14:textId="77777777" w:rsidTr="0051213C">
        <w:tc>
          <w:tcPr>
            <w:tcW w:w="448" w:type="dxa"/>
            <w:tcBorders>
              <w:bottom w:val="nil"/>
            </w:tcBorders>
            <w:shd w:val="clear" w:color="auto" w:fill="auto"/>
          </w:tcPr>
          <w:p w14:paraId="4C275154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№</w:t>
            </w:r>
          </w:p>
        </w:tc>
        <w:tc>
          <w:tcPr>
            <w:tcW w:w="2921" w:type="dxa"/>
            <w:tcBorders>
              <w:bottom w:val="nil"/>
            </w:tcBorders>
            <w:shd w:val="clear" w:color="auto" w:fill="auto"/>
          </w:tcPr>
          <w:p w14:paraId="1B67E886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Вид на имуществото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14:paraId="7C500A75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Коли-</w:t>
            </w:r>
            <w:proofErr w:type="spellStart"/>
            <w:r w:rsidRPr="009D14D1">
              <w:rPr>
                <w:rFonts w:ascii="Times New Roman" w:hAnsi="Times New Roman"/>
                <w:sz w:val="20"/>
                <w:lang w:val="bg-BG"/>
              </w:rPr>
              <w:t>чество</w:t>
            </w:r>
            <w:proofErr w:type="spellEnd"/>
          </w:p>
          <w:p w14:paraId="25AE2A09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0"/>
                <w:lang w:val="bg-BG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258F54BE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Обща стойност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14:paraId="06B2BCB7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Дата на придобиване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</w:tcPr>
          <w:p w14:paraId="11FE7B18" w14:textId="77777777" w:rsidR="00CA5CA9" w:rsidRPr="009D14D1" w:rsidRDefault="00CD7A57" w:rsidP="00214E1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>
              <w:rPr>
                <w:rFonts w:ascii="Times New Roman" w:hAnsi="Times New Roman"/>
                <w:sz w:val="20"/>
                <w:lang w:val="bg-BG"/>
              </w:rPr>
              <w:t>Начин</w:t>
            </w:r>
            <w:r w:rsidR="00CA5CA9" w:rsidRPr="009D14D1">
              <w:rPr>
                <w:rFonts w:ascii="Times New Roman" w:hAnsi="Times New Roman"/>
                <w:sz w:val="20"/>
                <w:lang w:val="bg-BG"/>
              </w:rPr>
              <w:t xml:space="preserve"> на придобиване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</w:tcPr>
          <w:p w14:paraId="6AC50D8D" w14:textId="77777777" w:rsidR="00CA5CA9" w:rsidRPr="009D14D1" w:rsidRDefault="00CA5CA9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Другата страна по договора е брат, сестра, племенник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14:paraId="24A5BF27" w14:textId="77777777" w:rsidR="00CA5CA9" w:rsidRPr="009D14D1" w:rsidRDefault="00CA5CA9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Дължима част от общия размер на данъка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5A3086C" w14:textId="77777777" w:rsidR="00CA5CA9" w:rsidRPr="009D14D1" w:rsidRDefault="00CA5CA9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 w:rsidRPr="009D14D1">
              <w:rPr>
                <w:rFonts w:ascii="Times New Roman" w:hAnsi="Times New Roman"/>
                <w:sz w:val="20"/>
                <w:lang w:val="bg-BG"/>
              </w:rPr>
              <w:t>Основание за освобождаване от данък</w:t>
            </w:r>
          </w:p>
        </w:tc>
      </w:tr>
      <w:tr w:rsidR="0051213C" w:rsidRPr="00214E11" w14:paraId="3ABDAEDA" w14:textId="77777777" w:rsidTr="0051213C">
        <w:trPr>
          <w:trHeight w:val="226"/>
        </w:trPr>
        <w:tc>
          <w:tcPr>
            <w:tcW w:w="448" w:type="dxa"/>
            <w:tcBorders>
              <w:top w:val="nil"/>
            </w:tcBorders>
            <w:shd w:val="clear" w:color="auto" w:fill="auto"/>
          </w:tcPr>
          <w:p w14:paraId="01AB07D1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0"/>
                <w:lang w:val="bg-BG"/>
              </w:rPr>
            </w:pPr>
          </w:p>
        </w:tc>
        <w:tc>
          <w:tcPr>
            <w:tcW w:w="2921" w:type="dxa"/>
            <w:tcBorders>
              <w:top w:val="nil"/>
            </w:tcBorders>
            <w:shd w:val="clear" w:color="auto" w:fill="auto"/>
          </w:tcPr>
          <w:p w14:paraId="19579294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0"/>
                <w:lang w:val="bg-BG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14:paraId="4F9EED57" w14:textId="77777777" w:rsidR="00CA5CA9" w:rsidRPr="009D14D1" w:rsidRDefault="00FE1D9A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>
              <w:rPr>
                <w:rFonts w:ascii="Times New Roman" w:hAnsi="Times New Roman"/>
                <w:sz w:val="20"/>
                <w:lang w:val="bg-BG"/>
              </w:rPr>
              <w:t>(</w:t>
            </w:r>
            <w:r w:rsidR="00CA5CA9" w:rsidRPr="009D14D1">
              <w:rPr>
                <w:rFonts w:ascii="Times New Roman" w:hAnsi="Times New Roman"/>
                <w:sz w:val="20"/>
                <w:lang w:val="bg-BG"/>
              </w:rPr>
              <w:t>бр.</w:t>
            </w:r>
            <w:r>
              <w:rPr>
                <w:rFonts w:ascii="Times New Roman" w:hAnsi="Times New Roman"/>
                <w:sz w:val="20"/>
                <w:lang w:val="bg-BG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1F040E94" w14:textId="77777777" w:rsidR="00CA5CA9" w:rsidRPr="009D14D1" w:rsidRDefault="00FE1D9A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>
              <w:rPr>
                <w:rFonts w:ascii="Times New Roman" w:hAnsi="Times New Roman"/>
                <w:sz w:val="20"/>
                <w:lang w:val="bg-BG"/>
              </w:rPr>
              <w:t>(</w:t>
            </w:r>
            <w:r w:rsidR="009D14D1">
              <w:rPr>
                <w:rFonts w:ascii="Times New Roman" w:hAnsi="Times New Roman"/>
                <w:sz w:val="20"/>
                <w:lang w:val="bg-BG"/>
              </w:rPr>
              <w:t>л</w:t>
            </w:r>
            <w:r w:rsidR="00CA5CA9" w:rsidRPr="009D14D1">
              <w:rPr>
                <w:rFonts w:ascii="Times New Roman" w:hAnsi="Times New Roman"/>
                <w:sz w:val="20"/>
                <w:lang w:val="bg-BG"/>
              </w:rPr>
              <w:t>в.</w:t>
            </w:r>
            <w:r>
              <w:rPr>
                <w:rFonts w:ascii="Times New Roman" w:hAnsi="Times New Roman"/>
                <w:sz w:val="20"/>
                <w:lang w:val="bg-BG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79B013C9" w14:textId="77777777" w:rsidR="00CA5CA9" w:rsidRPr="009D14D1" w:rsidRDefault="00CA5CA9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14:paraId="72F405EB" w14:textId="77777777" w:rsidR="00CA5CA9" w:rsidRPr="009D14D1" w:rsidRDefault="00CA5CA9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14:paraId="16940AF9" w14:textId="77777777" w:rsidR="00CA5CA9" w:rsidRPr="009D14D1" w:rsidRDefault="00FE1D9A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>
              <w:rPr>
                <w:rFonts w:ascii="Times New Roman" w:hAnsi="Times New Roman"/>
                <w:sz w:val="20"/>
                <w:lang w:val="bg-BG"/>
              </w:rPr>
              <w:t>(</w:t>
            </w:r>
            <w:r w:rsidR="00CA5CA9" w:rsidRPr="009D14D1">
              <w:rPr>
                <w:rFonts w:ascii="Times New Roman" w:hAnsi="Times New Roman"/>
                <w:sz w:val="20"/>
                <w:lang w:val="bg-BG"/>
              </w:rPr>
              <w:t>Да/Не</w:t>
            </w:r>
            <w:r>
              <w:rPr>
                <w:rFonts w:ascii="Times New Roman" w:hAnsi="Times New Roman"/>
                <w:sz w:val="20"/>
                <w:lang w:val="bg-BG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4875BD03" w14:textId="77777777" w:rsidR="00CA5CA9" w:rsidRPr="009D14D1" w:rsidRDefault="00FE1D9A" w:rsidP="009D14D1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  <w:lang w:val="bg-BG"/>
              </w:rPr>
            </w:pPr>
            <w:r>
              <w:rPr>
                <w:rFonts w:ascii="Times New Roman" w:hAnsi="Times New Roman"/>
                <w:sz w:val="20"/>
                <w:lang w:val="bg-BG"/>
              </w:rPr>
              <w:t>(</w:t>
            </w:r>
            <w:r w:rsidR="00CA5CA9" w:rsidRPr="009D14D1">
              <w:rPr>
                <w:rFonts w:ascii="Times New Roman" w:hAnsi="Times New Roman"/>
                <w:sz w:val="20"/>
                <w:lang w:val="bg-BG"/>
              </w:rPr>
              <w:t>%</w:t>
            </w:r>
            <w:r>
              <w:rPr>
                <w:rFonts w:ascii="Times New Roman" w:hAnsi="Times New Roman"/>
                <w:sz w:val="20"/>
                <w:lang w:val="bg-BG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67E0EBA9" w14:textId="77777777" w:rsidR="00CA5CA9" w:rsidRPr="00FE1D9A" w:rsidRDefault="00FE1D9A" w:rsidP="00BC3055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bg-BG"/>
              </w:rPr>
              <w:t>(</w:t>
            </w:r>
            <w:r w:rsidR="00CA5CA9" w:rsidRPr="009D14D1">
              <w:rPr>
                <w:rFonts w:ascii="Times New Roman" w:hAnsi="Times New Roman"/>
                <w:sz w:val="20"/>
                <w:lang w:val="bg-BG"/>
              </w:rPr>
              <w:t>№</w:t>
            </w:r>
            <w:r w:rsidR="003929DD">
              <w:rPr>
                <w:rFonts w:ascii="Times New Roman" w:hAnsi="Times New Roman"/>
                <w:sz w:val="20"/>
                <w:lang w:val="bg-BG"/>
              </w:rPr>
              <w:t xml:space="preserve"> по т. </w:t>
            </w:r>
            <w:r w:rsidR="00A16F12">
              <w:rPr>
                <w:rFonts w:ascii="Times New Roman" w:hAnsi="Times New Roman"/>
                <w:sz w:val="20"/>
                <w:lang w:val="bg-BG"/>
              </w:rPr>
              <w:t>4</w:t>
            </w:r>
            <w:r>
              <w:rPr>
                <w:rFonts w:ascii="Times New Roman" w:hAnsi="Times New Roman"/>
                <w:sz w:val="20"/>
                <w:lang w:val="bg-BG"/>
              </w:rPr>
              <w:t>)</w:t>
            </w:r>
          </w:p>
        </w:tc>
      </w:tr>
      <w:tr w:rsidR="00FE1D9A" w:rsidRPr="00FE1D9A" w14:paraId="46C96449" w14:textId="77777777" w:rsidTr="0051213C">
        <w:tc>
          <w:tcPr>
            <w:tcW w:w="448" w:type="dxa"/>
            <w:shd w:val="clear" w:color="auto" w:fill="auto"/>
          </w:tcPr>
          <w:p w14:paraId="19E9AFB9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1</w:t>
            </w:r>
          </w:p>
        </w:tc>
        <w:tc>
          <w:tcPr>
            <w:tcW w:w="2921" w:type="dxa"/>
            <w:shd w:val="clear" w:color="auto" w:fill="auto"/>
          </w:tcPr>
          <w:p w14:paraId="35070D78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A9C9673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4449C29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27279754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34E54177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5A0D44CD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4A154CC1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2E2E719D" w14:textId="77777777" w:rsidR="00FE1D9A" w:rsidRPr="00FE1D9A" w:rsidRDefault="00FE1D9A" w:rsidP="00FE1D9A">
            <w:pPr>
              <w:tabs>
                <w:tab w:val="left" w:pos="7110"/>
              </w:tabs>
              <w:ind w:right="27"/>
              <w:jc w:val="center"/>
              <w:rPr>
                <w:rFonts w:ascii="Times New Roman" w:hAnsi="Times New Roman"/>
                <w:b/>
                <w:sz w:val="20"/>
                <w:lang w:val="bg-BG"/>
              </w:rPr>
            </w:pPr>
            <w:r w:rsidRPr="00FE1D9A">
              <w:rPr>
                <w:rFonts w:ascii="Times New Roman" w:hAnsi="Times New Roman"/>
                <w:b/>
                <w:sz w:val="20"/>
                <w:lang w:val="bg-BG"/>
              </w:rPr>
              <w:t>9</w:t>
            </w:r>
          </w:p>
        </w:tc>
      </w:tr>
      <w:tr w:rsidR="0051213C" w:rsidRPr="00214E11" w14:paraId="2446BDD5" w14:textId="77777777" w:rsidTr="0051213C">
        <w:trPr>
          <w:trHeight w:val="794"/>
        </w:trPr>
        <w:tc>
          <w:tcPr>
            <w:tcW w:w="448" w:type="dxa"/>
            <w:shd w:val="clear" w:color="auto" w:fill="auto"/>
          </w:tcPr>
          <w:p w14:paraId="37190C9A" w14:textId="77777777" w:rsidR="00CA5CA9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D14D1"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</w:p>
        </w:tc>
        <w:tc>
          <w:tcPr>
            <w:tcW w:w="2921" w:type="dxa"/>
            <w:shd w:val="clear" w:color="auto" w:fill="auto"/>
          </w:tcPr>
          <w:p w14:paraId="57053FBE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850" w:type="dxa"/>
            <w:shd w:val="clear" w:color="auto" w:fill="auto"/>
          </w:tcPr>
          <w:p w14:paraId="7F6B4704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51907357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2DA5B96E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49C78F38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07CE4485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0F274862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71109591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51213C" w:rsidRPr="00214E11" w14:paraId="454B3A9C" w14:textId="77777777" w:rsidTr="0051213C">
        <w:trPr>
          <w:trHeight w:val="794"/>
        </w:trPr>
        <w:tc>
          <w:tcPr>
            <w:tcW w:w="448" w:type="dxa"/>
            <w:shd w:val="clear" w:color="auto" w:fill="auto"/>
          </w:tcPr>
          <w:p w14:paraId="48ED6C6B" w14:textId="77777777" w:rsidR="00CA5CA9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D14D1">
              <w:rPr>
                <w:rFonts w:ascii="Times New Roman" w:hAnsi="Times New Roman"/>
                <w:sz w:val="24"/>
                <w:szCs w:val="24"/>
                <w:lang w:val="bg-BG"/>
              </w:rPr>
              <w:t>2.</w:t>
            </w:r>
          </w:p>
        </w:tc>
        <w:tc>
          <w:tcPr>
            <w:tcW w:w="2921" w:type="dxa"/>
            <w:shd w:val="clear" w:color="auto" w:fill="auto"/>
          </w:tcPr>
          <w:p w14:paraId="57652F1E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850" w:type="dxa"/>
            <w:shd w:val="clear" w:color="auto" w:fill="auto"/>
          </w:tcPr>
          <w:p w14:paraId="5FCD8177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69EC9DD3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356FA190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1695D919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0DB64803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24F549D9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711ECA7E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51213C" w:rsidRPr="00214E11" w14:paraId="17097D38" w14:textId="77777777" w:rsidTr="0051213C">
        <w:trPr>
          <w:trHeight w:val="794"/>
        </w:trPr>
        <w:tc>
          <w:tcPr>
            <w:tcW w:w="448" w:type="dxa"/>
            <w:shd w:val="clear" w:color="auto" w:fill="auto"/>
          </w:tcPr>
          <w:p w14:paraId="72144FCE" w14:textId="77777777" w:rsidR="00CA5CA9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D14D1">
              <w:rPr>
                <w:rFonts w:ascii="Times New Roman" w:hAnsi="Times New Roman"/>
                <w:sz w:val="24"/>
                <w:szCs w:val="24"/>
                <w:lang w:val="bg-BG"/>
              </w:rPr>
              <w:t>3.</w:t>
            </w:r>
          </w:p>
        </w:tc>
        <w:tc>
          <w:tcPr>
            <w:tcW w:w="2921" w:type="dxa"/>
            <w:shd w:val="clear" w:color="auto" w:fill="auto"/>
          </w:tcPr>
          <w:p w14:paraId="10468993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850" w:type="dxa"/>
            <w:shd w:val="clear" w:color="auto" w:fill="auto"/>
          </w:tcPr>
          <w:p w14:paraId="7D188A11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31759AD3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07C152D1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1E92DE51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03677A5C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33CDBFFD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774B18F6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51213C" w:rsidRPr="00214E11" w14:paraId="7064679B" w14:textId="77777777" w:rsidTr="0051213C">
        <w:trPr>
          <w:trHeight w:val="794"/>
        </w:trPr>
        <w:tc>
          <w:tcPr>
            <w:tcW w:w="448" w:type="dxa"/>
            <w:shd w:val="clear" w:color="auto" w:fill="auto"/>
          </w:tcPr>
          <w:p w14:paraId="62159DE4" w14:textId="77777777" w:rsidR="00CA5CA9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D14D1">
              <w:rPr>
                <w:rFonts w:ascii="Times New Roman" w:hAnsi="Times New Roman"/>
                <w:sz w:val="24"/>
                <w:szCs w:val="24"/>
                <w:lang w:val="bg-BG"/>
              </w:rPr>
              <w:t>4.</w:t>
            </w:r>
          </w:p>
        </w:tc>
        <w:tc>
          <w:tcPr>
            <w:tcW w:w="2921" w:type="dxa"/>
            <w:shd w:val="clear" w:color="auto" w:fill="auto"/>
          </w:tcPr>
          <w:p w14:paraId="725717C8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850" w:type="dxa"/>
            <w:shd w:val="clear" w:color="auto" w:fill="auto"/>
          </w:tcPr>
          <w:p w14:paraId="12383956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11FC5E74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19C04330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7FDE4101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0C70C8E4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5DD77A50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2E7C44B4" w14:textId="77777777" w:rsidR="00CA5CA9" w:rsidRPr="009D14D1" w:rsidRDefault="00CA5CA9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9D14D1" w:rsidRPr="00214E11" w14:paraId="3BA1EA64" w14:textId="77777777" w:rsidTr="0051213C">
        <w:trPr>
          <w:trHeight w:val="794"/>
        </w:trPr>
        <w:tc>
          <w:tcPr>
            <w:tcW w:w="448" w:type="dxa"/>
            <w:shd w:val="clear" w:color="auto" w:fill="auto"/>
          </w:tcPr>
          <w:p w14:paraId="56E7AAAE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D14D1">
              <w:rPr>
                <w:rFonts w:ascii="Times New Roman" w:hAnsi="Times New Roman"/>
                <w:sz w:val="24"/>
                <w:szCs w:val="24"/>
                <w:lang w:val="bg-BG"/>
              </w:rPr>
              <w:t>5.</w:t>
            </w:r>
          </w:p>
        </w:tc>
        <w:tc>
          <w:tcPr>
            <w:tcW w:w="2921" w:type="dxa"/>
            <w:shd w:val="clear" w:color="auto" w:fill="auto"/>
          </w:tcPr>
          <w:p w14:paraId="108BBB57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850" w:type="dxa"/>
            <w:shd w:val="clear" w:color="auto" w:fill="auto"/>
          </w:tcPr>
          <w:p w14:paraId="5B9EC22F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748C6D26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4A44301C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34F66BD4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shd w:val="clear" w:color="auto" w:fill="auto"/>
          </w:tcPr>
          <w:p w14:paraId="6C936CB2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  <w:shd w:val="clear" w:color="auto" w:fill="auto"/>
          </w:tcPr>
          <w:p w14:paraId="6EBDC9D8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01F553F1" w14:textId="77777777" w:rsidR="009D14D1" w:rsidRPr="009D14D1" w:rsidRDefault="009D14D1" w:rsidP="00214E11">
            <w:pPr>
              <w:tabs>
                <w:tab w:val="left" w:pos="7110"/>
              </w:tabs>
              <w:ind w:right="27"/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14:paraId="4DA9CDC1" w14:textId="77777777" w:rsidR="0065727E" w:rsidRPr="00F30442" w:rsidRDefault="0065727E" w:rsidP="0065727E">
      <w:pPr>
        <w:pStyle w:val="Heading3"/>
        <w:spacing w:line="240" w:lineRule="auto"/>
        <w:ind w:firstLine="0"/>
        <w:rPr>
          <w:sz w:val="16"/>
          <w:szCs w:val="16"/>
          <w:u w:val="none"/>
        </w:rPr>
      </w:pPr>
    </w:p>
    <w:p w14:paraId="06474447" w14:textId="77777777" w:rsidR="0014224B" w:rsidRPr="003B06CB" w:rsidRDefault="002E7597" w:rsidP="00F30442">
      <w:pPr>
        <w:pStyle w:val="Heading3"/>
        <w:ind w:right="-57" w:firstLine="720"/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</w:pPr>
      <w:r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3</w:t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. </w:t>
      </w:r>
      <w:r w:rsidR="00F123E3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Д</w:t>
      </w:r>
      <w:r w:rsidR="0014224B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ругата </w:t>
      </w:r>
      <w:r w:rsidR="0065727E" w:rsidRPr="00F30442">
        <w:rPr>
          <w:b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част от данъка се дължи от:</w:t>
      </w:r>
    </w:p>
    <w:p w14:paraId="7712FF21" w14:textId="77777777" w:rsidR="0014224B" w:rsidRPr="00FE1D9A" w:rsidRDefault="0014224B">
      <w:pPr>
        <w:pStyle w:val="BodyTextIndent2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FE1D9A">
        <w:rPr>
          <w:rFonts w:ascii="Times New Roman" w:hAnsi="Times New Roman"/>
          <w:sz w:val="24"/>
          <w:szCs w:val="24"/>
        </w:rPr>
        <w:t>1.………………………………………………………………….………</w:t>
      </w:r>
      <w:r w:rsidR="00D67AB9" w:rsidRPr="00FE1D9A">
        <w:rPr>
          <w:rFonts w:ascii="Times New Roman" w:hAnsi="Times New Roman"/>
          <w:sz w:val="24"/>
          <w:szCs w:val="24"/>
        </w:rPr>
        <w:t>................</w:t>
      </w:r>
      <w:r w:rsidRPr="00FE1D9A">
        <w:rPr>
          <w:rFonts w:ascii="Times New Roman" w:hAnsi="Times New Roman"/>
          <w:sz w:val="24"/>
          <w:szCs w:val="24"/>
        </w:rPr>
        <w:t>……..…</w:t>
      </w:r>
      <w:r w:rsidR="00FE1D9A">
        <w:rPr>
          <w:rFonts w:ascii="Times New Roman" w:hAnsi="Times New Roman"/>
          <w:sz w:val="24"/>
          <w:szCs w:val="24"/>
        </w:rPr>
        <w:t>……………………………………</w:t>
      </w:r>
      <w:r w:rsidR="0051213C">
        <w:rPr>
          <w:rFonts w:ascii="Times New Roman" w:hAnsi="Times New Roman"/>
          <w:sz w:val="24"/>
          <w:szCs w:val="24"/>
        </w:rPr>
        <w:t>……</w:t>
      </w:r>
      <w:r w:rsidR="00FE1D9A">
        <w:rPr>
          <w:rFonts w:ascii="Times New Roman" w:hAnsi="Times New Roman"/>
          <w:sz w:val="24"/>
          <w:szCs w:val="24"/>
        </w:rPr>
        <w:t>………… - по т. …………...</w:t>
      </w:r>
    </w:p>
    <w:p w14:paraId="2ED27CB1" w14:textId="3D15D7DC" w:rsidR="0014224B" w:rsidRPr="00FE1D9A" w:rsidRDefault="0014224B" w:rsidP="00FE1D9A">
      <w:pPr>
        <w:spacing w:line="240" w:lineRule="auto"/>
        <w:ind w:firstLine="284"/>
        <w:rPr>
          <w:rFonts w:ascii="Times New Roman" w:hAnsi="Times New Roman"/>
          <w:sz w:val="20"/>
          <w:lang w:val="bg-BG"/>
        </w:rPr>
      </w:pPr>
      <w:r w:rsidRPr="00FE1D9A">
        <w:rPr>
          <w:rFonts w:ascii="Times New Roman" w:hAnsi="Times New Roman"/>
          <w:sz w:val="20"/>
          <w:lang w:val="bg-BG"/>
        </w:rPr>
        <w:t>/имена</w:t>
      </w:r>
      <w:r w:rsidR="00FE1D9A" w:rsidRPr="00FE1D9A">
        <w:rPr>
          <w:rFonts w:ascii="Times New Roman" w:hAnsi="Times New Roman"/>
          <w:sz w:val="20"/>
          <w:lang w:val="bg-BG"/>
        </w:rPr>
        <w:t>/наименование</w:t>
      </w:r>
      <w:r w:rsidRPr="00FE1D9A">
        <w:rPr>
          <w:rFonts w:ascii="Times New Roman" w:hAnsi="Times New Roman"/>
          <w:sz w:val="20"/>
          <w:lang w:val="bg-BG"/>
        </w:rPr>
        <w:t>, ЕГН /ЛНЧ/</w:t>
      </w:r>
      <w:r w:rsidR="00B703E5">
        <w:rPr>
          <w:rFonts w:ascii="Times New Roman" w:hAnsi="Times New Roman"/>
          <w:sz w:val="20"/>
          <w:lang w:val="bg-BG"/>
        </w:rPr>
        <w:t>ЛН</w:t>
      </w:r>
      <w:r w:rsidRPr="00FE1D9A">
        <w:rPr>
          <w:rFonts w:ascii="Times New Roman" w:hAnsi="Times New Roman"/>
          <w:sz w:val="20"/>
          <w:lang w:val="bg-BG"/>
        </w:rPr>
        <w:t xml:space="preserve"> </w:t>
      </w:r>
      <w:r w:rsidR="00FE1D9A" w:rsidRPr="00FE1D9A">
        <w:rPr>
          <w:rFonts w:ascii="Times New Roman" w:hAnsi="Times New Roman"/>
          <w:sz w:val="20"/>
          <w:lang w:val="bg-BG"/>
        </w:rPr>
        <w:t xml:space="preserve">или </w:t>
      </w:r>
      <w:r w:rsidR="00C96EFF">
        <w:rPr>
          <w:rFonts w:ascii="Times New Roman" w:hAnsi="Times New Roman"/>
          <w:sz w:val="20"/>
          <w:lang w:val="bg-BG"/>
        </w:rPr>
        <w:t>ЕИК/</w:t>
      </w:r>
      <w:r w:rsidR="00FE1D9A" w:rsidRPr="00FE1D9A">
        <w:rPr>
          <w:rFonts w:ascii="Times New Roman" w:hAnsi="Times New Roman"/>
          <w:sz w:val="20"/>
          <w:lang w:val="bg-BG"/>
        </w:rPr>
        <w:t xml:space="preserve">БУЛСТАТ </w:t>
      </w:r>
      <w:r w:rsidRPr="00FE1D9A">
        <w:rPr>
          <w:rFonts w:ascii="Times New Roman" w:hAnsi="Times New Roman"/>
          <w:sz w:val="20"/>
          <w:lang w:val="bg-BG"/>
        </w:rPr>
        <w:t xml:space="preserve">и </w:t>
      </w:r>
      <w:r w:rsidR="00975AF4" w:rsidRPr="00FE1D9A">
        <w:rPr>
          <w:rFonts w:ascii="Times New Roman" w:hAnsi="Times New Roman"/>
          <w:sz w:val="20"/>
          <w:lang w:val="bg-BG"/>
        </w:rPr>
        <w:t xml:space="preserve">адрес за кореспонденция </w:t>
      </w:r>
      <w:r w:rsidRPr="00FE1D9A">
        <w:rPr>
          <w:rFonts w:ascii="Times New Roman" w:hAnsi="Times New Roman"/>
          <w:sz w:val="20"/>
          <w:lang w:val="bg-BG"/>
        </w:rPr>
        <w:t xml:space="preserve">на </w:t>
      </w:r>
      <w:r w:rsidR="00C52997">
        <w:rPr>
          <w:rFonts w:ascii="Times New Roman" w:hAnsi="Times New Roman"/>
          <w:sz w:val="20"/>
          <w:lang w:val="bg-BG"/>
        </w:rPr>
        <w:t>гражданина</w:t>
      </w:r>
      <w:r w:rsidRPr="00FE1D9A">
        <w:rPr>
          <w:rFonts w:ascii="Times New Roman" w:hAnsi="Times New Roman"/>
          <w:sz w:val="20"/>
          <w:lang w:val="bg-BG"/>
        </w:rPr>
        <w:t xml:space="preserve"> или на предприятието/</w:t>
      </w:r>
      <w:r w:rsidR="00FE1D9A">
        <w:rPr>
          <w:rFonts w:ascii="Times New Roman" w:hAnsi="Times New Roman"/>
          <w:sz w:val="20"/>
          <w:lang w:val="bg-BG"/>
        </w:rPr>
        <w:tab/>
      </w:r>
      <w:r w:rsidR="00FE1D9A">
        <w:rPr>
          <w:rFonts w:ascii="Times New Roman" w:hAnsi="Times New Roman"/>
          <w:sz w:val="20"/>
          <w:lang w:val="bg-BG"/>
        </w:rPr>
        <w:tab/>
      </w:r>
      <w:r w:rsidR="00FE1D9A">
        <w:rPr>
          <w:rFonts w:ascii="Times New Roman" w:hAnsi="Times New Roman"/>
          <w:sz w:val="20"/>
          <w:lang w:val="bg-BG"/>
        </w:rPr>
        <w:tab/>
      </w:r>
      <w:r w:rsidR="00D8752F">
        <w:rPr>
          <w:rFonts w:ascii="Times New Roman" w:hAnsi="Times New Roman"/>
          <w:sz w:val="20"/>
          <w:lang w:val="bg-BG"/>
        </w:rPr>
        <w:tab/>
      </w:r>
      <w:r w:rsidR="00FE1D9A">
        <w:rPr>
          <w:rFonts w:ascii="Times New Roman" w:hAnsi="Times New Roman"/>
          <w:sz w:val="20"/>
          <w:lang w:val="bg-BG"/>
        </w:rPr>
        <w:t>/от таблицата</w:t>
      </w:r>
      <w:r w:rsidR="00251A3E" w:rsidRPr="00F80C39">
        <w:rPr>
          <w:rFonts w:ascii="Times New Roman" w:hAnsi="Times New Roman"/>
          <w:sz w:val="20"/>
          <w:lang w:val="ru-RU"/>
        </w:rPr>
        <w:t xml:space="preserve"> </w:t>
      </w:r>
      <w:r w:rsidR="00251A3E">
        <w:rPr>
          <w:rFonts w:ascii="Times New Roman" w:hAnsi="Times New Roman"/>
          <w:sz w:val="20"/>
          <w:lang w:val="bg-BG"/>
        </w:rPr>
        <w:t>по т</w:t>
      </w:r>
      <w:r w:rsidR="008809CC">
        <w:rPr>
          <w:rFonts w:ascii="Times New Roman" w:hAnsi="Times New Roman"/>
          <w:sz w:val="20"/>
          <w:lang w:val="bg-BG"/>
        </w:rPr>
        <w:t xml:space="preserve">. </w:t>
      </w:r>
      <w:r w:rsidR="00AA5DEA">
        <w:rPr>
          <w:rFonts w:ascii="Times New Roman" w:hAnsi="Times New Roman"/>
          <w:sz w:val="20"/>
          <w:lang w:val="bg-BG"/>
        </w:rPr>
        <w:t>2</w:t>
      </w:r>
      <w:r w:rsidR="00FE1D9A">
        <w:rPr>
          <w:rFonts w:ascii="Times New Roman" w:hAnsi="Times New Roman"/>
          <w:sz w:val="20"/>
          <w:lang w:val="bg-BG"/>
        </w:rPr>
        <w:t>/</w:t>
      </w:r>
    </w:p>
    <w:p w14:paraId="5C0654C3" w14:textId="77777777" w:rsidR="00FE1D9A" w:rsidRDefault="00FE1D9A" w:rsidP="00FE1D9A">
      <w:pPr>
        <w:pStyle w:val="BodyTextIndent2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79EE9B19" w14:textId="77777777" w:rsidR="00FE1D9A" w:rsidRDefault="00FE1D9A" w:rsidP="00FE1D9A">
      <w:pPr>
        <w:pStyle w:val="BodyTextIndent2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FE1D9A">
        <w:rPr>
          <w:rFonts w:ascii="Times New Roman" w:hAnsi="Times New Roman"/>
          <w:sz w:val="24"/>
          <w:szCs w:val="24"/>
        </w:rPr>
        <w:t>.………………………………………………………………….………................……..…</w:t>
      </w:r>
      <w:r>
        <w:rPr>
          <w:rFonts w:ascii="Times New Roman" w:hAnsi="Times New Roman"/>
          <w:sz w:val="24"/>
          <w:szCs w:val="24"/>
        </w:rPr>
        <w:t>………………………………………</w:t>
      </w:r>
      <w:r w:rsidR="0051213C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……… - по т. …………...</w:t>
      </w:r>
    </w:p>
    <w:p w14:paraId="51C0FB40" w14:textId="77777777" w:rsidR="003929DD" w:rsidRPr="00F30442" w:rsidRDefault="003929DD" w:rsidP="008809CC">
      <w:pPr>
        <w:pStyle w:val="Heading3"/>
        <w:spacing w:line="240" w:lineRule="auto"/>
        <w:ind w:firstLine="720"/>
        <w:rPr>
          <w:sz w:val="12"/>
          <w:szCs w:val="12"/>
          <w:u w:val="none"/>
        </w:rPr>
      </w:pPr>
    </w:p>
    <w:p w14:paraId="7373B91D" w14:textId="77777777" w:rsidR="008809CC" w:rsidRPr="003B06CB" w:rsidRDefault="008809CC" w:rsidP="008809CC">
      <w:pPr>
        <w:pStyle w:val="Heading3"/>
        <w:spacing w:line="240" w:lineRule="auto"/>
        <w:ind w:firstLine="720"/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</w:pP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При деклариране на повече придобивания по т. </w:t>
      </w:r>
      <w:r w:rsidR="00A16F12"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2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="00BB2F9E"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и/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или на лица по т. </w:t>
      </w:r>
      <w:r w:rsidR="00A16F12"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3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към декларацията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приложете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списък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с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допълнителни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редове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и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отбележете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</w:t>
      </w:r>
      <w:r w:rsidRPr="00F30442">
        <w:rPr>
          <w:rFonts w:hint="eastAsi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>тук</w:t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 </w:t>
      </w:r>
      <w:r w:rsidR="00F80C39" w:rsidRPr="003B06CB">
        <w:rPr>
          <w:noProof/>
          <w:sz w:val="24"/>
          <w:szCs w:val="24"/>
          <w:u w:val="none"/>
          <w:lang w:eastAsia="bg-BG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drawing>
          <wp:inline distT="0" distB="0" distL="0" distR="0" wp14:anchorId="5F6495C7" wp14:editId="30D2E1BD">
            <wp:extent cx="1905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30442">
        <w:rPr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  <w:t xml:space="preserve"> .</w:t>
      </w:r>
    </w:p>
    <w:p w14:paraId="399178D5" w14:textId="77777777" w:rsidR="00F30442" w:rsidRPr="00F30442" w:rsidRDefault="00F30442" w:rsidP="00F30442">
      <w:pPr>
        <w:spacing w:line="240" w:lineRule="auto"/>
        <w:rPr>
          <w:sz w:val="16"/>
          <w:szCs w:val="16"/>
          <w:lang w:val="bg-BG"/>
        </w:rPr>
      </w:pPr>
    </w:p>
    <w:p w14:paraId="1CD5616B" w14:textId="77777777" w:rsidR="003929DD" w:rsidRPr="003929DD" w:rsidRDefault="002E7597" w:rsidP="002E7597">
      <w:pPr>
        <w:pStyle w:val="BodyTextIndent2"/>
        <w:spacing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3929DD" w:rsidRPr="003929DD">
        <w:rPr>
          <w:rFonts w:ascii="Times New Roman" w:hAnsi="Times New Roman"/>
          <w:b/>
          <w:sz w:val="24"/>
          <w:szCs w:val="24"/>
        </w:rPr>
        <w:t xml:space="preserve">. </w:t>
      </w:r>
      <w:r w:rsidR="003929DD" w:rsidRPr="003929DD">
        <w:rPr>
          <w:rFonts w:ascii="Times New Roman" w:hAnsi="Times New Roman" w:hint="eastAsia"/>
          <w:b/>
          <w:sz w:val="24"/>
          <w:szCs w:val="24"/>
        </w:rPr>
        <w:t>Основания</w:t>
      </w:r>
      <w:r w:rsidR="003929DD" w:rsidRPr="003929DD">
        <w:rPr>
          <w:rFonts w:ascii="Times New Roman" w:hAnsi="Times New Roman"/>
          <w:b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b/>
          <w:sz w:val="24"/>
          <w:szCs w:val="24"/>
        </w:rPr>
        <w:t>за</w:t>
      </w:r>
      <w:r w:rsidR="003929DD" w:rsidRPr="003929DD">
        <w:rPr>
          <w:rFonts w:ascii="Times New Roman" w:hAnsi="Times New Roman"/>
          <w:b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b/>
          <w:sz w:val="24"/>
          <w:szCs w:val="24"/>
        </w:rPr>
        <w:t>освобождаване</w:t>
      </w:r>
      <w:r w:rsidR="003929DD" w:rsidRPr="003929DD">
        <w:rPr>
          <w:rFonts w:ascii="Times New Roman" w:hAnsi="Times New Roman"/>
          <w:b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b/>
          <w:sz w:val="24"/>
          <w:szCs w:val="24"/>
        </w:rPr>
        <w:t>от</w:t>
      </w:r>
      <w:r w:rsidR="003929DD" w:rsidRPr="003929DD">
        <w:rPr>
          <w:rFonts w:ascii="Times New Roman" w:hAnsi="Times New Roman"/>
          <w:b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b/>
          <w:sz w:val="24"/>
          <w:szCs w:val="24"/>
        </w:rPr>
        <w:t>данък</w:t>
      </w:r>
      <w:r w:rsidR="003929DD" w:rsidRPr="003929DD">
        <w:rPr>
          <w:rFonts w:ascii="Times New Roman" w:hAnsi="Times New Roman"/>
          <w:b/>
          <w:sz w:val="24"/>
          <w:szCs w:val="24"/>
        </w:rPr>
        <w:t>:</w:t>
      </w:r>
    </w:p>
    <w:p w14:paraId="4106F7C6" w14:textId="77777777" w:rsidR="003929DD" w:rsidRDefault="003929DD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8C40D7">
        <w:rPr>
          <w:rFonts w:ascii="Times New Roman" w:hAnsi="Times New Roman"/>
          <w:sz w:val="20"/>
        </w:rPr>
        <w:t>В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колона</w:t>
      </w:r>
      <w:r w:rsidRPr="003929DD">
        <w:rPr>
          <w:rFonts w:ascii="Times New Roman" w:hAnsi="Times New Roman"/>
          <w:sz w:val="20"/>
        </w:rPr>
        <w:t xml:space="preserve"> 9 </w:t>
      </w:r>
      <w:r w:rsidRPr="003929DD">
        <w:rPr>
          <w:rFonts w:ascii="Times New Roman" w:hAnsi="Times New Roman" w:hint="eastAsia"/>
          <w:sz w:val="20"/>
        </w:rPr>
        <w:t>на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таблицата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по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т</w:t>
      </w:r>
      <w:r w:rsidRPr="003929DD">
        <w:rPr>
          <w:rFonts w:ascii="Times New Roman" w:hAnsi="Times New Roman"/>
          <w:sz w:val="20"/>
        </w:rPr>
        <w:t>.</w:t>
      </w:r>
      <w:r w:rsidR="008C40D7">
        <w:rPr>
          <w:rFonts w:ascii="Times New Roman" w:hAnsi="Times New Roman"/>
          <w:sz w:val="20"/>
        </w:rPr>
        <w:t xml:space="preserve"> 2</w:t>
      </w:r>
      <w:r w:rsidRPr="003929DD">
        <w:rPr>
          <w:rFonts w:ascii="Times New Roman" w:hAnsi="Times New Roman"/>
          <w:sz w:val="20"/>
        </w:rPr>
        <w:t xml:space="preserve"> </w:t>
      </w:r>
      <w:r w:rsidR="008C40D7">
        <w:rPr>
          <w:rFonts w:ascii="Times New Roman" w:hAnsi="Times New Roman"/>
          <w:sz w:val="20"/>
        </w:rPr>
        <w:t>впишете</w:t>
      </w:r>
      <w:r w:rsidR="008C40D7" w:rsidRPr="003929DD">
        <w:rPr>
          <w:rFonts w:ascii="Times New Roman" w:hAnsi="Times New Roman" w:hint="eastAsia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номер</w:t>
      </w:r>
      <w:r w:rsidR="008C40D7">
        <w:rPr>
          <w:rFonts w:ascii="Times New Roman" w:hAnsi="Times New Roman"/>
          <w:sz w:val="20"/>
        </w:rPr>
        <w:t>а</w:t>
      </w:r>
      <w:r w:rsidRPr="003929DD">
        <w:rPr>
          <w:rFonts w:ascii="Times New Roman" w:hAnsi="Times New Roman"/>
          <w:sz w:val="20"/>
        </w:rPr>
        <w:t xml:space="preserve">, </w:t>
      </w:r>
      <w:r w:rsidRPr="003929DD">
        <w:rPr>
          <w:rFonts w:ascii="Times New Roman" w:hAnsi="Times New Roman" w:hint="eastAsia"/>
          <w:sz w:val="20"/>
        </w:rPr>
        <w:t>под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който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по</w:t>
      </w:r>
      <w:r w:rsidRPr="003929DD">
        <w:rPr>
          <w:rFonts w:ascii="Times New Roman" w:hAnsi="Times New Roman"/>
          <w:sz w:val="20"/>
        </w:rPr>
        <w:t>-</w:t>
      </w:r>
      <w:r w:rsidRPr="003929DD">
        <w:rPr>
          <w:rFonts w:ascii="Times New Roman" w:hAnsi="Times New Roman" w:hint="eastAsia"/>
          <w:sz w:val="20"/>
        </w:rPr>
        <w:t>долу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е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посочено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съответното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законово</w:t>
      </w:r>
      <w:r w:rsidRPr="003929DD">
        <w:rPr>
          <w:rFonts w:ascii="Times New Roman" w:hAnsi="Times New Roman"/>
          <w:sz w:val="20"/>
        </w:rPr>
        <w:t xml:space="preserve"> </w:t>
      </w:r>
      <w:r w:rsidRPr="003929DD">
        <w:rPr>
          <w:rFonts w:ascii="Times New Roman" w:hAnsi="Times New Roman" w:hint="eastAsia"/>
          <w:sz w:val="20"/>
        </w:rPr>
        <w:t>основание</w:t>
      </w:r>
      <w:r w:rsidR="00E120C9">
        <w:rPr>
          <w:rFonts w:ascii="Times New Roman" w:hAnsi="Times New Roman"/>
          <w:sz w:val="20"/>
        </w:rPr>
        <w:t>, валидно</w:t>
      </w:r>
      <w:r>
        <w:rPr>
          <w:rFonts w:ascii="Times New Roman" w:hAnsi="Times New Roman"/>
          <w:sz w:val="20"/>
        </w:rPr>
        <w:t xml:space="preserve"> за конкретното имущество</w:t>
      </w:r>
      <w:r w:rsidRPr="003929D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)</w:t>
      </w:r>
    </w:p>
    <w:p w14:paraId="435C3FB8" w14:textId="77777777" w:rsidR="00F30442" w:rsidRPr="003929DD" w:rsidRDefault="00F30442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0"/>
        </w:rPr>
      </w:pPr>
    </w:p>
    <w:p w14:paraId="4505590C" w14:textId="77777777" w:rsidR="003929DD" w:rsidRPr="003929DD" w:rsidRDefault="003929DD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Декларираното имущество:</w:t>
      </w:r>
    </w:p>
    <w:p w14:paraId="79360E14" w14:textId="77777777" w:rsidR="003929DD" w:rsidRPr="003929DD" w:rsidRDefault="003929DD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3929DD">
        <w:rPr>
          <w:rFonts w:ascii="Times New Roman" w:hAnsi="Times New Roman"/>
          <w:sz w:val="24"/>
          <w:szCs w:val="24"/>
        </w:rPr>
        <w:t>1.</w:t>
      </w:r>
      <w:r w:rsidRPr="003929DD">
        <w:rPr>
          <w:rFonts w:ascii="Times New Roman" w:hAnsi="Times New Roman"/>
          <w:sz w:val="24"/>
          <w:szCs w:val="24"/>
        </w:rPr>
        <w:tab/>
      </w:r>
      <w:r w:rsidRPr="003929DD">
        <w:rPr>
          <w:rFonts w:ascii="Times New Roman" w:hAnsi="Times New Roman" w:hint="eastAsia"/>
          <w:sz w:val="24"/>
          <w:szCs w:val="24"/>
        </w:rPr>
        <w:t>е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придобито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от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държавата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или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="00693A43">
        <w:rPr>
          <w:rFonts w:ascii="Times New Roman" w:hAnsi="Times New Roman"/>
          <w:sz w:val="24"/>
          <w:szCs w:val="24"/>
        </w:rPr>
        <w:t xml:space="preserve">от </w:t>
      </w:r>
      <w:r w:rsidRPr="003929DD">
        <w:rPr>
          <w:rFonts w:ascii="Times New Roman" w:hAnsi="Times New Roman" w:hint="eastAsia"/>
          <w:sz w:val="24"/>
          <w:szCs w:val="24"/>
        </w:rPr>
        <w:t>община</w:t>
      </w:r>
    </w:p>
    <w:p w14:paraId="29C7049C" w14:textId="47D50C97" w:rsidR="003929DD" w:rsidRPr="003929DD" w:rsidRDefault="003929DD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3929DD">
        <w:rPr>
          <w:rFonts w:ascii="Times New Roman" w:hAnsi="Times New Roman"/>
          <w:sz w:val="24"/>
          <w:szCs w:val="24"/>
        </w:rPr>
        <w:t>2.</w:t>
      </w:r>
      <w:r w:rsidRPr="003929DD">
        <w:rPr>
          <w:rFonts w:ascii="Times New Roman" w:hAnsi="Times New Roman"/>
          <w:sz w:val="24"/>
          <w:szCs w:val="24"/>
        </w:rPr>
        <w:tab/>
      </w:r>
      <w:r w:rsidRPr="003929DD">
        <w:rPr>
          <w:rFonts w:ascii="Times New Roman" w:hAnsi="Times New Roman" w:hint="eastAsia"/>
          <w:sz w:val="24"/>
          <w:szCs w:val="24"/>
        </w:rPr>
        <w:t>е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придобито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от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образователна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културна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="00693A43">
        <w:rPr>
          <w:rFonts w:ascii="Times New Roman" w:hAnsi="Times New Roman"/>
          <w:sz w:val="24"/>
          <w:szCs w:val="24"/>
        </w:rPr>
        <w:t>ил</w:t>
      </w:r>
      <w:r w:rsidRPr="003929DD">
        <w:rPr>
          <w:rFonts w:ascii="Times New Roman" w:hAnsi="Times New Roman" w:hint="eastAsia"/>
          <w:sz w:val="24"/>
          <w:szCs w:val="24"/>
        </w:rPr>
        <w:t>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научна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организация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бюджетна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издръжка</w:t>
      </w:r>
      <w:r w:rsidR="00AF0C83">
        <w:rPr>
          <w:rFonts w:ascii="Times New Roman" w:hAnsi="Times New Roman"/>
          <w:sz w:val="24"/>
          <w:szCs w:val="24"/>
        </w:rPr>
        <w:t>, както и</w:t>
      </w:r>
      <w:r w:rsidR="00375D2A">
        <w:rPr>
          <w:rFonts w:ascii="Times New Roman" w:hAnsi="Times New Roman"/>
          <w:sz w:val="24"/>
          <w:szCs w:val="24"/>
        </w:rPr>
        <w:t xml:space="preserve"> социална и интегрирана здравно-социална услуга за </w:t>
      </w:r>
      <w:proofErr w:type="spellStart"/>
      <w:r w:rsidR="00375D2A">
        <w:rPr>
          <w:rFonts w:ascii="Times New Roman" w:hAnsi="Times New Roman"/>
          <w:sz w:val="24"/>
          <w:szCs w:val="24"/>
        </w:rPr>
        <w:t>резидентна</w:t>
      </w:r>
      <w:proofErr w:type="spellEnd"/>
      <w:r w:rsidR="00375D2A">
        <w:rPr>
          <w:rFonts w:ascii="Times New Roman" w:hAnsi="Times New Roman"/>
          <w:sz w:val="24"/>
          <w:szCs w:val="24"/>
        </w:rPr>
        <w:t xml:space="preserve"> гр</w:t>
      </w:r>
      <w:r w:rsidR="001660EC">
        <w:rPr>
          <w:rFonts w:ascii="Times New Roman" w:hAnsi="Times New Roman"/>
          <w:sz w:val="24"/>
          <w:szCs w:val="24"/>
        </w:rPr>
        <w:t>и</w:t>
      </w:r>
      <w:r w:rsidR="00375D2A">
        <w:rPr>
          <w:rFonts w:ascii="Times New Roman" w:hAnsi="Times New Roman"/>
          <w:sz w:val="24"/>
          <w:szCs w:val="24"/>
        </w:rPr>
        <w:t>жа</w:t>
      </w:r>
      <w:r w:rsidR="005A60F3" w:rsidRPr="00F80C39">
        <w:rPr>
          <w:rFonts w:ascii="Times New Roman" w:hAnsi="Times New Roman"/>
          <w:sz w:val="24"/>
          <w:szCs w:val="24"/>
          <w:lang w:val="ru-RU"/>
        </w:rPr>
        <w:t>*</w:t>
      </w:r>
    </w:p>
    <w:p w14:paraId="0EA8AE70" w14:textId="454E9E1A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придобито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лечебно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заведение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чл</w:t>
      </w:r>
      <w:r w:rsidR="003929DD" w:rsidRPr="003929DD">
        <w:rPr>
          <w:rFonts w:ascii="Times New Roman" w:hAnsi="Times New Roman"/>
          <w:sz w:val="24"/>
          <w:szCs w:val="24"/>
        </w:rPr>
        <w:t xml:space="preserve">. 5, </w:t>
      </w:r>
      <w:r w:rsidR="003929DD" w:rsidRPr="003929DD">
        <w:rPr>
          <w:rFonts w:ascii="Times New Roman" w:hAnsi="Times New Roman" w:hint="eastAsia"/>
          <w:sz w:val="24"/>
          <w:szCs w:val="24"/>
        </w:rPr>
        <w:t>ал</w:t>
      </w:r>
      <w:r w:rsidR="003929DD" w:rsidRPr="003929DD">
        <w:rPr>
          <w:rFonts w:ascii="Times New Roman" w:hAnsi="Times New Roman"/>
          <w:sz w:val="24"/>
          <w:szCs w:val="24"/>
        </w:rPr>
        <w:t xml:space="preserve">. 1 </w:t>
      </w:r>
      <w:r w:rsidR="003A7088">
        <w:rPr>
          <w:rFonts w:ascii="Times New Roman" w:hAnsi="Times New Roman"/>
          <w:sz w:val="24"/>
          <w:szCs w:val="24"/>
        </w:rPr>
        <w:t xml:space="preserve">от </w:t>
      </w:r>
      <w:r w:rsidR="003929DD" w:rsidRPr="003929DD">
        <w:rPr>
          <w:rFonts w:ascii="Times New Roman" w:hAnsi="Times New Roman" w:hint="eastAsia"/>
          <w:sz w:val="24"/>
          <w:szCs w:val="24"/>
        </w:rPr>
        <w:t>Закона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лечебните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заведения</w:t>
      </w:r>
      <w:r w:rsidR="003929DD" w:rsidRPr="003929DD">
        <w:rPr>
          <w:rFonts w:ascii="Times New Roman" w:hAnsi="Times New Roman"/>
          <w:sz w:val="24"/>
          <w:szCs w:val="24"/>
        </w:rPr>
        <w:t>*</w:t>
      </w:r>
    </w:p>
    <w:p w14:paraId="7838BD1A" w14:textId="741429B4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придобито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Българския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Червен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кръст</w:t>
      </w:r>
      <w:r w:rsidR="003929DD" w:rsidRPr="003929DD">
        <w:rPr>
          <w:rFonts w:ascii="Times New Roman" w:hAnsi="Times New Roman"/>
          <w:sz w:val="24"/>
          <w:szCs w:val="24"/>
        </w:rPr>
        <w:t>*</w:t>
      </w:r>
    </w:p>
    <w:p w14:paraId="33BB740D" w14:textId="4490E290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придобито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национално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представена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организация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хора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увреждания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693A43">
        <w:rPr>
          <w:rFonts w:ascii="Times New Roman" w:hAnsi="Times New Roman"/>
          <w:sz w:val="24"/>
          <w:szCs w:val="24"/>
        </w:rPr>
        <w:t>ил</w:t>
      </w:r>
      <w:r w:rsidR="003929DD" w:rsidRPr="003929DD">
        <w:rPr>
          <w:rFonts w:ascii="Times New Roman" w:hAnsi="Times New Roman" w:hint="eastAsia"/>
          <w:sz w:val="24"/>
          <w:szCs w:val="24"/>
        </w:rPr>
        <w:t>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хора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увреждания</w:t>
      </w:r>
      <w:r w:rsidR="003929DD" w:rsidRPr="003929DD">
        <w:rPr>
          <w:rFonts w:ascii="Times New Roman" w:hAnsi="Times New Roman"/>
          <w:sz w:val="24"/>
          <w:szCs w:val="24"/>
        </w:rPr>
        <w:t>*</w:t>
      </w:r>
    </w:p>
    <w:p w14:paraId="395FD5E3" w14:textId="0550980A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придобито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фонд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подпомагане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пострадали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природни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бедствия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или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опазване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възстановяване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исторически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културни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паметници</w:t>
      </w:r>
    </w:p>
    <w:p w14:paraId="2C9D4407" w14:textId="7FE5766B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представлява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лечение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граждани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държава</w:t>
      </w:r>
      <w:r w:rsidR="003929DD" w:rsidRPr="003929DD">
        <w:rPr>
          <w:rFonts w:ascii="Times New Roman" w:hAnsi="Times New Roman"/>
          <w:sz w:val="24"/>
          <w:szCs w:val="24"/>
        </w:rPr>
        <w:t>-</w:t>
      </w:r>
      <w:r w:rsidR="003929DD" w:rsidRPr="003929DD">
        <w:rPr>
          <w:rFonts w:ascii="Times New Roman" w:hAnsi="Times New Roman" w:hint="eastAsia"/>
          <w:sz w:val="24"/>
          <w:szCs w:val="24"/>
        </w:rPr>
        <w:t>членка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FB26D5">
        <w:rPr>
          <w:rFonts w:ascii="Times New Roman" w:hAnsi="Times New Roman"/>
          <w:sz w:val="24"/>
          <w:szCs w:val="24"/>
        </w:rPr>
        <w:t>Европейския съюз (</w:t>
      </w:r>
      <w:r w:rsidR="003929DD" w:rsidRPr="003929DD">
        <w:rPr>
          <w:rFonts w:ascii="Times New Roman" w:hAnsi="Times New Roman" w:hint="eastAsia"/>
          <w:sz w:val="24"/>
          <w:szCs w:val="24"/>
        </w:rPr>
        <w:t>ЕС</w:t>
      </w:r>
      <w:r w:rsidR="00FB26D5">
        <w:rPr>
          <w:rFonts w:ascii="Times New Roman" w:hAnsi="Times New Roman"/>
          <w:sz w:val="24"/>
          <w:szCs w:val="24"/>
        </w:rPr>
        <w:t>)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или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друга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държава</w:t>
      </w:r>
      <w:r w:rsidR="003929DD" w:rsidRPr="003929DD">
        <w:rPr>
          <w:rFonts w:ascii="Times New Roman" w:hAnsi="Times New Roman"/>
          <w:sz w:val="24"/>
          <w:szCs w:val="24"/>
        </w:rPr>
        <w:t xml:space="preserve"> - </w:t>
      </w:r>
      <w:r w:rsidR="003929DD" w:rsidRPr="003929DD">
        <w:rPr>
          <w:rFonts w:ascii="Times New Roman" w:hAnsi="Times New Roman" w:hint="eastAsia"/>
          <w:sz w:val="24"/>
          <w:szCs w:val="24"/>
        </w:rPr>
        <w:t>страна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Споразумението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FB26D5">
        <w:rPr>
          <w:rFonts w:ascii="Times New Roman" w:hAnsi="Times New Roman"/>
          <w:sz w:val="24"/>
          <w:szCs w:val="24"/>
        </w:rPr>
        <w:t>Европейско икономическо пространство (</w:t>
      </w:r>
      <w:r w:rsidR="003929DD" w:rsidRPr="003929DD">
        <w:rPr>
          <w:rFonts w:ascii="Times New Roman" w:hAnsi="Times New Roman" w:hint="eastAsia"/>
          <w:sz w:val="24"/>
          <w:szCs w:val="24"/>
        </w:rPr>
        <w:t>ЕИП</w:t>
      </w:r>
      <w:r w:rsidR="00FB26D5">
        <w:rPr>
          <w:rFonts w:ascii="Times New Roman" w:hAnsi="Times New Roman"/>
          <w:sz w:val="24"/>
          <w:szCs w:val="24"/>
        </w:rPr>
        <w:t>)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или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технически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помощни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средства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лица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увреждания</w:t>
      </w:r>
      <w:r w:rsidR="003929DD" w:rsidRPr="003929DD">
        <w:rPr>
          <w:rFonts w:ascii="Times New Roman" w:hAnsi="Times New Roman"/>
          <w:sz w:val="24"/>
          <w:szCs w:val="24"/>
        </w:rPr>
        <w:t xml:space="preserve">. </w:t>
      </w:r>
      <w:r w:rsidR="003929DD" w:rsidRPr="00693A43">
        <w:rPr>
          <w:rFonts w:ascii="Times New Roman" w:hAnsi="Times New Roman" w:hint="eastAsia"/>
          <w:b/>
          <w:sz w:val="24"/>
          <w:szCs w:val="24"/>
        </w:rPr>
        <w:t>Внимание</w:t>
      </w:r>
      <w:r w:rsidR="003929DD" w:rsidRPr="00693A43">
        <w:rPr>
          <w:rFonts w:ascii="Times New Roman" w:hAnsi="Times New Roman"/>
          <w:b/>
          <w:sz w:val="24"/>
          <w:szCs w:val="24"/>
        </w:rPr>
        <w:t>!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Освобождаването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условие</w:t>
      </w:r>
      <w:r w:rsidR="003929DD" w:rsidRPr="003929DD">
        <w:rPr>
          <w:rFonts w:ascii="Times New Roman" w:hAnsi="Times New Roman"/>
          <w:sz w:val="24"/>
          <w:szCs w:val="24"/>
        </w:rPr>
        <w:t xml:space="preserve">, </w:t>
      </w:r>
      <w:r w:rsidR="003929DD" w:rsidRPr="003929DD">
        <w:rPr>
          <w:rFonts w:ascii="Times New Roman" w:hAnsi="Times New Roman" w:hint="eastAsia"/>
          <w:sz w:val="24"/>
          <w:szCs w:val="24"/>
        </w:rPr>
        <w:t>че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лицето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договор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,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който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видно</w:t>
      </w:r>
      <w:r w:rsidR="003929DD" w:rsidRPr="003929DD">
        <w:rPr>
          <w:rFonts w:ascii="Times New Roman" w:hAnsi="Times New Roman"/>
          <w:sz w:val="24"/>
          <w:szCs w:val="24"/>
        </w:rPr>
        <w:t xml:space="preserve">, </w:t>
      </w:r>
      <w:r w:rsidR="003929DD" w:rsidRPr="003929DD">
        <w:rPr>
          <w:rFonts w:ascii="Times New Roman" w:hAnsi="Times New Roman" w:hint="eastAsia"/>
          <w:sz w:val="24"/>
          <w:szCs w:val="24"/>
        </w:rPr>
        <w:t>че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направено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лечение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или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технически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помощни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средства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хора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увреждания</w:t>
      </w:r>
      <w:r w:rsidR="003929DD" w:rsidRPr="003929DD">
        <w:rPr>
          <w:rFonts w:ascii="Times New Roman" w:hAnsi="Times New Roman"/>
          <w:sz w:val="24"/>
          <w:szCs w:val="24"/>
        </w:rPr>
        <w:t xml:space="preserve">, </w:t>
      </w:r>
      <w:r w:rsidR="003929DD" w:rsidRPr="003929DD">
        <w:rPr>
          <w:rFonts w:ascii="Times New Roman" w:hAnsi="Times New Roman" w:hint="eastAsia"/>
          <w:sz w:val="24"/>
          <w:szCs w:val="24"/>
        </w:rPr>
        <w:t>както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медицински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документи</w:t>
      </w:r>
      <w:r w:rsidR="003929DD" w:rsidRPr="003929DD">
        <w:rPr>
          <w:rFonts w:ascii="Times New Roman" w:hAnsi="Times New Roman"/>
          <w:sz w:val="24"/>
          <w:szCs w:val="24"/>
        </w:rPr>
        <w:t xml:space="preserve">, </w:t>
      </w:r>
      <w:r w:rsidR="003929DD" w:rsidRPr="003929DD">
        <w:rPr>
          <w:rFonts w:ascii="Times New Roman" w:hAnsi="Times New Roman" w:hint="eastAsia"/>
          <w:sz w:val="24"/>
          <w:szCs w:val="24"/>
        </w:rPr>
        <w:t>удостоверяващи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съответното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заболяване</w:t>
      </w:r>
    </w:p>
    <w:p w14:paraId="28477CDD" w14:textId="20FCEF51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представлява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хуманитарна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цел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лица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намалена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трудоспособност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50 </w:t>
      </w:r>
      <w:r w:rsidR="003929DD" w:rsidRPr="003929DD">
        <w:rPr>
          <w:rFonts w:ascii="Times New Roman" w:hAnsi="Times New Roman" w:hint="eastAsia"/>
          <w:sz w:val="24"/>
          <w:szCs w:val="24"/>
        </w:rPr>
        <w:t>до</w:t>
      </w:r>
      <w:r w:rsidR="003929DD" w:rsidRPr="003929DD">
        <w:rPr>
          <w:rFonts w:ascii="Times New Roman" w:hAnsi="Times New Roman"/>
          <w:sz w:val="24"/>
          <w:szCs w:val="24"/>
        </w:rPr>
        <w:t xml:space="preserve"> 100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693A43">
        <w:rPr>
          <w:rFonts w:ascii="Times New Roman" w:hAnsi="Times New Roman"/>
          <w:sz w:val="24"/>
          <w:szCs w:val="24"/>
        </w:rPr>
        <w:t>ил</w:t>
      </w:r>
      <w:r w:rsidR="003929DD" w:rsidRPr="003929DD">
        <w:rPr>
          <w:rFonts w:ascii="Times New Roman" w:hAnsi="Times New Roman" w:hint="eastAsia"/>
          <w:sz w:val="24"/>
          <w:szCs w:val="24"/>
        </w:rPr>
        <w:t>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социално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слаби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граждани</w:t>
      </w:r>
    </w:p>
    <w:p w14:paraId="598DE63A" w14:textId="415E772B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представлява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B03BF5">
        <w:rPr>
          <w:rFonts w:ascii="Times New Roman" w:hAnsi="Times New Roman"/>
          <w:sz w:val="24"/>
          <w:szCs w:val="24"/>
        </w:rPr>
        <w:t>з</w:t>
      </w:r>
      <w:r w:rsidR="003929DD" w:rsidRPr="003929DD">
        <w:rPr>
          <w:rFonts w:ascii="Times New Roman" w:hAnsi="Times New Roman" w:hint="eastAsia"/>
          <w:sz w:val="24"/>
          <w:szCs w:val="24"/>
        </w:rPr>
        <w:t>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юридическо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лице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нестопанска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цел</w:t>
      </w:r>
      <w:r w:rsidR="003929DD" w:rsidRPr="003929DD">
        <w:rPr>
          <w:rFonts w:ascii="Times New Roman" w:hAnsi="Times New Roman"/>
          <w:sz w:val="24"/>
          <w:szCs w:val="24"/>
        </w:rPr>
        <w:t xml:space="preserve">, </w:t>
      </w:r>
      <w:r w:rsidR="003929DD" w:rsidRPr="003929DD">
        <w:rPr>
          <w:rFonts w:ascii="Times New Roman" w:hAnsi="Times New Roman" w:hint="eastAsia"/>
          <w:sz w:val="24"/>
          <w:szCs w:val="24"/>
        </w:rPr>
        <w:t>което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получава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субсидии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от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централния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бюджет</w:t>
      </w:r>
      <w:r w:rsidR="003929DD" w:rsidRPr="003929DD">
        <w:rPr>
          <w:rFonts w:ascii="Times New Roman" w:hAnsi="Times New Roman"/>
          <w:sz w:val="24"/>
          <w:szCs w:val="24"/>
        </w:rPr>
        <w:t>*</w:t>
      </w:r>
    </w:p>
    <w:p w14:paraId="33C624E6" w14:textId="7B1AD6C5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представлява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B03BF5">
        <w:rPr>
          <w:rFonts w:ascii="Times New Roman" w:hAnsi="Times New Roman"/>
          <w:sz w:val="24"/>
          <w:szCs w:val="24"/>
        </w:rPr>
        <w:t>з</w:t>
      </w:r>
      <w:r w:rsidR="00DF0AAB">
        <w:rPr>
          <w:rFonts w:ascii="Times New Roman" w:hAnsi="Times New Roman"/>
          <w:sz w:val="24"/>
          <w:szCs w:val="24"/>
        </w:rPr>
        <w:t xml:space="preserve">а </w:t>
      </w:r>
      <w:r w:rsidR="003929DD" w:rsidRPr="003929DD">
        <w:rPr>
          <w:rFonts w:ascii="Times New Roman" w:hAnsi="Times New Roman" w:hint="eastAsia"/>
          <w:sz w:val="24"/>
          <w:szCs w:val="24"/>
        </w:rPr>
        <w:t>юридическо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лице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с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нестопанска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цел</w:t>
      </w:r>
      <w:r w:rsidR="00FB26D5">
        <w:rPr>
          <w:rFonts w:ascii="Times New Roman" w:hAnsi="Times New Roman"/>
          <w:sz w:val="24"/>
          <w:szCs w:val="24"/>
        </w:rPr>
        <w:t xml:space="preserve"> </w:t>
      </w:r>
      <w:r w:rsidR="00DF0AAB">
        <w:rPr>
          <w:rFonts w:ascii="Times New Roman" w:hAnsi="Times New Roman"/>
          <w:sz w:val="24"/>
          <w:szCs w:val="24"/>
        </w:rPr>
        <w:t>за осъществяване на общественополезна дейност за получените и предоставените дарения</w:t>
      </w:r>
      <w:r w:rsidR="003929DD" w:rsidRPr="003929DD">
        <w:rPr>
          <w:rFonts w:ascii="Times New Roman" w:hAnsi="Times New Roman"/>
          <w:sz w:val="24"/>
          <w:szCs w:val="24"/>
        </w:rPr>
        <w:t>*</w:t>
      </w:r>
    </w:p>
    <w:p w14:paraId="53825FA0" w14:textId="6CF75C77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представлява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обичаен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подарък</w:t>
      </w:r>
    </w:p>
    <w:p w14:paraId="4B9B4F52" w14:textId="564F1C52" w:rsidR="003929DD" w:rsidRPr="003929DD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3929DD">
        <w:rPr>
          <w:rFonts w:ascii="Times New Roman" w:hAnsi="Times New Roman" w:hint="eastAsia"/>
          <w:sz w:val="24"/>
          <w:szCs w:val="24"/>
        </w:rPr>
        <w:t>представлява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дарение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в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полза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народно</w:t>
      </w:r>
      <w:r w:rsidR="003929DD" w:rsidRPr="003929DD">
        <w:rPr>
          <w:rFonts w:ascii="Times New Roman" w:hAnsi="Times New Roman"/>
          <w:sz w:val="24"/>
          <w:szCs w:val="24"/>
        </w:rPr>
        <w:t xml:space="preserve"> </w:t>
      </w:r>
      <w:r w:rsidR="003929DD" w:rsidRPr="003929DD">
        <w:rPr>
          <w:rFonts w:ascii="Times New Roman" w:hAnsi="Times New Roman" w:hint="eastAsia"/>
          <w:sz w:val="24"/>
          <w:szCs w:val="24"/>
        </w:rPr>
        <w:t>читалище</w:t>
      </w:r>
      <w:r w:rsidR="003929DD" w:rsidRPr="003929DD">
        <w:rPr>
          <w:rFonts w:ascii="Times New Roman" w:hAnsi="Times New Roman"/>
          <w:sz w:val="24"/>
          <w:szCs w:val="24"/>
        </w:rPr>
        <w:t>*</w:t>
      </w:r>
    </w:p>
    <w:p w14:paraId="203EE099" w14:textId="3E1C46D8" w:rsidR="003929DD" w:rsidRPr="00F80C39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13</w:t>
      </w:r>
      <w:r w:rsidR="003929DD" w:rsidRPr="003929DD">
        <w:rPr>
          <w:rFonts w:ascii="Times New Roman" w:hAnsi="Times New Roman"/>
          <w:sz w:val="24"/>
          <w:szCs w:val="24"/>
        </w:rPr>
        <w:t>.</w:t>
      </w:r>
      <w:r w:rsidR="003929DD" w:rsidRPr="003929DD">
        <w:rPr>
          <w:rFonts w:ascii="Times New Roman" w:hAnsi="Times New Roman"/>
          <w:sz w:val="24"/>
          <w:szCs w:val="24"/>
        </w:rPr>
        <w:tab/>
      </w:r>
      <w:r w:rsidR="003929DD" w:rsidRPr="00E146DE">
        <w:rPr>
          <w:rFonts w:ascii="Times New Roman" w:hAnsi="Times New Roman"/>
          <w:sz w:val="24"/>
          <w:szCs w:val="24"/>
        </w:rPr>
        <w:t>представлява безвъзмездна помощ, предоставена при условията и по реда на Закона за меценатството</w:t>
      </w:r>
    </w:p>
    <w:p w14:paraId="273AFEF6" w14:textId="5DD68EB4" w:rsidR="00E146DE" w:rsidRPr="00F80C39" w:rsidRDefault="00375D2A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  <w:lang w:val="ru-RU"/>
        </w:rPr>
      </w:pPr>
      <w:r>
        <w:rPr>
          <w:rStyle w:val="FontStyle55"/>
          <w:rFonts w:ascii="Times New Roman" w:hAnsi="Times New Roman" w:cs="Times New Roman"/>
          <w:lang w:val="ru-RU"/>
        </w:rPr>
        <w:t>14</w:t>
      </w:r>
      <w:r w:rsidR="00E146DE">
        <w:rPr>
          <w:rStyle w:val="FontStyle55"/>
          <w:rFonts w:ascii="Times New Roman" w:hAnsi="Times New Roman" w:cs="Times New Roman"/>
        </w:rPr>
        <w:t xml:space="preserve">. представлява </w:t>
      </w:r>
      <w:r w:rsidR="00E146DE" w:rsidRPr="00E146DE">
        <w:rPr>
          <w:rStyle w:val="FontStyle55"/>
          <w:rFonts w:ascii="Times New Roman" w:hAnsi="Times New Roman" w:cs="Times New Roman"/>
        </w:rPr>
        <w:t>последващо прехвърляне на трети лица на имущество по подточки 1-14, при условие, че прехвърлянето е свързано с изпълнението на преките цели, за които е създадена съответната организация по подточки 1-14 или които са посочени като основание за освобождаване от данък.</w:t>
      </w:r>
    </w:p>
    <w:p w14:paraId="1D53F1BF" w14:textId="77777777" w:rsidR="003929DD" w:rsidRPr="003929DD" w:rsidRDefault="003929DD" w:rsidP="003929DD">
      <w:pPr>
        <w:pStyle w:val="BodyTextIndent2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E146DE">
        <w:rPr>
          <w:rFonts w:ascii="Times New Roman" w:hAnsi="Times New Roman"/>
          <w:b/>
          <w:sz w:val="24"/>
          <w:szCs w:val="24"/>
        </w:rPr>
        <w:t>Забележка:</w:t>
      </w:r>
      <w:r w:rsidRPr="00E146DE">
        <w:rPr>
          <w:rFonts w:ascii="Times New Roman" w:hAnsi="Times New Roman"/>
          <w:sz w:val="24"/>
          <w:szCs w:val="24"/>
        </w:rPr>
        <w:t xml:space="preserve"> Отбелязаните със „*“ основания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се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отнасят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за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идентични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или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сходни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лица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установен</w:t>
      </w:r>
      <w:r w:rsidR="00445392">
        <w:rPr>
          <w:rFonts w:ascii="Times New Roman" w:hAnsi="Times New Roman"/>
          <w:sz w:val="24"/>
          <w:szCs w:val="24"/>
        </w:rPr>
        <w:t>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в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друга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държава</w:t>
      </w:r>
      <w:r w:rsidRPr="003929DD">
        <w:rPr>
          <w:rFonts w:ascii="Times New Roman" w:hAnsi="Times New Roman"/>
          <w:sz w:val="24"/>
          <w:szCs w:val="24"/>
        </w:rPr>
        <w:t xml:space="preserve"> - </w:t>
      </w:r>
      <w:r w:rsidRPr="003929DD">
        <w:rPr>
          <w:rFonts w:ascii="Times New Roman" w:hAnsi="Times New Roman" w:hint="eastAsia"/>
          <w:sz w:val="24"/>
          <w:szCs w:val="24"/>
        </w:rPr>
        <w:t>членка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ЕС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или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държава</w:t>
      </w:r>
      <w:r w:rsidRPr="003929DD">
        <w:rPr>
          <w:rFonts w:ascii="Times New Roman" w:hAnsi="Times New Roman"/>
          <w:sz w:val="24"/>
          <w:szCs w:val="24"/>
        </w:rPr>
        <w:t xml:space="preserve"> - </w:t>
      </w:r>
      <w:r w:rsidRPr="003929DD">
        <w:rPr>
          <w:rFonts w:ascii="Times New Roman" w:hAnsi="Times New Roman" w:hint="eastAsia"/>
          <w:sz w:val="24"/>
          <w:szCs w:val="24"/>
        </w:rPr>
        <w:t>страна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Споразумението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за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ЕИП</w:t>
      </w:r>
      <w:r w:rsidRPr="003929DD">
        <w:rPr>
          <w:rFonts w:ascii="Times New Roman" w:hAnsi="Times New Roman"/>
          <w:sz w:val="24"/>
          <w:szCs w:val="24"/>
        </w:rPr>
        <w:t xml:space="preserve">. </w:t>
      </w:r>
      <w:r w:rsidRPr="00FA7B7D">
        <w:rPr>
          <w:rFonts w:ascii="Times New Roman" w:hAnsi="Times New Roman" w:hint="eastAsia"/>
          <w:b/>
          <w:sz w:val="24"/>
          <w:szCs w:val="24"/>
        </w:rPr>
        <w:t>Внимание</w:t>
      </w:r>
      <w:r w:rsidRPr="00FA7B7D">
        <w:rPr>
          <w:rFonts w:ascii="Times New Roman" w:hAnsi="Times New Roman"/>
          <w:b/>
          <w:sz w:val="24"/>
          <w:szCs w:val="24"/>
        </w:rPr>
        <w:t>!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Освобождаването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лице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установено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в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друга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държава</w:t>
      </w:r>
      <w:r w:rsidRPr="003929DD">
        <w:rPr>
          <w:rFonts w:ascii="Times New Roman" w:hAnsi="Times New Roman"/>
          <w:sz w:val="24"/>
          <w:szCs w:val="24"/>
        </w:rPr>
        <w:t xml:space="preserve"> - </w:t>
      </w:r>
      <w:r w:rsidRPr="003929DD">
        <w:rPr>
          <w:rFonts w:ascii="Times New Roman" w:hAnsi="Times New Roman" w:hint="eastAsia"/>
          <w:sz w:val="24"/>
          <w:szCs w:val="24"/>
        </w:rPr>
        <w:t>членка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ЕС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или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държава</w:t>
      </w:r>
      <w:r w:rsidRPr="003929DD">
        <w:rPr>
          <w:rFonts w:ascii="Times New Roman" w:hAnsi="Times New Roman"/>
          <w:sz w:val="24"/>
          <w:szCs w:val="24"/>
        </w:rPr>
        <w:t xml:space="preserve"> - </w:t>
      </w:r>
      <w:r w:rsidRPr="003929DD">
        <w:rPr>
          <w:rFonts w:ascii="Times New Roman" w:hAnsi="Times New Roman" w:hint="eastAsia"/>
          <w:sz w:val="24"/>
          <w:szCs w:val="24"/>
        </w:rPr>
        <w:t>страна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Споразумението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за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ЕИП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е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налице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при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условие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че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лицето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представи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официален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документ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удостоверяващ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статута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или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качеството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му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в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което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придобива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имущество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издаден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или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заверен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от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компетентния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орган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съответната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държава</w:t>
      </w:r>
      <w:r w:rsidRPr="003929DD">
        <w:rPr>
          <w:rFonts w:ascii="Times New Roman" w:hAnsi="Times New Roman"/>
          <w:sz w:val="24"/>
          <w:szCs w:val="24"/>
        </w:rPr>
        <w:t xml:space="preserve">, </w:t>
      </w:r>
      <w:r w:rsidRPr="003929DD">
        <w:rPr>
          <w:rFonts w:ascii="Times New Roman" w:hAnsi="Times New Roman" w:hint="eastAsia"/>
          <w:sz w:val="24"/>
          <w:szCs w:val="24"/>
        </w:rPr>
        <w:t>както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легализиран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превод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на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български</w:t>
      </w:r>
      <w:r w:rsidRPr="003929DD">
        <w:rPr>
          <w:rFonts w:ascii="Times New Roman" w:hAnsi="Times New Roman"/>
          <w:sz w:val="24"/>
          <w:szCs w:val="24"/>
        </w:rPr>
        <w:t xml:space="preserve"> </w:t>
      </w:r>
      <w:r w:rsidRPr="003929DD">
        <w:rPr>
          <w:rFonts w:ascii="Times New Roman" w:hAnsi="Times New Roman" w:hint="eastAsia"/>
          <w:sz w:val="24"/>
          <w:szCs w:val="24"/>
        </w:rPr>
        <w:t>език</w:t>
      </w:r>
      <w:r w:rsidRPr="003929DD">
        <w:rPr>
          <w:rFonts w:ascii="Times New Roman" w:hAnsi="Times New Roman"/>
          <w:sz w:val="24"/>
          <w:szCs w:val="24"/>
        </w:rPr>
        <w:t xml:space="preserve">.  </w:t>
      </w:r>
    </w:p>
    <w:p w14:paraId="386DDFB7" w14:textId="77777777" w:rsidR="000D7EBE" w:rsidRDefault="000D7EBE" w:rsidP="0008514A">
      <w:pPr>
        <w:pStyle w:val="BodyTextIndent2"/>
        <w:spacing w:line="240" w:lineRule="auto"/>
        <w:ind w:right="-57" w:firstLine="720"/>
        <w:rPr>
          <w:rFonts w:ascii="Times New Roman" w:hAnsi="Times New Roman"/>
          <w:b/>
          <w:sz w:val="24"/>
          <w:szCs w:val="24"/>
        </w:rPr>
      </w:pPr>
    </w:p>
    <w:p w14:paraId="6A2C3337" w14:textId="77777777" w:rsidR="0008514A" w:rsidRPr="00FF0E01" w:rsidRDefault="002E7597" w:rsidP="0008514A">
      <w:pPr>
        <w:pStyle w:val="BodyTextIndent2"/>
        <w:spacing w:line="240" w:lineRule="auto"/>
        <w:ind w:right="-57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08514A" w:rsidRPr="00FF0E01">
        <w:rPr>
          <w:rFonts w:ascii="Times New Roman" w:hAnsi="Times New Roman"/>
          <w:b/>
          <w:sz w:val="24"/>
          <w:szCs w:val="24"/>
        </w:rPr>
        <w:t>. Приложени документи:</w:t>
      </w:r>
    </w:p>
    <w:p w14:paraId="3CB5A69D" w14:textId="77777777" w:rsidR="003B2A88" w:rsidRPr="00465BD8" w:rsidRDefault="0008514A" w:rsidP="003B2A88">
      <w:pPr>
        <w:pStyle w:val="BodyTextIndent2"/>
        <w:spacing w:line="240" w:lineRule="auto"/>
        <w:ind w:right="-57" w:firstLine="0"/>
        <w:rPr>
          <w:rFonts w:ascii="Times New Roman" w:hAnsi="Times New Roman"/>
          <w:sz w:val="24"/>
          <w:szCs w:val="24"/>
        </w:rPr>
      </w:pPr>
      <w:r w:rsidRPr="00465BD8">
        <w:rPr>
          <w:rFonts w:ascii="Times New Roman" w:hAnsi="Times New Roman"/>
          <w:sz w:val="24"/>
          <w:szCs w:val="24"/>
        </w:rPr>
        <w:t xml:space="preserve">1. </w:t>
      </w:r>
      <w:r w:rsidR="003B2A88">
        <w:rPr>
          <w:rFonts w:ascii="Times New Roman" w:hAnsi="Times New Roman"/>
          <w:sz w:val="24"/>
          <w:szCs w:val="24"/>
        </w:rPr>
        <w:t>………………….</w:t>
      </w:r>
      <w:r w:rsidR="003B2A88" w:rsidRPr="00465B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3B2A88">
        <w:rPr>
          <w:rFonts w:ascii="Times New Roman" w:hAnsi="Times New Roman"/>
          <w:sz w:val="24"/>
          <w:szCs w:val="24"/>
        </w:rPr>
        <w:t>……..</w:t>
      </w:r>
      <w:r w:rsidR="003B2A88" w:rsidRPr="00465BD8">
        <w:rPr>
          <w:rFonts w:ascii="Times New Roman" w:hAnsi="Times New Roman"/>
          <w:sz w:val="24"/>
          <w:szCs w:val="24"/>
        </w:rPr>
        <w:t>.</w:t>
      </w:r>
      <w:r w:rsidR="003B2A88">
        <w:rPr>
          <w:rFonts w:ascii="Times New Roman" w:hAnsi="Times New Roman"/>
          <w:sz w:val="24"/>
          <w:szCs w:val="24"/>
        </w:rPr>
        <w:t>.........</w:t>
      </w:r>
      <w:r w:rsidR="0051213C">
        <w:rPr>
          <w:rFonts w:ascii="Times New Roman" w:hAnsi="Times New Roman"/>
          <w:sz w:val="24"/>
          <w:szCs w:val="24"/>
        </w:rPr>
        <w:t>....</w:t>
      </w:r>
    </w:p>
    <w:p w14:paraId="1FC5A283" w14:textId="77777777" w:rsidR="003B2A88" w:rsidRPr="00465BD8" w:rsidRDefault="003B2A88" w:rsidP="003B2A88">
      <w:pPr>
        <w:pStyle w:val="BodyTextIndent2"/>
        <w:spacing w:line="240" w:lineRule="auto"/>
        <w:ind w:right="-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………………….</w:t>
      </w:r>
      <w:r w:rsidRPr="00465B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……..</w:t>
      </w:r>
      <w:r w:rsidRPr="00465BD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</w:t>
      </w:r>
      <w:r w:rsidR="0051213C">
        <w:rPr>
          <w:rFonts w:ascii="Times New Roman" w:hAnsi="Times New Roman"/>
          <w:sz w:val="24"/>
          <w:szCs w:val="24"/>
        </w:rPr>
        <w:t>....</w:t>
      </w:r>
    </w:p>
    <w:p w14:paraId="7BF84E62" w14:textId="77777777" w:rsidR="003B2A88" w:rsidRPr="00465BD8" w:rsidRDefault="003B2A88" w:rsidP="003B2A88">
      <w:pPr>
        <w:pStyle w:val="BodyTextIndent2"/>
        <w:spacing w:line="240" w:lineRule="auto"/>
        <w:ind w:right="-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………………….</w:t>
      </w:r>
      <w:r w:rsidRPr="00465B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……..</w:t>
      </w:r>
      <w:r w:rsidRPr="00465BD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</w:t>
      </w:r>
      <w:r w:rsidR="0051213C">
        <w:rPr>
          <w:rFonts w:ascii="Times New Roman" w:hAnsi="Times New Roman"/>
          <w:sz w:val="24"/>
          <w:szCs w:val="24"/>
        </w:rPr>
        <w:t>....</w:t>
      </w:r>
    </w:p>
    <w:p w14:paraId="7FE3FAC9" w14:textId="77777777" w:rsidR="0008514A" w:rsidRPr="00465BD8" w:rsidRDefault="003B2A88" w:rsidP="0008514A">
      <w:pPr>
        <w:pStyle w:val="BodyTextIndent2"/>
        <w:spacing w:line="240" w:lineRule="auto"/>
        <w:ind w:right="-57" w:firstLine="0"/>
        <w:rPr>
          <w:rFonts w:ascii="Times New Roman" w:hAnsi="Times New Roman"/>
          <w:sz w:val="24"/>
          <w:szCs w:val="24"/>
        </w:rPr>
      </w:pPr>
      <w:r w:rsidRPr="00465BD8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………………….</w:t>
      </w:r>
      <w:r w:rsidRPr="00465B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……..</w:t>
      </w:r>
      <w:r w:rsidRPr="00465BD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</w:t>
      </w:r>
      <w:r w:rsidR="0051213C">
        <w:rPr>
          <w:rFonts w:ascii="Times New Roman" w:hAnsi="Times New Roman"/>
          <w:sz w:val="24"/>
          <w:szCs w:val="24"/>
        </w:rPr>
        <w:t>....</w:t>
      </w:r>
    </w:p>
    <w:p w14:paraId="6818F484" w14:textId="77777777" w:rsidR="003B2A88" w:rsidRPr="00465BD8" w:rsidRDefault="003B2A88" w:rsidP="003B2A88">
      <w:pPr>
        <w:pStyle w:val="BodyTextIndent2"/>
        <w:spacing w:line="240" w:lineRule="auto"/>
        <w:ind w:right="-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465BD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………………….</w:t>
      </w:r>
      <w:r w:rsidRPr="00465BD8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……..</w:t>
      </w:r>
      <w:r w:rsidRPr="00465BD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</w:t>
      </w:r>
      <w:r w:rsidR="0051213C">
        <w:rPr>
          <w:rFonts w:ascii="Times New Roman" w:hAnsi="Times New Roman"/>
          <w:sz w:val="24"/>
          <w:szCs w:val="24"/>
        </w:rPr>
        <w:t>....</w:t>
      </w:r>
    </w:p>
    <w:p w14:paraId="206963C4" w14:textId="77777777" w:rsidR="0051213C" w:rsidRDefault="0051213C" w:rsidP="002E7597">
      <w:pPr>
        <w:pStyle w:val="BodyTextIndent2"/>
        <w:spacing w:line="240" w:lineRule="auto"/>
        <w:ind w:right="-57" w:firstLine="0"/>
        <w:jc w:val="center"/>
        <w:rPr>
          <w:rFonts w:ascii="Times New Roman" w:hAnsi="Times New Roman"/>
          <w:b/>
          <w:sz w:val="20"/>
        </w:rPr>
      </w:pPr>
    </w:p>
    <w:p w14:paraId="06251AB1" w14:textId="77777777" w:rsidR="00F54120" w:rsidRDefault="00F54120" w:rsidP="002E7597">
      <w:pPr>
        <w:pStyle w:val="BodyTextIndent2"/>
        <w:spacing w:line="240" w:lineRule="auto"/>
        <w:ind w:right="-57" w:firstLine="0"/>
        <w:jc w:val="center"/>
        <w:rPr>
          <w:rFonts w:ascii="Times New Roman" w:hAnsi="Times New Roman"/>
          <w:b/>
          <w:sz w:val="20"/>
        </w:rPr>
      </w:pPr>
    </w:p>
    <w:p w14:paraId="587DAC86" w14:textId="77777777" w:rsidR="00B56BB2" w:rsidRPr="00B56BB2" w:rsidRDefault="00B56BB2" w:rsidP="002E7597">
      <w:pPr>
        <w:pStyle w:val="BodyTextIndent2"/>
        <w:spacing w:line="240" w:lineRule="auto"/>
        <w:ind w:right="-57" w:firstLine="0"/>
        <w:jc w:val="center"/>
        <w:rPr>
          <w:rFonts w:ascii="Times New Roman" w:hAnsi="Times New Roman"/>
          <w:b/>
          <w:sz w:val="20"/>
        </w:rPr>
      </w:pPr>
      <w:r w:rsidRPr="00B56BB2">
        <w:rPr>
          <w:rFonts w:ascii="Times New Roman" w:hAnsi="Times New Roman"/>
          <w:b/>
          <w:sz w:val="20"/>
        </w:rPr>
        <w:lastRenderedPageBreak/>
        <w:t>У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К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А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З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А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Н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И</w:t>
      </w:r>
      <w:r>
        <w:rPr>
          <w:rFonts w:ascii="Times New Roman" w:hAnsi="Times New Roman"/>
          <w:b/>
          <w:sz w:val="20"/>
        </w:rPr>
        <w:t xml:space="preserve"> </w:t>
      </w:r>
      <w:r w:rsidRPr="00B56BB2">
        <w:rPr>
          <w:rFonts w:ascii="Times New Roman" w:hAnsi="Times New Roman"/>
          <w:b/>
          <w:sz w:val="20"/>
        </w:rPr>
        <w:t>Я</w:t>
      </w:r>
    </w:p>
    <w:p w14:paraId="685081AB" w14:textId="77777777" w:rsidR="003A63B3" w:rsidRPr="003929DD" w:rsidRDefault="00B56BB2" w:rsidP="0078353F">
      <w:pPr>
        <w:pStyle w:val="Heading5"/>
        <w:tabs>
          <w:tab w:val="left" w:pos="9356"/>
        </w:tabs>
        <w:spacing w:line="240" w:lineRule="auto"/>
        <w:ind w:right="-57"/>
        <w:rPr>
          <w:sz w:val="20"/>
          <w:u w:val="none"/>
        </w:rPr>
      </w:pPr>
      <w:r w:rsidRPr="00CA457B">
        <w:rPr>
          <w:sz w:val="20"/>
        </w:rPr>
        <w:t xml:space="preserve">Кога </w:t>
      </w:r>
      <w:r w:rsidR="007D264A">
        <w:rPr>
          <w:sz w:val="20"/>
        </w:rPr>
        <w:t xml:space="preserve">и къде </w:t>
      </w:r>
      <w:r w:rsidRPr="00CA457B">
        <w:rPr>
          <w:sz w:val="20"/>
        </w:rPr>
        <w:t>се подава</w:t>
      </w:r>
      <w:r w:rsidR="003929DD">
        <w:rPr>
          <w:sz w:val="20"/>
        </w:rPr>
        <w:t>:</w:t>
      </w:r>
      <w:r w:rsidR="003929DD" w:rsidRPr="003929DD">
        <w:rPr>
          <w:sz w:val="20"/>
          <w:u w:val="none"/>
        </w:rPr>
        <w:t xml:space="preserve"> </w:t>
      </w:r>
      <w:r w:rsidRPr="00F123E3">
        <w:rPr>
          <w:b w:val="0"/>
          <w:sz w:val="20"/>
          <w:u w:val="none"/>
        </w:rPr>
        <w:t>Декларацията се подава в случаите на</w:t>
      </w:r>
      <w:r w:rsidRPr="003929DD">
        <w:rPr>
          <w:sz w:val="20"/>
          <w:u w:val="none"/>
        </w:rPr>
        <w:t xml:space="preserve"> </w:t>
      </w:r>
      <w:r w:rsidRPr="00F123E3">
        <w:rPr>
          <w:sz w:val="20"/>
          <w:u w:val="none"/>
        </w:rPr>
        <w:t xml:space="preserve">безвъзмездно придобиване на имущества, </w:t>
      </w:r>
      <w:r w:rsidR="00BB639F">
        <w:rPr>
          <w:sz w:val="20"/>
          <w:u w:val="none"/>
        </w:rPr>
        <w:t>различни от</w:t>
      </w:r>
      <w:r w:rsidRPr="00F123E3">
        <w:rPr>
          <w:sz w:val="20"/>
          <w:u w:val="none"/>
        </w:rPr>
        <w:t xml:space="preserve"> недвижими имоти, ограничени вещни права върху тях и моторни превозни средства</w:t>
      </w:r>
      <w:r w:rsidR="003A63B3" w:rsidRPr="003929DD">
        <w:rPr>
          <w:sz w:val="20"/>
          <w:u w:val="none"/>
        </w:rPr>
        <w:t>.</w:t>
      </w:r>
    </w:p>
    <w:p w14:paraId="738B7A06" w14:textId="77777777" w:rsidR="00B56BB2" w:rsidRDefault="003A63B3" w:rsidP="0078353F">
      <w:pPr>
        <w:tabs>
          <w:tab w:val="left" w:pos="9356"/>
        </w:tabs>
        <w:spacing w:line="240" w:lineRule="auto"/>
        <w:ind w:right="-57" w:firstLine="720"/>
        <w:rPr>
          <w:rFonts w:ascii="Times New Roman" w:hAnsi="Times New Roman"/>
          <w:sz w:val="20"/>
          <w:lang w:val="bg-BG"/>
        </w:rPr>
      </w:pPr>
      <w:r>
        <w:rPr>
          <w:rFonts w:ascii="Times New Roman" w:hAnsi="Times New Roman"/>
          <w:sz w:val="20"/>
          <w:lang w:val="bg-BG"/>
        </w:rPr>
        <w:t>Декларацията се подава</w:t>
      </w:r>
      <w:r w:rsidR="00B56BB2" w:rsidRPr="00CA457B">
        <w:rPr>
          <w:rFonts w:ascii="Times New Roman" w:hAnsi="Times New Roman"/>
          <w:sz w:val="20"/>
          <w:lang w:val="bg-BG"/>
        </w:rPr>
        <w:t xml:space="preserve"> </w:t>
      </w:r>
      <w:r w:rsidR="00B56BB2" w:rsidRPr="007D264A">
        <w:rPr>
          <w:rFonts w:ascii="Times New Roman" w:hAnsi="Times New Roman"/>
          <w:b/>
          <w:sz w:val="20"/>
          <w:lang w:val="bg-BG"/>
        </w:rPr>
        <w:t xml:space="preserve">в двумесечен срок от </w:t>
      </w:r>
      <w:r w:rsidR="00FA7B7D">
        <w:rPr>
          <w:rFonts w:ascii="Times New Roman" w:hAnsi="Times New Roman"/>
          <w:b/>
          <w:sz w:val="20"/>
          <w:lang w:val="bg-BG"/>
        </w:rPr>
        <w:t>датата на придобиване,</w:t>
      </w:r>
      <w:r w:rsidR="00B56BB2" w:rsidRPr="00CA457B">
        <w:rPr>
          <w:rFonts w:ascii="Times New Roman" w:hAnsi="Times New Roman"/>
          <w:sz w:val="20"/>
          <w:lang w:val="bg-BG"/>
        </w:rPr>
        <w:t xml:space="preserve"> </w:t>
      </w:r>
      <w:r w:rsidR="00B56BB2" w:rsidRPr="004E2646">
        <w:rPr>
          <w:rFonts w:ascii="Times New Roman" w:hAnsi="Times New Roman"/>
          <w:b/>
          <w:sz w:val="20"/>
          <w:lang w:val="bg-BG"/>
        </w:rPr>
        <w:t>в общината по постоянния адрес, съответно седалището</w:t>
      </w:r>
      <w:r w:rsidR="00BB639F">
        <w:rPr>
          <w:rFonts w:ascii="Times New Roman" w:hAnsi="Times New Roman"/>
          <w:b/>
          <w:sz w:val="20"/>
          <w:lang w:val="bg-BG"/>
        </w:rPr>
        <w:t>,</w:t>
      </w:r>
      <w:r w:rsidR="00B56BB2" w:rsidRPr="004E2646">
        <w:rPr>
          <w:rFonts w:ascii="Times New Roman" w:hAnsi="Times New Roman"/>
          <w:b/>
          <w:sz w:val="20"/>
          <w:lang w:val="bg-BG"/>
        </w:rPr>
        <w:t xml:space="preserve"> </w:t>
      </w:r>
      <w:r w:rsidR="00FA7B7D">
        <w:rPr>
          <w:rFonts w:ascii="Times New Roman" w:hAnsi="Times New Roman"/>
          <w:b/>
          <w:sz w:val="20"/>
          <w:lang w:val="bg-BG"/>
        </w:rPr>
        <w:t xml:space="preserve">на </w:t>
      </w:r>
      <w:r w:rsidR="00FA7B7D" w:rsidRPr="00FA7B7D">
        <w:rPr>
          <w:rFonts w:ascii="Times New Roman" w:hAnsi="Times New Roman"/>
          <w:b/>
          <w:sz w:val="20"/>
          <w:lang w:val="bg-BG"/>
        </w:rPr>
        <w:t>данъчно задълженото лице</w:t>
      </w:r>
      <w:r w:rsidR="00840FF7">
        <w:rPr>
          <w:rFonts w:ascii="Times New Roman" w:hAnsi="Times New Roman"/>
          <w:b/>
          <w:sz w:val="20"/>
          <w:lang w:val="bg-BG"/>
        </w:rPr>
        <w:t>.</w:t>
      </w:r>
      <w:r w:rsidR="00B56BB2" w:rsidRPr="00CA457B">
        <w:rPr>
          <w:rFonts w:ascii="Times New Roman" w:hAnsi="Times New Roman"/>
          <w:sz w:val="20"/>
          <w:lang w:val="bg-BG"/>
        </w:rPr>
        <w:t xml:space="preserve">  Лицата, които нямат постоянен адрес, подават декларация</w:t>
      </w:r>
      <w:r w:rsidR="00022AE7">
        <w:rPr>
          <w:rFonts w:ascii="Times New Roman" w:hAnsi="Times New Roman"/>
          <w:sz w:val="20"/>
          <w:lang w:val="bg-BG"/>
        </w:rPr>
        <w:t>та</w:t>
      </w:r>
      <w:r w:rsidR="00B56BB2" w:rsidRPr="00CA457B">
        <w:rPr>
          <w:rFonts w:ascii="Times New Roman" w:hAnsi="Times New Roman"/>
          <w:sz w:val="20"/>
          <w:lang w:val="bg-BG"/>
        </w:rPr>
        <w:t xml:space="preserve"> по настоящия си адрес.  </w:t>
      </w:r>
    </w:p>
    <w:p w14:paraId="48D53084" w14:textId="77777777" w:rsidR="00F54120" w:rsidRPr="0070409C" w:rsidRDefault="00F54120" w:rsidP="00F54120">
      <w:pPr>
        <w:tabs>
          <w:tab w:val="left" w:pos="9356"/>
        </w:tabs>
        <w:spacing w:line="240" w:lineRule="auto"/>
        <w:ind w:right="-57" w:firstLine="720"/>
        <w:rPr>
          <w:rFonts w:ascii="Times New Roman" w:hAnsi="Times New Roman"/>
          <w:sz w:val="22"/>
          <w:szCs w:val="22"/>
          <w:lang w:val="bg-BG" w:eastAsia="bg-BG"/>
        </w:rPr>
      </w:pPr>
      <w:r w:rsidRPr="00F54120">
        <w:rPr>
          <w:rFonts w:ascii="Times New Roman" w:hAnsi="Times New Roman"/>
          <w:b/>
          <w:sz w:val="20"/>
          <w:lang w:val="bg-BG"/>
        </w:rPr>
        <w:t>Не се подава декларация</w:t>
      </w:r>
      <w:r w:rsidRPr="0008514A">
        <w:rPr>
          <w:rFonts w:ascii="Times New Roman" w:hAnsi="Times New Roman"/>
          <w:sz w:val="20"/>
          <w:lang w:val="bg-BG"/>
        </w:rPr>
        <w:t xml:space="preserve"> за придобитите по дарение имущества между роднини по права линия и съпрузи</w:t>
      </w:r>
      <w:r w:rsidRPr="0008514A">
        <w:rPr>
          <w:rFonts w:ascii="Times New Roman" w:hAnsi="Times New Roman"/>
          <w:sz w:val="20"/>
          <w:lang w:val="bg-BG" w:eastAsia="bg-BG"/>
        </w:rPr>
        <w:t>.</w:t>
      </w:r>
      <w:r>
        <w:rPr>
          <w:rFonts w:ascii="Times New Roman" w:hAnsi="Times New Roman"/>
          <w:sz w:val="20"/>
          <w:lang w:val="bg-BG" w:eastAsia="bg-BG"/>
        </w:rPr>
        <w:t xml:space="preserve"> </w:t>
      </w:r>
      <w:r w:rsidRPr="00FA7B7D">
        <w:rPr>
          <w:rFonts w:ascii="Times New Roman" w:hAnsi="Times New Roman"/>
          <w:sz w:val="20"/>
          <w:lang w:val="bg-BG" w:eastAsia="bg-BG"/>
        </w:rPr>
        <w:t>Не се подава</w:t>
      </w:r>
      <w:r w:rsidRPr="00CA457B">
        <w:rPr>
          <w:rFonts w:ascii="Times New Roman" w:hAnsi="Times New Roman"/>
          <w:sz w:val="20"/>
          <w:lang w:val="bg-BG" w:eastAsia="bg-BG"/>
        </w:rPr>
        <w:t xml:space="preserve"> декларация при безвъзмездно прехвърляне на имущества, когато прехвърлянето е в изпълнение на задължение, произтичащо от закон или въз основа на акт на Министерския съвет за безвъзмездно предоставяне на имущества на инвеститори по приоритетни инвестиционни проекти.</w:t>
      </w:r>
      <w:r w:rsidR="002D4C41">
        <w:rPr>
          <w:rFonts w:ascii="Times New Roman" w:hAnsi="Times New Roman"/>
          <w:sz w:val="20"/>
          <w:lang w:val="bg-BG" w:eastAsia="bg-BG"/>
        </w:rPr>
        <w:t xml:space="preserve"> </w:t>
      </w:r>
      <w:r w:rsidR="0070409C" w:rsidRPr="0070409C">
        <w:rPr>
          <w:rFonts w:ascii="Times New Roman" w:hAnsi="Times New Roman"/>
          <w:bCs/>
          <w:sz w:val="20"/>
          <w:lang w:val="bg-BG"/>
        </w:rPr>
        <w:t xml:space="preserve">Не се подава декларация за получените обичайни подаръци; за придобитите </w:t>
      </w:r>
      <w:r w:rsidR="0070409C" w:rsidRPr="00F80C39">
        <w:rPr>
          <w:rFonts w:ascii="Times New Roman" w:hAnsi="Times New Roman"/>
          <w:sz w:val="20"/>
          <w:lang w:val="ru-RU" w:eastAsia="bg-BG"/>
        </w:rPr>
        <w:t>имущества</w:t>
      </w:r>
      <w:r w:rsidR="0070409C" w:rsidRPr="0070409C">
        <w:rPr>
          <w:rFonts w:ascii="Times New Roman" w:hAnsi="Times New Roman"/>
          <w:sz w:val="20"/>
          <w:lang w:val="bg-BG" w:eastAsia="bg-BG"/>
        </w:rPr>
        <w:t xml:space="preserve"> </w:t>
      </w:r>
      <w:r w:rsidR="0070409C" w:rsidRPr="00F80C39">
        <w:rPr>
          <w:rFonts w:ascii="Times New Roman" w:hAnsi="Times New Roman"/>
          <w:sz w:val="20"/>
          <w:lang w:val="ru-RU" w:eastAsia="bg-BG"/>
        </w:rPr>
        <w:t xml:space="preserve">по реда на </w:t>
      </w:r>
      <w:r w:rsidR="0070409C" w:rsidRPr="00F80C39">
        <w:rPr>
          <w:rFonts w:ascii="Times New Roman" w:hAnsi="Times New Roman"/>
          <w:color w:val="000000"/>
          <w:sz w:val="20"/>
          <w:lang w:val="ru-RU" w:eastAsia="bg-BG"/>
        </w:rPr>
        <w:t>Закона за приватизация и следприватизационен контрол</w:t>
      </w:r>
      <w:r w:rsidR="0070409C" w:rsidRPr="0070409C">
        <w:rPr>
          <w:rFonts w:ascii="Times New Roman" w:hAnsi="Times New Roman"/>
          <w:color w:val="000000"/>
          <w:sz w:val="20"/>
          <w:lang w:val="bg-BG" w:eastAsia="bg-BG"/>
        </w:rPr>
        <w:t xml:space="preserve"> и за </w:t>
      </w:r>
      <w:r w:rsidR="0070409C" w:rsidRPr="00F80C39">
        <w:rPr>
          <w:rFonts w:ascii="Times New Roman" w:hAnsi="Times New Roman"/>
          <w:sz w:val="20"/>
          <w:lang w:val="ru-RU" w:eastAsia="bg-BG"/>
        </w:rPr>
        <w:t>непарични</w:t>
      </w:r>
      <w:r w:rsidR="0070409C" w:rsidRPr="0070409C">
        <w:rPr>
          <w:rFonts w:ascii="Times New Roman" w:hAnsi="Times New Roman"/>
          <w:sz w:val="20"/>
          <w:lang w:val="bg-BG" w:eastAsia="bg-BG"/>
        </w:rPr>
        <w:t>те вноски</w:t>
      </w:r>
      <w:r w:rsidR="0070409C" w:rsidRPr="00F80C39">
        <w:rPr>
          <w:rFonts w:ascii="Times New Roman" w:hAnsi="Times New Roman"/>
          <w:sz w:val="20"/>
          <w:lang w:val="ru-RU" w:eastAsia="bg-BG"/>
        </w:rPr>
        <w:t xml:space="preserve"> в капитала на търговско дружество, кооперация или юридическо лице с нестопанска цел</w:t>
      </w:r>
      <w:r w:rsidR="0070409C" w:rsidRPr="0070409C">
        <w:rPr>
          <w:rFonts w:ascii="Times New Roman" w:hAnsi="Times New Roman"/>
          <w:sz w:val="20"/>
          <w:lang w:val="bg-BG" w:eastAsia="bg-BG"/>
        </w:rPr>
        <w:t xml:space="preserve">. Не подават декларация за получените и предоставени дарения и юридическите лица с нестопанска цел, </w:t>
      </w:r>
      <w:r w:rsidR="0070409C" w:rsidRPr="00F80C39">
        <w:rPr>
          <w:rFonts w:ascii="Times New Roman" w:hAnsi="Times New Roman"/>
          <w:sz w:val="20"/>
          <w:lang w:val="ru-RU"/>
        </w:rPr>
        <w:t xml:space="preserve">регистрирани в </w:t>
      </w:r>
      <w:r w:rsidR="0070409C" w:rsidRPr="0070409C">
        <w:rPr>
          <w:rFonts w:ascii="Times New Roman" w:hAnsi="Times New Roman"/>
          <w:sz w:val="20"/>
          <w:lang w:val="bg-BG"/>
        </w:rPr>
        <w:t>Ц</w:t>
      </w:r>
      <w:r w:rsidR="0070409C" w:rsidRPr="00F80C39">
        <w:rPr>
          <w:rFonts w:ascii="Times New Roman" w:hAnsi="Times New Roman"/>
          <w:sz w:val="20"/>
          <w:lang w:val="ru-RU"/>
        </w:rPr>
        <w:t>ентралния регистър на юридическите лица с нестопанска цел за осъществяване на общественополезна дейност</w:t>
      </w:r>
    </w:p>
    <w:p w14:paraId="35B30701" w14:textId="77777777" w:rsidR="003929DD" w:rsidRPr="00CA457B" w:rsidRDefault="003929DD" w:rsidP="0078353F">
      <w:pPr>
        <w:tabs>
          <w:tab w:val="left" w:pos="9356"/>
        </w:tabs>
        <w:spacing w:line="120" w:lineRule="auto"/>
        <w:ind w:right="-57" w:firstLine="720"/>
        <w:rPr>
          <w:rFonts w:ascii="Times New Roman" w:hAnsi="Times New Roman"/>
          <w:sz w:val="20"/>
          <w:lang w:val="bg-BG"/>
        </w:rPr>
      </w:pPr>
    </w:p>
    <w:p w14:paraId="30207D0B" w14:textId="77777777" w:rsidR="00F123E3" w:rsidRDefault="00B56BB2" w:rsidP="0078353F">
      <w:pPr>
        <w:tabs>
          <w:tab w:val="left" w:pos="9356"/>
        </w:tabs>
        <w:spacing w:line="240" w:lineRule="auto"/>
        <w:ind w:right="-57" w:firstLine="720"/>
        <w:rPr>
          <w:rFonts w:ascii="Times New Roman" w:hAnsi="Times New Roman"/>
          <w:sz w:val="20"/>
          <w:lang w:val="bg-BG"/>
        </w:rPr>
      </w:pPr>
      <w:r w:rsidRPr="00CA457B">
        <w:rPr>
          <w:rFonts w:ascii="Times New Roman" w:hAnsi="Times New Roman"/>
          <w:b/>
          <w:sz w:val="20"/>
          <w:u w:val="single"/>
          <w:lang w:val="bg-BG"/>
        </w:rPr>
        <w:t>От кого се подава</w:t>
      </w:r>
      <w:r w:rsidR="003929DD">
        <w:rPr>
          <w:rFonts w:ascii="Times New Roman" w:hAnsi="Times New Roman"/>
          <w:b/>
          <w:sz w:val="20"/>
          <w:u w:val="single"/>
          <w:lang w:val="bg-BG"/>
        </w:rPr>
        <w:t>:</w:t>
      </w:r>
      <w:r w:rsidR="003929DD" w:rsidRPr="003929DD">
        <w:rPr>
          <w:rFonts w:ascii="Times New Roman" w:hAnsi="Times New Roman"/>
          <w:b/>
          <w:sz w:val="20"/>
          <w:lang w:val="bg-BG"/>
        </w:rPr>
        <w:t xml:space="preserve"> </w:t>
      </w:r>
      <w:r w:rsidRPr="00CA457B">
        <w:rPr>
          <w:rFonts w:ascii="Times New Roman" w:hAnsi="Times New Roman"/>
          <w:sz w:val="20"/>
          <w:lang w:val="bg-BG"/>
        </w:rPr>
        <w:t xml:space="preserve">Декларацията се подава от </w:t>
      </w:r>
      <w:r w:rsidR="00F123E3">
        <w:rPr>
          <w:rFonts w:ascii="Times New Roman" w:hAnsi="Times New Roman"/>
          <w:sz w:val="20"/>
          <w:lang w:val="bg-BG"/>
        </w:rPr>
        <w:t xml:space="preserve">задълженото за данъка </w:t>
      </w:r>
      <w:r w:rsidR="00840FF7">
        <w:rPr>
          <w:rFonts w:ascii="Times New Roman" w:hAnsi="Times New Roman"/>
          <w:sz w:val="20"/>
          <w:lang w:val="bg-BG"/>
        </w:rPr>
        <w:t>лице</w:t>
      </w:r>
      <w:r w:rsidR="00F123E3">
        <w:rPr>
          <w:rFonts w:ascii="Times New Roman" w:hAnsi="Times New Roman"/>
          <w:sz w:val="20"/>
          <w:lang w:val="bg-BG"/>
        </w:rPr>
        <w:t>:</w:t>
      </w:r>
    </w:p>
    <w:p w14:paraId="6969D401" w14:textId="77777777" w:rsidR="00F123E3" w:rsidRPr="00CA457B" w:rsidRDefault="00F123E3" w:rsidP="0078353F">
      <w:pPr>
        <w:numPr>
          <w:ilvl w:val="0"/>
          <w:numId w:val="19"/>
        </w:numPr>
        <w:tabs>
          <w:tab w:val="left" w:pos="9356"/>
        </w:tabs>
        <w:spacing w:line="240" w:lineRule="auto"/>
        <w:ind w:right="-57"/>
        <w:rPr>
          <w:rFonts w:ascii="Times New Roman" w:hAnsi="Times New Roman"/>
          <w:sz w:val="20"/>
          <w:lang w:val="bg-BG"/>
        </w:rPr>
      </w:pPr>
      <w:r w:rsidRPr="00CA457B">
        <w:rPr>
          <w:rFonts w:ascii="Times New Roman" w:hAnsi="Times New Roman"/>
          <w:sz w:val="20"/>
          <w:lang w:val="bg-BG"/>
        </w:rPr>
        <w:t>приобретателят на имуществото /надарения и пр./</w:t>
      </w:r>
    </w:p>
    <w:p w14:paraId="1BF70F5F" w14:textId="77777777" w:rsidR="00F123E3" w:rsidRPr="00CA457B" w:rsidRDefault="00F123E3" w:rsidP="0078353F">
      <w:pPr>
        <w:numPr>
          <w:ilvl w:val="0"/>
          <w:numId w:val="19"/>
        </w:numPr>
        <w:tabs>
          <w:tab w:val="left" w:pos="9356"/>
        </w:tabs>
        <w:spacing w:line="240" w:lineRule="auto"/>
        <w:ind w:right="-57"/>
        <w:rPr>
          <w:rFonts w:ascii="Times New Roman" w:hAnsi="Times New Roman"/>
          <w:sz w:val="20"/>
          <w:lang w:val="bg-BG"/>
        </w:rPr>
      </w:pPr>
      <w:proofErr w:type="spellStart"/>
      <w:r w:rsidRPr="00CA457B">
        <w:rPr>
          <w:rFonts w:ascii="Times New Roman" w:hAnsi="Times New Roman"/>
          <w:sz w:val="20"/>
          <w:lang w:val="bg-BG"/>
        </w:rPr>
        <w:t>прехвърлителят</w:t>
      </w:r>
      <w:proofErr w:type="spellEnd"/>
      <w:r w:rsidRPr="00CA457B">
        <w:rPr>
          <w:rFonts w:ascii="Times New Roman" w:hAnsi="Times New Roman"/>
          <w:sz w:val="20"/>
          <w:lang w:val="bg-BG"/>
        </w:rPr>
        <w:t xml:space="preserve"> или двете страни </w:t>
      </w:r>
      <w:r>
        <w:rPr>
          <w:rFonts w:ascii="Times New Roman" w:hAnsi="Times New Roman"/>
          <w:sz w:val="20"/>
          <w:lang w:val="bg-BG"/>
        </w:rPr>
        <w:t>- когато</w:t>
      </w:r>
      <w:r w:rsidRPr="00CA457B">
        <w:rPr>
          <w:rFonts w:ascii="Times New Roman" w:hAnsi="Times New Roman"/>
          <w:sz w:val="20"/>
          <w:lang w:val="bg-BG"/>
        </w:rPr>
        <w:t xml:space="preserve"> е уговорено изрично  </w:t>
      </w:r>
    </w:p>
    <w:p w14:paraId="70155D4A" w14:textId="77777777" w:rsidR="00F123E3" w:rsidRPr="00CA457B" w:rsidRDefault="00F123E3" w:rsidP="0078353F">
      <w:pPr>
        <w:numPr>
          <w:ilvl w:val="0"/>
          <w:numId w:val="19"/>
        </w:numPr>
        <w:tabs>
          <w:tab w:val="left" w:pos="9356"/>
        </w:tabs>
        <w:spacing w:line="240" w:lineRule="auto"/>
        <w:ind w:right="-57"/>
        <w:rPr>
          <w:rFonts w:ascii="Times New Roman" w:hAnsi="Times New Roman"/>
          <w:sz w:val="20"/>
          <w:lang w:val="bg-BG"/>
        </w:rPr>
      </w:pPr>
      <w:proofErr w:type="spellStart"/>
      <w:r>
        <w:rPr>
          <w:rFonts w:ascii="Times New Roman" w:hAnsi="Times New Roman"/>
          <w:sz w:val="20"/>
          <w:lang w:val="bg-BG"/>
        </w:rPr>
        <w:t>прехвърлителят</w:t>
      </w:r>
      <w:proofErr w:type="spellEnd"/>
      <w:r>
        <w:rPr>
          <w:rFonts w:ascii="Times New Roman" w:hAnsi="Times New Roman"/>
          <w:sz w:val="20"/>
          <w:lang w:val="bg-BG"/>
        </w:rPr>
        <w:t xml:space="preserve"> -</w:t>
      </w:r>
      <w:r w:rsidRPr="00CA457B">
        <w:rPr>
          <w:rFonts w:ascii="Times New Roman" w:hAnsi="Times New Roman"/>
          <w:sz w:val="20"/>
          <w:lang w:val="bg-BG"/>
        </w:rPr>
        <w:t xml:space="preserve"> когато приобретателят е в чужбина</w:t>
      </w:r>
      <w:r>
        <w:rPr>
          <w:rFonts w:ascii="Times New Roman" w:hAnsi="Times New Roman"/>
          <w:sz w:val="20"/>
          <w:lang w:val="bg-BG"/>
        </w:rPr>
        <w:t>.</w:t>
      </w:r>
    </w:p>
    <w:p w14:paraId="7EA8DF68" w14:textId="77777777" w:rsidR="003929DD" w:rsidRDefault="00840FF7" w:rsidP="0078353F">
      <w:pPr>
        <w:spacing w:line="120" w:lineRule="auto"/>
        <w:ind w:left="357" w:right="-57"/>
        <w:rPr>
          <w:rFonts w:ascii="Times New Roman" w:hAnsi="Times New Roman"/>
          <w:sz w:val="20"/>
          <w:lang w:val="bg-BG"/>
        </w:rPr>
      </w:pPr>
      <w:r>
        <w:rPr>
          <w:rFonts w:ascii="Times New Roman" w:hAnsi="Times New Roman"/>
          <w:sz w:val="20"/>
          <w:lang w:val="bg-BG"/>
        </w:rPr>
        <w:tab/>
      </w:r>
    </w:p>
    <w:p w14:paraId="2F8F9EFB" w14:textId="77777777" w:rsidR="008809CC" w:rsidRDefault="008809CC" w:rsidP="0078353F">
      <w:pPr>
        <w:spacing w:line="240" w:lineRule="auto"/>
        <w:ind w:right="-57" w:firstLine="709"/>
        <w:rPr>
          <w:rFonts w:ascii="Times New Roman" w:hAnsi="Times New Roman"/>
          <w:sz w:val="20"/>
          <w:lang w:val="bg-BG"/>
        </w:rPr>
      </w:pPr>
      <w:r w:rsidRPr="008809CC">
        <w:rPr>
          <w:rFonts w:ascii="Times New Roman" w:hAnsi="Times New Roman"/>
          <w:b/>
          <w:sz w:val="20"/>
          <w:u w:val="single"/>
          <w:lang w:val="bg-BG"/>
        </w:rPr>
        <w:t>Размер на данъка</w:t>
      </w:r>
      <w:r w:rsidR="003929DD">
        <w:rPr>
          <w:rFonts w:ascii="Times New Roman" w:hAnsi="Times New Roman"/>
          <w:b/>
          <w:sz w:val="20"/>
          <w:u w:val="single"/>
          <w:lang w:val="bg-BG"/>
        </w:rPr>
        <w:t>:</w:t>
      </w:r>
      <w:r w:rsidR="003929DD" w:rsidRPr="003929DD">
        <w:rPr>
          <w:rFonts w:ascii="Times New Roman" w:hAnsi="Times New Roman"/>
          <w:b/>
          <w:sz w:val="20"/>
          <w:lang w:val="bg-BG"/>
        </w:rPr>
        <w:t xml:space="preserve"> </w:t>
      </w:r>
      <w:r w:rsidR="00F123E3" w:rsidRPr="00F123E3">
        <w:rPr>
          <w:rFonts w:ascii="Times New Roman" w:hAnsi="Times New Roman"/>
          <w:sz w:val="20"/>
          <w:lang w:val="bg-BG"/>
        </w:rPr>
        <w:t>О</w:t>
      </w:r>
      <w:r w:rsidR="0003554B">
        <w:rPr>
          <w:rFonts w:ascii="Times New Roman" w:hAnsi="Times New Roman"/>
          <w:sz w:val="20"/>
          <w:lang w:val="bg-BG"/>
        </w:rPr>
        <w:t>бщин</w:t>
      </w:r>
      <w:r w:rsidR="00F123E3">
        <w:rPr>
          <w:rFonts w:ascii="Times New Roman" w:hAnsi="Times New Roman"/>
          <w:sz w:val="20"/>
          <w:lang w:val="bg-BG"/>
        </w:rPr>
        <w:t>ската администрация</w:t>
      </w:r>
      <w:r w:rsidR="0003554B">
        <w:rPr>
          <w:rFonts w:ascii="Times New Roman" w:hAnsi="Times New Roman"/>
          <w:color w:val="FF0000"/>
          <w:sz w:val="20"/>
          <w:lang w:val="bg-BG"/>
        </w:rPr>
        <w:t xml:space="preserve"> </w:t>
      </w:r>
      <w:r w:rsidRPr="008809CC">
        <w:rPr>
          <w:rFonts w:ascii="Times New Roman" w:hAnsi="Times New Roman"/>
          <w:sz w:val="20"/>
          <w:lang w:val="bg-BG"/>
        </w:rPr>
        <w:t>определя дължимия данък въз основа на декларираните данни</w:t>
      </w:r>
      <w:r w:rsidR="0003554B">
        <w:rPr>
          <w:rFonts w:ascii="Times New Roman" w:hAnsi="Times New Roman"/>
          <w:sz w:val="20"/>
          <w:lang w:val="bg-BG"/>
        </w:rPr>
        <w:t xml:space="preserve"> и </w:t>
      </w:r>
      <w:r w:rsidR="000C190C">
        <w:rPr>
          <w:rFonts w:ascii="Times New Roman" w:hAnsi="Times New Roman"/>
          <w:sz w:val="20"/>
          <w:lang w:val="bg-BG"/>
        </w:rPr>
        <w:t xml:space="preserve">на </w:t>
      </w:r>
      <w:r w:rsidR="0003554B">
        <w:rPr>
          <w:rFonts w:ascii="Times New Roman" w:hAnsi="Times New Roman"/>
          <w:sz w:val="20"/>
          <w:lang w:val="bg-BG"/>
        </w:rPr>
        <w:t>определения с наредбата по чл. 1, ал. 2 ЗМДТ размер</w:t>
      </w:r>
      <w:r w:rsidRPr="008809CC">
        <w:rPr>
          <w:rFonts w:ascii="Times New Roman" w:hAnsi="Times New Roman"/>
          <w:sz w:val="20"/>
          <w:lang w:val="bg-BG"/>
        </w:rPr>
        <w:t xml:space="preserve">. </w:t>
      </w:r>
    </w:p>
    <w:p w14:paraId="33D2C2F3" w14:textId="77777777" w:rsidR="003929DD" w:rsidRDefault="003929DD" w:rsidP="0078353F">
      <w:pPr>
        <w:spacing w:line="120" w:lineRule="auto"/>
        <w:ind w:left="357" w:right="-57" w:firstLine="357"/>
        <w:rPr>
          <w:rFonts w:ascii="Times New Roman" w:hAnsi="Times New Roman"/>
          <w:sz w:val="20"/>
          <w:lang w:val="bg-BG"/>
        </w:rPr>
      </w:pPr>
    </w:p>
    <w:p w14:paraId="378DADDC" w14:textId="77777777" w:rsidR="00174BDD" w:rsidRPr="00174BDD" w:rsidRDefault="008327CF" w:rsidP="0078353F">
      <w:pPr>
        <w:spacing w:line="240" w:lineRule="auto"/>
        <w:ind w:right="-57"/>
        <w:rPr>
          <w:rFonts w:ascii="Times New Roman" w:hAnsi="Times New Roman"/>
          <w:b/>
          <w:sz w:val="20"/>
          <w:u w:val="single"/>
          <w:lang w:val="bg-BG" w:eastAsia="bg-BG"/>
        </w:rPr>
      </w:pPr>
      <w:r w:rsidRPr="008327CF">
        <w:rPr>
          <w:rFonts w:ascii="Times New Roman" w:hAnsi="Times New Roman"/>
          <w:b/>
          <w:sz w:val="20"/>
          <w:lang w:val="bg-BG" w:eastAsia="bg-BG"/>
        </w:rPr>
        <w:tab/>
      </w:r>
      <w:r w:rsidR="00174BDD" w:rsidRPr="00174BDD">
        <w:rPr>
          <w:rFonts w:ascii="Times New Roman" w:hAnsi="Times New Roman"/>
          <w:b/>
          <w:sz w:val="20"/>
          <w:u w:val="single"/>
          <w:lang w:val="bg-BG" w:eastAsia="bg-BG"/>
        </w:rPr>
        <w:t>Попълване на декларацията</w:t>
      </w:r>
    </w:p>
    <w:p w14:paraId="515392A2" w14:textId="77777777" w:rsidR="008327CF" w:rsidRDefault="006C338D" w:rsidP="0078353F">
      <w:pPr>
        <w:spacing w:line="240" w:lineRule="auto"/>
        <w:ind w:right="-57" w:firstLine="720"/>
        <w:rPr>
          <w:rFonts w:ascii="Times New Roman" w:hAnsi="Times New Roman"/>
          <w:sz w:val="20"/>
          <w:lang w:val="bg-BG" w:eastAsia="bg-BG"/>
        </w:rPr>
      </w:pPr>
      <w:r>
        <w:rPr>
          <w:rFonts w:ascii="Times New Roman" w:hAnsi="Times New Roman"/>
          <w:b/>
          <w:sz w:val="20"/>
          <w:lang w:val="bg-BG" w:eastAsia="bg-BG"/>
        </w:rPr>
        <w:t>Обща стойност</w:t>
      </w:r>
      <w:r w:rsidR="00927E67">
        <w:rPr>
          <w:rFonts w:ascii="Times New Roman" w:hAnsi="Times New Roman"/>
          <w:b/>
          <w:sz w:val="20"/>
          <w:lang w:val="bg-BG" w:eastAsia="bg-BG"/>
        </w:rPr>
        <w:t xml:space="preserve">: </w:t>
      </w:r>
      <w:r w:rsidRPr="00C3767C">
        <w:rPr>
          <w:rFonts w:ascii="Times New Roman" w:hAnsi="Times New Roman"/>
          <w:sz w:val="20"/>
          <w:lang w:val="bg-BG" w:eastAsia="bg-BG"/>
        </w:rPr>
        <w:t>В</w:t>
      </w:r>
      <w:r>
        <w:rPr>
          <w:rFonts w:ascii="Times New Roman" w:hAnsi="Times New Roman"/>
          <w:b/>
          <w:sz w:val="20"/>
          <w:lang w:val="bg-BG" w:eastAsia="bg-BG"/>
        </w:rPr>
        <w:t xml:space="preserve"> колона 4 </w:t>
      </w:r>
      <w:r w:rsidRPr="00CD7A57">
        <w:rPr>
          <w:rFonts w:ascii="Times New Roman" w:hAnsi="Times New Roman"/>
          <w:b/>
          <w:sz w:val="20"/>
          <w:lang w:val="bg-BG" w:eastAsia="bg-BG"/>
        </w:rPr>
        <w:t xml:space="preserve">на таблицата по т. </w:t>
      </w:r>
      <w:r w:rsidR="00C025DF">
        <w:rPr>
          <w:rFonts w:ascii="Times New Roman" w:hAnsi="Times New Roman"/>
          <w:b/>
          <w:sz w:val="20"/>
          <w:lang w:val="bg-BG" w:eastAsia="bg-BG"/>
        </w:rPr>
        <w:t>2</w:t>
      </w:r>
      <w:r w:rsidRPr="00C3767C">
        <w:rPr>
          <w:rFonts w:ascii="Times New Roman" w:hAnsi="Times New Roman"/>
          <w:sz w:val="20"/>
          <w:lang w:val="bg-BG" w:eastAsia="bg-BG"/>
        </w:rPr>
        <w:t xml:space="preserve"> се вписва </w:t>
      </w:r>
      <w:r w:rsidR="008809CC">
        <w:rPr>
          <w:rFonts w:ascii="Times New Roman" w:hAnsi="Times New Roman"/>
          <w:sz w:val="20"/>
          <w:lang w:val="bg-BG" w:eastAsia="bg-BG"/>
        </w:rPr>
        <w:t>с</w:t>
      </w:r>
      <w:r w:rsidRPr="00C3767C">
        <w:rPr>
          <w:rFonts w:ascii="Times New Roman" w:hAnsi="Times New Roman"/>
          <w:sz w:val="20"/>
          <w:lang w:val="bg-BG" w:eastAsia="bg-BG"/>
        </w:rPr>
        <w:t>тойност</w:t>
      </w:r>
      <w:r w:rsidR="008809CC">
        <w:rPr>
          <w:rFonts w:ascii="Times New Roman" w:hAnsi="Times New Roman"/>
          <w:sz w:val="20"/>
          <w:lang w:val="bg-BG" w:eastAsia="bg-BG"/>
        </w:rPr>
        <w:t>та</w:t>
      </w:r>
      <w:r w:rsidRPr="00C3767C">
        <w:rPr>
          <w:rFonts w:ascii="Times New Roman" w:hAnsi="Times New Roman"/>
          <w:sz w:val="20"/>
          <w:lang w:val="bg-BG" w:eastAsia="bg-BG"/>
        </w:rPr>
        <w:t xml:space="preserve"> на имуществото от посочения в колона 2 вид</w:t>
      </w:r>
      <w:r w:rsidR="008809CC">
        <w:rPr>
          <w:rFonts w:ascii="Times New Roman" w:hAnsi="Times New Roman"/>
          <w:sz w:val="20"/>
          <w:lang w:val="bg-BG" w:eastAsia="bg-BG"/>
        </w:rPr>
        <w:t>. Когато е получено повече от едно имущество от даден вид</w:t>
      </w:r>
      <w:r w:rsidRPr="00C3767C">
        <w:rPr>
          <w:rFonts w:ascii="Times New Roman" w:hAnsi="Times New Roman"/>
          <w:sz w:val="20"/>
          <w:lang w:val="bg-BG" w:eastAsia="bg-BG"/>
        </w:rPr>
        <w:t>,</w:t>
      </w:r>
      <w:r w:rsidR="008809CC">
        <w:rPr>
          <w:rFonts w:ascii="Times New Roman" w:hAnsi="Times New Roman"/>
          <w:sz w:val="20"/>
          <w:lang w:val="bg-BG" w:eastAsia="bg-BG"/>
        </w:rPr>
        <w:t xml:space="preserve"> общата стойност е сбор </w:t>
      </w:r>
      <w:r w:rsidRPr="00C3767C">
        <w:rPr>
          <w:rFonts w:ascii="Times New Roman" w:hAnsi="Times New Roman"/>
          <w:sz w:val="20"/>
          <w:lang w:val="bg-BG" w:eastAsia="bg-BG"/>
        </w:rPr>
        <w:t>от единичн</w:t>
      </w:r>
      <w:r w:rsidR="008809CC">
        <w:rPr>
          <w:rFonts w:ascii="Times New Roman" w:hAnsi="Times New Roman"/>
          <w:sz w:val="20"/>
          <w:lang w:val="bg-BG" w:eastAsia="bg-BG"/>
        </w:rPr>
        <w:t>ите</w:t>
      </w:r>
      <w:r w:rsidRPr="00C3767C">
        <w:rPr>
          <w:rFonts w:ascii="Times New Roman" w:hAnsi="Times New Roman"/>
          <w:sz w:val="20"/>
          <w:lang w:val="bg-BG" w:eastAsia="bg-BG"/>
        </w:rPr>
        <w:t xml:space="preserve"> стойност</w:t>
      </w:r>
      <w:r w:rsidR="008809CC">
        <w:rPr>
          <w:rFonts w:ascii="Times New Roman" w:hAnsi="Times New Roman"/>
          <w:sz w:val="20"/>
          <w:lang w:val="bg-BG" w:eastAsia="bg-BG"/>
        </w:rPr>
        <w:t xml:space="preserve">и на </w:t>
      </w:r>
      <w:r w:rsidRPr="00C3767C">
        <w:rPr>
          <w:rFonts w:ascii="Times New Roman" w:hAnsi="Times New Roman"/>
          <w:sz w:val="20"/>
          <w:lang w:val="bg-BG" w:eastAsia="bg-BG"/>
        </w:rPr>
        <w:t>безвъзмездно получен</w:t>
      </w:r>
      <w:r w:rsidR="008809CC">
        <w:rPr>
          <w:rFonts w:ascii="Times New Roman" w:hAnsi="Times New Roman"/>
          <w:sz w:val="20"/>
          <w:lang w:val="bg-BG" w:eastAsia="bg-BG"/>
        </w:rPr>
        <w:t>ите</w:t>
      </w:r>
      <w:r w:rsidRPr="00C3767C">
        <w:rPr>
          <w:rFonts w:ascii="Times New Roman" w:hAnsi="Times New Roman"/>
          <w:sz w:val="20"/>
          <w:lang w:val="bg-BG" w:eastAsia="bg-BG"/>
        </w:rPr>
        <w:t xml:space="preserve"> имуществ</w:t>
      </w:r>
      <w:r w:rsidR="008809CC">
        <w:rPr>
          <w:rFonts w:ascii="Times New Roman" w:hAnsi="Times New Roman"/>
          <w:sz w:val="20"/>
          <w:lang w:val="bg-BG" w:eastAsia="bg-BG"/>
        </w:rPr>
        <w:t>а от съответния вид</w:t>
      </w:r>
      <w:r w:rsidRPr="00C3767C">
        <w:rPr>
          <w:rFonts w:ascii="Times New Roman" w:hAnsi="Times New Roman"/>
          <w:sz w:val="20"/>
          <w:lang w:val="bg-BG" w:eastAsia="bg-BG"/>
        </w:rPr>
        <w:t xml:space="preserve">. </w:t>
      </w:r>
      <w:r w:rsidR="00C3767C" w:rsidRPr="00C3767C">
        <w:rPr>
          <w:rFonts w:ascii="Times New Roman" w:hAnsi="Times New Roman"/>
          <w:sz w:val="20"/>
          <w:lang w:val="bg-BG" w:eastAsia="bg-BG"/>
        </w:rPr>
        <w:t>С</w:t>
      </w:r>
      <w:r w:rsidR="008327CF" w:rsidRPr="00C3767C">
        <w:rPr>
          <w:rFonts w:ascii="Times New Roman" w:hAnsi="Times New Roman"/>
          <w:sz w:val="20"/>
          <w:lang w:val="bg-BG" w:eastAsia="bg-BG"/>
        </w:rPr>
        <w:t>тойността на имуществото</w:t>
      </w:r>
      <w:r w:rsidR="00C3767C" w:rsidRPr="00C3767C">
        <w:rPr>
          <w:rFonts w:ascii="Times New Roman" w:hAnsi="Times New Roman"/>
          <w:sz w:val="20"/>
          <w:lang w:val="bg-BG" w:eastAsia="bg-BG"/>
        </w:rPr>
        <w:t xml:space="preserve"> се определя в съответствие с</w:t>
      </w:r>
      <w:r w:rsidR="001767F3">
        <w:rPr>
          <w:rFonts w:ascii="Times New Roman" w:hAnsi="Times New Roman"/>
          <w:sz w:val="20"/>
          <w:lang w:val="bg-BG" w:eastAsia="bg-BG"/>
        </w:rPr>
        <w:t xml:space="preserve"> </w:t>
      </w:r>
      <w:r w:rsidR="008327CF">
        <w:rPr>
          <w:rFonts w:ascii="Times New Roman" w:hAnsi="Times New Roman"/>
          <w:sz w:val="20"/>
          <w:lang w:val="bg-BG" w:eastAsia="bg-BG"/>
        </w:rPr>
        <w:t>чл. 46, ал. 2, т. 2 от ЗМДТ, както следва:</w:t>
      </w:r>
    </w:p>
    <w:p w14:paraId="0E2D3628" w14:textId="77777777" w:rsidR="008327CF" w:rsidRPr="008327CF" w:rsidRDefault="008327CF" w:rsidP="0078353F">
      <w:pPr>
        <w:numPr>
          <w:ilvl w:val="0"/>
          <w:numId w:val="21"/>
        </w:numPr>
        <w:tabs>
          <w:tab w:val="left" w:pos="284"/>
        </w:tabs>
        <w:spacing w:line="240" w:lineRule="auto"/>
        <w:ind w:left="0" w:right="-57" w:firstLine="0"/>
        <w:rPr>
          <w:rFonts w:ascii="Times New Roman" w:hAnsi="Times New Roman"/>
          <w:sz w:val="20"/>
          <w:lang w:val="bg-BG" w:eastAsia="bg-BG"/>
        </w:rPr>
      </w:pPr>
      <w:r w:rsidRPr="008327CF">
        <w:rPr>
          <w:rFonts w:ascii="Times New Roman" w:hAnsi="Times New Roman" w:hint="eastAsia"/>
          <w:sz w:val="20"/>
          <w:lang w:val="bg-BG" w:eastAsia="bg-BG"/>
        </w:rPr>
        <w:t>чуждестранната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валута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благородните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метали</w:t>
      </w:r>
      <w:r w:rsidRPr="008327CF">
        <w:rPr>
          <w:rFonts w:ascii="Times New Roman" w:hAnsi="Times New Roman"/>
          <w:sz w:val="20"/>
          <w:lang w:val="bg-BG" w:eastAsia="bg-BG"/>
        </w:rPr>
        <w:t xml:space="preserve"> - </w:t>
      </w:r>
      <w:r w:rsidRPr="008327CF">
        <w:rPr>
          <w:rFonts w:ascii="Times New Roman" w:hAnsi="Times New Roman" w:hint="eastAsia"/>
          <w:sz w:val="20"/>
          <w:lang w:val="bg-BG" w:eastAsia="bg-BG"/>
        </w:rPr>
        <w:t>по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централния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курс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на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Българската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народна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банка</w:t>
      </w:r>
      <w:r w:rsidRPr="008327CF">
        <w:rPr>
          <w:rFonts w:ascii="Times New Roman" w:hAnsi="Times New Roman"/>
          <w:sz w:val="20"/>
          <w:lang w:val="bg-BG" w:eastAsia="bg-BG"/>
        </w:rPr>
        <w:t>;</w:t>
      </w:r>
    </w:p>
    <w:p w14:paraId="7783662F" w14:textId="77777777" w:rsidR="008327CF" w:rsidRPr="008327CF" w:rsidRDefault="008327CF" w:rsidP="0078353F">
      <w:pPr>
        <w:numPr>
          <w:ilvl w:val="0"/>
          <w:numId w:val="21"/>
        </w:numPr>
        <w:tabs>
          <w:tab w:val="left" w:pos="284"/>
        </w:tabs>
        <w:spacing w:line="240" w:lineRule="auto"/>
        <w:ind w:left="0" w:right="-57" w:firstLine="0"/>
        <w:rPr>
          <w:rFonts w:ascii="Times New Roman" w:hAnsi="Times New Roman"/>
          <w:sz w:val="20"/>
          <w:lang w:val="bg-BG" w:eastAsia="bg-BG"/>
        </w:rPr>
      </w:pPr>
      <w:r w:rsidRPr="008327CF">
        <w:rPr>
          <w:rFonts w:ascii="Times New Roman" w:hAnsi="Times New Roman" w:hint="eastAsia"/>
          <w:sz w:val="20"/>
          <w:lang w:val="bg-BG" w:eastAsia="bg-BG"/>
        </w:rPr>
        <w:t>ценните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книжа</w:t>
      </w:r>
      <w:r w:rsidRPr="008327CF">
        <w:rPr>
          <w:rFonts w:ascii="Times New Roman" w:hAnsi="Times New Roman"/>
          <w:sz w:val="20"/>
          <w:lang w:val="bg-BG" w:eastAsia="bg-BG"/>
        </w:rPr>
        <w:t xml:space="preserve"> - </w:t>
      </w:r>
      <w:r w:rsidRPr="008327CF">
        <w:rPr>
          <w:rFonts w:ascii="Times New Roman" w:hAnsi="Times New Roman" w:hint="eastAsia"/>
          <w:sz w:val="20"/>
          <w:lang w:val="bg-BG" w:eastAsia="bg-BG"/>
        </w:rPr>
        <w:t>по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пазарна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стойност</w:t>
      </w:r>
      <w:r w:rsidRPr="008327CF">
        <w:rPr>
          <w:rFonts w:ascii="Times New Roman" w:hAnsi="Times New Roman"/>
          <w:sz w:val="20"/>
          <w:lang w:val="bg-BG" w:eastAsia="bg-BG"/>
        </w:rPr>
        <w:t xml:space="preserve">, </w:t>
      </w:r>
      <w:r w:rsidRPr="008327CF">
        <w:rPr>
          <w:rFonts w:ascii="Times New Roman" w:hAnsi="Times New Roman" w:hint="eastAsia"/>
          <w:sz w:val="20"/>
          <w:lang w:val="bg-BG" w:eastAsia="bg-BG"/>
        </w:rPr>
        <w:t>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когато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пазарната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стойност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не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може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да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бъде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определена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без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значителни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разходи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или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затруднения</w:t>
      </w:r>
      <w:r w:rsidRPr="008327CF">
        <w:rPr>
          <w:rFonts w:ascii="Times New Roman" w:hAnsi="Times New Roman"/>
          <w:sz w:val="20"/>
          <w:lang w:val="bg-BG" w:eastAsia="bg-BG"/>
        </w:rPr>
        <w:t xml:space="preserve">, </w:t>
      </w:r>
      <w:r w:rsidRPr="008327CF">
        <w:rPr>
          <w:rFonts w:ascii="Times New Roman" w:hAnsi="Times New Roman" w:hint="eastAsia"/>
          <w:sz w:val="20"/>
          <w:lang w:val="bg-BG" w:eastAsia="bg-BG"/>
        </w:rPr>
        <w:t>те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се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оценяват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по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номинал</w:t>
      </w:r>
      <w:r w:rsidRPr="008327CF">
        <w:rPr>
          <w:rFonts w:ascii="Times New Roman" w:hAnsi="Times New Roman"/>
          <w:sz w:val="20"/>
          <w:lang w:val="bg-BG" w:eastAsia="bg-BG"/>
        </w:rPr>
        <w:t>;</w:t>
      </w:r>
    </w:p>
    <w:p w14:paraId="06F4081F" w14:textId="77777777" w:rsidR="008327CF" w:rsidRPr="008327CF" w:rsidRDefault="008327CF" w:rsidP="0078353F">
      <w:pPr>
        <w:numPr>
          <w:ilvl w:val="0"/>
          <w:numId w:val="21"/>
        </w:numPr>
        <w:tabs>
          <w:tab w:val="left" w:pos="284"/>
        </w:tabs>
        <w:spacing w:line="240" w:lineRule="auto"/>
        <w:ind w:left="0" w:right="-57" w:firstLine="0"/>
        <w:rPr>
          <w:rFonts w:ascii="Times New Roman" w:hAnsi="Times New Roman"/>
          <w:sz w:val="20"/>
          <w:lang w:val="bg-BG" w:eastAsia="bg-BG"/>
        </w:rPr>
      </w:pPr>
      <w:r w:rsidRPr="008327CF">
        <w:rPr>
          <w:rFonts w:ascii="Times New Roman" w:hAnsi="Times New Roman" w:hint="eastAsia"/>
          <w:sz w:val="20"/>
          <w:lang w:val="bg-BG" w:eastAsia="bg-BG"/>
        </w:rPr>
        <w:t>превозните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средства</w:t>
      </w:r>
      <w:r w:rsidRPr="008327CF">
        <w:rPr>
          <w:rFonts w:ascii="Times New Roman" w:hAnsi="Times New Roman"/>
          <w:sz w:val="20"/>
          <w:lang w:val="bg-BG" w:eastAsia="bg-BG"/>
        </w:rPr>
        <w:t xml:space="preserve"> - </w:t>
      </w:r>
      <w:r w:rsidRPr="008327CF">
        <w:rPr>
          <w:rFonts w:ascii="Times New Roman" w:hAnsi="Times New Roman" w:hint="eastAsia"/>
          <w:sz w:val="20"/>
          <w:lang w:val="bg-BG" w:eastAsia="bg-BG"/>
        </w:rPr>
        <w:t>по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застрахователна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стойност</w:t>
      </w:r>
      <w:r w:rsidRPr="008327CF">
        <w:rPr>
          <w:rFonts w:ascii="Times New Roman" w:hAnsi="Times New Roman"/>
          <w:sz w:val="20"/>
          <w:lang w:val="bg-BG" w:eastAsia="bg-BG"/>
        </w:rPr>
        <w:t>;</w:t>
      </w:r>
    </w:p>
    <w:p w14:paraId="5AE8483B" w14:textId="77777777" w:rsidR="008327CF" w:rsidRDefault="008327CF" w:rsidP="0078353F">
      <w:pPr>
        <w:numPr>
          <w:ilvl w:val="0"/>
          <w:numId w:val="21"/>
        </w:numPr>
        <w:tabs>
          <w:tab w:val="left" w:pos="284"/>
        </w:tabs>
        <w:spacing w:line="240" w:lineRule="auto"/>
        <w:ind w:left="0" w:right="-57" w:firstLine="0"/>
        <w:rPr>
          <w:rFonts w:ascii="Times New Roman" w:hAnsi="Times New Roman"/>
          <w:sz w:val="20"/>
          <w:lang w:val="bg-BG" w:eastAsia="bg-BG"/>
        </w:rPr>
      </w:pPr>
      <w:r w:rsidRPr="008327CF">
        <w:rPr>
          <w:rFonts w:ascii="Times New Roman" w:hAnsi="Times New Roman" w:hint="eastAsia"/>
          <w:sz w:val="20"/>
          <w:lang w:val="bg-BG" w:eastAsia="bg-BG"/>
        </w:rPr>
        <w:t>останалите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движими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вещи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и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права</w:t>
      </w:r>
      <w:r w:rsidRPr="008327CF">
        <w:rPr>
          <w:rFonts w:ascii="Times New Roman" w:hAnsi="Times New Roman"/>
          <w:sz w:val="20"/>
          <w:lang w:val="bg-BG" w:eastAsia="bg-BG"/>
        </w:rPr>
        <w:t xml:space="preserve"> - </w:t>
      </w:r>
      <w:r w:rsidRPr="008327CF">
        <w:rPr>
          <w:rFonts w:ascii="Times New Roman" w:hAnsi="Times New Roman" w:hint="eastAsia"/>
          <w:sz w:val="20"/>
          <w:lang w:val="bg-BG" w:eastAsia="bg-BG"/>
        </w:rPr>
        <w:t>по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пазарна</w:t>
      </w:r>
      <w:r w:rsidRPr="008327CF">
        <w:rPr>
          <w:rFonts w:ascii="Times New Roman" w:hAnsi="Times New Roman"/>
          <w:sz w:val="20"/>
          <w:lang w:val="bg-BG" w:eastAsia="bg-BG"/>
        </w:rPr>
        <w:t xml:space="preserve"> </w:t>
      </w:r>
      <w:r w:rsidRPr="008327CF">
        <w:rPr>
          <w:rFonts w:ascii="Times New Roman" w:hAnsi="Times New Roman" w:hint="eastAsia"/>
          <w:sz w:val="20"/>
          <w:lang w:val="bg-BG" w:eastAsia="bg-BG"/>
        </w:rPr>
        <w:t>стойност</w:t>
      </w:r>
      <w:r w:rsidR="003A63B3">
        <w:rPr>
          <w:rFonts w:ascii="Times New Roman" w:hAnsi="Times New Roman"/>
          <w:sz w:val="20"/>
          <w:lang w:val="bg-BG" w:eastAsia="bg-BG"/>
        </w:rPr>
        <w:t>.</w:t>
      </w:r>
    </w:p>
    <w:p w14:paraId="1C27D767" w14:textId="77777777" w:rsidR="00FA7B7D" w:rsidRDefault="00C3767C" w:rsidP="00FA7B7D">
      <w:pPr>
        <w:tabs>
          <w:tab w:val="left" w:pos="284"/>
        </w:tabs>
        <w:spacing w:line="120" w:lineRule="auto"/>
        <w:ind w:right="-57"/>
        <w:rPr>
          <w:rFonts w:ascii="Times New Roman" w:hAnsi="Times New Roman"/>
          <w:b/>
          <w:sz w:val="20"/>
          <w:lang w:val="bg-BG" w:eastAsia="bg-BG"/>
        </w:rPr>
      </w:pPr>
      <w:r>
        <w:rPr>
          <w:rFonts w:ascii="Times New Roman" w:hAnsi="Times New Roman"/>
          <w:b/>
          <w:sz w:val="20"/>
          <w:lang w:val="bg-BG" w:eastAsia="bg-BG"/>
        </w:rPr>
        <w:tab/>
      </w:r>
      <w:r>
        <w:rPr>
          <w:rFonts w:ascii="Times New Roman" w:hAnsi="Times New Roman"/>
          <w:b/>
          <w:sz w:val="20"/>
          <w:lang w:val="bg-BG" w:eastAsia="bg-BG"/>
        </w:rPr>
        <w:tab/>
      </w:r>
    </w:p>
    <w:p w14:paraId="3F7F4756" w14:textId="77777777" w:rsidR="009B5965" w:rsidRDefault="00FA7B7D" w:rsidP="0078353F">
      <w:pPr>
        <w:tabs>
          <w:tab w:val="left" w:pos="284"/>
        </w:tabs>
        <w:spacing w:line="240" w:lineRule="auto"/>
        <w:ind w:right="-57"/>
        <w:rPr>
          <w:rFonts w:ascii="Times New Roman" w:hAnsi="Times New Roman"/>
          <w:sz w:val="20"/>
          <w:lang w:val="bg-BG" w:eastAsia="bg-BG"/>
        </w:rPr>
      </w:pPr>
      <w:r>
        <w:rPr>
          <w:rFonts w:ascii="Times New Roman" w:hAnsi="Times New Roman"/>
          <w:b/>
          <w:sz w:val="20"/>
          <w:lang w:val="bg-BG" w:eastAsia="bg-BG"/>
        </w:rPr>
        <w:tab/>
      </w:r>
      <w:r>
        <w:rPr>
          <w:rFonts w:ascii="Times New Roman" w:hAnsi="Times New Roman"/>
          <w:b/>
          <w:sz w:val="20"/>
          <w:lang w:val="bg-BG" w:eastAsia="bg-BG"/>
        </w:rPr>
        <w:tab/>
      </w:r>
      <w:r w:rsidR="00C3767C" w:rsidRPr="00C3767C">
        <w:rPr>
          <w:rFonts w:ascii="Times New Roman" w:hAnsi="Times New Roman"/>
          <w:b/>
          <w:sz w:val="20"/>
          <w:lang w:val="bg-BG" w:eastAsia="bg-BG"/>
        </w:rPr>
        <w:t>Дата на придобиване</w:t>
      </w:r>
      <w:r w:rsidR="00927E67">
        <w:rPr>
          <w:rFonts w:ascii="Times New Roman" w:hAnsi="Times New Roman"/>
          <w:b/>
          <w:sz w:val="20"/>
          <w:lang w:val="bg-BG" w:eastAsia="bg-BG"/>
        </w:rPr>
        <w:t xml:space="preserve">: </w:t>
      </w:r>
      <w:r w:rsidR="00A75593" w:rsidRPr="00A75593">
        <w:rPr>
          <w:rFonts w:ascii="Times New Roman" w:hAnsi="Times New Roman"/>
          <w:b/>
          <w:sz w:val="20"/>
          <w:lang w:val="bg-BG"/>
        </w:rPr>
        <w:t>Внимание!</w:t>
      </w:r>
      <w:r w:rsidR="00A75593">
        <w:rPr>
          <w:rFonts w:ascii="Times New Roman" w:hAnsi="Times New Roman"/>
          <w:sz w:val="20"/>
          <w:lang w:val="bg-BG"/>
        </w:rPr>
        <w:t xml:space="preserve"> </w:t>
      </w:r>
      <w:r w:rsidR="00AE345E">
        <w:rPr>
          <w:rFonts w:ascii="Times New Roman" w:hAnsi="Times New Roman"/>
          <w:sz w:val="20"/>
          <w:lang w:val="bg-BG"/>
        </w:rPr>
        <w:t>К</w:t>
      </w:r>
      <w:r w:rsidR="00A75593" w:rsidRPr="00AD37BA">
        <w:rPr>
          <w:rFonts w:ascii="Times New Roman" w:hAnsi="Times New Roman"/>
          <w:sz w:val="20"/>
          <w:lang w:val="bg-BG"/>
        </w:rPr>
        <w:t xml:space="preserve">ъм декларацията се прилага копие от документа, удостоверяващ </w:t>
      </w:r>
      <w:r w:rsidR="00AE345E">
        <w:rPr>
          <w:rFonts w:ascii="Times New Roman" w:hAnsi="Times New Roman"/>
          <w:sz w:val="20"/>
          <w:lang w:val="bg-BG"/>
        </w:rPr>
        <w:t xml:space="preserve">посочената в </w:t>
      </w:r>
      <w:r w:rsidR="00AE345E" w:rsidRPr="00AE345E">
        <w:rPr>
          <w:rFonts w:ascii="Times New Roman" w:hAnsi="Times New Roman"/>
          <w:b/>
          <w:sz w:val="20"/>
          <w:lang w:val="bg-BG"/>
        </w:rPr>
        <w:t xml:space="preserve">колона 5 на таблицата по т. </w:t>
      </w:r>
      <w:r w:rsidR="00C025DF">
        <w:rPr>
          <w:rFonts w:ascii="Times New Roman" w:hAnsi="Times New Roman"/>
          <w:b/>
          <w:sz w:val="20"/>
          <w:lang w:val="bg-BG"/>
        </w:rPr>
        <w:t>2</w:t>
      </w:r>
      <w:r w:rsidR="00AE345E">
        <w:rPr>
          <w:rFonts w:ascii="Times New Roman" w:hAnsi="Times New Roman"/>
          <w:sz w:val="20"/>
          <w:lang w:val="bg-BG"/>
        </w:rPr>
        <w:t xml:space="preserve"> дата на придобиване</w:t>
      </w:r>
      <w:r w:rsidR="00A75593" w:rsidRPr="00AD37BA">
        <w:rPr>
          <w:rFonts w:ascii="Times New Roman" w:hAnsi="Times New Roman"/>
          <w:sz w:val="20"/>
          <w:lang w:val="bg-BG"/>
        </w:rPr>
        <w:t>.</w:t>
      </w:r>
    </w:p>
    <w:p w14:paraId="10E07B92" w14:textId="77777777" w:rsidR="00FA7B7D" w:rsidRDefault="00A75593" w:rsidP="00FA7B7D">
      <w:pPr>
        <w:tabs>
          <w:tab w:val="left" w:pos="284"/>
        </w:tabs>
        <w:spacing w:line="120" w:lineRule="auto"/>
        <w:ind w:right="-57"/>
        <w:rPr>
          <w:rFonts w:ascii="Times New Roman" w:hAnsi="Times New Roman"/>
          <w:sz w:val="20"/>
          <w:lang w:val="bg-BG" w:eastAsia="bg-BG"/>
        </w:rPr>
      </w:pPr>
      <w:r>
        <w:rPr>
          <w:rFonts w:ascii="Times New Roman" w:hAnsi="Times New Roman"/>
          <w:sz w:val="20"/>
          <w:lang w:val="bg-BG" w:eastAsia="bg-BG"/>
        </w:rPr>
        <w:tab/>
      </w:r>
      <w:r>
        <w:rPr>
          <w:rFonts w:ascii="Times New Roman" w:hAnsi="Times New Roman"/>
          <w:sz w:val="20"/>
          <w:lang w:val="bg-BG" w:eastAsia="bg-BG"/>
        </w:rPr>
        <w:tab/>
      </w:r>
    </w:p>
    <w:p w14:paraId="0EF154E7" w14:textId="77777777" w:rsidR="008327CF" w:rsidRDefault="00FA7B7D" w:rsidP="0078353F">
      <w:pPr>
        <w:tabs>
          <w:tab w:val="left" w:pos="284"/>
        </w:tabs>
        <w:spacing w:line="240" w:lineRule="auto"/>
        <w:ind w:right="-57"/>
        <w:rPr>
          <w:rFonts w:ascii="Times New Roman" w:hAnsi="Times New Roman"/>
          <w:sz w:val="20"/>
          <w:lang w:val="bg-BG" w:eastAsia="bg-BG"/>
        </w:rPr>
      </w:pPr>
      <w:r>
        <w:rPr>
          <w:rFonts w:ascii="Times New Roman" w:hAnsi="Times New Roman"/>
          <w:sz w:val="20"/>
          <w:lang w:val="bg-BG" w:eastAsia="bg-BG"/>
        </w:rPr>
        <w:tab/>
      </w:r>
      <w:r>
        <w:rPr>
          <w:rFonts w:ascii="Times New Roman" w:hAnsi="Times New Roman"/>
          <w:sz w:val="20"/>
          <w:lang w:val="bg-BG" w:eastAsia="bg-BG"/>
        </w:rPr>
        <w:tab/>
      </w:r>
      <w:r w:rsidR="00CD7A57">
        <w:rPr>
          <w:rFonts w:ascii="Times New Roman" w:hAnsi="Times New Roman"/>
          <w:b/>
          <w:sz w:val="20"/>
          <w:lang w:val="bg-BG" w:eastAsia="bg-BG"/>
        </w:rPr>
        <w:t>Начин</w:t>
      </w:r>
      <w:r w:rsidR="00451125" w:rsidRPr="00174BDD">
        <w:rPr>
          <w:rFonts w:ascii="Times New Roman" w:hAnsi="Times New Roman"/>
          <w:b/>
          <w:sz w:val="20"/>
          <w:lang w:val="bg-BG" w:eastAsia="bg-BG"/>
        </w:rPr>
        <w:t xml:space="preserve"> на придобиване</w:t>
      </w:r>
      <w:r w:rsidR="001743C8">
        <w:rPr>
          <w:rFonts w:ascii="Times New Roman" w:hAnsi="Times New Roman"/>
          <w:b/>
          <w:sz w:val="20"/>
          <w:lang w:val="bg-BG" w:eastAsia="bg-BG"/>
        </w:rPr>
        <w:t>:</w:t>
      </w:r>
      <w:r w:rsidR="00927E67">
        <w:rPr>
          <w:rFonts w:ascii="Times New Roman" w:hAnsi="Times New Roman"/>
          <w:b/>
          <w:sz w:val="20"/>
          <w:lang w:val="bg-BG" w:eastAsia="bg-BG"/>
        </w:rPr>
        <w:t xml:space="preserve"> </w:t>
      </w:r>
      <w:r w:rsidR="00451125">
        <w:rPr>
          <w:rFonts w:ascii="Times New Roman" w:hAnsi="Times New Roman"/>
          <w:sz w:val="20"/>
          <w:lang w:val="bg-BG" w:eastAsia="bg-BG"/>
        </w:rPr>
        <w:t xml:space="preserve">В </w:t>
      </w:r>
      <w:r w:rsidR="00451125" w:rsidRPr="00CD7A57">
        <w:rPr>
          <w:rFonts w:ascii="Times New Roman" w:hAnsi="Times New Roman"/>
          <w:b/>
          <w:sz w:val="20"/>
          <w:lang w:val="bg-BG" w:eastAsia="bg-BG"/>
        </w:rPr>
        <w:t xml:space="preserve">колона 6 на таблицата по т. </w:t>
      </w:r>
      <w:r w:rsidR="00C025DF">
        <w:rPr>
          <w:rFonts w:ascii="Times New Roman" w:hAnsi="Times New Roman"/>
          <w:b/>
          <w:sz w:val="20"/>
          <w:lang w:val="bg-BG" w:eastAsia="bg-BG"/>
        </w:rPr>
        <w:t>2</w:t>
      </w:r>
      <w:r w:rsidR="00451125">
        <w:rPr>
          <w:rFonts w:ascii="Times New Roman" w:hAnsi="Times New Roman"/>
          <w:sz w:val="20"/>
          <w:lang w:val="bg-BG" w:eastAsia="bg-BG"/>
        </w:rPr>
        <w:t xml:space="preserve"> от декларацията се попълва съответния </w:t>
      </w:r>
      <w:r w:rsidR="00674F2F">
        <w:rPr>
          <w:rFonts w:ascii="Times New Roman" w:hAnsi="Times New Roman"/>
          <w:sz w:val="20"/>
          <w:lang w:val="bg-BG" w:eastAsia="bg-BG"/>
        </w:rPr>
        <w:t>начин</w:t>
      </w:r>
      <w:r w:rsidR="00451125">
        <w:rPr>
          <w:rFonts w:ascii="Times New Roman" w:hAnsi="Times New Roman"/>
          <w:sz w:val="20"/>
          <w:lang w:val="bg-BG" w:eastAsia="bg-BG"/>
        </w:rPr>
        <w:t xml:space="preserve"> на придобиване: „дарение“, „опрощаване на задължение“ или друг </w:t>
      </w:r>
      <w:r w:rsidR="00674F2F">
        <w:rPr>
          <w:rFonts w:ascii="Times New Roman" w:hAnsi="Times New Roman"/>
          <w:sz w:val="20"/>
          <w:lang w:val="bg-BG" w:eastAsia="bg-BG"/>
        </w:rPr>
        <w:t>начин</w:t>
      </w:r>
      <w:r w:rsidR="00451125">
        <w:rPr>
          <w:rFonts w:ascii="Times New Roman" w:hAnsi="Times New Roman"/>
          <w:sz w:val="20"/>
          <w:lang w:val="bg-BG" w:eastAsia="bg-BG"/>
        </w:rPr>
        <w:t xml:space="preserve"> на </w:t>
      </w:r>
      <w:proofErr w:type="spellStart"/>
      <w:r w:rsidR="00451125">
        <w:rPr>
          <w:rFonts w:ascii="Times New Roman" w:hAnsi="Times New Roman"/>
          <w:sz w:val="20"/>
          <w:lang w:val="bg-BG" w:eastAsia="bg-BG"/>
        </w:rPr>
        <w:t>бъзвъзмезно</w:t>
      </w:r>
      <w:proofErr w:type="spellEnd"/>
      <w:r w:rsidR="00451125">
        <w:rPr>
          <w:rFonts w:ascii="Times New Roman" w:hAnsi="Times New Roman"/>
          <w:sz w:val="20"/>
          <w:lang w:val="bg-BG" w:eastAsia="bg-BG"/>
        </w:rPr>
        <w:t xml:space="preserve"> придобиване.</w:t>
      </w:r>
    </w:p>
    <w:p w14:paraId="5B52D29F" w14:textId="77777777" w:rsidR="00465BD8" w:rsidRDefault="00465BD8" w:rsidP="0078353F">
      <w:pPr>
        <w:spacing w:line="120" w:lineRule="auto"/>
        <w:ind w:right="-57" w:firstLine="720"/>
        <w:rPr>
          <w:rFonts w:ascii="Times New Roman" w:hAnsi="Times New Roman"/>
          <w:sz w:val="20"/>
          <w:lang w:val="bg-BG" w:eastAsia="bg-BG"/>
        </w:rPr>
      </w:pPr>
    </w:p>
    <w:p w14:paraId="1366FA27" w14:textId="77777777" w:rsidR="0072608D" w:rsidRDefault="00092E9C" w:rsidP="0078353F">
      <w:pPr>
        <w:spacing w:line="240" w:lineRule="auto"/>
        <w:ind w:right="-57" w:firstLine="720"/>
        <w:rPr>
          <w:rFonts w:ascii="Times New Roman" w:hAnsi="Times New Roman"/>
          <w:sz w:val="20"/>
          <w:lang w:val="bg-BG"/>
        </w:rPr>
      </w:pPr>
      <w:r w:rsidRPr="00092E9C">
        <w:rPr>
          <w:rFonts w:ascii="Times New Roman" w:hAnsi="Times New Roman"/>
          <w:b/>
          <w:sz w:val="20"/>
          <w:lang w:val="bg-BG" w:eastAsia="bg-BG"/>
        </w:rPr>
        <w:t>Дължима част от общия размер на данък</w:t>
      </w:r>
      <w:r w:rsidR="00047E15">
        <w:rPr>
          <w:rFonts w:ascii="Times New Roman" w:hAnsi="Times New Roman"/>
          <w:b/>
          <w:sz w:val="20"/>
          <w:lang w:val="bg-BG" w:eastAsia="bg-BG"/>
        </w:rPr>
        <w:t>а</w:t>
      </w:r>
      <w:r w:rsidRPr="00092E9C">
        <w:rPr>
          <w:rFonts w:ascii="Times New Roman" w:hAnsi="Times New Roman"/>
          <w:b/>
          <w:sz w:val="20"/>
          <w:lang w:val="bg-BG" w:eastAsia="bg-BG"/>
        </w:rPr>
        <w:t xml:space="preserve"> и лице, което дължи д</w:t>
      </w:r>
      <w:r w:rsidRPr="00092E9C">
        <w:rPr>
          <w:rFonts w:ascii="Times New Roman" w:hAnsi="Times New Roman" w:hint="eastAsia"/>
          <w:b/>
          <w:sz w:val="20"/>
          <w:lang w:val="bg-BG" w:eastAsia="bg-BG"/>
        </w:rPr>
        <w:t>ругата</w:t>
      </w:r>
      <w:r w:rsidRPr="00092E9C">
        <w:rPr>
          <w:rFonts w:ascii="Times New Roman" w:hAnsi="Times New Roman"/>
          <w:b/>
          <w:sz w:val="20"/>
          <w:lang w:val="bg-BG" w:eastAsia="bg-BG"/>
        </w:rPr>
        <w:t xml:space="preserve"> </w:t>
      </w:r>
      <w:r w:rsidRPr="00092E9C">
        <w:rPr>
          <w:rFonts w:ascii="Times New Roman" w:hAnsi="Times New Roman" w:hint="eastAsia"/>
          <w:b/>
          <w:sz w:val="20"/>
          <w:lang w:val="bg-BG" w:eastAsia="bg-BG"/>
        </w:rPr>
        <w:t>част</w:t>
      </w:r>
      <w:r w:rsidRPr="00092E9C">
        <w:rPr>
          <w:rFonts w:ascii="Times New Roman" w:hAnsi="Times New Roman"/>
          <w:b/>
          <w:sz w:val="20"/>
          <w:lang w:val="bg-BG" w:eastAsia="bg-BG"/>
        </w:rPr>
        <w:t xml:space="preserve"> </w:t>
      </w:r>
      <w:r w:rsidRPr="00092E9C">
        <w:rPr>
          <w:rFonts w:ascii="Times New Roman" w:hAnsi="Times New Roman" w:hint="eastAsia"/>
          <w:b/>
          <w:sz w:val="20"/>
          <w:lang w:val="bg-BG" w:eastAsia="bg-BG"/>
        </w:rPr>
        <w:t>от</w:t>
      </w:r>
      <w:r w:rsidRPr="00092E9C">
        <w:rPr>
          <w:rFonts w:ascii="Times New Roman" w:hAnsi="Times New Roman"/>
          <w:b/>
          <w:sz w:val="20"/>
          <w:lang w:val="bg-BG" w:eastAsia="bg-BG"/>
        </w:rPr>
        <w:t xml:space="preserve"> </w:t>
      </w:r>
      <w:r w:rsidR="00F123E3">
        <w:rPr>
          <w:rFonts w:ascii="Times New Roman" w:hAnsi="Times New Roman"/>
          <w:b/>
          <w:sz w:val="20"/>
          <w:lang w:val="bg-BG" w:eastAsia="bg-BG"/>
        </w:rPr>
        <w:t>данъка</w:t>
      </w:r>
      <w:r w:rsidR="00927E67">
        <w:rPr>
          <w:rFonts w:ascii="Times New Roman" w:hAnsi="Times New Roman"/>
          <w:b/>
          <w:sz w:val="20"/>
          <w:lang w:val="bg-BG" w:eastAsia="bg-BG"/>
        </w:rPr>
        <w:t xml:space="preserve">: </w:t>
      </w:r>
      <w:r w:rsidR="00AD04B3">
        <w:rPr>
          <w:rFonts w:ascii="Times New Roman" w:hAnsi="Times New Roman"/>
          <w:b/>
          <w:sz w:val="20"/>
          <w:lang w:val="bg-BG"/>
        </w:rPr>
        <w:t>В к</w:t>
      </w:r>
      <w:r w:rsidR="00AB0D9A" w:rsidRPr="00AB0D9A">
        <w:rPr>
          <w:rFonts w:ascii="Times New Roman" w:hAnsi="Times New Roman"/>
          <w:b/>
          <w:sz w:val="20"/>
          <w:lang w:val="bg-BG"/>
        </w:rPr>
        <w:t xml:space="preserve">олона 8 на таблицата по т. </w:t>
      </w:r>
      <w:r w:rsidR="00C025DF">
        <w:rPr>
          <w:rFonts w:ascii="Times New Roman" w:hAnsi="Times New Roman"/>
          <w:b/>
          <w:sz w:val="20"/>
          <w:lang w:val="bg-BG"/>
        </w:rPr>
        <w:t>2</w:t>
      </w:r>
      <w:r w:rsidR="001A74AC">
        <w:rPr>
          <w:rFonts w:ascii="Times New Roman" w:hAnsi="Times New Roman"/>
          <w:sz w:val="20"/>
          <w:lang w:val="bg-BG"/>
        </w:rPr>
        <w:t xml:space="preserve"> се по</w:t>
      </w:r>
      <w:r w:rsidR="00AB0D9A">
        <w:rPr>
          <w:rFonts w:ascii="Times New Roman" w:hAnsi="Times New Roman"/>
          <w:sz w:val="20"/>
          <w:lang w:val="bg-BG"/>
        </w:rPr>
        <w:t>сочва</w:t>
      </w:r>
      <w:r w:rsidR="001A74AC">
        <w:rPr>
          <w:rFonts w:ascii="Times New Roman" w:hAnsi="Times New Roman"/>
          <w:sz w:val="20"/>
          <w:lang w:val="bg-BG"/>
        </w:rPr>
        <w:t xml:space="preserve"> частта от данъка,  дължим</w:t>
      </w:r>
      <w:r w:rsidR="00FD252F">
        <w:rPr>
          <w:rFonts w:ascii="Times New Roman" w:hAnsi="Times New Roman"/>
          <w:sz w:val="20"/>
          <w:lang w:val="bg-BG"/>
        </w:rPr>
        <w:t>а</w:t>
      </w:r>
      <w:r w:rsidR="001A74AC">
        <w:rPr>
          <w:rFonts w:ascii="Times New Roman" w:hAnsi="Times New Roman"/>
          <w:sz w:val="20"/>
          <w:lang w:val="bg-BG"/>
        </w:rPr>
        <w:t xml:space="preserve"> от декларатора</w:t>
      </w:r>
      <w:r w:rsidR="00AD04B3">
        <w:rPr>
          <w:rFonts w:ascii="Times New Roman" w:hAnsi="Times New Roman"/>
          <w:sz w:val="20"/>
          <w:lang w:val="bg-BG"/>
        </w:rPr>
        <w:t>,</w:t>
      </w:r>
      <w:r w:rsidR="001A74AC">
        <w:rPr>
          <w:rFonts w:ascii="Times New Roman" w:hAnsi="Times New Roman"/>
          <w:sz w:val="20"/>
          <w:lang w:val="bg-BG"/>
        </w:rPr>
        <w:t xml:space="preserve"> изразен</w:t>
      </w:r>
      <w:r w:rsidR="00FD252F">
        <w:rPr>
          <w:rFonts w:ascii="Times New Roman" w:hAnsi="Times New Roman"/>
          <w:sz w:val="20"/>
          <w:lang w:val="bg-BG"/>
        </w:rPr>
        <w:t>а</w:t>
      </w:r>
      <w:r w:rsidR="001A74AC">
        <w:rPr>
          <w:rFonts w:ascii="Times New Roman" w:hAnsi="Times New Roman"/>
          <w:sz w:val="20"/>
          <w:lang w:val="bg-BG"/>
        </w:rPr>
        <w:t xml:space="preserve"> в процент.</w:t>
      </w:r>
      <w:r w:rsidR="00AD04B3" w:rsidRPr="00AD04B3">
        <w:rPr>
          <w:rFonts w:ascii="Times New Roman" w:hAnsi="Times New Roman"/>
          <w:b/>
          <w:sz w:val="20"/>
          <w:lang w:val="bg-BG"/>
        </w:rPr>
        <w:t xml:space="preserve"> </w:t>
      </w:r>
      <w:r w:rsidR="00C025DF">
        <w:rPr>
          <w:rFonts w:ascii="Times New Roman" w:hAnsi="Times New Roman"/>
          <w:sz w:val="20"/>
          <w:lang w:val="bg-BG"/>
        </w:rPr>
        <w:t xml:space="preserve">Когато пълният размер на данъка се дължи от декларатора /приобретателя или прехвърлителя/ </w:t>
      </w:r>
      <w:r w:rsidR="008C40D7">
        <w:rPr>
          <w:rFonts w:ascii="Times New Roman" w:hAnsi="Times New Roman"/>
          <w:sz w:val="20"/>
          <w:lang w:val="bg-BG"/>
        </w:rPr>
        <w:t xml:space="preserve">в </w:t>
      </w:r>
      <w:r w:rsidR="00C025DF">
        <w:rPr>
          <w:rFonts w:ascii="Times New Roman" w:hAnsi="Times New Roman"/>
          <w:sz w:val="20"/>
          <w:lang w:val="bg-BG"/>
        </w:rPr>
        <w:t>колона 8 на таблицата по т. 2</w:t>
      </w:r>
      <w:r w:rsidR="00C025DF" w:rsidRPr="00BC0666">
        <w:rPr>
          <w:rFonts w:ascii="Times New Roman" w:hAnsi="Times New Roman"/>
          <w:sz w:val="20"/>
          <w:lang w:val="bg-BG"/>
        </w:rPr>
        <w:t xml:space="preserve"> </w:t>
      </w:r>
      <w:r w:rsidR="00C025DF">
        <w:rPr>
          <w:rFonts w:ascii="Times New Roman" w:hAnsi="Times New Roman"/>
          <w:sz w:val="20"/>
          <w:lang w:val="bg-BG"/>
        </w:rPr>
        <w:t xml:space="preserve">се вписва „100“. </w:t>
      </w:r>
      <w:r w:rsidR="00AD04B3">
        <w:rPr>
          <w:rFonts w:ascii="Times New Roman" w:hAnsi="Times New Roman"/>
          <w:b/>
          <w:sz w:val="20"/>
          <w:lang w:val="bg-BG"/>
        </w:rPr>
        <w:t>Точка</w:t>
      </w:r>
      <w:r w:rsidR="00AD04B3" w:rsidRPr="00AB0D9A">
        <w:rPr>
          <w:rFonts w:ascii="Times New Roman" w:hAnsi="Times New Roman"/>
          <w:b/>
          <w:sz w:val="20"/>
          <w:lang w:val="bg-BG"/>
        </w:rPr>
        <w:t xml:space="preserve"> </w:t>
      </w:r>
      <w:r w:rsidR="0051213C">
        <w:rPr>
          <w:rFonts w:ascii="Times New Roman" w:hAnsi="Times New Roman"/>
          <w:b/>
          <w:sz w:val="20"/>
          <w:lang w:val="bg-BG"/>
        </w:rPr>
        <w:t>3</w:t>
      </w:r>
      <w:r w:rsidR="00AD04B3" w:rsidRPr="00AB0D9A">
        <w:rPr>
          <w:rFonts w:ascii="Times New Roman" w:hAnsi="Times New Roman"/>
          <w:b/>
          <w:sz w:val="20"/>
          <w:lang w:val="bg-BG"/>
        </w:rPr>
        <w:t xml:space="preserve"> </w:t>
      </w:r>
      <w:r w:rsidR="00AD04B3" w:rsidRPr="00AB0D9A">
        <w:rPr>
          <w:rFonts w:ascii="Times New Roman" w:hAnsi="Times New Roman" w:hint="eastAsia"/>
          <w:b/>
          <w:sz w:val="20"/>
          <w:lang w:val="bg-BG"/>
        </w:rPr>
        <w:t>от</w:t>
      </w:r>
      <w:r w:rsidR="00AD04B3" w:rsidRPr="00AB0D9A">
        <w:rPr>
          <w:rFonts w:ascii="Times New Roman" w:hAnsi="Times New Roman"/>
          <w:b/>
          <w:sz w:val="20"/>
          <w:lang w:val="bg-BG"/>
        </w:rPr>
        <w:t xml:space="preserve"> </w:t>
      </w:r>
      <w:r w:rsidR="00AD04B3" w:rsidRPr="00AB0D9A">
        <w:rPr>
          <w:rFonts w:ascii="Times New Roman" w:hAnsi="Times New Roman" w:hint="eastAsia"/>
          <w:b/>
          <w:sz w:val="20"/>
          <w:lang w:val="bg-BG"/>
        </w:rPr>
        <w:t>декларацията</w:t>
      </w:r>
      <w:r w:rsidR="00AD04B3">
        <w:rPr>
          <w:rFonts w:ascii="Times New Roman" w:hAnsi="Times New Roman"/>
          <w:sz w:val="20"/>
          <w:lang w:val="bg-BG"/>
        </w:rPr>
        <w:t xml:space="preserve"> се попълва само </w:t>
      </w:r>
      <w:r w:rsidR="00AD04B3" w:rsidRPr="00AD04B3">
        <w:rPr>
          <w:rFonts w:ascii="Times New Roman" w:hAnsi="Times New Roman"/>
          <w:sz w:val="20"/>
          <w:lang w:val="bg-BG"/>
        </w:rPr>
        <w:t xml:space="preserve">когато </w:t>
      </w:r>
      <w:r w:rsidR="00F123E3">
        <w:rPr>
          <w:rFonts w:ascii="Times New Roman" w:hAnsi="Times New Roman"/>
          <w:sz w:val="20"/>
          <w:lang w:val="bg-BG"/>
        </w:rPr>
        <w:t>е уговорено, че данъкът се дължи от двете страни по договора</w:t>
      </w:r>
      <w:r w:rsidR="0078353F">
        <w:rPr>
          <w:rFonts w:ascii="Times New Roman" w:hAnsi="Times New Roman"/>
          <w:sz w:val="20"/>
          <w:lang w:val="bg-BG"/>
        </w:rPr>
        <w:t xml:space="preserve"> </w:t>
      </w:r>
      <w:r w:rsidR="00AD04B3" w:rsidRPr="00AD04B3">
        <w:rPr>
          <w:rFonts w:ascii="Times New Roman" w:hAnsi="Times New Roman"/>
          <w:sz w:val="20"/>
          <w:lang w:val="bg-BG"/>
        </w:rPr>
        <w:t xml:space="preserve">и </w:t>
      </w:r>
      <w:r w:rsidR="0078353F">
        <w:rPr>
          <w:rFonts w:ascii="Times New Roman" w:hAnsi="Times New Roman"/>
          <w:sz w:val="20"/>
          <w:lang w:val="bg-BG"/>
        </w:rPr>
        <w:t xml:space="preserve">в </w:t>
      </w:r>
      <w:r w:rsidR="00AD04B3" w:rsidRPr="00AD04B3">
        <w:rPr>
          <w:rFonts w:ascii="Times New Roman" w:hAnsi="Times New Roman"/>
          <w:sz w:val="20"/>
          <w:lang w:val="bg-BG"/>
        </w:rPr>
        <w:t>колона 8</w:t>
      </w:r>
      <w:r w:rsidR="0008514A">
        <w:rPr>
          <w:rFonts w:ascii="Times New Roman" w:hAnsi="Times New Roman"/>
          <w:sz w:val="20"/>
          <w:lang w:val="bg-BG"/>
        </w:rPr>
        <w:t xml:space="preserve"> на таблицата по т. </w:t>
      </w:r>
      <w:r w:rsidR="00C025DF">
        <w:rPr>
          <w:rFonts w:ascii="Times New Roman" w:hAnsi="Times New Roman"/>
          <w:sz w:val="20"/>
          <w:lang w:val="bg-BG"/>
        </w:rPr>
        <w:t>2</w:t>
      </w:r>
      <w:r w:rsidR="00AD04B3" w:rsidRPr="00AD04B3">
        <w:rPr>
          <w:rFonts w:ascii="Times New Roman" w:hAnsi="Times New Roman"/>
          <w:sz w:val="20"/>
          <w:lang w:val="bg-BG"/>
        </w:rPr>
        <w:t xml:space="preserve"> </w:t>
      </w:r>
      <w:r w:rsidR="00AD04B3">
        <w:rPr>
          <w:rFonts w:ascii="Times New Roman" w:hAnsi="Times New Roman"/>
          <w:sz w:val="20"/>
          <w:lang w:val="bg-BG"/>
        </w:rPr>
        <w:t xml:space="preserve">на съответния ред </w:t>
      </w:r>
      <w:r w:rsidR="00AD04B3" w:rsidRPr="00AD04B3">
        <w:rPr>
          <w:rFonts w:ascii="Times New Roman" w:hAnsi="Times New Roman"/>
          <w:sz w:val="20"/>
          <w:lang w:val="bg-BG"/>
        </w:rPr>
        <w:t>е вписано</w:t>
      </w:r>
      <w:r w:rsidR="00FD252F">
        <w:rPr>
          <w:rFonts w:ascii="Times New Roman" w:hAnsi="Times New Roman"/>
          <w:sz w:val="20"/>
          <w:lang w:val="bg-BG"/>
        </w:rPr>
        <w:t xml:space="preserve"> </w:t>
      </w:r>
      <w:r w:rsidR="00AD04B3" w:rsidRPr="00AD04B3">
        <w:rPr>
          <w:rFonts w:ascii="Times New Roman" w:hAnsi="Times New Roman"/>
          <w:sz w:val="20"/>
          <w:lang w:val="bg-BG"/>
        </w:rPr>
        <w:t>число, различно от „100“</w:t>
      </w:r>
      <w:r w:rsidR="00AD04B3">
        <w:rPr>
          <w:rFonts w:ascii="Times New Roman" w:hAnsi="Times New Roman"/>
          <w:sz w:val="20"/>
          <w:lang w:val="bg-BG"/>
        </w:rPr>
        <w:t>.</w:t>
      </w:r>
      <w:r w:rsidR="00927E67">
        <w:rPr>
          <w:rFonts w:ascii="Times New Roman" w:hAnsi="Times New Roman"/>
          <w:sz w:val="20"/>
          <w:lang w:val="bg-BG"/>
        </w:rPr>
        <w:t xml:space="preserve"> </w:t>
      </w:r>
    </w:p>
    <w:p w14:paraId="70975C38" w14:textId="77777777" w:rsidR="0078353F" w:rsidRDefault="001A74AC" w:rsidP="0078353F">
      <w:pPr>
        <w:spacing w:line="240" w:lineRule="auto"/>
        <w:ind w:right="-57" w:firstLine="720"/>
        <w:rPr>
          <w:rFonts w:ascii="Times New Roman" w:hAnsi="Times New Roman"/>
          <w:sz w:val="20"/>
          <w:lang w:val="bg-BG"/>
        </w:rPr>
      </w:pPr>
      <w:r w:rsidRPr="001A74AC">
        <w:rPr>
          <w:rFonts w:ascii="Times New Roman" w:hAnsi="Times New Roman"/>
          <w:b/>
          <w:sz w:val="20"/>
          <w:lang w:val="bg-BG"/>
        </w:rPr>
        <w:t xml:space="preserve">Пример: </w:t>
      </w:r>
      <w:r w:rsidRPr="001A74AC">
        <w:rPr>
          <w:rFonts w:ascii="Times New Roman" w:hAnsi="Times New Roman"/>
          <w:sz w:val="20"/>
          <w:lang w:val="bg-BG"/>
        </w:rPr>
        <w:t>Ако п</w:t>
      </w:r>
      <w:r>
        <w:rPr>
          <w:rFonts w:ascii="Times New Roman" w:hAnsi="Times New Roman"/>
          <w:sz w:val="20"/>
          <w:lang w:val="bg-BG"/>
        </w:rPr>
        <w:t xml:space="preserve">о договор за дарение е уговорено, че данъкът се дължи поравно от двете страни, то </w:t>
      </w:r>
      <w:r w:rsidR="0078353F">
        <w:rPr>
          <w:rFonts w:ascii="Times New Roman" w:hAnsi="Times New Roman"/>
          <w:sz w:val="20"/>
          <w:lang w:val="bg-BG"/>
        </w:rPr>
        <w:t xml:space="preserve">в декларацията, </w:t>
      </w:r>
      <w:proofErr w:type="spellStart"/>
      <w:r w:rsidR="0078353F">
        <w:rPr>
          <w:rFonts w:ascii="Times New Roman" w:hAnsi="Times New Roman"/>
          <w:sz w:val="20"/>
          <w:lang w:val="bg-BG"/>
        </w:rPr>
        <w:t>пода</w:t>
      </w:r>
      <w:r w:rsidR="0072608D">
        <w:rPr>
          <w:rFonts w:ascii="Times New Roman" w:hAnsi="Times New Roman"/>
          <w:sz w:val="20"/>
          <w:lang w:val="bg-BG"/>
        </w:rPr>
        <w:t>д</w:t>
      </w:r>
      <w:r w:rsidR="0078353F">
        <w:rPr>
          <w:rFonts w:ascii="Times New Roman" w:hAnsi="Times New Roman"/>
          <w:sz w:val="20"/>
          <w:lang w:val="bg-BG"/>
        </w:rPr>
        <w:t>ана</w:t>
      </w:r>
      <w:proofErr w:type="spellEnd"/>
      <w:r w:rsidR="0078353F">
        <w:rPr>
          <w:rFonts w:ascii="Times New Roman" w:hAnsi="Times New Roman"/>
          <w:sz w:val="20"/>
          <w:lang w:val="bg-BG"/>
        </w:rPr>
        <w:t xml:space="preserve"> от </w:t>
      </w:r>
      <w:r w:rsidR="0072608D">
        <w:rPr>
          <w:rFonts w:ascii="Times New Roman" w:hAnsi="Times New Roman"/>
          <w:sz w:val="20"/>
          <w:lang w:val="bg-BG"/>
        </w:rPr>
        <w:t>задълженото</w:t>
      </w:r>
      <w:r w:rsidR="00A73ED7">
        <w:rPr>
          <w:rFonts w:ascii="Times New Roman" w:hAnsi="Times New Roman"/>
          <w:sz w:val="20"/>
          <w:lang w:val="bg-BG"/>
        </w:rPr>
        <w:t xml:space="preserve"> лице</w:t>
      </w:r>
      <w:r w:rsidR="008C40D7">
        <w:rPr>
          <w:rFonts w:ascii="Times New Roman" w:hAnsi="Times New Roman"/>
          <w:sz w:val="20"/>
          <w:lang w:val="bg-BG"/>
        </w:rPr>
        <w:t>,</w:t>
      </w:r>
      <w:r w:rsidR="00A73ED7">
        <w:rPr>
          <w:rFonts w:ascii="Times New Roman" w:hAnsi="Times New Roman"/>
          <w:sz w:val="20"/>
          <w:lang w:val="bg-BG"/>
        </w:rPr>
        <w:t xml:space="preserve"> </w:t>
      </w:r>
      <w:r w:rsidR="0078353F">
        <w:rPr>
          <w:rFonts w:ascii="Times New Roman" w:hAnsi="Times New Roman"/>
          <w:sz w:val="20"/>
          <w:lang w:val="bg-BG"/>
        </w:rPr>
        <w:t xml:space="preserve">в колона 8 на таблицата по т. </w:t>
      </w:r>
      <w:r w:rsidR="0051213C">
        <w:rPr>
          <w:rFonts w:ascii="Times New Roman" w:hAnsi="Times New Roman"/>
          <w:sz w:val="20"/>
          <w:lang w:val="bg-BG"/>
        </w:rPr>
        <w:t>2</w:t>
      </w:r>
      <w:r w:rsidR="0078353F">
        <w:rPr>
          <w:rFonts w:ascii="Times New Roman" w:hAnsi="Times New Roman"/>
          <w:sz w:val="20"/>
          <w:lang w:val="bg-BG"/>
        </w:rPr>
        <w:t xml:space="preserve"> (например на ред </w:t>
      </w:r>
      <w:r w:rsidR="00A73ED7">
        <w:rPr>
          <w:rFonts w:ascii="Times New Roman" w:hAnsi="Times New Roman"/>
          <w:sz w:val="20"/>
          <w:lang w:val="bg-BG"/>
        </w:rPr>
        <w:t>2</w:t>
      </w:r>
      <w:r w:rsidR="0078353F">
        <w:rPr>
          <w:rFonts w:ascii="Times New Roman" w:hAnsi="Times New Roman"/>
          <w:sz w:val="20"/>
          <w:lang w:val="bg-BG"/>
        </w:rPr>
        <w:t>-</w:t>
      </w:r>
      <w:r w:rsidR="00A73ED7">
        <w:rPr>
          <w:rFonts w:ascii="Times New Roman" w:hAnsi="Times New Roman"/>
          <w:sz w:val="20"/>
          <w:lang w:val="bg-BG"/>
        </w:rPr>
        <w:t>р</w:t>
      </w:r>
      <w:r w:rsidR="0078353F">
        <w:rPr>
          <w:rFonts w:ascii="Times New Roman" w:hAnsi="Times New Roman"/>
          <w:sz w:val="20"/>
          <w:lang w:val="bg-BG"/>
        </w:rPr>
        <w:t>и</w:t>
      </w:r>
      <w:r w:rsidR="00A73ED7">
        <w:rPr>
          <w:rFonts w:ascii="Times New Roman" w:hAnsi="Times New Roman"/>
          <w:sz w:val="20"/>
          <w:lang w:val="bg-BG"/>
        </w:rPr>
        <w:t>,</w:t>
      </w:r>
      <w:r w:rsidR="00A73ED7" w:rsidRPr="00A73ED7">
        <w:rPr>
          <w:rFonts w:ascii="Times New Roman" w:hAnsi="Times New Roman"/>
          <w:sz w:val="20"/>
          <w:lang w:val="bg-BG"/>
        </w:rPr>
        <w:t xml:space="preserve"> </w:t>
      </w:r>
      <w:r w:rsidR="00A73ED7">
        <w:rPr>
          <w:rFonts w:ascii="Times New Roman" w:hAnsi="Times New Roman"/>
          <w:sz w:val="20"/>
          <w:lang w:val="bg-BG"/>
        </w:rPr>
        <w:t>ако дарението се явява второ з</w:t>
      </w:r>
      <w:r w:rsidR="0072608D">
        <w:rPr>
          <w:rFonts w:ascii="Times New Roman" w:hAnsi="Times New Roman"/>
          <w:sz w:val="20"/>
          <w:lang w:val="bg-BG"/>
        </w:rPr>
        <w:t>а</w:t>
      </w:r>
      <w:r w:rsidR="00A73ED7">
        <w:rPr>
          <w:rFonts w:ascii="Times New Roman" w:hAnsi="Times New Roman"/>
          <w:sz w:val="20"/>
          <w:lang w:val="bg-BG"/>
        </w:rPr>
        <w:t xml:space="preserve"> периода</w:t>
      </w:r>
      <w:r w:rsidR="0078353F">
        <w:rPr>
          <w:rFonts w:ascii="Times New Roman" w:hAnsi="Times New Roman"/>
          <w:sz w:val="20"/>
          <w:lang w:val="bg-BG"/>
        </w:rPr>
        <w:t xml:space="preserve">) следва да се посочи „50“ и в т. </w:t>
      </w:r>
      <w:r w:rsidR="0051213C">
        <w:rPr>
          <w:rFonts w:ascii="Times New Roman" w:hAnsi="Times New Roman"/>
          <w:sz w:val="20"/>
          <w:lang w:val="bg-BG"/>
        </w:rPr>
        <w:t>3</w:t>
      </w:r>
      <w:r w:rsidR="0078353F">
        <w:rPr>
          <w:rFonts w:ascii="Times New Roman" w:hAnsi="Times New Roman"/>
          <w:sz w:val="20"/>
          <w:lang w:val="bg-BG"/>
        </w:rPr>
        <w:t xml:space="preserve"> да се предоставят данни за </w:t>
      </w:r>
      <w:r w:rsidR="0072608D">
        <w:rPr>
          <w:rFonts w:ascii="Times New Roman" w:hAnsi="Times New Roman"/>
          <w:sz w:val="20"/>
          <w:lang w:val="bg-BG"/>
        </w:rPr>
        <w:t>другата страна</w:t>
      </w:r>
      <w:r w:rsidR="008C40D7">
        <w:rPr>
          <w:rFonts w:ascii="Times New Roman" w:hAnsi="Times New Roman"/>
          <w:sz w:val="20"/>
          <w:lang w:val="bg-BG"/>
        </w:rPr>
        <w:t>,</w:t>
      </w:r>
      <w:r w:rsidR="00A73ED7">
        <w:rPr>
          <w:rFonts w:ascii="Times New Roman" w:hAnsi="Times New Roman"/>
          <w:sz w:val="20"/>
          <w:lang w:val="bg-BG"/>
        </w:rPr>
        <w:t xml:space="preserve"> </w:t>
      </w:r>
      <w:r w:rsidR="0078353F">
        <w:rPr>
          <w:rFonts w:ascii="Times New Roman" w:hAnsi="Times New Roman"/>
          <w:sz w:val="20"/>
          <w:lang w:val="bg-BG"/>
        </w:rPr>
        <w:t>като след тирето се впише „</w:t>
      </w:r>
      <w:r w:rsidR="00A73ED7">
        <w:rPr>
          <w:rFonts w:ascii="Times New Roman" w:hAnsi="Times New Roman"/>
          <w:sz w:val="20"/>
          <w:lang w:val="bg-BG"/>
        </w:rPr>
        <w:t>2</w:t>
      </w:r>
      <w:r w:rsidR="0078353F">
        <w:rPr>
          <w:rFonts w:ascii="Times New Roman" w:hAnsi="Times New Roman"/>
          <w:sz w:val="20"/>
          <w:lang w:val="bg-BG"/>
        </w:rPr>
        <w:t>“ (ред</w:t>
      </w:r>
      <w:r w:rsidR="008C40D7">
        <w:rPr>
          <w:rFonts w:ascii="Times New Roman" w:hAnsi="Times New Roman"/>
          <w:sz w:val="20"/>
          <w:lang w:val="bg-BG"/>
        </w:rPr>
        <w:t>ът</w:t>
      </w:r>
      <w:r w:rsidR="0078353F">
        <w:rPr>
          <w:rFonts w:ascii="Times New Roman" w:hAnsi="Times New Roman"/>
          <w:sz w:val="20"/>
          <w:lang w:val="bg-BG"/>
        </w:rPr>
        <w:t xml:space="preserve"> от таблицата по т. </w:t>
      </w:r>
      <w:r w:rsidR="001767F3">
        <w:rPr>
          <w:rFonts w:ascii="Times New Roman" w:hAnsi="Times New Roman"/>
          <w:sz w:val="20"/>
          <w:lang w:val="bg-BG"/>
        </w:rPr>
        <w:t>2</w:t>
      </w:r>
      <w:r w:rsidR="0078353F">
        <w:rPr>
          <w:rFonts w:ascii="Times New Roman" w:hAnsi="Times New Roman"/>
          <w:sz w:val="20"/>
          <w:lang w:val="bg-BG"/>
        </w:rPr>
        <w:t xml:space="preserve">, на който е описано конкретното </w:t>
      </w:r>
      <w:r w:rsidR="001767F3">
        <w:rPr>
          <w:rFonts w:ascii="Times New Roman" w:hAnsi="Times New Roman"/>
          <w:sz w:val="20"/>
          <w:lang w:val="bg-BG"/>
        </w:rPr>
        <w:t>имущество</w:t>
      </w:r>
      <w:r w:rsidR="0078353F">
        <w:rPr>
          <w:rFonts w:ascii="Times New Roman" w:hAnsi="Times New Roman"/>
          <w:sz w:val="20"/>
          <w:lang w:val="bg-BG"/>
        </w:rPr>
        <w:t xml:space="preserve">). </w:t>
      </w:r>
    </w:p>
    <w:p w14:paraId="79B9B711" w14:textId="77777777" w:rsidR="00451125" w:rsidRPr="001A74AC" w:rsidRDefault="00674F2F" w:rsidP="0078353F">
      <w:pPr>
        <w:spacing w:line="120" w:lineRule="auto"/>
        <w:ind w:right="84"/>
        <w:rPr>
          <w:rFonts w:ascii="Times New Roman" w:hAnsi="Times New Roman"/>
          <w:sz w:val="20"/>
          <w:lang w:val="bg-BG"/>
        </w:rPr>
      </w:pPr>
      <w:r>
        <w:rPr>
          <w:rFonts w:ascii="Times New Roman" w:hAnsi="Times New Roman"/>
          <w:sz w:val="20"/>
          <w:lang w:val="bg-BG"/>
        </w:rPr>
        <w:tab/>
      </w:r>
      <w:r w:rsidR="0064217E">
        <w:rPr>
          <w:rFonts w:ascii="Times New Roman" w:hAnsi="Times New Roman"/>
          <w:sz w:val="20"/>
          <w:lang w:val="bg-BG"/>
        </w:rPr>
        <w:t xml:space="preserve"> </w:t>
      </w:r>
    </w:p>
    <w:p w14:paraId="64B10893" w14:textId="77777777" w:rsidR="003B2A88" w:rsidRPr="002E7597" w:rsidRDefault="002E7597" w:rsidP="002E7597">
      <w:pPr>
        <w:pStyle w:val="BodyTextIndent2"/>
        <w:spacing w:line="240" w:lineRule="auto"/>
        <w:ind w:right="-57" w:firstLine="709"/>
        <w:rPr>
          <w:rFonts w:ascii="Times New Roman" w:hAnsi="Times New Roman"/>
          <w:sz w:val="20"/>
        </w:rPr>
      </w:pPr>
      <w:r w:rsidRPr="002E7597">
        <w:rPr>
          <w:rFonts w:ascii="Times New Roman" w:hAnsi="Times New Roman"/>
          <w:b/>
          <w:sz w:val="20"/>
        </w:rPr>
        <w:t>Приложени документи:</w:t>
      </w:r>
      <w:r w:rsidRPr="002E759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Всички приложени към декларацията документи се </w:t>
      </w:r>
      <w:r w:rsidR="0051213C">
        <w:rPr>
          <w:rFonts w:ascii="Times New Roman" w:hAnsi="Times New Roman"/>
          <w:sz w:val="20"/>
        </w:rPr>
        <w:t>описват</w:t>
      </w:r>
      <w:r>
        <w:rPr>
          <w:rFonts w:ascii="Times New Roman" w:hAnsi="Times New Roman"/>
          <w:sz w:val="20"/>
        </w:rPr>
        <w:t xml:space="preserve"> в т.</w:t>
      </w:r>
      <w:r w:rsidR="003D041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5. </w:t>
      </w:r>
      <w:r w:rsidR="00C025DF">
        <w:rPr>
          <w:rFonts w:ascii="Times New Roman" w:hAnsi="Times New Roman"/>
          <w:sz w:val="20"/>
        </w:rPr>
        <w:t>П</w:t>
      </w:r>
      <w:r>
        <w:rPr>
          <w:rFonts w:ascii="Times New Roman" w:hAnsi="Times New Roman"/>
          <w:sz w:val="20"/>
        </w:rPr>
        <w:t xml:space="preserve">олето </w:t>
      </w:r>
      <w:r w:rsidR="00C025DF">
        <w:rPr>
          <w:rFonts w:ascii="Times New Roman" w:hAnsi="Times New Roman"/>
          <w:sz w:val="20"/>
        </w:rPr>
        <w:t>следва да съдържа най-малко</w:t>
      </w:r>
      <w:r w:rsidR="00BB2F9E">
        <w:rPr>
          <w:rFonts w:ascii="Times New Roman" w:hAnsi="Times New Roman"/>
          <w:sz w:val="20"/>
        </w:rPr>
        <w:t xml:space="preserve"> </w:t>
      </w:r>
      <w:r w:rsidR="00C025DF">
        <w:rPr>
          <w:rFonts w:ascii="Times New Roman" w:hAnsi="Times New Roman"/>
          <w:sz w:val="20"/>
        </w:rPr>
        <w:t>опис на</w:t>
      </w:r>
      <w:r>
        <w:rPr>
          <w:rFonts w:ascii="Times New Roman" w:hAnsi="Times New Roman"/>
          <w:sz w:val="20"/>
        </w:rPr>
        <w:t xml:space="preserve"> приложените к</w:t>
      </w:r>
      <w:r w:rsidR="003B2A88" w:rsidRPr="002E7597">
        <w:rPr>
          <w:rFonts w:ascii="Times New Roman" w:hAnsi="Times New Roman" w:hint="eastAsia"/>
          <w:sz w:val="20"/>
        </w:rPr>
        <w:t>опи</w:t>
      </w:r>
      <w:r w:rsidR="003B2A88" w:rsidRPr="002E7597">
        <w:rPr>
          <w:rFonts w:ascii="Times New Roman" w:hAnsi="Times New Roman"/>
          <w:sz w:val="20"/>
        </w:rPr>
        <w:t xml:space="preserve">я на </w:t>
      </w:r>
      <w:r w:rsidR="003B2A88" w:rsidRPr="002E7597">
        <w:rPr>
          <w:rFonts w:ascii="Times New Roman" w:hAnsi="Times New Roman" w:hint="eastAsia"/>
          <w:sz w:val="20"/>
        </w:rPr>
        <w:t>документ</w:t>
      </w:r>
      <w:r w:rsidR="003B2A88" w:rsidRPr="002E7597">
        <w:rPr>
          <w:rFonts w:ascii="Times New Roman" w:hAnsi="Times New Roman"/>
          <w:sz w:val="20"/>
        </w:rPr>
        <w:t xml:space="preserve">и, </w:t>
      </w:r>
      <w:r w:rsidR="003B2A88" w:rsidRPr="002E7597">
        <w:rPr>
          <w:rFonts w:ascii="Times New Roman" w:hAnsi="Times New Roman" w:hint="eastAsia"/>
          <w:sz w:val="20"/>
        </w:rPr>
        <w:t>удостоверяващ</w:t>
      </w:r>
      <w:r w:rsidR="003B2A88" w:rsidRPr="002E7597">
        <w:rPr>
          <w:rFonts w:ascii="Times New Roman" w:hAnsi="Times New Roman"/>
          <w:sz w:val="20"/>
        </w:rPr>
        <w:t xml:space="preserve">и датата </w:t>
      </w:r>
      <w:r w:rsidR="003B2A88" w:rsidRPr="002E7597">
        <w:rPr>
          <w:rFonts w:ascii="Times New Roman" w:hAnsi="Times New Roman" w:hint="eastAsia"/>
          <w:sz w:val="20"/>
        </w:rPr>
        <w:t>на</w:t>
      </w:r>
      <w:r w:rsidR="003B2A88" w:rsidRPr="002E7597">
        <w:rPr>
          <w:rFonts w:ascii="Times New Roman" w:hAnsi="Times New Roman"/>
          <w:sz w:val="20"/>
        </w:rPr>
        <w:t xml:space="preserve"> </w:t>
      </w:r>
      <w:r w:rsidR="003B2A88" w:rsidRPr="002E7597">
        <w:rPr>
          <w:rFonts w:ascii="Times New Roman" w:hAnsi="Times New Roman" w:hint="eastAsia"/>
          <w:sz w:val="20"/>
        </w:rPr>
        <w:t>придобиване</w:t>
      </w:r>
      <w:r w:rsidR="003B2A88" w:rsidRPr="002E7597">
        <w:rPr>
          <w:rFonts w:ascii="Times New Roman" w:hAnsi="Times New Roman"/>
          <w:sz w:val="20"/>
        </w:rPr>
        <w:t xml:space="preserve"> на имуществото</w:t>
      </w:r>
      <w:r>
        <w:rPr>
          <w:rFonts w:ascii="Times New Roman" w:hAnsi="Times New Roman"/>
          <w:sz w:val="20"/>
        </w:rPr>
        <w:t xml:space="preserve"> /договори, приемо-предавателни протоколи или друг</w:t>
      </w:r>
      <w:r w:rsidR="001767F3">
        <w:rPr>
          <w:rFonts w:ascii="Times New Roman" w:hAnsi="Times New Roman"/>
          <w:sz w:val="20"/>
        </w:rPr>
        <w:t>и</w:t>
      </w:r>
      <w:r>
        <w:rPr>
          <w:rFonts w:ascii="Times New Roman" w:hAnsi="Times New Roman"/>
          <w:sz w:val="20"/>
        </w:rPr>
        <w:t>/, тъй като прилагането на такъв документ е задължително</w:t>
      </w:r>
      <w:r w:rsidR="003B2A88" w:rsidRPr="002E7597">
        <w:rPr>
          <w:rFonts w:ascii="Times New Roman" w:hAnsi="Times New Roman"/>
          <w:sz w:val="20"/>
        </w:rPr>
        <w:t>.</w:t>
      </w:r>
      <w:r w:rsidRPr="002E759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В т.</w:t>
      </w:r>
      <w:r w:rsidR="003D041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5 се описват </w:t>
      </w:r>
      <w:r w:rsidR="00C025DF">
        <w:rPr>
          <w:rFonts w:ascii="Times New Roman" w:hAnsi="Times New Roman"/>
          <w:sz w:val="20"/>
        </w:rPr>
        <w:t xml:space="preserve">също </w:t>
      </w:r>
      <w:r>
        <w:rPr>
          <w:rFonts w:ascii="Times New Roman" w:hAnsi="Times New Roman"/>
          <w:sz w:val="20"/>
        </w:rPr>
        <w:t xml:space="preserve">и задължителните документи </w:t>
      </w:r>
      <w:r w:rsidRPr="002E7597">
        <w:rPr>
          <w:rFonts w:ascii="Times New Roman" w:hAnsi="Times New Roman"/>
          <w:sz w:val="20"/>
        </w:rPr>
        <w:t xml:space="preserve">за случаите на освобождаване от данък по </w:t>
      </w:r>
      <w:r w:rsidR="00A02A09">
        <w:rPr>
          <w:rFonts w:ascii="Times New Roman" w:hAnsi="Times New Roman"/>
          <w:sz w:val="20"/>
        </w:rPr>
        <w:t>№</w:t>
      </w:r>
      <w:r w:rsidRPr="002E7597">
        <w:rPr>
          <w:rFonts w:ascii="Times New Roman" w:hAnsi="Times New Roman"/>
          <w:sz w:val="20"/>
        </w:rPr>
        <w:t xml:space="preserve"> 2, 3, 4, 5, 6, </w:t>
      </w:r>
      <w:r w:rsidR="00864BD6">
        <w:rPr>
          <w:rFonts w:ascii="Times New Roman" w:hAnsi="Times New Roman"/>
          <w:sz w:val="20"/>
        </w:rPr>
        <w:t xml:space="preserve">8, </w:t>
      </w:r>
      <w:r w:rsidR="00BC4BF4">
        <w:rPr>
          <w:rFonts w:ascii="Times New Roman" w:hAnsi="Times New Roman"/>
          <w:sz w:val="20"/>
        </w:rPr>
        <w:t>10</w:t>
      </w:r>
      <w:r w:rsidR="00C025DF">
        <w:rPr>
          <w:rFonts w:ascii="Times New Roman" w:hAnsi="Times New Roman"/>
          <w:sz w:val="20"/>
        </w:rPr>
        <w:t xml:space="preserve">, </w:t>
      </w:r>
      <w:r w:rsidRPr="002E7597">
        <w:rPr>
          <w:rFonts w:ascii="Times New Roman" w:hAnsi="Times New Roman"/>
          <w:sz w:val="20"/>
        </w:rPr>
        <w:t>11  и 1</w:t>
      </w:r>
      <w:r w:rsidR="00D44D8E">
        <w:rPr>
          <w:rFonts w:ascii="Times New Roman" w:hAnsi="Times New Roman"/>
          <w:sz w:val="20"/>
        </w:rPr>
        <w:t>3</w:t>
      </w:r>
      <w:r w:rsidRPr="002E7597">
        <w:rPr>
          <w:rFonts w:ascii="Times New Roman" w:hAnsi="Times New Roman"/>
          <w:sz w:val="20"/>
        </w:rPr>
        <w:t xml:space="preserve"> на т. </w:t>
      </w:r>
      <w:r>
        <w:rPr>
          <w:rFonts w:ascii="Times New Roman" w:hAnsi="Times New Roman"/>
          <w:sz w:val="20"/>
        </w:rPr>
        <w:t>4</w:t>
      </w:r>
      <w:r w:rsidR="00C025DF">
        <w:rPr>
          <w:rFonts w:ascii="Times New Roman" w:hAnsi="Times New Roman"/>
          <w:sz w:val="20"/>
        </w:rPr>
        <w:t xml:space="preserve">, когато </w:t>
      </w:r>
      <w:r w:rsidR="00BB2F9E">
        <w:rPr>
          <w:rFonts w:ascii="Times New Roman" w:hAnsi="Times New Roman"/>
          <w:sz w:val="20"/>
        </w:rPr>
        <w:t xml:space="preserve">някое от </w:t>
      </w:r>
      <w:r w:rsidR="00C025DF">
        <w:rPr>
          <w:rFonts w:ascii="Times New Roman" w:hAnsi="Times New Roman"/>
          <w:sz w:val="20"/>
        </w:rPr>
        <w:t xml:space="preserve">посочените основания </w:t>
      </w:r>
      <w:r w:rsidR="00BB2F9E">
        <w:rPr>
          <w:rFonts w:ascii="Times New Roman" w:hAnsi="Times New Roman"/>
          <w:sz w:val="20"/>
        </w:rPr>
        <w:t>е</w:t>
      </w:r>
      <w:r w:rsidR="00C025DF">
        <w:rPr>
          <w:rFonts w:ascii="Times New Roman" w:hAnsi="Times New Roman"/>
          <w:sz w:val="20"/>
        </w:rPr>
        <w:t xml:space="preserve"> налице.</w:t>
      </w:r>
    </w:p>
    <w:p w14:paraId="76A2E3EA" w14:textId="77777777" w:rsidR="00F30442" w:rsidRPr="00C01A06" w:rsidRDefault="00F30442">
      <w:pPr>
        <w:spacing w:line="240" w:lineRule="auto"/>
        <w:rPr>
          <w:rFonts w:ascii="Times New Roman" w:hAnsi="Times New Roman"/>
          <w:b/>
          <w:sz w:val="24"/>
          <w:lang w:val="ru-RU"/>
        </w:rPr>
      </w:pPr>
    </w:p>
    <w:p w14:paraId="620E7327" w14:textId="77777777" w:rsidR="005C0044" w:rsidRDefault="0014224B">
      <w:pPr>
        <w:spacing w:line="240" w:lineRule="auto"/>
        <w:rPr>
          <w:rFonts w:ascii="Times New Roman" w:hAnsi="Times New Roman"/>
          <w:sz w:val="24"/>
          <w:lang w:val="bg-BG"/>
        </w:rPr>
      </w:pPr>
      <w:proofErr w:type="spellStart"/>
      <w:r w:rsidRPr="00FB2000">
        <w:rPr>
          <w:rFonts w:ascii="Times New Roman" w:hAnsi="Times New Roman"/>
          <w:b/>
          <w:sz w:val="24"/>
        </w:rPr>
        <w:t>Дата</w:t>
      </w:r>
      <w:proofErr w:type="spellEnd"/>
      <w:r>
        <w:rPr>
          <w:rFonts w:ascii="Times New Roman" w:hAnsi="Times New Roman"/>
          <w:sz w:val="24"/>
        </w:rPr>
        <w:t>………………</w:t>
      </w:r>
      <w:r w:rsidR="00294CDA">
        <w:rPr>
          <w:rFonts w:ascii="Times New Roman" w:hAnsi="Times New Roman"/>
          <w:sz w:val="24"/>
          <w:lang w:val="bg-BG"/>
        </w:rPr>
        <w:t>…….</w:t>
      </w:r>
      <w:r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  <w:lang w:val="bg-BG"/>
        </w:rPr>
        <w:t xml:space="preserve">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  <w:lang w:val="bg-BG"/>
        </w:rPr>
        <w:t xml:space="preserve">             </w:t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 w:rsidR="007D264A">
        <w:rPr>
          <w:rFonts w:ascii="Times New Roman" w:hAnsi="Times New Roman"/>
          <w:sz w:val="24"/>
          <w:lang w:val="bg-BG"/>
        </w:rPr>
        <w:tab/>
      </w:r>
      <w:r>
        <w:rPr>
          <w:rFonts w:ascii="Times New Roman" w:hAnsi="Times New Roman"/>
          <w:sz w:val="24"/>
          <w:lang w:val="bg-BG"/>
        </w:rPr>
        <w:t xml:space="preserve">  </w:t>
      </w:r>
      <w:r>
        <w:rPr>
          <w:rFonts w:ascii="Times New Roman" w:hAnsi="Times New Roman"/>
          <w:sz w:val="24"/>
        </w:rPr>
        <w:t xml:space="preserve">  </w:t>
      </w:r>
      <w:r w:rsidR="00FB2000">
        <w:rPr>
          <w:rFonts w:ascii="Times New Roman" w:hAnsi="Times New Roman"/>
          <w:sz w:val="24"/>
          <w:lang w:val="bg-BG"/>
        </w:rPr>
        <w:t xml:space="preserve">      </w:t>
      </w:r>
      <w:r w:rsidRPr="00FB2000">
        <w:rPr>
          <w:rFonts w:ascii="Times New Roman" w:hAnsi="Times New Roman"/>
          <w:b/>
          <w:sz w:val="24"/>
        </w:rPr>
        <w:t>Д</w:t>
      </w:r>
      <w:proofErr w:type="spellStart"/>
      <w:r w:rsidR="00FB2000" w:rsidRPr="00FB2000">
        <w:rPr>
          <w:rFonts w:ascii="Times New Roman" w:hAnsi="Times New Roman"/>
          <w:b/>
          <w:sz w:val="24"/>
          <w:lang w:val="bg-BG"/>
        </w:rPr>
        <w:t>екларатор</w:t>
      </w:r>
      <w:proofErr w:type="spellEnd"/>
      <w:r>
        <w:rPr>
          <w:rFonts w:ascii="Times New Roman" w:hAnsi="Times New Roman"/>
          <w:sz w:val="24"/>
        </w:rPr>
        <w:t>: ……………………</w:t>
      </w:r>
      <w:r w:rsidR="00F14A68">
        <w:rPr>
          <w:rFonts w:ascii="Times New Roman" w:hAnsi="Times New Roman"/>
          <w:sz w:val="24"/>
          <w:lang w:val="bg-BG"/>
        </w:rPr>
        <w:t>……</w:t>
      </w:r>
      <w:r>
        <w:rPr>
          <w:rFonts w:ascii="Times New Roman" w:hAnsi="Times New Roman"/>
          <w:sz w:val="24"/>
        </w:rPr>
        <w:t>.</w:t>
      </w:r>
    </w:p>
    <w:sectPr w:rsidR="005C0044" w:rsidSect="0051213C">
      <w:footerReference w:type="default" r:id="rId8"/>
      <w:pgSz w:w="16840" w:h="11907" w:orient="landscape"/>
      <w:pgMar w:top="680" w:right="680" w:bottom="680" w:left="68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BE334" w14:textId="77777777" w:rsidR="00C0177B" w:rsidRDefault="00C0177B">
      <w:r>
        <w:separator/>
      </w:r>
    </w:p>
  </w:endnote>
  <w:endnote w:type="continuationSeparator" w:id="0">
    <w:p w14:paraId="45E37A10" w14:textId="77777777" w:rsidR="00C0177B" w:rsidRDefault="00C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ok">
    <w:altName w:val="Arial Narrow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F4B34" w14:textId="77777777" w:rsidR="00580EA7" w:rsidRPr="005A2855" w:rsidRDefault="00580EA7">
    <w:pPr>
      <w:pStyle w:val="Footer"/>
      <w:rPr>
        <w:rFonts w:ascii="Times New Roman" w:hAnsi="Times New Roman"/>
        <w:b/>
        <w:sz w:val="24"/>
        <w:lang w:val="bg-BG"/>
      </w:rPr>
    </w:pPr>
    <w:r w:rsidRPr="005A2855">
      <w:rPr>
        <w:rFonts w:ascii="Times New Roman" w:hAnsi="Times New Roman"/>
        <w:b/>
        <w:sz w:val="24"/>
        <w:lang w:val="bg-BG"/>
      </w:rPr>
      <w:t xml:space="preserve">За невярно декларирани данни се носи наказателна отговорност по чл. 255 и чл. 313 </w:t>
    </w:r>
    <w:r w:rsidR="00D93C12">
      <w:rPr>
        <w:rFonts w:ascii="Times New Roman" w:hAnsi="Times New Roman"/>
        <w:b/>
        <w:sz w:val="24"/>
        <w:lang w:val="bg-BG"/>
      </w:rPr>
      <w:t>от</w:t>
    </w:r>
    <w:r w:rsidRPr="005A2855">
      <w:rPr>
        <w:rFonts w:ascii="Times New Roman" w:hAnsi="Times New Roman"/>
        <w:b/>
        <w:sz w:val="24"/>
        <w:lang w:val="bg-BG"/>
      </w:rPr>
      <w:t xml:space="preserve"> Н</w:t>
    </w:r>
    <w:r w:rsidR="00D93C12">
      <w:rPr>
        <w:rFonts w:ascii="Times New Roman" w:hAnsi="Times New Roman"/>
        <w:b/>
        <w:sz w:val="24"/>
        <w:lang w:val="bg-BG"/>
      </w:rPr>
      <w:t>аказателния кодекс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67220" w14:textId="77777777" w:rsidR="00C0177B" w:rsidRDefault="00C0177B">
      <w:r>
        <w:separator/>
      </w:r>
    </w:p>
  </w:footnote>
  <w:footnote w:type="continuationSeparator" w:id="0">
    <w:p w14:paraId="76FA8D28" w14:textId="77777777" w:rsidR="00C0177B" w:rsidRDefault="00C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4E47"/>
    <w:multiLevelType w:val="singleLevel"/>
    <w:tmpl w:val="8732F8E8"/>
    <w:lvl w:ilvl="0">
      <w:start w:val="4"/>
      <w:numFmt w:val="decimal"/>
      <w:lvlText w:val="%1.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1" w15:restartNumberingAfterBreak="0">
    <w:nsid w:val="101A62D4"/>
    <w:multiLevelType w:val="singleLevel"/>
    <w:tmpl w:val="534E470A"/>
    <w:lvl w:ilvl="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 w15:restartNumberingAfterBreak="0">
    <w:nsid w:val="27366FF3"/>
    <w:multiLevelType w:val="hybridMultilevel"/>
    <w:tmpl w:val="E16814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5FA2"/>
    <w:multiLevelType w:val="singleLevel"/>
    <w:tmpl w:val="4BA457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2C5206A5"/>
    <w:multiLevelType w:val="singleLevel"/>
    <w:tmpl w:val="120222AA"/>
    <w:lvl w:ilvl="0">
      <w:start w:val="6"/>
      <w:numFmt w:val="decimal"/>
      <w:lvlText w:val="%1."/>
      <w:lvlJc w:val="left"/>
      <w:pPr>
        <w:tabs>
          <w:tab w:val="num" w:pos="1830"/>
        </w:tabs>
        <w:ind w:left="1830" w:hanging="360"/>
      </w:pPr>
      <w:rPr>
        <w:rFonts w:hint="default"/>
      </w:rPr>
    </w:lvl>
  </w:abstractNum>
  <w:abstractNum w:abstractNumId="5" w15:restartNumberingAfterBreak="0">
    <w:nsid w:val="2CC2561D"/>
    <w:multiLevelType w:val="hybridMultilevel"/>
    <w:tmpl w:val="DF72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F5BCB"/>
    <w:multiLevelType w:val="singleLevel"/>
    <w:tmpl w:val="703C06EE"/>
    <w:lvl w:ilvl="0">
      <w:start w:val="2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hint="default"/>
      </w:rPr>
    </w:lvl>
  </w:abstractNum>
  <w:abstractNum w:abstractNumId="7" w15:restartNumberingAfterBreak="0">
    <w:nsid w:val="346E0E29"/>
    <w:multiLevelType w:val="singleLevel"/>
    <w:tmpl w:val="C8DE832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AD7184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AD097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CA16F37"/>
    <w:multiLevelType w:val="singleLevel"/>
    <w:tmpl w:val="D60E8B74"/>
    <w:lvl w:ilvl="0">
      <w:start w:val="2"/>
      <w:numFmt w:val="bullet"/>
      <w:lvlText w:val="-"/>
      <w:lvlJc w:val="left"/>
      <w:pPr>
        <w:tabs>
          <w:tab w:val="num" w:pos="1706"/>
        </w:tabs>
        <w:ind w:left="1706" w:hanging="360"/>
      </w:pPr>
      <w:rPr>
        <w:rFonts w:hint="default"/>
      </w:rPr>
    </w:lvl>
  </w:abstractNum>
  <w:abstractNum w:abstractNumId="11" w15:restartNumberingAfterBreak="0">
    <w:nsid w:val="4E3938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050E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A7B6F4F"/>
    <w:multiLevelType w:val="singleLevel"/>
    <w:tmpl w:val="DA965D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 w15:restartNumberingAfterBreak="0">
    <w:nsid w:val="5C811543"/>
    <w:multiLevelType w:val="singleLevel"/>
    <w:tmpl w:val="A45A9CB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CE754F9"/>
    <w:multiLevelType w:val="hybridMultilevel"/>
    <w:tmpl w:val="2F9E1266"/>
    <w:lvl w:ilvl="0" w:tplc="200E1134">
      <w:start w:val="1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64892A8A"/>
    <w:multiLevelType w:val="hybridMultilevel"/>
    <w:tmpl w:val="5C4C21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0132B"/>
    <w:multiLevelType w:val="singleLevel"/>
    <w:tmpl w:val="38462F68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8" w15:restartNumberingAfterBreak="0">
    <w:nsid w:val="67B72DF2"/>
    <w:multiLevelType w:val="singleLevel"/>
    <w:tmpl w:val="97A2B4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9" w15:restartNumberingAfterBreak="0">
    <w:nsid w:val="6D1B69EC"/>
    <w:multiLevelType w:val="singleLevel"/>
    <w:tmpl w:val="8EAE209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20" w15:restartNumberingAfterBreak="0">
    <w:nsid w:val="75685C4B"/>
    <w:multiLevelType w:val="hybridMultilevel"/>
    <w:tmpl w:val="491879CE"/>
    <w:lvl w:ilvl="0" w:tplc="CC56BDB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020C6E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1F6DC4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BB40CD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8EC56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E7C290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3AE508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7D41CF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99C612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A34B00"/>
    <w:multiLevelType w:val="singleLevel"/>
    <w:tmpl w:val="EACC30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ED63D80"/>
    <w:multiLevelType w:val="singleLevel"/>
    <w:tmpl w:val="27FAF0B2"/>
    <w:lvl w:ilvl="0">
      <w:start w:val="3"/>
      <w:numFmt w:val="decimal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7"/>
  </w:num>
  <w:num w:numId="9">
    <w:abstractNumId w:val="4"/>
  </w:num>
  <w:num w:numId="10">
    <w:abstractNumId w:val="13"/>
  </w:num>
  <w:num w:numId="11">
    <w:abstractNumId w:val="22"/>
  </w:num>
  <w:num w:numId="12">
    <w:abstractNumId w:val="7"/>
  </w:num>
  <w:num w:numId="13">
    <w:abstractNumId w:val="12"/>
  </w:num>
  <w:num w:numId="14">
    <w:abstractNumId w:val="14"/>
  </w:num>
  <w:num w:numId="15">
    <w:abstractNumId w:val="11"/>
  </w:num>
  <w:num w:numId="16">
    <w:abstractNumId w:val="19"/>
  </w:num>
  <w:num w:numId="17">
    <w:abstractNumId w:val="20"/>
  </w:num>
  <w:num w:numId="18">
    <w:abstractNumId w:val="9"/>
  </w:num>
  <w:num w:numId="19">
    <w:abstractNumId w:val="8"/>
  </w:num>
  <w:num w:numId="20">
    <w:abstractNumId w:val="16"/>
  </w:num>
  <w:num w:numId="21">
    <w:abstractNumId w:val="5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75"/>
    <w:rsid w:val="00003E4A"/>
    <w:rsid w:val="000056A8"/>
    <w:rsid w:val="000123D0"/>
    <w:rsid w:val="000203F9"/>
    <w:rsid w:val="00022AE7"/>
    <w:rsid w:val="0003554B"/>
    <w:rsid w:val="00047E15"/>
    <w:rsid w:val="00062977"/>
    <w:rsid w:val="000709E6"/>
    <w:rsid w:val="0008514A"/>
    <w:rsid w:val="0009010F"/>
    <w:rsid w:val="000905D4"/>
    <w:rsid w:val="00092E9C"/>
    <w:rsid w:val="000942D2"/>
    <w:rsid w:val="0009459F"/>
    <w:rsid w:val="000B4524"/>
    <w:rsid w:val="000B4900"/>
    <w:rsid w:val="000C190C"/>
    <w:rsid w:val="000D2D0B"/>
    <w:rsid w:val="000D41A4"/>
    <w:rsid w:val="000D7EBE"/>
    <w:rsid w:val="000E2A02"/>
    <w:rsid w:val="0010202A"/>
    <w:rsid w:val="00102EDA"/>
    <w:rsid w:val="00103467"/>
    <w:rsid w:val="001056CB"/>
    <w:rsid w:val="001123CE"/>
    <w:rsid w:val="00125CF3"/>
    <w:rsid w:val="00131CF3"/>
    <w:rsid w:val="00132538"/>
    <w:rsid w:val="00133851"/>
    <w:rsid w:val="00136AC7"/>
    <w:rsid w:val="00140A53"/>
    <w:rsid w:val="0014224B"/>
    <w:rsid w:val="00144DB5"/>
    <w:rsid w:val="001513B2"/>
    <w:rsid w:val="00151801"/>
    <w:rsid w:val="001551BB"/>
    <w:rsid w:val="001660EC"/>
    <w:rsid w:val="001701B2"/>
    <w:rsid w:val="001743C8"/>
    <w:rsid w:val="00174893"/>
    <w:rsid w:val="00174BDD"/>
    <w:rsid w:val="00176780"/>
    <w:rsid w:val="001767F3"/>
    <w:rsid w:val="00180109"/>
    <w:rsid w:val="001926EE"/>
    <w:rsid w:val="001A4457"/>
    <w:rsid w:val="001A74AC"/>
    <w:rsid w:val="001D3919"/>
    <w:rsid w:val="001E18A2"/>
    <w:rsid w:val="001E3BC1"/>
    <w:rsid w:val="00201F59"/>
    <w:rsid w:val="002044EA"/>
    <w:rsid w:val="00205C27"/>
    <w:rsid w:val="00206B75"/>
    <w:rsid w:val="00214E11"/>
    <w:rsid w:val="0021595D"/>
    <w:rsid w:val="002219B7"/>
    <w:rsid w:val="00251A3E"/>
    <w:rsid w:val="002520A2"/>
    <w:rsid w:val="002520EB"/>
    <w:rsid w:val="00266FA7"/>
    <w:rsid w:val="0027730F"/>
    <w:rsid w:val="00277FD9"/>
    <w:rsid w:val="00281F72"/>
    <w:rsid w:val="00294CDA"/>
    <w:rsid w:val="00296580"/>
    <w:rsid w:val="00296BB6"/>
    <w:rsid w:val="002A17EC"/>
    <w:rsid w:val="002A4BB7"/>
    <w:rsid w:val="002C0A14"/>
    <w:rsid w:val="002C6E4B"/>
    <w:rsid w:val="002D22C8"/>
    <w:rsid w:val="002D37A1"/>
    <w:rsid w:val="002D4C41"/>
    <w:rsid w:val="002E7597"/>
    <w:rsid w:val="002F7BE6"/>
    <w:rsid w:val="003010AC"/>
    <w:rsid w:val="00304242"/>
    <w:rsid w:val="00305388"/>
    <w:rsid w:val="00306630"/>
    <w:rsid w:val="00307684"/>
    <w:rsid w:val="003210E6"/>
    <w:rsid w:val="00321CA6"/>
    <w:rsid w:val="0034172D"/>
    <w:rsid w:val="00345616"/>
    <w:rsid w:val="00346D27"/>
    <w:rsid w:val="003623E0"/>
    <w:rsid w:val="0036331E"/>
    <w:rsid w:val="00367023"/>
    <w:rsid w:val="00372599"/>
    <w:rsid w:val="003740D8"/>
    <w:rsid w:val="00375D2A"/>
    <w:rsid w:val="00384E11"/>
    <w:rsid w:val="0038556C"/>
    <w:rsid w:val="0039146A"/>
    <w:rsid w:val="003929DD"/>
    <w:rsid w:val="003A3902"/>
    <w:rsid w:val="003A4071"/>
    <w:rsid w:val="003A63B3"/>
    <w:rsid w:val="003A7088"/>
    <w:rsid w:val="003B06CB"/>
    <w:rsid w:val="003B0946"/>
    <w:rsid w:val="003B2A88"/>
    <w:rsid w:val="003C4C8A"/>
    <w:rsid w:val="003C5685"/>
    <w:rsid w:val="003D041A"/>
    <w:rsid w:val="003D5052"/>
    <w:rsid w:val="003E3997"/>
    <w:rsid w:val="003E7F30"/>
    <w:rsid w:val="003F1322"/>
    <w:rsid w:val="003F4355"/>
    <w:rsid w:val="003F6CC4"/>
    <w:rsid w:val="00413B0C"/>
    <w:rsid w:val="004259A6"/>
    <w:rsid w:val="0042674D"/>
    <w:rsid w:val="004308D8"/>
    <w:rsid w:val="00436A5C"/>
    <w:rsid w:val="00445392"/>
    <w:rsid w:val="00451125"/>
    <w:rsid w:val="0045494A"/>
    <w:rsid w:val="00463486"/>
    <w:rsid w:val="00463575"/>
    <w:rsid w:val="00465BD8"/>
    <w:rsid w:val="00466665"/>
    <w:rsid w:val="0047419B"/>
    <w:rsid w:val="0048287E"/>
    <w:rsid w:val="00482EB3"/>
    <w:rsid w:val="0049746A"/>
    <w:rsid w:val="004A07B7"/>
    <w:rsid w:val="004A1973"/>
    <w:rsid w:val="004C0EA8"/>
    <w:rsid w:val="004C5B52"/>
    <w:rsid w:val="004E2646"/>
    <w:rsid w:val="00502BEA"/>
    <w:rsid w:val="005079F0"/>
    <w:rsid w:val="0051213C"/>
    <w:rsid w:val="005174A7"/>
    <w:rsid w:val="00522333"/>
    <w:rsid w:val="0053498C"/>
    <w:rsid w:val="00541232"/>
    <w:rsid w:val="00553774"/>
    <w:rsid w:val="00554F74"/>
    <w:rsid w:val="00564CC7"/>
    <w:rsid w:val="00566C69"/>
    <w:rsid w:val="005760F5"/>
    <w:rsid w:val="00580EA7"/>
    <w:rsid w:val="00596E1F"/>
    <w:rsid w:val="005A1552"/>
    <w:rsid w:val="005A2855"/>
    <w:rsid w:val="005A60F3"/>
    <w:rsid w:val="005C0044"/>
    <w:rsid w:val="005C051A"/>
    <w:rsid w:val="005C7FB6"/>
    <w:rsid w:val="005D459E"/>
    <w:rsid w:val="005E2CBC"/>
    <w:rsid w:val="005E339E"/>
    <w:rsid w:val="005F025F"/>
    <w:rsid w:val="005F253D"/>
    <w:rsid w:val="00604C4A"/>
    <w:rsid w:val="006120F4"/>
    <w:rsid w:val="006148A0"/>
    <w:rsid w:val="0061620C"/>
    <w:rsid w:val="00616619"/>
    <w:rsid w:val="00624C79"/>
    <w:rsid w:val="006343B1"/>
    <w:rsid w:val="0064217E"/>
    <w:rsid w:val="006524E7"/>
    <w:rsid w:val="00652B2B"/>
    <w:rsid w:val="0065727E"/>
    <w:rsid w:val="006717E7"/>
    <w:rsid w:val="00674F2F"/>
    <w:rsid w:val="006759EB"/>
    <w:rsid w:val="00680165"/>
    <w:rsid w:val="00693A43"/>
    <w:rsid w:val="00693E94"/>
    <w:rsid w:val="006B5D36"/>
    <w:rsid w:val="006B732A"/>
    <w:rsid w:val="006B7F2C"/>
    <w:rsid w:val="006C338D"/>
    <w:rsid w:val="006E283A"/>
    <w:rsid w:val="006E55A0"/>
    <w:rsid w:val="006F3A8B"/>
    <w:rsid w:val="0070409C"/>
    <w:rsid w:val="00720485"/>
    <w:rsid w:val="00722705"/>
    <w:rsid w:val="0072608D"/>
    <w:rsid w:val="007349B8"/>
    <w:rsid w:val="0074247A"/>
    <w:rsid w:val="00744946"/>
    <w:rsid w:val="00746D96"/>
    <w:rsid w:val="00773C6E"/>
    <w:rsid w:val="007742DF"/>
    <w:rsid w:val="00780D51"/>
    <w:rsid w:val="0078353F"/>
    <w:rsid w:val="00790F13"/>
    <w:rsid w:val="007A3B2D"/>
    <w:rsid w:val="007A595E"/>
    <w:rsid w:val="007B713E"/>
    <w:rsid w:val="007B7463"/>
    <w:rsid w:val="007C6EF8"/>
    <w:rsid w:val="007D10A7"/>
    <w:rsid w:val="007D264A"/>
    <w:rsid w:val="007D7E38"/>
    <w:rsid w:val="007E3CB5"/>
    <w:rsid w:val="007E48DA"/>
    <w:rsid w:val="0080703E"/>
    <w:rsid w:val="00816F60"/>
    <w:rsid w:val="00821776"/>
    <w:rsid w:val="0083187E"/>
    <w:rsid w:val="008327CF"/>
    <w:rsid w:val="00840FF7"/>
    <w:rsid w:val="008550AB"/>
    <w:rsid w:val="008641DC"/>
    <w:rsid w:val="00864BD6"/>
    <w:rsid w:val="0087398F"/>
    <w:rsid w:val="00873A13"/>
    <w:rsid w:val="00877661"/>
    <w:rsid w:val="008778D8"/>
    <w:rsid w:val="008809CC"/>
    <w:rsid w:val="008860F4"/>
    <w:rsid w:val="00893137"/>
    <w:rsid w:val="008A692C"/>
    <w:rsid w:val="008A6D4B"/>
    <w:rsid w:val="008C21F2"/>
    <w:rsid w:val="008C40D7"/>
    <w:rsid w:val="008C5703"/>
    <w:rsid w:val="00905C92"/>
    <w:rsid w:val="0092628D"/>
    <w:rsid w:val="00927E67"/>
    <w:rsid w:val="00933694"/>
    <w:rsid w:val="00940C4D"/>
    <w:rsid w:val="0094310B"/>
    <w:rsid w:val="00953CE4"/>
    <w:rsid w:val="00953E5A"/>
    <w:rsid w:val="00955EEE"/>
    <w:rsid w:val="00972AB7"/>
    <w:rsid w:val="00975AF4"/>
    <w:rsid w:val="009825A6"/>
    <w:rsid w:val="009A402A"/>
    <w:rsid w:val="009A4C69"/>
    <w:rsid w:val="009A5D8D"/>
    <w:rsid w:val="009A7618"/>
    <w:rsid w:val="009B26D8"/>
    <w:rsid w:val="009B5965"/>
    <w:rsid w:val="009B646F"/>
    <w:rsid w:val="009B73C9"/>
    <w:rsid w:val="009D14D1"/>
    <w:rsid w:val="009D2FE9"/>
    <w:rsid w:val="009E0127"/>
    <w:rsid w:val="009E78D0"/>
    <w:rsid w:val="009F5439"/>
    <w:rsid w:val="00A02A09"/>
    <w:rsid w:val="00A07B53"/>
    <w:rsid w:val="00A15BD6"/>
    <w:rsid w:val="00A160ED"/>
    <w:rsid w:val="00A16F12"/>
    <w:rsid w:val="00A250E4"/>
    <w:rsid w:val="00A25F86"/>
    <w:rsid w:val="00A44374"/>
    <w:rsid w:val="00A449E3"/>
    <w:rsid w:val="00A66ED9"/>
    <w:rsid w:val="00A67022"/>
    <w:rsid w:val="00A7131A"/>
    <w:rsid w:val="00A73ED7"/>
    <w:rsid w:val="00A75593"/>
    <w:rsid w:val="00AA5DEA"/>
    <w:rsid w:val="00AB0D9A"/>
    <w:rsid w:val="00AB0F91"/>
    <w:rsid w:val="00AB72D2"/>
    <w:rsid w:val="00AC7CC0"/>
    <w:rsid w:val="00AD04B3"/>
    <w:rsid w:val="00AD37BA"/>
    <w:rsid w:val="00AD420C"/>
    <w:rsid w:val="00AE345E"/>
    <w:rsid w:val="00AF0C83"/>
    <w:rsid w:val="00AF151D"/>
    <w:rsid w:val="00AF358C"/>
    <w:rsid w:val="00AF41A7"/>
    <w:rsid w:val="00AF48D4"/>
    <w:rsid w:val="00B03BF5"/>
    <w:rsid w:val="00B21829"/>
    <w:rsid w:val="00B36118"/>
    <w:rsid w:val="00B42FC8"/>
    <w:rsid w:val="00B50CE9"/>
    <w:rsid w:val="00B52C64"/>
    <w:rsid w:val="00B5452F"/>
    <w:rsid w:val="00B56BB2"/>
    <w:rsid w:val="00B703E5"/>
    <w:rsid w:val="00B74F97"/>
    <w:rsid w:val="00B81E06"/>
    <w:rsid w:val="00B8306A"/>
    <w:rsid w:val="00B9511A"/>
    <w:rsid w:val="00BB05F4"/>
    <w:rsid w:val="00BB2F9E"/>
    <w:rsid w:val="00BB639F"/>
    <w:rsid w:val="00BC0666"/>
    <w:rsid w:val="00BC3055"/>
    <w:rsid w:val="00BC4BF4"/>
    <w:rsid w:val="00BC733A"/>
    <w:rsid w:val="00BD3A92"/>
    <w:rsid w:val="00C0177B"/>
    <w:rsid w:val="00C01A06"/>
    <w:rsid w:val="00C025DF"/>
    <w:rsid w:val="00C06BAA"/>
    <w:rsid w:val="00C073ED"/>
    <w:rsid w:val="00C3767C"/>
    <w:rsid w:val="00C43D25"/>
    <w:rsid w:val="00C464B5"/>
    <w:rsid w:val="00C50B99"/>
    <w:rsid w:val="00C52997"/>
    <w:rsid w:val="00C533C6"/>
    <w:rsid w:val="00C57CC5"/>
    <w:rsid w:val="00C7037D"/>
    <w:rsid w:val="00C734A2"/>
    <w:rsid w:val="00C96833"/>
    <w:rsid w:val="00C96EFF"/>
    <w:rsid w:val="00CA457B"/>
    <w:rsid w:val="00CA5CA9"/>
    <w:rsid w:val="00CB4C43"/>
    <w:rsid w:val="00CB6AEF"/>
    <w:rsid w:val="00CD7A57"/>
    <w:rsid w:val="00CE18CE"/>
    <w:rsid w:val="00D04260"/>
    <w:rsid w:val="00D17B73"/>
    <w:rsid w:val="00D21DB0"/>
    <w:rsid w:val="00D262E6"/>
    <w:rsid w:val="00D37037"/>
    <w:rsid w:val="00D44D8E"/>
    <w:rsid w:val="00D47B2C"/>
    <w:rsid w:val="00D616A9"/>
    <w:rsid w:val="00D65EBE"/>
    <w:rsid w:val="00D66F44"/>
    <w:rsid w:val="00D67AB9"/>
    <w:rsid w:val="00D81123"/>
    <w:rsid w:val="00D86DC6"/>
    <w:rsid w:val="00D8752F"/>
    <w:rsid w:val="00D9089A"/>
    <w:rsid w:val="00D935FD"/>
    <w:rsid w:val="00D93C12"/>
    <w:rsid w:val="00D95FD8"/>
    <w:rsid w:val="00DE598B"/>
    <w:rsid w:val="00DF0AAB"/>
    <w:rsid w:val="00DF1BB8"/>
    <w:rsid w:val="00DF4F74"/>
    <w:rsid w:val="00DF65A7"/>
    <w:rsid w:val="00DF7C87"/>
    <w:rsid w:val="00E04951"/>
    <w:rsid w:val="00E120C9"/>
    <w:rsid w:val="00E146DE"/>
    <w:rsid w:val="00E14A83"/>
    <w:rsid w:val="00E25244"/>
    <w:rsid w:val="00E37723"/>
    <w:rsid w:val="00E42593"/>
    <w:rsid w:val="00E66280"/>
    <w:rsid w:val="00E85917"/>
    <w:rsid w:val="00ED3239"/>
    <w:rsid w:val="00EE146C"/>
    <w:rsid w:val="00EE619D"/>
    <w:rsid w:val="00EF399C"/>
    <w:rsid w:val="00F028D0"/>
    <w:rsid w:val="00F035C0"/>
    <w:rsid w:val="00F04824"/>
    <w:rsid w:val="00F123E3"/>
    <w:rsid w:val="00F14A68"/>
    <w:rsid w:val="00F17340"/>
    <w:rsid w:val="00F30442"/>
    <w:rsid w:val="00F468DD"/>
    <w:rsid w:val="00F54120"/>
    <w:rsid w:val="00F572E0"/>
    <w:rsid w:val="00F65652"/>
    <w:rsid w:val="00F80C39"/>
    <w:rsid w:val="00FA13E9"/>
    <w:rsid w:val="00FA7B7D"/>
    <w:rsid w:val="00FB2000"/>
    <w:rsid w:val="00FB26D5"/>
    <w:rsid w:val="00FB5357"/>
    <w:rsid w:val="00FB57C5"/>
    <w:rsid w:val="00FD252F"/>
    <w:rsid w:val="00FD71E5"/>
    <w:rsid w:val="00FE1D9A"/>
    <w:rsid w:val="00FF0E01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B8089"/>
  <w15:docId w15:val="{DCBC4173-873A-4B58-972A-8FC6D144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CC"/>
    <w:pPr>
      <w:spacing w:line="360" w:lineRule="atLeast"/>
      <w:jc w:val="both"/>
    </w:pPr>
    <w:rPr>
      <w:rFonts w:ascii="Timok" w:hAnsi="Timok"/>
      <w:sz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lang w:val="bg-BG"/>
    </w:rPr>
  </w:style>
  <w:style w:type="paragraph" w:styleId="Heading2">
    <w:name w:val="heading 2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1"/>
    </w:pPr>
    <w:rPr>
      <w:rFonts w:ascii="Times New Roman" w:hAnsi="Times New Roman"/>
      <w:b/>
      <w:color w:val="C0C0C0"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440"/>
      <w:outlineLvl w:val="2"/>
    </w:pPr>
    <w:rPr>
      <w:rFonts w:ascii="Times New Roman" w:hAnsi="Times New Roman"/>
      <w:outline/>
      <w:color w:val="000000"/>
      <w:u w:val="single"/>
      <w:lang w:val="bg-BG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4">
    <w:name w:val="heading 4"/>
    <w:basedOn w:val="Normal"/>
    <w:next w:val="Normal"/>
    <w:qFormat/>
    <w:pPr>
      <w:keepNext/>
      <w:ind w:right="1020"/>
      <w:jc w:val="center"/>
      <w:outlineLvl w:val="3"/>
    </w:pPr>
    <w:rPr>
      <w:rFonts w:ascii="Times New Roman" w:hAnsi="Times New Roman"/>
      <w:b/>
      <w:lang w:val="bg-BG"/>
    </w:rPr>
  </w:style>
  <w:style w:type="paragraph" w:styleId="Heading5">
    <w:name w:val="heading 5"/>
    <w:basedOn w:val="Normal"/>
    <w:next w:val="Normal"/>
    <w:qFormat/>
    <w:pPr>
      <w:keepNext/>
      <w:ind w:right="1022" w:firstLine="720"/>
      <w:outlineLvl w:val="4"/>
    </w:pPr>
    <w:rPr>
      <w:rFonts w:ascii="Times New Roman" w:hAnsi="Times New Roman"/>
      <w:b/>
      <w:sz w:val="24"/>
      <w:u w:val="single"/>
      <w:lang w:val="bg-BG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sz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ind w:firstLine="1440"/>
    </w:pPr>
    <w:rPr>
      <w:lang w:val="bg-BG"/>
    </w:rPr>
  </w:style>
  <w:style w:type="paragraph" w:styleId="BodyTextIndent">
    <w:name w:val="Body Text Indent"/>
    <w:basedOn w:val="Normal"/>
    <w:pPr>
      <w:tabs>
        <w:tab w:val="num" w:pos="0"/>
      </w:tabs>
      <w:ind w:left="142" w:firstLine="709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pPr>
      <w:tabs>
        <w:tab w:val="num" w:pos="0"/>
      </w:tabs>
      <w:ind w:firstLine="851"/>
    </w:pPr>
    <w:rPr>
      <w:rFonts w:ascii="Times New Roman" w:hAnsi="Times New Roman"/>
      <w:lang w:val="bg-BG"/>
    </w:rPr>
  </w:style>
  <w:style w:type="paragraph" w:styleId="BodyText">
    <w:name w:val="Body Text"/>
    <w:basedOn w:val="Normal"/>
    <w:rPr>
      <w:rFonts w:ascii="Times New Roman" w:hAnsi="Times New Roman"/>
      <w:sz w:val="24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B49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A3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1743C8"/>
    <w:rPr>
      <w:outline/>
      <w:color w:val="000000"/>
      <w:sz w:val="28"/>
      <w:u w:val="single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BodyTextIndent2Char">
    <w:name w:val="Body Text Indent 2 Char"/>
    <w:link w:val="BodyTextIndent2"/>
    <w:rsid w:val="003B2A88"/>
    <w:rPr>
      <w:rFonts w:ascii="Timok" w:hAnsi="Timok"/>
      <w:sz w:val="28"/>
      <w:lang w:eastAsia="en-US"/>
    </w:rPr>
  </w:style>
  <w:style w:type="character" w:customStyle="1" w:styleId="FontStyle55">
    <w:name w:val="Font Style55"/>
    <w:rsid w:val="00E146DE"/>
    <w:rPr>
      <w:rFonts w:ascii="Arial" w:hAnsi="Arial" w:cs="Arial" w:hint="default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47B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7B2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7B2C"/>
    <w:rPr>
      <w:rFonts w:ascii="Timok" w:hAnsi="Timok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7B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7B2C"/>
    <w:rPr>
      <w:rFonts w:ascii="Timok" w:hAnsi="Timok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ñïðàâêà</vt:lpstr>
    </vt:vector>
  </TitlesOfParts>
  <Company>GUDA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ñïðàâêà</dc:title>
  <dc:subject>Çàñåäàíèå íà ÌÑ</dc:subject>
  <dc:creator>Ñîíÿ Ñòîèìåíîâà</dc:creator>
  <cp:keywords>17.07.97</cp:keywords>
  <cp:lastModifiedBy>Мария Сирийска</cp:lastModifiedBy>
  <cp:revision>4</cp:revision>
  <cp:lastPrinted>2014-10-06T13:08:00Z</cp:lastPrinted>
  <dcterms:created xsi:type="dcterms:W3CDTF">2021-12-08T13:28:00Z</dcterms:created>
  <dcterms:modified xsi:type="dcterms:W3CDTF">2021-12-15T13:20:00Z</dcterms:modified>
</cp:coreProperties>
</file>