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0E" w:rsidRPr="00CE591F" w:rsidRDefault="001236F5" w:rsidP="00220B0E">
      <w:pPr>
        <w:tabs>
          <w:tab w:val="left" w:pos="6096"/>
        </w:tabs>
        <w:rPr>
          <w:lang w:val="bg-BG"/>
        </w:rPr>
      </w:pPr>
      <w:r w:rsidRPr="00CE591F">
        <w:rPr>
          <w:lang w:val="bg-BG"/>
        </w:rPr>
        <w:tab/>
      </w:r>
    </w:p>
    <w:p w:rsidR="00917986" w:rsidRPr="005C451B" w:rsidRDefault="00917986" w:rsidP="00917986">
      <w:pPr>
        <w:tabs>
          <w:tab w:val="left" w:pos="6096"/>
        </w:tabs>
        <w:rPr>
          <w:b/>
          <w:lang w:val="bg-BG"/>
        </w:rPr>
      </w:pPr>
      <w:r w:rsidRPr="00CE591F">
        <w:rPr>
          <w:lang w:val="bg-BG"/>
        </w:rPr>
        <w:t xml:space="preserve">                                                                                              </w:t>
      </w:r>
      <w:r w:rsidRPr="005C451B">
        <w:rPr>
          <w:b/>
          <w:lang w:val="bg-BG"/>
        </w:rPr>
        <w:t xml:space="preserve">ДО </w:t>
      </w:r>
    </w:p>
    <w:p w:rsidR="00917986" w:rsidRPr="005C451B" w:rsidRDefault="00917986" w:rsidP="00917986">
      <w:pPr>
        <w:tabs>
          <w:tab w:val="left" w:pos="6096"/>
        </w:tabs>
        <w:ind w:left="5664"/>
        <w:rPr>
          <w:b/>
          <w:lang w:val="bg-BG"/>
        </w:rPr>
      </w:pPr>
      <w:r w:rsidRPr="005C451B">
        <w:rPr>
          <w:b/>
          <w:lang w:val="bg-BG"/>
        </w:rPr>
        <w:t>ИЗПЪЛНИТЕЛНИЯ ДИРЕКТОР НА НАЦИОНАЛНА АГЕНЦИЯ ЗА ПРИХОДИТЕ</w:t>
      </w:r>
    </w:p>
    <w:p w:rsidR="00917986" w:rsidRPr="005C451B" w:rsidRDefault="00917986" w:rsidP="00917986">
      <w:pPr>
        <w:tabs>
          <w:tab w:val="left" w:pos="6096"/>
        </w:tabs>
        <w:ind w:left="5664"/>
        <w:rPr>
          <w:b/>
          <w:lang w:val="bg-BG"/>
        </w:rPr>
      </w:pPr>
      <w:r w:rsidRPr="005C451B">
        <w:rPr>
          <w:b/>
          <w:lang w:val="bg-BG"/>
        </w:rPr>
        <w:t>/ТЕРИТОРИАЛНА ДИРЕКЦИЯ НА        НАЦИОНАЛНА АГЕНЦИЯ ЗА ПРИХОДИТЕ</w:t>
      </w:r>
    </w:p>
    <w:p w:rsidR="00917986" w:rsidRPr="005C451B" w:rsidRDefault="00917986" w:rsidP="00917986">
      <w:pPr>
        <w:tabs>
          <w:tab w:val="left" w:pos="6096"/>
        </w:tabs>
        <w:ind w:left="5664"/>
        <w:rPr>
          <w:b/>
          <w:lang w:val="bg-BG"/>
        </w:rPr>
      </w:pPr>
      <w:r w:rsidRPr="005C451B">
        <w:rPr>
          <w:b/>
          <w:lang w:val="bg-BG"/>
        </w:rPr>
        <w:t>ГРАД</w:t>
      </w:r>
    </w:p>
    <w:p w:rsidR="00917986" w:rsidRPr="005C451B" w:rsidRDefault="00917986" w:rsidP="00917986">
      <w:pPr>
        <w:tabs>
          <w:tab w:val="left" w:pos="6096"/>
        </w:tabs>
        <w:ind w:left="5664"/>
        <w:rPr>
          <w:b/>
          <w:lang w:val="bg-BG"/>
        </w:rPr>
      </w:pPr>
      <w:r w:rsidRPr="005C451B">
        <w:rPr>
          <w:b/>
          <w:lang w:val="bg-BG"/>
        </w:rPr>
        <w:t>ОФИС</w:t>
      </w:r>
    </w:p>
    <w:p w:rsidR="001236F5" w:rsidRPr="00CE591F" w:rsidRDefault="001236F5" w:rsidP="00917986">
      <w:pPr>
        <w:tabs>
          <w:tab w:val="left" w:pos="6096"/>
        </w:tabs>
        <w:rPr>
          <w:b/>
          <w:lang w:val="bg-BG"/>
        </w:rPr>
      </w:pPr>
    </w:p>
    <w:tbl>
      <w:tblPr>
        <w:tblW w:w="5338" w:type="pct"/>
        <w:tblInd w:w="250" w:type="dxa"/>
        <w:tblLayout w:type="fixed"/>
        <w:tblLook w:val="01E0" w:firstRow="1" w:lastRow="1" w:firstColumn="1" w:lastColumn="1" w:noHBand="0" w:noVBand="0"/>
      </w:tblPr>
      <w:tblGrid>
        <w:gridCol w:w="1251"/>
        <w:gridCol w:w="7711"/>
        <w:gridCol w:w="2405"/>
      </w:tblGrid>
      <w:tr w:rsidR="001B1F48" w:rsidRPr="00CE591F" w:rsidTr="001236F5">
        <w:trPr>
          <w:trHeight w:val="2626"/>
        </w:trPr>
        <w:tc>
          <w:tcPr>
            <w:tcW w:w="550" w:type="pct"/>
          </w:tcPr>
          <w:p w:rsidR="00393CB7" w:rsidRPr="00CE591F" w:rsidRDefault="00393CB7" w:rsidP="001B1F48">
            <w:pPr>
              <w:keepNext/>
              <w:jc w:val="center"/>
            </w:pPr>
          </w:p>
          <w:p w:rsidR="00393CB7" w:rsidRPr="00CE591F" w:rsidRDefault="00393CB7" w:rsidP="001B1F48">
            <w:pPr>
              <w:keepNext/>
              <w:jc w:val="center"/>
            </w:pPr>
          </w:p>
          <w:p w:rsidR="00393CB7" w:rsidRPr="00CE591F" w:rsidRDefault="00393CB7" w:rsidP="001B1F48">
            <w:pPr>
              <w:keepNext/>
              <w:jc w:val="center"/>
            </w:pPr>
          </w:p>
          <w:p w:rsidR="00393CB7" w:rsidRPr="00CE591F" w:rsidRDefault="00393CB7" w:rsidP="001B1F48">
            <w:pPr>
              <w:keepNext/>
              <w:jc w:val="center"/>
              <w:rPr>
                <w:rFonts w:ascii="Times New Roman CYR" w:hAnsi="Times New Roman CYR"/>
                <w:sz w:val="28"/>
              </w:rPr>
            </w:pPr>
          </w:p>
          <w:p w:rsidR="001B1F48" w:rsidRPr="00CE591F" w:rsidRDefault="001B1F48" w:rsidP="001B1F48">
            <w:pPr>
              <w:keepNext/>
              <w:jc w:val="center"/>
              <w:rPr>
                <w:lang w:val="bg-BG"/>
              </w:rPr>
            </w:pPr>
          </w:p>
        </w:tc>
        <w:tc>
          <w:tcPr>
            <w:tcW w:w="3392" w:type="pct"/>
          </w:tcPr>
          <w:p w:rsidR="001236F5" w:rsidRPr="00CE591F" w:rsidRDefault="001236F5" w:rsidP="001B1F48">
            <w:pPr>
              <w:jc w:val="center"/>
              <w:rPr>
                <w:rFonts w:ascii="Verdana" w:hAnsi="Verdana" w:cs="Arial"/>
                <w:b/>
                <w:sz w:val="32"/>
                <w:szCs w:val="44"/>
                <w:lang w:val="bg-BG"/>
              </w:rPr>
            </w:pPr>
          </w:p>
          <w:p w:rsidR="00514A6E" w:rsidRPr="00CE591F" w:rsidRDefault="00514A6E" w:rsidP="001B1F48">
            <w:pPr>
              <w:jc w:val="center"/>
              <w:rPr>
                <w:rFonts w:ascii="Verdana" w:hAnsi="Verdana" w:cs="Arial"/>
                <w:b/>
                <w:sz w:val="32"/>
                <w:szCs w:val="44"/>
                <w:lang w:val="bg-BG"/>
              </w:rPr>
            </w:pPr>
          </w:p>
          <w:p w:rsidR="001B1F48" w:rsidRPr="00CE591F" w:rsidRDefault="00EF0825" w:rsidP="001236F5">
            <w:pPr>
              <w:jc w:val="center"/>
              <w:rPr>
                <w:b/>
                <w:sz w:val="32"/>
                <w:szCs w:val="44"/>
                <w:lang w:val="bg-BG"/>
              </w:rPr>
            </w:pPr>
            <w:r w:rsidRPr="00CE591F">
              <w:rPr>
                <w:b/>
                <w:sz w:val="32"/>
                <w:szCs w:val="44"/>
                <w:lang w:val="bg-BG"/>
              </w:rPr>
              <w:t>ИСКАНЕ</w:t>
            </w:r>
          </w:p>
          <w:p w:rsidR="002A61FE" w:rsidRPr="00CE591F" w:rsidRDefault="002A61FE" w:rsidP="001236F5">
            <w:pPr>
              <w:jc w:val="center"/>
              <w:rPr>
                <w:b/>
                <w:szCs w:val="28"/>
                <w:lang w:val="bg-BG"/>
              </w:rPr>
            </w:pPr>
          </w:p>
          <w:p w:rsidR="008E1BBD" w:rsidRPr="00CE591F" w:rsidRDefault="008E1BBD" w:rsidP="008E1BBD">
            <w:pPr>
              <w:ind w:left="177"/>
              <w:jc w:val="center"/>
              <w:rPr>
                <w:b/>
                <w:lang w:val="bg-BG"/>
              </w:rPr>
            </w:pPr>
            <w:r w:rsidRPr="00CE591F">
              <w:rPr>
                <w:b/>
                <w:lang w:val="bg-BG"/>
              </w:rPr>
              <w:t xml:space="preserve">за </w:t>
            </w:r>
            <w:r w:rsidR="00EF0825" w:rsidRPr="00CE591F">
              <w:rPr>
                <w:b/>
                <w:lang w:val="bg-BG"/>
              </w:rPr>
              <w:t xml:space="preserve">вписване </w:t>
            </w:r>
            <w:r w:rsidR="00DC0EE9" w:rsidRPr="00CE591F">
              <w:rPr>
                <w:b/>
                <w:lang w:val="bg-BG"/>
              </w:rPr>
              <w:t xml:space="preserve">по чл. 10г, ал. 3 от Закона за хазарта </w:t>
            </w:r>
            <w:r w:rsidR="00EF0825" w:rsidRPr="00CE591F">
              <w:rPr>
                <w:b/>
                <w:lang w:val="bg-BG"/>
              </w:rPr>
              <w:t>в регистър</w:t>
            </w:r>
            <w:r w:rsidR="001236F5" w:rsidRPr="00CE591F">
              <w:rPr>
                <w:b/>
                <w:lang w:val="bg-BG"/>
              </w:rPr>
              <w:t xml:space="preserve"> </w:t>
            </w:r>
            <w:r w:rsidR="00FC3275" w:rsidRPr="00CE591F">
              <w:rPr>
                <w:b/>
                <w:lang w:val="bg-BG"/>
              </w:rPr>
              <w:t xml:space="preserve">на </w:t>
            </w:r>
            <w:r w:rsidR="00E07103" w:rsidRPr="00CE591F">
              <w:rPr>
                <w:b/>
                <w:lang w:val="bg-BG"/>
              </w:rPr>
              <w:t xml:space="preserve">уязвими </w:t>
            </w:r>
            <w:r w:rsidR="00FC3275" w:rsidRPr="00CE591F">
              <w:rPr>
                <w:b/>
                <w:lang w:val="bg-BG"/>
              </w:rPr>
              <w:t>лица</w:t>
            </w:r>
            <w:r w:rsidR="00E07103" w:rsidRPr="00CE591F">
              <w:rPr>
                <w:b/>
                <w:lang w:val="bg-BG"/>
              </w:rPr>
              <w:t>, с</w:t>
            </w:r>
            <w:r w:rsidR="00FC3275" w:rsidRPr="00CE591F">
              <w:rPr>
                <w:b/>
                <w:lang w:val="bg-BG"/>
              </w:rPr>
              <w:t xml:space="preserve"> </w:t>
            </w:r>
            <w:r w:rsidR="001236F5" w:rsidRPr="00CE591F">
              <w:rPr>
                <w:b/>
                <w:lang w:val="bg-BG"/>
              </w:rPr>
              <w:t>цел</w:t>
            </w:r>
            <w:r w:rsidR="00FC3275" w:rsidRPr="00CE591F">
              <w:rPr>
                <w:b/>
                <w:lang w:val="bg-BG"/>
              </w:rPr>
              <w:t xml:space="preserve"> забрана или недопускането им до участие в хазартни игри</w:t>
            </w:r>
            <w:r w:rsidRPr="00CE591F">
              <w:rPr>
                <w:b/>
                <w:lang w:val="bg-BG"/>
              </w:rPr>
              <w:t xml:space="preserve"> </w:t>
            </w:r>
          </w:p>
          <w:p w:rsidR="008E1BBD" w:rsidRPr="00CE591F" w:rsidRDefault="008E1BBD" w:rsidP="008E1BBD">
            <w:pPr>
              <w:ind w:left="177"/>
              <w:jc w:val="center"/>
              <w:rPr>
                <w:rFonts w:ascii="Verdana" w:hAnsi="Verdana" w:cs="Arial"/>
                <w:b/>
                <w:lang w:val="bg-BG"/>
              </w:rPr>
            </w:pPr>
          </w:p>
          <w:p w:rsidR="00EF0825" w:rsidRPr="00CE591F" w:rsidRDefault="00EF0825" w:rsidP="001236F5">
            <w:pPr>
              <w:jc w:val="center"/>
              <w:rPr>
                <w:rFonts w:ascii="Verdana" w:hAnsi="Verdana" w:cs="Arial"/>
                <w:b/>
                <w:sz w:val="20"/>
                <w:szCs w:val="20"/>
                <w:lang w:val="bg-BG"/>
              </w:rPr>
            </w:pPr>
          </w:p>
          <w:p w:rsidR="001B1F48" w:rsidRPr="00CE591F" w:rsidRDefault="001B1F48" w:rsidP="001236F5">
            <w:pPr>
              <w:jc w:val="center"/>
              <w:rPr>
                <w:rFonts w:ascii="Verdana" w:hAnsi="Verdana"/>
                <w:b/>
                <w:bCs/>
                <w:sz w:val="8"/>
                <w:szCs w:val="32"/>
                <w:lang w:val="bg-BG"/>
              </w:rPr>
            </w:pPr>
          </w:p>
          <w:p w:rsidR="002711B4" w:rsidRPr="00CE591F" w:rsidRDefault="002711B4" w:rsidP="001B1F48">
            <w:pPr>
              <w:jc w:val="center"/>
              <w:rPr>
                <w:rFonts w:ascii="Verdana" w:hAnsi="Verdana"/>
                <w:b/>
                <w:bCs/>
                <w:sz w:val="12"/>
                <w:szCs w:val="14"/>
                <w:lang w:val="bg-BG"/>
              </w:rPr>
            </w:pPr>
          </w:p>
          <w:tbl>
            <w:tblPr>
              <w:tblW w:w="76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8" w:space="0" w:color="auto"/>
              </w:tblBorders>
              <w:shd w:val="clear" w:color="auto" w:fill="E0E0E0"/>
              <w:tblLayout w:type="fixed"/>
              <w:tblLook w:val="01E0" w:firstRow="1" w:lastRow="1" w:firstColumn="1" w:lastColumn="1" w:noHBand="0" w:noVBand="0"/>
            </w:tblPr>
            <w:tblGrid>
              <w:gridCol w:w="7634"/>
            </w:tblGrid>
            <w:tr w:rsidR="001B1F48" w:rsidRPr="00CE591F" w:rsidTr="004E343B">
              <w:trPr>
                <w:trHeight w:val="193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E6E6E6"/>
                  <w:vAlign w:val="center"/>
                  <w:hideMark/>
                </w:tcPr>
                <w:p w:rsidR="001B1F48" w:rsidRPr="00CE591F" w:rsidRDefault="001B1F48" w:rsidP="001B1F48">
                  <w:pPr>
                    <w:keepNext/>
                    <w:ind w:left="-108" w:right="316" w:firstLine="157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</w:pPr>
                  <w:r w:rsidRPr="00CE591F">
                    <w:rPr>
                      <w:rFonts w:ascii="Arial" w:hAnsi="Arial" w:cs="Arial"/>
                      <w:b/>
                      <w:i/>
                      <w:sz w:val="16"/>
                      <w:szCs w:val="16"/>
                      <w:lang w:val="bg-BG"/>
                    </w:rPr>
                    <w:t>Попълва се от приходната администрация</w:t>
                  </w:r>
                </w:p>
              </w:tc>
            </w:tr>
            <w:tr w:rsidR="001B1F48" w:rsidRPr="00CE591F" w:rsidTr="004E343B">
              <w:trPr>
                <w:trHeight w:val="314"/>
              </w:trPr>
              <w:tc>
                <w:tcPr>
                  <w:tcW w:w="5000" w:type="pct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F48" w:rsidRPr="00CE591F" w:rsidRDefault="00344E16" w:rsidP="001B1F48">
                  <w:pPr>
                    <w:keepNext/>
                    <w:ind w:left="-108" w:right="316" w:firstLine="157"/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</w:pPr>
                  <w:r w:rsidRPr="00CE591F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>Териториална структура</w:t>
                  </w:r>
                  <w:r w:rsidR="001B1F48" w:rsidRPr="00CE591F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 xml:space="preserve"> на НАП </w:t>
                  </w:r>
                </w:p>
              </w:tc>
            </w:tr>
            <w:tr w:rsidR="001B1F48" w:rsidRPr="00CE591F" w:rsidTr="004E343B">
              <w:trPr>
                <w:trHeight w:val="586"/>
              </w:trPr>
              <w:tc>
                <w:tcPr>
                  <w:tcW w:w="5000" w:type="pct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F48" w:rsidRPr="00CE591F" w:rsidRDefault="001B1F48" w:rsidP="001B1F48">
                  <w:pPr>
                    <w:keepNext/>
                    <w:ind w:right="34" w:firstLine="49"/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</w:pPr>
                  <w:r w:rsidRPr="00CE591F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 xml:space="preserve">Входящ № и дата                                                                                                             </w:t>
                  </w:r>
                  <w:r w:rsidR="00165509" w:rsidRPr="00CE591F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 xml:space="preserve">      </w:t>
                  </w:r>
                  <w:r w:rsidRPr="00CE591F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>/ 20…</w:t>
                  </w:r>
                  <w:r w:rsidR="00165509" w:rsidRPr="00CE591F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>..</w:t>
                  </w:r>
                  <w:r w:rsidRPr="00CE591F">
                    <w:rPr>
                      <w:rFonts w:ascii="Arial" w:hAnsi="Arial" w:cs="Arial"/>
                      <w:i/>
                      <w:sz w:val="16"/>
                      <w:szCs w:val="16"/>
                      <w:lang w:val="bg-BG"/>
                    </w:rPr>
                    <w:t>. г.</w:t>
                  </w:r>
                </w:p>
              </w:tc>
            </w:tr>
          </w:tbl>
          <w:p w:rsidR="001B1F48" w:rsidRPr="00CE591F" w:rsidRDefault="001B1F48" w:rsidP="001B1F48">
            <w:pPr>
              <w:jc w:val="center"/>
              <w:rPr>
                <w:rFonts w:ascii="Verdana" w:hAnsi="Verdana" w:cs="Arial"/>
                <w:b/>
                <w:sz w:val="10"/>
                <w:szCs w:val="12"/>
                <w:lang w:val="bg-BG"/>
              </w:rPr>
            </w:pPr>
          </w:p>
          <w:p w:rsidR="005230B5" w:rsidRPr="00CE591F" w:rsidRDefault="005230B5" w:rsidP="001B1F48">
            <w:pPr>
              <w:jc w:val="center"/>
              <w:rPr>
                <w:rFonts w:ascii="Verdana" w:hAnsi="Verdana" w:cs="Arial"/>
                <w:b/>
                <w:sz w:val="10"/>
                <w:szCs w:val="12"/>
                <w:lang w:val="bg-BG"/>
              </w:rPr>
            </w:pPr>
          </w:p>
          <w:p w:rsidR="001236F5" w:rsidRPr="00CE591F" w:rsidRDefault="001236F5" w:rsidP="001B1F48">
            <w:pPr>
              <w:jc w:val="center"/>
              <w:rPr>
                <w:rFonts w:ascii="Verdana" w:hAnsi="Verdana" w:cs="Arial"/>
                <w:b/>
                <w:sz w:val="10"/>
                <w:szCs w:val="12"/>
                <w:lang w:val="bg-BG"/>
              </w:rPr>
            </w:pPr>
          </w:p>
          <w:p w:rsidR="005230B5" w:rsidRPr="00CE591F" w:rsidRDefault="005230B5" w:rsidP="001236F5">
            <w:pPr>
              <w:rPr>
                <w:rFonts w:ascii="Verdana" w:hAnsi="Verdana" w:cs="Arial"/>
                <w:b/>
                <w:sz w:val="10"/>
                <w:szCs w:val="12"/>
                <w:lang w:val="bg-BG"/>
              </w:rPr>
            </w:pPr>
          </w:p>
        </w:tc>
        <w:tc>
          <w:tcPr>
            <w:tcW w:w="1058" w:type="pct"/>
          </w:tcPr>
          <w:p w:rsidR="001B1F48" w:rsidRPr="00CE591F" w:rsidRDefault="001B1F48" w:rsidP="001B1F48">
            <w:pPr>
              <w:ind w:left="72"/>
              <w:jc w:val="center"/>
              <w:rPr>
                <w:b/>
                <w:lang w:val="bg-BG"/>
              </w:rPr>
            </w:pPr>
          </w:p>
          <w:p w:rsidR="001B1F48" w:rsidRPr="00CE591F" w:rsidRDefault="001B1F48" w:rsidP="001B1F48">
            <w:pPr>
              <w:ind w:left="72"/>
              <w:jc w:val="center"/>
              <w:rPr>
                <w:lang w:val="bg-BG"/>
              </w:rPr>
            </w:pPr>
          </w:p>
        </w:tc>
      </w:tr>
      <w:tr w:rsidR="001236F5" w:rsidRPr="00CE591F" w:rsidTr="001236F5">
        <w:trPr>
          <w:trHeight w:val="149"/>
        </w:trPr>
        <w:tc>
          <w:tcPr>
            <w:tcW w:w="550" w:type="pct"/>
          </w:tcPr>
          <w:p w:rsidR="001236F5" w:rsidRPr="00CE591F" w:rsidRDefault="001236F5" w:rsidP="001236F5">
            <w:pPr>
              <w:keepNext/>
              <w:rPr>
                <w:lang w:val="bg-BG"/>
              </w:rPr>
            </w:pPr>
          </w:p>
        </w:tc>
        <w:tc>
          <w:tcPr>
            <w:tcW w:w="3392" w:type="pct"/>
          </w:tcPr>
          <w:p w:rsidR="001236F5" w:rsidRPr="00CE591F" w:rsidRDefault="001236F5" w:rsidP="001236F5">
            <w:pPr>
              <w:rPr>
                <w:rFonts w:ascii="Verdana" w:hAnsi="Verdana" w:cs="Arial"/>
                <w:sz w:val="32"/>
                <w:szCs w:val="44"/>
                <w:lang w:val="bg-BG"/>
              </w:rPr>
            </w:pPr>
          </w:p>
        </w:tc>
        <w:tc>
          <w:tcPr>
            <w:tcW w:w="1058" w:type="pct"/>
          </w:tcPr>
          <w:p w:rsidR="001236F5" w:rsidRPr="00CE591F" w:rsidRDefault="001236F5" w:rsidP="001B1F48">
            <w:pPr>
              <w:ind w:left="72"/>
              <w:jc w:val="center"/>
              <w:rPr>
                <w:b/>
                <w:lang w:val="bg-BG"/>
              </w:rPr>
            </w:pPr>
          </w:p>
        </w:tc>
      </w:tr>
    </w:tbl>
    <w:p w:rsidR="00C10C30" w:rsidRPr="00CE591F" w:rsidRDefault="00C10C30" w:rsidP="00C10C30">
      <w:pPr>
        <w:jc w:val="center"/>
        <w:rPr>
          <w:b/>
          <w:lang w:val="bg-BG"/>
        </w:rPr>
      </w:pPr>
      <w:r w:rsidRPr="00CE591F">
        <w:rPr>
          <w:b/>
          <w:lang w:val="bg-BG"/>
        </w:rPr>
        <w:t xml:space="preserve">ЧАСТ І – ДАННИ ЗА </w:t>
      </w:r>
      <w:r w:rsidR="00FC3275" w:rsidRPr="00CE591F">
        <w:rPr>
          <w:b/>
          <w:lang w:val="bg-BG"/>
        </w:rPr>
        <w:t>ИСКАНЕТО</w:t>
      </w: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5431"/>
        <w:gridCol w:w="5432"/>
      </w:tblGrid>
      <w:tr w:rsidR="00A4475C" w:rsidRPr="00CE591F" w:rsidTr="008B5809">
        <w:trPr>
          <w:trHeight w:val="815"/>
          <w:jc w:val="center"/>
        </w:trPr>
        <w:tc>
          <w:tcPr>
            <w:tcW w:w="10863" w:type="dxa"/>
            <w:gridSpan w:val="2"/>
            <w:shd w:val="clear" w:color="auto" w:fill="auto"/>
            <w:vAlign w:val="center"/>
          </w:tcPr>
          <w:p w:rsidR="00A4475C" w:rsidRPr="00CE591F" w:rsidRDefault="00A4475C" w:rsidP="00883012">
            <w:pPr>
              <w:keepNext/>
              <w:ind w:left="40" w:right="-108" w:hanging="40"/>
              <w:jc w:val="center"/>
              <w:rPr>
                <w:rFonts w:ascii="Arial" w:hAnsi="Arial" w:cs="Arial"/>
                <w:b/>
                <w:noProof/>
                <w:sz w:val="22"/>
                <w:szCs w:val="18"/>
                <w:u w:val="single"/>
                <w:lang w:val="bg-BG" w:eastAsia="bg-BG"/>
              </w:rPr>
            </w:pPr>
            <w:r w:rsidRPr="00CE591F">
              <w:rPr>
                <w:rFonts w:ascii="Arial" w:hAnsi="Arial" w:cs="Arial"/>
                <w:b/>
                <w:noProof/>
                <w:sz w:val="22"/>
                <w:szCs w:val="18"/>
                <w:u w:val="single"/>
                <w:lang w:val="bg-BG" w:eastAsia="bg-BG"/>
              </w:rPr>
              <w:t>Искане за</w:t>
            </w:r>
            <w:r w:rsidR="007D1224" w:rsidRPr="00CE591F">
              <w:rPr>
                <w:rFonts w:ascii="Arial" w:hAnsi="Arial" w:cs="Arial"/>
                <w:b/>
                <w:noProof/>
                <w:sz w:val="22"/>
                <w:szCs w:val="18"/>
                <w:u w:val="single"/>
                <w:lang w:val="bg-BG" w:eastAsia="bg-BG"/>
              </w:rPr>
              <w:t xml:space="preserve"> вписване в регистъра по чл. 10г, ал. 3 от</w:t>
            </w:r>
            <w:r w:rsidRPr="00CE591F">
              <w:rPr>
                <w:rFonts w:ascii="Arial" w:hAnsi="Arial" w:cs="Arial"/>
                <w:b/>
                <w:noProof/>
                <w:sz w:val="22"/>
                <w:szCs w:val="18"/>
                <w:u w:val="single"/>
                <w:lang w:val="bg-BG" w:eastAsia="bg-BG"/>
              </w:rPr>
              <w:t xml:space="preserve"> ЗХ</w:t>
            </w:r>
          </w:p>
          <w:p w:rsidR="00A4475C" w:rsidRPr="00CE591F" w:rsidRDefault="00A4475C" w:rsidP="00883012">
            <w:pPr>
              <w:keepNext/>
              <w:ind w:left="40" w:right="-108" w:hanging="4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</w:p>
          <w:p w:rsidR="00A4475C" w:rsidRPr="00CE591F" w:rsidRDefault="00A4475C" w:rsidP="00A4475C">
            <w:pPr>
              <w:jc w:val="center"/>
              <w:rPr>
                <w:rFonts w:ascii="Arial" w:hAnsi="Arial" w:cs="Arial"/>
                <w:sz w:val="16"/>
                <w:szCs w:val="22"/>
                <w:lang w:val="bg-BG"/>
              </w:rPr>
            </w:pPr>
            <w:r w:rsidRPr="00CE591F"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  <w:t>Период, за който се извършва вписването</w:t>
            </w:r>
          </w:p>
          <w:p w:rsidR="00A4475C" w:rsidRPr="00CE591F" w:rsidRDefault="005C7F00" w:rsidP="0088301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  <w:t>(в случай, че лицето желае да посочи такъв)</w:t>
            </w:r>
          </w:p>
          <w:p w:rsidR="00A4475C" w:rsidRPr="00CE591F" w:rsidRDefault="00A4475C" w:rsidP="0088301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bg-BG"/>
              </w:rPr>
            </w:pPr>
          </w:p>
        </w:tc>
      </w:tr>
      <w:tr w:rsidR="00C45EDA" w:rsidRPr="00CE591F" w:rsidTr="00883012">
        <w:trPr>
          <w:trHeight w:val="1451"/>
          <w:jc w:val="center"/>
        </w:trPr>
        <w:tc>
          <w:tcPr>
            <w:tcW w:w="5431" w:type="dxa"/>
            <w:shd w:val="clear" w:color="auto" w:fill="auto"/>
            <w:vAlign w:val="center"/>
          </w:tcPr>
          <w:p w:rsidR="000F0033" w:rsidRPr="00CE591F" w:rsidRDefault="000F0033" w:rsidP="00883012">
            <w:pPr>
              <w:keepNext/>
              <w:ind w:left="40" w:right="-108" w:hanging="40"/>
              <w:jc w:val="center"/>
              <w:rPr>
                <w:rFonts w:ascii="Arial" w:hAnsi="Arial" w:cs="Arial"/>
                <w:b/>
                <w:noProof/>
                <w:sz w:val="32"/>
                <w:szCs w:val="18"/>
                <w:lang w:val="bg-BG" w:eastAsia="bg-BG"/>
              </w:rPr>
            </w:pPr>
          </w:p>
          <w:p w:rsidR="000F0033" w:rsidRPr="00CE591F" w:rsidRDefault="000F0033" w:rsidP="000F0033">
            <w:pPr>
              <w:keepNext/>
              <w:ind w:left="40" w:right="-108" w:hanging="40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  <w:r w:rsidRPr="00CE591F"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  <w:t>Дата, от която да се извърши вписването</w:t>
            </w:r>
            <w:r w:rsidR="00496A17" w:rsidRPr="00CE591F"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  <w:t xml:space="preserve"> в регистъра</w:t>
            </w:r>
          </w:p>
          <w:p w:rsidR="000F0033" w:rsidRPr="00CE591F" w:rsidRDefault="000F0033" w:rsidP="000E6C04">
            <w:pPr>
              <w:keepNext/>
              <w:spacing w:after="240"/>
              <w:ind w:left="40" w:right="-108" w:hanging="40"/>
              <w:jc w:val="center"/>
              <w:rPr>
                <w:rFonts w:ascii="Arial" w:hAnsi="Arial" w:cs="Arial"/>
                <w:i/>
                <w:noProof/>
                <w:sz w:val="18"/>
                <w:szCs w:val="18"/>
                <w:lang w:val="bg-BG" w:eastAsia="bg-BG"/>
              </w:rPr>
            </w:pPr>
          </w:p>
          <w:tbl>
            <w:tblPr>
              <w:tblpPr w:leftFromText="141" w:rightFromText="141" w:vertAnchor="text" w:horzAnchor="margin" w:tblpXSpec="center" w:tblpY="46"/>
              <w:tblOverlap w:val="never"/>
              <w:tblW w:w="28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"/>
              <w:gridCol w:w="370"/>
              <w:gridCol w:w="395"/>
              <w:gridCol w:w="396"/>
              <w:gridCol w:w="322"/>
              <w:gridCol w:w="322"/>
              <w:gridCol w:w="322"/>
              <w:gridCol w:w="323"/>
            </w:tblGrid>
            <w:tr w:rsidR="000F0033" w:rsidRPr="00CE591F" w:rsidTr="00431673">
              <w:tc>
                <w:tcPr>
                  <w:tcW w:w="791" w:type="dxa"/>
                  <w:gridSpan w:val="2"/>
                  <w:shd w:val="clear" w:color="auto" w:fill="BFBFBF"/>
                </w:tcPr>
                <w:p w:rsidR="000F0033" w:rsidRPr="00CE591F" w:rsidRDefault="000F0033" w:rsidP="006F47CC">
                  <w:pPr>
                    <w:keepNext/>
                    <w:ind w:left="40" w:right="-108" w:hanging="4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8"/>
                      <w:lang w:val="bg-BG" w:eastAsia="bg-BG"/>
                    </w:rPr>
                  </w:pPr>
                  <w:r w:rsidRPr="00CE591F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8"/>
                      <w:lang w:val="bg-BG" w:eastAsia="bg-BG"/>
                    </w:rPr>
                    <w:t>ден</w:t>
                  </w:r>
                </w:p>
              </w:tc>
              <w:tc>
                <w:tcPr>
                  <w:tcW w:w="791" w:type="dxa"/>
                  <w:gridSpan w:val="2"/>
                  <w:shd w:val="clear" w:color="auto" w:fill="BFBFBF"/>
                </w:tcPr>
                <w:p w:rsidR="000F0033" w:rsidRPr="00CE591F" w:rsidRDefault="000F0033" w:rsidP="006F47CC">
                  <w:pPr>
                    <w:keepNext/>
                    <w:ind w:left="40" w:right="-108" w:hanging="4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8"/>
                      <w:lang w:val="bg-BG" w:eastAsia="bg-BG"/>
                    </w:rPr>
                  </w:pPr>
                  <w:r w:rsidRPr="00CE591F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8"/>
                      <w:lang w:val="bg-BG" w:eastAsia="bg-BG"/>
                    </w:rPr>
                    <w:t>месец</w:t>
                  </w:r>
                </w:p>
              </w:tc>
              <w:tc>
                <w:tcPr>
                  <w:tcW w:w="1289" w:type="dxa"/>
                  <w:gridSpan w:val="4"/>
                  <w:shd w:val="clear" w:color="auto" w:fill="BFBFBF"/>
                </w:tcPr>
                <w:p w:rsidR="000F0033" w:rsidRPr="00CE591F" w:rsidRDefault="000F0033" w:rsidP="006F47CC">
                  <w:pPr>
                    <w:keepNext/>
                    <w:ind w:left="40" w:right="-108" w:hanging="40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8"/>
                      <w:lang w:val="bg-BG" w:eastAsia="bg-BG"/>
                    </w:rPr>
                  </w:pPr>
                  <w:r w:rsidRPr="00CE591F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8"/>
                      <w:lang w:val="bg-BG" w:eastAsia="bg-BG"/>
                    </w:rPr>
                    <w:t>година</w:t>
                  </w:r>
                </w:p>
              </w:tc>
            </w:tr>
            <w:tr w:rsidR="000F0033" w:rsidRPr="00CE591F" w:rsidTr="000E6C04">
              <w:trPr>
                <w:trHeight w:val="228"/>
              </w:trPr>
              <w:tc>
                <w:tcPr>
                  <w:tcW w:w="421" w:type="dxa"/>
                </w:tcPr>
                <w:p w:rsidR="000F0033" w:rsidRPr="00CE591F" w:rsidRDefault="000F0033" w:rsidP="000F0033">
                  <w:pPr>
                    <w:keepNext/>
                    <w:ind w:left="40" w:right="-108" w:hanging="40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bg-BG" w:eastAsia="bg-BG"/>
                    </w:rPr>
                  </w:pPr>
                </w:p>
              </w:tc>
              <w:tc>
                <w:tcPr>
                  <w:tcW w:w="370" w:type="dxa"/>
                </w:tcPr>
                <w:p w:rsidR="000F0033" w:rsidRPr="00CE591F" w:rsidRDefault="000F0033" w:rsidP="000F0033">
                  <w:pPr>
                    <w:keepNext/>
                    <w:ind w:left="40" w:right="-108" w:hanging="40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bg-BG" w:eastAsia="bg-BG"/>
                    </w:rPr>
                  </w:pPr>
                </w:p>
              </w:tc>
              <w:tc>
                <w:tcPr>
                  <w:tcW w:w="395" w:type="dxa"/>
                  <w:shd w:val="clear" w:color="auto" w:fill="auto"/>
                </w:tcPr>
                <w:p w:rsidR="000F0033" w:rsidRPr="00CE591F" w:rsidRDefault="000F0033" w:rsidP="000F0033">
                  <w:pPr>
                    <w:keepNext/>
                    <w:ind w:left="40" w:right="-108" w:hanging="40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bg-BG" w:eastAsia="bg-BG"/>
                    </w:rPr>
                  </w:pPr>
                </w:p>
              </w:tc>
              <w:tc>
                <w:tcPr>
                  <w:tcW w:w="396" w:type="dxa"/>
                  <w:shd w:val="clear" w:color="auto" w:fill="auto"/>
                </w:tcPr>
                <w:p w:rsidR="000F0033" w:rsidRPr="00CE591F" w:rsidRDefault="000F0033" w:rsidP="000F0033">
                  <w:pPr>
                    <w:keepNext/>
                    <w:ind w:left="40" w:right="-108" w:hanging="40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bg-BG" w:eastAsia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:rsidR="000F0033" w:rsidRPr="00CE591F" w:rsidRDefault="000F0033" w:rsidP="000F0033">
                  <w:pPr>
                    <w:keepNext/>
                    <w:ind w:left="40" w:right="-108" w:hanging="40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bg-BG" w:eastAsia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:rsidR="000F0033" w:rsidRPr="00CE591F" w:rsidRDefault="000F0033" w:rsidP="000F0033">
                  <w:pPr>
                    <w:keepNext/>
                    <w:ind w:left="40" w:right="-108" w:hanging="40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bg-BG" w:eastAsia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:rsidR="000F0033" w:rsidRPr="00CE591F" w:rsidRDefault="000F0033" w:rsidP="000F0033">
                  <w:pPr>
                    <w:keepNext/>
                    <w:ind w:left="40" w:right="-108" w:hanging="40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bg-BG" w:eastAsia="bg-BG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</w:tcPr>
                <w:p w:rsidR="000F0033" w:rsidRPr="00CE591F" w:rsidRDefault="000F0033" w:rsidP="000F0033">
                  <w:pPr>
                    <w:keepNext/>
                    <w:ind w:left="40" w:right="-108" w:hanging="40"/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bg-BG" w:eastAsia="bg-BG"/>
                    </w:rPr>
                  </w:pPr>
                </w:p>
              </w:tc>
            </w:tr>
          </w:tbl>
          <w:p w:rsidR="000F0033" w:rsidRPr="00CE591F" w:rsidRDefault="000F0033" w:rsidP="00883012">
            <w:pPr>
              <w:keepNext/>
              <w:ind w:left="40" w:right="-108" w:hanging="40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</w:p>
          <w:p w:rsidR="000F0033" w:rsidRPr="00CE591F" w:rsidRDefault="000F0033" w:rsidP="00883012">
            <w:pPr>
              <w:keepNext/>
              <w:ind w:left="40" w:right="-108" w:hanging="40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</w:p>
          <w:p w:rsidR="000F0033" w:rsidRPr="00CE591F" w:rsidRDefault="000F0033" w:rsidP="00883012">
            <w:pPr>
              <w:keepNext/>
              <w:ind w:left="40" w:right="-108" w:hanging="40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</w:p>
          <w:p w:rsidR="000F0033" w:rsidRPr="00CE591F" w:rsidRDefault="000F0033" w:rsidP="00883012">
            <w:pPr>
              <w:keepNext/>
              <w:ind w:left="40" w:right="-108" w:hanging="40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</w:p>
        </w:tc>
        <w:tc>
          <w:tcPr>
            <w:tcW w:w="5432" w:type="dxa"/>
            <w:shd w:val="clear" w:color="auto" w:fill="auto"/>
            <w:vAlign w:val="center"/>
          </w:tcPr>
          <w:p w:rsidR="006F47CC" w:rsidRPr="00CE591F" w:rsidRDefault="006F47CC" w:rsidP="006F47CC">
            <w:pPr>
              <w:keepNext/>
              <w:ind w:right="-108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</w:pPr>
            <w:r w:rsidRPr="00CE591F"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  <w:t xml:space="preserve">Дата, от която да се извърши </w:t>
            </w:r>
            <w:r w:rsidR="00942BE0" w:rsidRPr="00CE591F"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  <w:t>заличаването</w:t>
            </w:r>
            <w:r w:rsidR="00B67A5B"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  <w:t xml:space="preserve"> </w:t>
            </w:r>
            <w:r w:rsidR="00496A17" w:rsidRPr="00CE591F">
              <w:rPr>
                <w:rFonts w:ascii="Arial" w:hAnsi="Arial" w:cs="Arial"/>
                <w:b/>
                <w:noProof/>
                <w:sz w:val="18"/>
                <w:szCs w:val="18"/>
                <w:lang w:val="bg-BG" w:eastAsia="bg-BG"/>
              </w:rPr>
              <w:t>от регистъра</w:t>
            </w:r>
          </w:p>
          <w:p w:rsidR="006F47CC" w:rsidRPr="00CE591F" w:rsidRDefault="006F47CC" w:rsidP="000E6C04">
            <w:pPr>
              <w:spacing w:after="240"/>
              <w:jc w:val="center"/>
              <w:rPr>
                <w:rFonts w:ascii="Arial" w:hAnsi="Arial" w:cs="Arial"/>
                <w:i/>
                <w:sz w:val="18"/>
                <w:szCs w:val="18"/>
                <w:lang w:val="bg-BG"/>
              </w:rPr>
            </w:pPr>
          </w:p>
          <w:tbl>
            <w:tblPr>
              <w:tblW w:w="287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"/>
              <w:gridCol w:w="370"/>
              <w:gridCol w:w="395"/>
              <w:gridCol w:w="396"/>
              <w:gridCol w:w="322"/>
              <w:gridCol w:w="322"/>
              <w:gridCol w:w="322"/>
              <w:gridCol w:w="323"/>
            </w:tblGrid>
            <w:tr w:rsidR="006F47CC" w:rsidRPr="00CE591F" w:rsidTr="008B5809">
              <w:trPr>
                <w:jc w:val="center"/>
              </w:trPr>
              <w:tc>
                <w:tcPr>
                  <w:tcW w:w="791" w:type="dxa"/>
                  <w:gridSpan w:val="2"/>
                  <w:shd w:val="clear" w:color="auto" w:fill="BFBFBF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</w:pPr>
                  <w:r w:rsidRPr="00CE591F"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  <w:t>ден</w:t>
                  </w:r>
                </w:p>
              </w:tc>
              <w:tc>
                <w:tcPr>
                  <w:tcW w:w="791" w:type="dxa"/>
                  <w:gridSpan w:val="2"/>
                  <w:shd w:val="clear" w:color="auto" w:fill="BFBFBF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</w:pPr>
                  <w:r w:rsidRPr="00CE591F"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  <w:t>месец</w:t>
                  </w:r>
                </w:p>
              </w:tc>
              <w:tc>
                <w:tcPr>
                  <w:tcW w:w="1289" w:type="dxa"/>
                  <w:gridSpan w:val="4"/>
                  <w:shd w:val="clear" w:color="auto" w:fill="BFBFBF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</w:pPr>
                  <w:r w:rsidRPr="00CE591F">
                    <w:rPr>
                      <w:rFonts w:ascii="Arial" w:hAnsi="Arial" w:cs="Arial"/>
                      <w:b/>
                      <w:bCs/>
                      <w:sz w:val="16"/>
                      <w:szCs w:val="22"/>
                      <w:lang w:val="bg-BG"/>
                    </w:rPr>
                    <w:t>година</w:t>
                  </w:r>
                </w:p>
              </w:tc>
            </w:tr>
            <w:tr w:rsidR="006F47CC" w:rsidRPr="00CE591F" w:rsidTr="000E6C04">
              <w:trPr>
                <w:trHeight w:val="220"/>
                <w:jc w:val="center"/>
              </w:trPr>
              <w:tc>
                <w:tcPr>
                  <w:tcW w:w="421" w:type="dxa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70" w:type="dxa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95" w:type="dxa"/>
                  <w:shd w:val="clear" w:color="auto" w:fill="auto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96" w:type="dxa"/>
                  <w:shd w:val="clear" w:color="auto" w:fill="auto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22" w:type="dxa"/>
                  <w:shd w:val="clear" w:color="auto" w:fill="auto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</w:tcPr>
                <w:p w:rsidR="006F47CC" w:rsidRPr="00CE591F" w:rsidRDefault="006F47CC" w:rsidP="00B67A5B">
                  <w:pPr>
                    <w:framePr w:hSpace="141" w:wrap="around" w:vAnchor="text" w:hAnchor="text" w:xAlign="center" w:y="1"/>
                    <w:suppressOverlap/>
                    <w:rPr>
                      <w:rFonts w:ascii="Arial" w:hAnsi="Arial" w:cs="Arial"/>
                      <w:sz w:val="16"/>
                      <w:szCs w:val="22"/>
                      <w:lang w:val="bg-BG"/>
                    </w:rPr>
                  </w:pPr>
                </w:p>
              </w:tc>
            </w:tr>
          </w:tbl>
          <w:p w:rsidR="00DB3B21" w:rsidRPr="00CE591F" w:rsidRDefault="00DB3B21" w:rsidP="00883012">
            <w:pPr>
              <w:rPr>
                <w:rFonts w:ascii="Arial" w:hAnsi="Arial" w:cs="Arial"/>
                <w:b/>
                <w:sz w:val="20"/>
                <w:szCs w:val="20"/>
                <w:lang w:val="bg-BG"/>
              </w:rPr>
            </w:pPr>
          </w:p>
        </w:tc>
      </w:tr>
      <w:tr w:rsidR="00C10C30" w:rsidRPr="00CE591F" w:rsidTr="00917986">
        <w:trPr>
          <w:trHeight w:val="743"/>
          <w:jc w:val="center"/>
        </w:trPr>
        <w:tc>
          <w:tcPr>
            <w:tcW w:w="10863" w:type="dxa"/>
            <w:gridSpan w:val="2"/>
            <w:shd w:val="clear" w:color="auto" w:fill="D9D9D9"/>
          </w:tcPr>
          <w:p w:rsidR="00E14F3E" w:rsidRPr="00CE591F" w:rsidRDefault="0088504E" w:rsidP="007D1224">
            <w:pPr>
              <w:rPr>
                <w:rFonts w:ascii="Arial" w:hAnsi="Arial" w:cs="Arial"/>
                <w:i/>
                <w:sz w:val="16"/>
                <w:szCs w:val="16"/>
                <w:lang w:val="bg-BG"/>
              </w:rPr>
            </w:pPr>
            <w:r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ВАЖНО!</w:t>
            </w:r>
            <w:r w:rsidR="000E6C04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</w:t>
            </w:r>
            <w:r w:rsidR="00414EE7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Независимо от посочената</w:t>
            </w:r>
            <w:r w:rsidR="00341BBE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в искането</w:t>
            </w:r>
            <w:r w:rsidR="000E6C04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дата</w:t>
            </w:r>
            <w:r w:rsidR="00414EE7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,</w:t>
            </w:r>
            <w:r w:rsidR="000E6C04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от която да се извърши вписването, моля да имате предвид</w:t>
            </w:r>
            <w:r w:rsidR="00F5597B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,</w:t>
            </w:r>
            <w:r w:rsidR="000E6C04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че</w:t>
            </w:r>
            <w:r w:rsidR="00496A17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поради необходимото технологично време за обработка на исканията,</w:t>
            </w:r>
            <w:r w:rsidR="000E6C04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вписването в регистъра ще бъде извършено </w:t>
            </w:r>
            <w:r w:rsidR="00496A17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в най-кратък срок</w:t>
            </w:r>
            <w:r w:rsidR="00A500BE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>.</w:t>
            </w:r>
            <w:r w:rsidR="000E6C04" w:rsidRPr="00CE591F">
              <w:rPr>
                <w:rFonts w:ascii="Arial" w:hAnsi="Arial" w:cs="Arial"/>
                <w:b/>
                <w:i/>
                <w:sz w:val="16"/>
                <w:szCs w:val="16"/>
                <w:lang w:val="bg-BG"/>
              </w:rPr>
              <w:t xml:space="preserve"> </w:t>
            </w:r>
            <w:r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Ако вече сте подали </w:t>
            </w:r>
            <w:r w:rsidR="00FC3275"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>искане</w:t>
            </w:r>
            <w:r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за посочения период, но ис</w:t>
            </w:r>
            <w:r w:rsidR="00FC3275"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>кате да направите корекции в него</w:t>
            </w:r>
            <w:r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>, е необхо</w:t>
            </w:r>
            <w:r w:rsidR="00FC3275"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>димо да подадете ново искане, в което</w:t>
            </w:r>
            <w:r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се съдържат всички данни, а не само тези</w:t>
            </w:r>
            <w:r w:rsidR="007D5EDD"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>,</w:t>
            </w:r>
            <w:r w:rsidR="00F5597B"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които променяте.</w:t>
            </w:r>
            <w:r w:rsidR="00917986" w:rsidRPr="00CE591F">
              <w:rPr>
                <w:rFonts w:ascii="Arial" w:hAnsi="Arial" w:cs="Arial"/>
                <w:i/>
                <w:sz w:val="16"/>
                <w:szCs w:val="16"/>
                <w:lang w:val="bg-BG"/>
              </w:rPr>
              <w:t xml:space="preserve"> </w:t>
            </w:r>
          </w:p>
        </w:tc>
      </w:tr>
    </w:tbl>
    <w:p w:rsidR="00DF566F" w:rsidRPr="00CE591F" w:rsidRDefault="00DF566F" w:rsidP="005E3478">
      <w:pPr>
        <w:jc w:val="center"/>
        <w:rPr>
          <w:rFonts w:ascii="Arial" w:hAnsi="Arial" w:cs="Arial"/>
          <w:b/>
          <w:sz w:val="12"/>
          <w:szCs w:val="12"/>
          <w:lang w:val="bg-BG"/>
        </w:rPr>
      </w:pPr>
    </w:p>
    <w:p w:rsidR="005230B5" w:rsidRPr="00CE591F" w:rsidRDefault="005230B5" w:rsidP="005E3478">
      <w:pPr>
        <w:jc w:val="center"/>
        <w:rPr>
          <w:rFonts w:ascii="Arial" w:hAnsi="Arial" w:cs="Arial"/>
          <w:b/>
          <w:sz w:val="12"/>
          <w:szCs w:val="12"/>
          <w:lang w:val="bg-BG"/>
        </w:rPr>
      </w:pPr>
    </w:p>
    <w:p w:rsidR="009B2346" w:rsidRPr="00CE591F" w:rsidRDefault="009B2346" w:rsidP="005E3478">
      <w:pPr>
        <w:jc w:val="center"/>
        <w:rPr>
          <w:rFonts w:ascii="Arial" w:hAnsi="Arial" w:cs="Arial"/>
          <w:b/>
          <w:sz w:val="12"/>
          <w:szCs w:val="12"/>
          <w:lang w:val="bg-BG"/>
        </w:rPr>
      </w:pPr>
    </w:p>
    <w:p w:rsidR="009B2346" w:rsidRPr="00CE591F" w:rsidRDefault="009B2346" w:rsidP="005E3478">
      <w:pPr>
        <w:jc w:val="center"/>
        <w:rPr>
          <w:rFonts w:ascii="Arial" w:hAnsi="Arial" w:cs="Arial"/>
          <w:b/>
          <w:sz w:val="12"/>
          <w:szCs w:val="12"/>
          <w:lang w:val="bg-BG"/>
        </w:rPr>
      </w:pPr>
    </w:p>
    <w:p w:rsidR="00DF566F" w:rsidRDefault="00DF566F" w:rsidP="00DF566F">
      <w:pPr>
        <w:jc w:val="center"/>
        <w:rPr>
          <w:rFonts w:ascii="Arial" w:hAnsi="Arial" w:cs="Arial"/>
          <w:b/>
          <w:sz w:val="22"/>
          <w:szCs w:val="22"/>
          <w:lang w:val="bg-BG"/>
        </w:rPr>
      </w:pPr>
    </w:p>
    <w:p w:rsidR="00B67A5B" w:rsidRPr="00CE591F" w:rsidRDefault="00B67A5B" w:rsidP="00DF566F">
      <w:pPr>
        <w:jc w:val="center"/>
        <w:rPr>
          <w:rFonts w:ascii="Arial" w:hAnsi="Arial" w:cs="Arial"/>
          <w:b/>
          <w:sz w:val="22"/>
          <w:szCs w:val="22"/>
          <w:lang w:val="bg-BG"/>
        </w:rPr>
      </w:pPr>
    </w:p>
    <w:p w:rsidR="005230B5" w:rsidRPr="00CE591F" w:rsidRDefault="00DF566F" w:rsidP="00DF566F">
      <w:pPr>
        <w:jc w:val="center"/>
        <w:rPr>
          <w:b/>
          <w:lang w:val="bg-BG"/>
        </w:rPr>
      </w:pPr>
      <w:r w:rsidRPr="00CE591F">
        <w:rPr>
          <w:b/>
          <w:lang w:val="bg-BG"/>
        </w:rPr>
        <w:lastRenderedPageBreak/>
        <w:t>ЧАСТ ІІ – ИДЕНТИФИКАЦИОННИ ДАННИ ЗА ЛИЦЕТО, КОЕТО ПРЕДСТ</w:t>
      </w:r>
      <w:r w:rsidR="00A500BE" w:rsidRPr="00CE591F">
        <w:rPr>
          <w:b/>
          <w:lang w:val="bg-BG"/>
        </w:rPr>
        <w:t>ОИ ДА БЪДЕ ВПИСАНО В РЕГИСТЪРА</w:t>
      </w:r>
    </w:p>
    <w:p w:rsidR="00F31E1F" w:rsidRPr="00CE591F" w:rsidRDefault="00F31E1F" w:rsidP="00DF566F">
      <w:pPr>
        <w:jc w:val="center"/>
        <w:rPr>
          <w:rFonts w:ascii="Arial" w:hAnsi="Arial" w:cs="Arial"/>
          <w:b/>
          <w:sz w:val="22"/>
          <w:szCs w:val="22"/>
          <w:lang w:val="bg-BG"/>
        </w:rPr>
      </w:pPr>
    </w:p>
    <w:tbl>
      <w:tblPr>
        <w:tblpPr w:leftFromText="141" w:rightFromText="141" w:vertAnchor="text" w:horzAnchor="margin" w:tblpY="109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"/>
        <w:gridCol w:w="378"/>
        <w:gridCol w:w="378"/>
        <w:gridCol w:w="250"/>
        <w:gridCol w:w="129"/>
        <w:gridCol w:w="380"/>
        <w:gridCol w:w="380"/>
        <w:gridCol w:w="379"/>
        <w:gridCol w:w="380"/>
        <w:gridCol w:w="321"/>
        <w:gridCol w:w="59"/>
        <w:gridCol w:w="386"/>
        <w:gridCol w:w="711"/>
        <w:gridCol w:w="236"/>
        <w:gridCol w:w="331"/>
        <w:gridCol w:w="1290"/>
        <w:gridCol w:w="691"/>
        <w:gridCol w:w="1401"/>
        <w:gridCol w:w="15"/>
        <w:gridCol w:w="70"/>
        <w:gridCol w:w="634"/>
        <w:gridCol w:w="460"/>
        <w:gridCol w:w="98"/>
        <w:gridCol w:w="363"/>
        <w:gridCol w:w="62"/>
        <w:gridCol w:w="399"/>
        <w:gridCol w:w="26"/>
        <w:gridCol w:w="438"/>
      </w:tblGrid>
      <w:tr w:rsidR="009B2346" w:rsidRPr="00CE591F" w:rsidTr="00EE625E">
        <w:trPr>
          <w:cantSplit/>
          <w:trHeight w:val="241"/>
        </w:trPr>
        <w:tc>
          <w:tcPr>
            <w:tcW w:w="3798" w:type="dxa"/>
            <w:gridSpan w:val="12"/>
            <w:shd w:val="clear" w:color="auto" w:fill="E6E6E6"/>
          </w:tcPr>
          <w:p w:rsidR="009B2346" w:rsidRPr="00CE591F" w:rsidRDefault="009B2346" w:rsidP="00645F5A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  <w:t>1</w:t>
            </w:r>
            <w:r w:rsidRPr="00CE591F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>. ЕГН/ЛН/ЛНЧ/Служебен № от регистъра на НАП/ЕИК на чуждестранно физическо лице</w:t>
            </w:r>
          </w:p>
        </w:tc>
        <w:tc>
          <w:tcPr>
            <w:tcW w:w="711" w:type="dxa"/>
            <w:vMerge w:val="restart"/>
            <w:shd w:val="clear" w:color="auto" w:fill="E6E6E6"/>
            <w:vAlign w:val="center"/>
          </w:tcPr>
          <w:p w:rsidR="009B2346" w:rsidRPr="00CE591F" w:rsidRDefault="009B2346" w:rsidP="00D22252">
            <w:pPr>
              <w:rPr>
                <w:rFonts w:ascii="Arial" w:hAnsi="Arial" w:cs="Arial"/>
                <w:b/>
                <w:sz w:val="14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sz w:val="14"/>
                <w:szCs w:val="18"/>
              </w:rPr>
              <w:t xml:space="preserve">2. </w:t>
            </w:r>
            <w:r w:rsidRPr="00CE591F">
              <w:rPr>
                <w:rFonts w:ascii="Arial" w:hAnsi="Arial" w:cs="Arial"/>
                <w:b/>
                <w:sz w:val="14"/>
                <w:szCs w:val="18"/>
                <w:lang w:val="bg-BG"/>
              </w:rPr>
              <w:t>Код по т. 1</w:t>
            </w:r>
          </w:p>
        </w:tc>
        <w:tc>
          <w:tcPr>
            <w:tcW w:w="236" w:type="dxa"/>
            <w:vMerge w:val="restart"/>
            <w:shd w:val="clear" w:color="auto" w:fill="FFFFFF"/>
            <w:vAlign w:val="center"/>
          </w:tcPr>
          <w:p w:rsidR="009B2346" w:rsidRPr="00CE591F" w:rsidRDefault="009B2346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6278" w:type="dxa"/>
            <w:gridSpan w:val="14"/>
            <w:shd w:val="clear" w:color="auto" w:fill="D9D9D9"/>
            <w:vAlign w:val="center"/>
          </w:tcPr>
          <w:p w:rsidR="009B2346" w:rsidRPr="00CE591F" w:rsidRDefault="009B2346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3. Имена по документ за самоличност</w:t>
            </w:r>
          </w:p>
        </w:tc>
      </w:tr>
      <w:tr w:rsidR="009B2346" w:rsidRPr="00CE591F" w:rsidTr="00EE625E">
        <w:trPr>
          <w:cantSplit/>
          <w:trHeight w:val="230"/>
        </w:trPr>
        <w:tc>
          <w:tcPr>
            <w:tcW w:w="378" w:type="dxa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78" w:type="dxa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78" w:type="dxa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79" w:type="dxa"/>
            <w:gridSpan w:val="2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80" w:type="dxa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80" w:type="dxa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79" w:type="dxa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80" w:type="dxa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80" w:type="dxa"/>
            <w:gridSpan w:val="2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386" w:type="dxa"/>
          </w:tcPr>
          <w:p w:rsidR="009B2346" w:rsidRPr="00CE591F" w:rsidRDefault="009B2346" w:rsidP="00F31E1F">
            <w:pPr>
              <w:rPr>
                <w:lang w:val="bg-BG"/>
              </w:rPr>
            </w:pPr>
          </w:p>
        </w:tc>
        <w:tc>
          <w:tcPr>
            <w:tcW w:w="711" w:type="dxa"/>
            <w:vMerge/>
          </w:tcPr>
          <w:p w:rsidR="009B2346" w:rsidRPr="00CE591F" w:rsidRDefault="009B2346" w:rsidP="00645F5A">
            <w:pPr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236" w:type="dxa"/>
            <w:vMerge/>
          </w:tcPr>
          <w:p w:rsidR="009B2346" w:rsidRPr="00CE591F" w:rsidRDefault="009B2346" w:rsidP="00645F5A">
            <w:pPr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6278" w:type="dxa"/>
            <w:gridSpan w:val="14"/>
          </w:tcPr>
          <w:p w:rsidR="009B2346" w:rsidRPr="00CE591F" w:rsidRDefault="009B2346" w:rsidP="00645F5A">
            <w:pPr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</w:tc>
      </w:tr>
      <w:tr w:rsidR="00B74BEE" w:rsidRPr="00CE591F" w:rsidTr="00993BCD">
        <w:trPr>
          <w:cantSplit/>
          <w:trHeight w:val="230"/>
        </w:trPr>
        <w:tc>
          <w:tcPr>
            <w:tcW w:w="11023" w:type="dxa"/>
            <w:gridSpan w:val="28"/>
            <w:shd w:val="clear" w:color="auto" w:fill="D9D9D9"/>
          </w:tcPr>
          <w:p w:rsidR="00B74BEE" w:rsidRPr="00CE591F" w:rsidRDefault="00B74BEE" w:rsidP="00D14D09">
            <w:pPr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</w:pPr>
            <w:r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Ако в т. 1 е вписан ЕГН - в т. 2 се попълва цифрата 0; ако в т. 1 е вписан ЛН/ЛНЧ/ Служебен № от регистъра на НАП – в т. 2 се попълва цифрата 1; ако в т. 1 е вписан ЕИК на чуждестранно физическо лице – в т. 2 се попълва цифрата 2</w:t>
            </w:r>
          </w:p>
        </w:tc>
      </w:tr>
      <w:tr w:rsidR="00D22252" w:rsidRPr="00CE591F" w:rsidTr="00EE625E">
        <w:trPr>
          <w:cantSplit/>
          <w:trHeight w:val="360"/>
        </w:trPr>
        <w:tc>
          <w:tcPr>
            <w:tcW w:w="756" w:type="dxa"/>
            <w:gridSpan w:val="2"/>
            <w:vMerge w:val="restart"/>
            <w:shd w:val="clear" w:color="auto" w:fill="E6E6E6"/>
            <w:textDirection w:val="btLr"/>
            <w:vAlign w:val="center"/>
          </w:tcPr>
          <w:p w:rsidR="00D22252" w:rsidRPr="00CE591F" w:rsidRDefault="009B2346" w:rsidP="00D22252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4</w:t>
            </w:r>
            <w:r w:rsidR="00D22252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 xml:space="preserve">. Адрес за </w:t>
            </w:r>
            <w:proofErr w:type="spellStart"/>
            <w:r w:rsidR="00D22252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кореспон</w:t>
            </w:r>
            <w:proofErr w:type="spellEnd"/>
            <w:r w:rsidR="00D22252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-</w:t>
            </w:r>
          </w:p>
          <w:p w:rsidR="00D22252" w:rsidRPr="00CE591F" w:rsidRDefault="00D22252" w:rsidP="00D22252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proofErr w:type="spellStart"/>
            <w:r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денция</w:t>
            </w:r>
            <w:proofErr w:type="spellEnd"/>
          </w:p>
        </w:tc>
        <w:tc>
          <w:tcPr>
            <w:tcW w:w="3042" w:type="dxa"/>
            <w:gridSpan w:val="10"/>
          </w:tcPr>
          <w:p w:rsidR="00D22252" w:rsidRPr="00CE591F" w:rsidRDefault="006F3495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4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.1. Държава</w:t>
            </w:r>
          </w:p>
          <w:p w:rsidR="00D22252" w:rsidRPr="00CE591F" w:rsidRDefault="00D22252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  <w:p w:rsidR="00D22252" w:rsidRPr="00CE591F" w:rsidRDefault="00D22252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2568" w:type="dxa"/>
            <w:gridSpan w:val="4"/>
          </w:tcPr>
          <w:p w:rsidR="00D22252" w:rsidRPr="00CE591F" w:rsidRDefault="006F3495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4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.2. Област</w:t>
            </w:r>
          </w:p>
        </w:tc>
        <w:tc>
          <w:tcPr>
            <w:tcW w:w="2177" w:type="dxa"/>
            <w:gridSpan w:val="4"/>
          </w:tcPr>
          <w:p w:rsidR="00D22252" w:rsidRPr="00CE591F" w:rsidRDefault="006F3495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4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.3. Община</w:t>
            </w:r>
          </w:p>
        </w:tc>
        <w:tc>
          <w:tcPr>
            <w:tcW w:w="2480" w:type="dxa"/>
            <w:gridSpan w:val="8"/>
          </w:tcPr>
          <w:p w:rsidR="00D22252" w:rsidRPr="00CE591F" w:rsidRDefault="006F3495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4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.4. Населено място (гр./с.)</w:t>
            </w:r>
          </w:p>
          <w:p w:rsidR="00D22252" w:rsidRPr="00CE591F" w:rsidRDefault="00D22252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</w:p>
        </w:tc>
      </w:tr>
      <w:tr w:rsidR="00D22252" w:rsidRPr="00CE591F" w:rsidTr="00EE625E">
        <w:trPr>
          <w:cantSplit/>
          <w:trHeight w:val="220"/>
        </w:trPr>
        <w:tc>
          <w:tcPr>
            <w:tcW w:w="756" w:type="dxa"/>
            <w:gridSpan w:val="2"/>
            <w:vMerge/>
            <w:shd w:val="clear" w:color="auto" w:fill="E6E6E6"/>
            <w:vAlign w:val="center"/>
          </w:tcPr>
          <w:p w:rsidR="00D22252" w:rsidRPr="00CE591F" w:rsidRDefault="00D22252" w:rsidP="00D22252">
            <w:pPr>
              <w:ind w:left="113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8421" w:type="dxa"/>
            <w:gridSpan w:val="19"/>
            <w:vMerge w:val="restart"/>
          </w:tcPr>
          <w:p w:rsidR="00D22252" w:rsidRPr="00CE591F" w:rsidRDefault="006F3495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4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.5. Улица, №, ж.к., бл., вх., ап. </w:t>
            </w:r>
          </w:p>
        </w:tc>
        <w:tc>
          <w:tcPr>
            <w:tcW w:w="1846" w:type="dxa"/>
            <w:gridSpan w:val="7"/>
            <w:shd w:val="clear" w:color="auto" w:fill="D9D9D9"/>
          </w:tcPr>
          <w:p w:rsidR="00D22252" w:rsidRPr="00CE591F" w:rsidRDefault="006F3495" w:rsidP="00B74BEE">
            <w:pPr>
              <w:rPr>
                <w:rFonts w:ascii="Arial" w:hAnsi="Arial" w:cs="Arial"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sz w:val="16"/>
                <w:szCs w:val="18"/>
                <w:lang w:val="bg-BG"/>
              </w:rPr>
              <w:t>4</w:t>
            </w:r>
            <w:r w:rsidR="00D22252" w:rsidRPr="00CE591F">
              <w:rPr>
                <w:rFonts w:ascii="Arial" w:hAnsi="Arial" w:cs="Arial"/>
                <w:sz w:val="16"/>
                <w:szCs w:val="18"/>
                <w:lang w:val="bg-BG"/>
              </w:rPr>
              <w:t>.6.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</w:t>
            </w:r>
            <w:r w:rsidR="00B74BEE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П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ощенски код</w:t>
            </w:r>
          </w:p>
        </w:tc>
      </w:tr>
      <w:tr w:rsidR="00B74BEE" w:rsidRPr="00CE591F" w:rsidTr="00B665AD">
        <w:trPr>
          <w:cantSplit/>
          <w:trHeight w:val="575"/>
        </w:trPr>
        <w:tc>
          <w:tcPr>
            <w:tcW w:w="756" w:type="dxa"/>
            <w:gridSpan w:val="2"/>
            <w:vMerge/>
            <w:shd w:val="clear" w:color="auto" w:fill="E6E6E6"/>
            <w:vAlign w:val="center"/>
          </w:tcPr>
          <w:p w:rsidR="00B74BEE" w:rsidRPr="00CE591F" w:rsidRDefault="00B74BEE" w:rsidP="00D22252">
            <w:pPr>
              <w:ind w:left="113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8421" w:type="dxa"/>
            <w:gridSpan w:val="19"/>
            <w:vMerge/>
          </w:tcPr>
          <w:p w:rsidR="00B74BEE" w:rsidRPr="00CE591F" w:rsidRDefault="00B74BEE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</w:p>
        </w:tc>
        <w:tc>
          <w:tcPr>
            <w:tcW w:w="558" w:type="dxa"/>
            <w:gridSpan w:val="2"/>
          </w:tcPr>
          <w:p w:rsidR="00B74BEE" w:rsidRPr="00CE591F" w:rsidRDefault="00B74BEE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425" w:type="dxa"/>
            <w:gridSpan w:val="2"/>
          </w:tcPr>
          <w:p w:rsidR="00B74BEE" w:rsidRPr="00CE591F" w:rsidRDefault="00B74BEE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425" w:type="dxa"/>
            <w:gridSpan w:val="2"/>
          </w:tcPr>
          <w:p w:rsidR="00B74BEE" w:rsidRPr="00CE591F" w:rsidRDefault="00B74BEE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438" w:type="dxa"/>
          </w:tcPr>
          <w:p w:rsidR="00B74BEE" w:rsidRPr="00CE591F" w:rsidRDefault="00B74BEE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</w:tr>
      <w:tr w:rsidR="00EE625E" w:rsidRPr="00CE591F" w:rsidTr="00B665AD">
        <w:trPr>
          <w:cantSplit/>
          <w:trHeight w:val="851"/>
        </w:trPr>
        <w:tc>
          <w:tcPr>
            <w:tcW w:w="1384" w:type="dxa"/>
            <w:gridSpan w:val="4"/>
            <w:shd w:val="clear" w:color="auto" w:fill="E6E6E6"/>
            <w:vAlign w:val="center"/>
          </w:tcPr>
          <w:p w:rsidR="00EE625E" w:rsidRPr="00CE591F" w:rsidRDefault="00B665AD" w:rsidP="00B665AD">
            <w:pPr>
              <w:jc w:val="center"/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  <w:r w:rsidRPr="00CE591F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>5. Електронен адрес:</w:t>
            </w:r>
          </w:p>
        </w:tc>
        <w:tc>
          <w:tcPr>
            <w:tcW w:w="9639" w:type="dxa"/>
            <w:gridSpan w:val="24"/>
            <w:shd w:val="clear" w:color="auto" w:fill="auto"/>
            <w:vAlign w:val="center"/>
          </w:tcPr>
          <w:p w:rsidR="00EE625E" w:rsidRPr="00CE591F" w:rsidRDefault="00EE625E" w:rsidP="00B665AD">
            <w:pPr>
              <w:jc w:val="both"/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</w:tc>
      </w:tr>
      <w:tr w:rsidR="00D22252" w:rsidRPr="00CE591F" w:rsidTr="00D14D09">
        <w:trPr>
          <w:cantSplit/>
          <w:trHeight w:val="117"/>
        </w:trPr>
        <w:tc>
          <w:tcPr>
            <w:tcW w:w="11023" w:type="dxa"/>
            <w:gridSpan w:val="28"/>
            <w:shd w:val="clear" w:color="auto" w:fill="E6E6E6"/>
          </w:tcPr>
          <w:p w:rsidR="00B665AD" w:rsidRPr="00CE591F" w:rsidRDefault="00B665AD" w:rsidP="00426113">
            <w:pPr>
              <w:jc w:val="both"/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</w:p>
          <w:p w:rsidR="006F3495" w:rsidRPr="00CE591F" w:rsidRDefault="003C5A0A" w:rsidP="00426113">
            <w:pPr>
              <w:jc w:val="both"/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</w:pPr>
            <w:r w:rsidRPr="00CE591F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>6</w:t>
            </w:r>
            <w:r w:rsidR="00D22252" w:rsidRPr="00CE591F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>. Данни за представляващия/упълномощения представител в случаите</w:t>
            </w:r>
            <w:r w:rsidR="00426113" w:rsidRPr="00CE591F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>, когато искането се подава от представител на лицето</w:t>
            </w:r>
          </w:p>
        </w:tc>
      </w:tr>
      <w:tr w:rsidR="00D14D09" w:rsidRPr="00CE591F" w:rsidTr="00EE625E">
        <w:trPr>
          <w:cantSplit/>
          <w:trHeight w:val="229"/>
        </w:trPr>
        <w:tc>
          <w:tcPr>
            <w:tcW w:w="3798" w:type="dxa"/>
            <w:gridSpan w:val="12"/>
            <w:shd w:val="clear" w:color="auto" w:fill="E6E6E6"/>
          </w:tcPr>
          <w:p w:rsidR="00D14D09" w:rsidRPr="00CE591F" w:rsidRDefault="003C5A0A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  <w:t>6</w:t>
            </w:r>
            <w:r w:rsidR="00D14D09" w:rsidRPr="00CE591F"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  <w:t>.1</w:t>
            </w:r>
            <w:r w:rsidR="00D14D09" w:rsidRPr="00CE591F">
              <w:rPr>
                <w:rFonts w:ascii="Arial" w:hAnsi="Arial" w:cs="Arial"/>
                <w:b/>
                <w:noProof/>
                <w:sz w:val="16"/>
                <w:szCs w:val="18"/>
                <w:lang w:val="bg-BG" w:eastAsia="bg-BG"/>
              </w:rPr>
              <w:t xml:space="preserve">. </w:t>
            </w:r>
            <w:r w:rsidR="00D14D09" w:rsidRPr="00CE591F">
              <w:rPr>
                <w:rFonts w:ascii="Arial" w:hAnsi="Arial" w:cs="Arial"/>
                <w:b/>
                <w:bCs/>
                <w:sz w:val="14"/>
                <w:szCs w:val="18"/>
                <w:lang w:val="bg-BG"/>
              </w:rPr>
              <w:t xml:space="preserve"> ЕГН/ЛНЧ/ЛН</w:t>
            </w:r>
            <w:r w:rsidR="005731F7" w:rsidRPr="00CE591F">
              <w:rPr>
                <w:rFonts w:ascii="Arial" w:hAnsi="Arial" w:cs="Arial"/>
                <w:b/>
                <w:bCs/>
                <w:sz w:val="14"/>
                <w:szCs w:val="18"/>
                <w:lang w:val="bg-BG"/>
              </w:rPr>
              <w:t>/</w:t>
            </w:r>
            <w:r w:rsidR="00D14D09" w:rsidRPr="00CE591F">
              <w:rPr>
                <w:rFonts w:ascii="Arial" w:hAnsi="Arial" w:cs="Arial"/>
                <w:b/>
                <w:bCs/>
                <w:sz w:val="14"/>
                <w:szCs w:val="18"/>
                <w:lang w:val="bg-BG"/>
              </w:rPr>
              <w:t>Служебен № от регистъра на НАП/ЕИК на чуждестранно физическо лице</w:t>
            </w:r>
          </w:p>
        </w:tc>
        <w:tc>
          <w:tcPr>
            <w:tcW w:w="711" w:type="dxa"/>
            <w:vMerge w:val="restart"/>
            <w:shd w:val="clear" w:color="auto" w:fill="E6E6E6"/>
            <w:vAlign w:val="center"/>
          </w:tcPr>
          <w:p w:rsidR="00D14D09" w:rsidRPr="00CE591F" w:rsidRDefault="003C5A0A" w:rsidP="006F3495">
            <w:pPr>
              <w:rPr>
                <w:rFonts w:ascii="Arial" w:hAnsi="Arial" w:cs="Arial"/>
                <w:b/>
                <w:sz w:val="12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sz w:val="12"/>
                <w:szCs w:val="18"/>
                <w:lang w:val="bg-BG"/>
              </w:rPr>
              <w:t>6</w:t>
            </w:r>
            <w:r w:rsidR="00D14D09" w:rsidRPr="00CE591F">
              <w:rPr>
                <w:rFonts w:ascii="Arial" w:hAnsi="Arial" w:cs="Arial"/>
                <w:b/>
                <w:sz w:val="12"/>
                <w:szCs w:val="18"/>
                <w:lang w:val="bg-BG"/>
              </w:rPr>
              <w:t>.</w:t>
            </w:r>
            <w:r w:rsidR="00D14D09" w:rsidRPr="00CE591F">
              <w:rPr>
                <w:rFonts w:ascii="Arial" w:hAnsi="Arial" w:cs="Arial"/>
                <w:b/>
                <w:sz w:val="12"/>
                <w:szCs w:val="18"/>
              </w:rPr>
              <w:t xml:space="preserve">2. </w:t>
            </w:r>
            <w:r w:rsidRPr="00CE591F">
              <w:rPr>
                <w:rFonts w:ascii="Arial" w:hAnsi="Arial" w:cs="Arial"/>
                <w:b/>
                <w:sz w:val="12"/>
                <w:szCs w:val="18"/>
                <w:lang w:val="bg-BG"/>
              </w:rPr>
              <w:t>Код по т. 6</w:t>
            </w:r>
            <w:r w:rsidR="00D14D09" w:rsidRPr="00CE591F">
              <w:rPr>
                <w:rFonts w:ascii="Arial" w:hAnsi="Arial" w:cs="Arial"/>
                <w:b/>
                <w:sz w:val="12"/>
                <w:szCs w:val="18"/>
                <w:lang w:val="bg-BG"/>
              </w:rPr>
              <w:t>.1</w:t>
            </w:r>
          </w:p>
        </w:tc>
        <w:tc>
          <w:tcPr>
            <w:tcW w:w="236" w:type="dxa"/>
            <w:vMerge w:val="restart"/>
            <w:shd w:val="clear" w:color="auto" w:fill="FFFFFF"/>
            <w:vAlign w:val="center"/>
          </w:tcPr>
          <w:p w:rsidR="00D14D09" w:rsidRPr="00CE591F" w:rsidRDefault="00D14D09" w:rsidP="006F3495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6278" w:type="dxa"/>
            <w:gridSpan w:val="14"/>
            <w:shd w:val="clear" w:color="auto" w:fill="D9D9D9"/>
            <w:vAlign w:val="center"/>
          </w:tcPr>
          <w:p w:rsidR="00D14D09" w:rsidRPr="00CE591F" w:rsidRDefault="003C5A0A" w:rsidP="006F3495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6</w:t>
            </w:r>
            <w:r w:rsidR="00D14D09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 xml:space="preserve">.3. </w:t>
            </w:r>
            <w:r w:rsidR="00D14D09" w:rsidRPr="00CE591F">
              <w:rPr>
                <w:lang w:val="bg-BG"/>
              </w:rPr>
              <w:t xml:space="preserve">  </w:t>
            </w:r>
            <w:r w:rsidR="00D14D09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Имена по документ за самоличност</w:t>
            </w:r>
          </w:p>
        </w:tc>
      </w:tr>
      <w:tr w:rsidR="00407A90" w:rsidRPr="00CE591F" w:rsidTr="00061EDF">
        <w:trPr>
          <w:cantSplit/>
          <w:trHeight w:val="345"/>
        </w:trPr>
        <w:tc>
          <w:tcPr>
            <w:tcW w:w="378" w:type="dxa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78" w:type="dxa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78" w:type="dxa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79" w:type="dxa"/>
            <w:gridSpan w:val="2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0" w:type="dxa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0" w:type="dxa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79" w:type="dxa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0" w:type="dxa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0" w:type="dxa"/>
            <w:gridSpan w:val="2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386" w:type="dxa"/>
            <w:shd w:val="clear" w:color="auto" w:fill="FFFFFF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bCs/>
                <w:sz w:val="16"/>
                <w:szCs w:val="18"/>
                <w:lang w:val="bg-BG"/>
              </w:rPr>
            </w:pPr>
          </w:p>
        </w:tc>
        <w:tc>
          <w:tcPr>
            <w:tcW w:w="711" w:type="dxa"/>
            <w:vMerge/>
            <w:shd w:val="clear" w:color="auto" w:fill="E6E6E6"/>
            <w:vAlign w:val="center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sz w:val="12"/>
                <w:szCs w:val="18"/>
                <w:lang w:val="bg-BG"/>
              </w:rPr>
            </w:pPr>
          </w:p>
        </w:tc>
        <w:tc>
          <w:tcPr>
            <w:tcW w:w="236" w:type="dxa"/>
            <w:vMerge/>
            <w:shd w:val="clear" w:color="auto" w:fill="FFFFFF"/>
            <w:vAlign w:val="center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  <w:tc>
          <w:tcPr>
            <w:tcW w:w="6278" w:type="dxa"/>
            <w:gridSpan w:val="14"/>
            <w:shd w:val="clear" w:color="auto" w:fill="FFFFFF"/>
            <w:vAlign w:val="center"/>
          </w:tcPr>
          <w:p w:rsidR="00407A90" w:rsidRPr="00CE591F" w:rsidRDefault="00407A90" w:rsidP="006F3495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</w:tc>
      </w:tr>
      <w:tr w:rsidR="006F3495" w:rsidRPr="00CE591F" w:rsidTr="00D14D09">
        <w:trPr>
          <w:cantSplit/>
          <w:trHeight w:val="117"/>
        </w:trPr>
        <w:tc>
          <w:tcPr>
            <w:tcW w:w="11023" w:type="dxa"/>
            <w:gridSpan w:val="28"/>
            <w:shd w:val="clear" w:color="auto" w:fill="E6E6E6"/>
          </w:tcPr>
          <w:p w:rsidR="006F3495" w:rsidRPr="00CE591F" w:rsidRDefault="006F3495" w:rsidP="00D14D09">
            <w:pPr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</w:pPr>
            <w:r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 xml:space="preserve">Ако в т. </w:t>
            </w:r>
            <w:r w:rsidR="003C5A0A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6</w:t>
            </w:r>
            <w:r w:rsidR="00D14D09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.</w:t>
            </w:r>
            <w:r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 xml:space="preserve">1 е вписан ЕГН - в т. </w:t>
            </w:r>
            <w:r w:rsidR="003C5A0A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6</w:t>
            </w:r>
            <w:r w:rsidR="00D14D09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.</w:t>
            </w:r>
            <w:r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 xml:space="preserve">2 се попълва цифрата 0; ако в т. </w:t>
            </w:r>
            <w:r w:rsidR="003C5A0A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6</w:t>
            </w:r>
            <w:r w:rsidR="00D14D09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.</w:t>
            </w:r>
            <w:r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 xml:space="preserve">1 е вписан ЛН/ЛНЧ/ Служебен № от регистъра на НАП – в т. </w:t>
            </w:r>
            <w:r w:rsidR="003C5A0A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6</w:t>
            </w:r>
            <w:r w:rsidR="00D14D09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.</w:t>
            </w:r>
            <w:r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 xml:space="preserve">2 се попълва цифрата 1; ако в т. </w:t>
            </w:r>
            <w:r w:rsidR="003C5A0A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6</w:t>
            </w:r>
            <w:r w:rsidR="00D14D09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.</w:t>
            </w:r>
            <w:r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 xml:space="preserve">1 е вписан ЕИК на чуждестранно физическо лице – в т. </w:t>
            </w:r>
            <w:r w:rsidR="003C5A0A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6</w:t>
            </w:r>
            <w:r w:rsidR="00D14D09"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.</w:t>
            </w:r>
            <w:r w:rsidRPr="00CE591F">
              <w:rPr>
                <w:rFonts w:ascii="Arial" w:hAnsi="Arial" w:cs="Arial"/>
                <w:b/>
                <w:noProof/>
                <w:sz w:val="14"/>
                <w:szCs w:val="18"/>
                <w:lang w:val="bg-BG" w:eastAsia="bg-BG"/>
              </w:rPr>
              <w:t>2 се попълва цифрата 2</w:t>
            </w:r>
          </w:p>
        </w:tc>
      </w:tr>
      <w:tr w:rsidR="005976BC" w:rsidRPr="00CE591F" w:rsidTr="00EE625E">
        <w:trPr>
          <w:cantSplit/>
          <w:trHeight w:val="282"/>
        </w:trPr>
        <w:tc>
          <w:tcPr>
            <w:tcW w:w="4509" w:type="dxa"/>
            <w:gridSpan w:val="13"/>
            <w:shd w:val="clear" w:color="auto" w:fill="D9D9D9"/>
            <w:vAlign w:val="center"/>
          </w:tcPr>
          <w:p w:rsidR="005976BC" w:rsidRPr="00CE591F" w:rsidRDefault="005976BC" w:rsidP="005976BC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  <w:t>5.4.Документ, удостоверяващ представителната власт на представляващия:</w:t>
            </w:r>
          </w:p>
        </w:tc>
        <w:tc>
          <w:tcPr>
            <w:tcW w:w="567" w:type="dxa"/>
            <w:gridSpan w:val="2"/>
            <w:shd w:val="clear" w:color="auto" w:fill="D9D9D9"/>
            <w:vAlign w:val="center"/>
          </w:tcPr>
          <w:p w:rsidR="005976BC" w:rsidRPr="00CE591F" w:rsidRDefault="005976BC" w:rsidP="005976BC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4"/>
                <w:szCs w:val="18"/>
                <w:lang w:val="bg-BG"/>
              </w:rPr>
              <w:t>Вид:</w:t>
            </w:r>
          </w:p>
        </w:tc>
        <w:tc>
          <w:tcPr>
            <w:tcW w:w="1981" w:type="dxa"/>
            <w:gridSpan w:val="2"/>
            <w:shd w:val="clear" w:color="auto" w:fill="FFFFFF"/>
            <w:vAlign w:val="center"/>
          </w:tcPr>
          <w:p w:rsidR="005976BC" w:rsidRPr="00CE591F" w:rsidRDefault="005976BC" w:rsidP="005976BC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</w:p>
        </w:tc>
        <w:tc>
          <w:tcPr>
            <w:tcW w:w="1416" w:type="dxa"/>
            <w:gridSpan w:val="2"/>
            <w:shd w:val="clear" w:color="auto" w:fill="D9D9D9"/>
            <w:vAlign w:val="center"/>
          </w:tcPr>
          <w:p w:rsidR="005976BC" w:rsidRPr="00CE591F" w:rsidRDefault="005976BC" w:rsidP="005976BC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4"/>
                <w:szCs w:val="18"/>
                <w:lang w:val="bg-BG"/>
              </w:rPr>
              <w:t>Номер и  дата на издаване:</w:t>
            </w:r>
          </w:p>
        </w:tc>
        <w:tc>
          <w:tcPr>
            <w:tcW w:w="2550" w:type="dxa"/>
            <w:gridSpan w:val="9"/>
            <w:shd w:val="clear" w:color="auto" w:fill="FFFFFF"/>
            <w:vAlign w:val="center"/>
          </w:tcPr>
          <w:p w:rsidR="005976BC" w:rsidRPr="00CE591F" w:rsidRDefault="005976BC" w:rsidP="005976BC">
            <w:pPr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</w:pPr>
          </w:p>
        </w:tc>
      </w:tr>
      <w:tr w:rsidR="00D22252" w:rsidRPr="00CE591F" w:rsidTr="00061EDF">
        <w:trPr>
          <w:cantSplit/>
          <w:trHeight w:val="842"/>
        </w:trPr>
        <w:tc>
          <w:tcPr>
            <w:tcW w:w="756" w:type="dxa"/>
            <w:gridSpan w:val="2"/>
            <w:vMerge w:val="restart"/>
            <w:shd w:val="clear" w:color="auto" w:fill="E6E6E6"/>
            <w:textDirection w:val="btLr"/>
            <w:vAlign w:val="center"/>
          </w:tcPr>
          <w:p w:rsidR="00D22252" w:rsidRPr="00CE591F" w:rsidRDefault="003C5A0A" w:rsidP="00D22252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6</w:t>
            </w:r>
            <w:r w:rsidR="005976BC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.5</w:t>
            </w:r>
            <w:r w:rsidR="00D22252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 xml:space="preserve">. Адрес за </w:t>
            </w:r>
            <w:proofErr w:type="spellStart"/>
            <w:r w:rsidR="00D22252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кореспон</w:t>
            </w:r>
            <w:r w:rsidR="005976BC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-</w:t>
            </w:r>
            <w:r w:rsidR="00D22252" w:rsidRPr="00CE591F">
              <w:rPr>
                <w:rFonts w:ascii="Arial" w:hAnsi="Arial" w:cs="Arial"/>
                <w:b/>
                <w:sz w:val="16"/>
                <w:szCs w:val="18"/>
                <w:lang w:val="bg-BG"/>
              </w:rPr>
              <w:t>денция</w:t>
            </w:r>
            <w:proofErr w:type="spellEnd"/>
          </w:p>
        </w:tc>
        <w:tc>
          <w:tcPr>
            <w:tcW w:w="2597" w:type="dxa"/>
            <w:gridSpan w:val="8"/>
            <w:shd w:val="clear" w:color="auto" w:fill="FFFFFF"/>
          </w:tcPr>
          <w:p w:rsidR="00D22252" w:rsidRPr="00CE591F" w:rsidRDefault="003C5A0A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6.</w:t>
            </w:r>
            <w:r w:rsidR="005976BC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5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.1. Държава</w:t>
            </w:r>
          </w:p>
          <w:p w:rsidR="00D22252" w:rsidRPr="00CE591F" w:rsidRDefault="00D22252" w:rsidP="00D22252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1156" w:type="dxa"/>
            <w:gridSpan w:val="3"/>
            <w:shd w:val="clear" w:color="auto" w:fill="auto"/>
          </w:tcPr>
          <w:p w:rsidR="00D22252" w:rsidRPr="00CE591F" w:rsidRDefault="003C5A0A" w:rsidP="00A17B33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6</w:t>
            </w:r>
            <w:r w:rsidR="005976BC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.5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.2. Област</w:t>
            </w:r>
          </w:p>
        </w:tc>
        <w:tc>
          <w:tcPr>
            <w:tcW w:w="3949" w:type="dxa"/>
            <w:gridSpan w:val="5"/>
            <w:shd w:val="clear" w:color="auto" w:fill="auto"/>
          </w:tcPr>
          <w:p w:rsidR="00D22252" w:rsidRPr="00CE591F" w:rsidRDefault="003C5A0A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6</w:t>
            </w:r>
            <w:r w:rsidR="005976BC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.5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.3. Община</w:t>
            </w:r>
          </w:p>
        </w:tc>
        <w:tc>
          <w:tcPr>
            <w:tcW w:w="2565" w:type="dxa"/>
            <w:gridSpan w:val="10"/>
            <w:shd w:val="clear" w:color="auto" w:fill="auto"/>
          </w:tcPr>
          <w:p w:rsidR="00D22252" w:rsidRPr="00CE591F" w:rsidRDefault="003C5A0A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6</w:t>
            </w:r>
            <w:r w:rsidR="005976BC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.5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.4. Населено място (гр./с.)</w:t>
            </w:r>
          </w:p>
          <w:p w:rsidR="00D22252" w:rsidRPr="00CE591F" w:rsidRDefault="00D22252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</w:p>
        </w:tc>
      </w:tr>
      <w:tr w:rsidR="00D22252" w:rsidRPr="00CE591F" w:rsidTr="00EE625E">
        <w:trPr>
          <w:cantSplit/>
          <w:trHeight w:val="69"/>
        </w:trPr>
        <w:tc>
          <w:tcPr>
            <w:tcW w:w="756" w:type="dxa"/>
            <w:gridSpan w:val="2"/>
            <w:vMerge/>
            <w:shd w:val="clear" w:color="auto" w:fill="E6E6E6"/>
            <w:vAlign w:val="center"/>
          </w:tcPr>
          <w:p w:rsidR="00D22252" w:rsidRPr="00CE591F" w:rsidRDefault="00D22252" w:rsidP="00D22252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8421" w:type="dxa"/>
            <w:gridSpan w:val="19"/>
            <w:vMerge w:val="restart"/>
            <w:shd w:val="clear" w:color="auto" w:fill="FFFFFF"/>
          </w:tcPr>
          <w:p w:rsidR="00D22252" w:rsidRPr="00CE591F" w:rsidRDefault="003C5A0A" w:rsidP="00D22252">
            <w:pPr>
              <w:ind w:left="-108" w:firstLine="108"/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6</w:t>
            </w:r>
            <w:r w:rsidR="005976BC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.5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.5. Улица, №, ж.к., бл., вх., ап. </w:t>
            </w:r>
          </w:p>
          <w:p w:rsidR="00D22252" w:rsidRPr="00CE591F" w:rsidRDefault="00D22252" w:rsidP="00D22252">
            <w:pPr>
              <w:rPr>
                <w:rFonts w:ascii="Arial" w:hAnsi="Arial" w:cs="Arial"/>
                <w:b/>
                <w:sz w:val="16"/>
                <w:szCs w:val="18"/>
                <w:lang w:val="bg-BG"/>
              </w:rPr>
            </w:pPr>
          </w:p>
          <w:p w:rsidR="00D22252" w:rsidRPr="00CE591F" w:rsidRDefault="00D22252" w:rsidP="00D22252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1846" w:type="dxa"/>
            <w:gridSpan w:val="7"/>
            <w:shd w:val="clear" w:color="auto" w:fill="D9D9D9"/>
            <w:vAlign w:val="center"/>
          </w:tcPr>
          <w:p w:rsidR="00D22252" w:rsidRPr="00CE591F" w:rsidRDefault="003C5A0A" w:rsidP="00A17B33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  <w:r w:rsidRPr="00CE591F">
              <w:rPr>
                <w:rFonts w:ascii="Arial" w:hAnsi="Arial" w:cs="Arial"/>
                <w:sz w:val="16"/>
                <w:szCs w:val="18"/>
                <w:lang w:val="bg-BG"/>
              </w:rPr>
              <w:t>6</w:t>
            </w:r>
            <w:r w:rsidR="005976BC" w:rsidRPr="00CE591F">
              <w:rPr>
                <w:rFonts w:ascii="Arial" w:hAnsi="Arial" w:cs="Arial"/>
                <w:sz w:val="16"/>
                <w:szCs w:val="18"/>
                <w:lang w:val="bg-BG"/>
              </w:rPr>
              <w:t>.5</w:t>
            </w:r>
            <w:r w:rsidR="00D22252" w:rsidRPr="00CE591F">
              <w:rPr>
                <w:rFonts w:ascii="Arial" w:hAnsi="Arial" w:cs="Arial"/>
                <w:sz w:val="16"/>
                <w:szCs w:val="18"/>
              </w:rPr>
              <w:t>.</w:t>
            </w:r>
            <w:r w:rsidR="00D22252" w:rsidRPr="00CE591F">
              <w:rPr>
                <w:rFonts w:ascii="Arial" w:hAnsi="Arial" w:cs="Arial"/>
                <w:sz w:val="16"/>
                <w:szCs w:val="18"/>
                <w:lang w:val="bg-BG"/>
              </w:rPr>
              <w:t>6.</w:t>
            </w:r>
            <w:r w:rsidR="00D22252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Пощенски код</w:t>
            </w:r>
          </w:p>
        </w:tc>
      </w:tr>
      <w:tr w:rsidR="005976BC" w:rsidRPr="00CE591F" w:rsidTr="00061EDF">
        <w:trPr>
          <w:cantSplit/>
          <w:trHeight w:val="503"/>
        </w:trPr>
        <w:tc>
          <w:tcPr>
            <w:tcW w:w="756" w:type="dxa"/>
            <w:gridSpan w:val="2"/>
            <w:vMerge/>
            <w:shd w:val="clear" w:color="auto" w:fill="E6E6E6"/>
            <w:vAlign w:val="center"/>
          </w:tcPr>
          <w:p w:rsidR="005976BC" w:rsidRPr="00CE591F" w:rsidRDefault="005976BC" w:rsidP="00D22252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8421" w:type="dxa"/>
            <w:gridSpan w:val="19"/>
            <w:vMerge/>
            <w:shd w:val="clear" w:color="auto" w:fill="FFFFFF"/>
            <w:vAlign w:val="center"/>
          </w:tcPr>
          <w:p w:rsidR="005976BC" w:rsidRPr="00CE591F" w:rsidRDefault="005976BC" w:rsidP="00D22252">
            <w:pPr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</w:p>
        </w:tc>
        <w:tc>
          <w:tcPr>
            <w:tcW w:w="460" w:type="dxa"/>
            <w:shd w:val="clear" w:color="auto" w:fill="FFFFFF"/>
            <w:vAlign w:val="center"/>
          </w:tcPr>
          <w:p w:rsidR="005976BC" w:rsidRPr="00CE591F" w:rsidRDefault="005976BC" w:rsidP="00D22252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461" w:type="dxa"/>
            <w:gridSpan w:val="2"/>
            <w:shd w:val="clear" w:color="auto" w:fill="FFFFFF"/>
            <w:vAlign w:val="center"/>
          </w:tcPr>
          <w:p w:rsidR="005976BC" w:rsidRPr="00CE591F" w:rsidRDefault="005976BC" w:rsidP="00D22252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461" w:type="dxa"/>
            <w:gridSpan w:val="2"/>
            <w:shd w:val="clear" w:color="auto" w:fill="FFFFFF"/>
            <w:vAlign w:val="center"/>
          </w:tcPr>
          <w:p w:rsidR="005976BC" w:rsidRPr="00CE591F" w:rsidRDefault="005976BC" w:rsidP="00D22252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  <w:tc>
          <w:tcPr>
            <w:tcW w:w="464" w:type="dxa"/>
            <w:gridSpan w:val="2"/>
            <w:shd w:val="clear" w:color="auto" w:fill="FFFFFF"/>
            <w:vAlign w:val="center"/>
          </w:tcPr>
          <w:p w:rsidR="005976BC" w:rsidRPr="00CE591F" w:rsidRDefault="005976BC" w:rsidP="00D22252">
            <w:pPr>
              <w:rPr>
                <w:rFonts w:ascii="Arial" w:hAnsi="Arial" w:cs="Arial"/>
                <w:i/>
                <w:noProof/>
                <w:sz w:val="16"/>
                <w:szCs w:val="18"/>
                <w:lang w:val="bg-BG" w:eastAsia="bg-BG"/>
              </w:rPr>
            </w:pPr>
          </w:p>
        </w:tc>
      </w:tr>
      <w:tr w:rsidR="00D22252" w:rsidRPr="00CE591F" w:rsidTr="00D14D09">
        <w:trPr>
          <w:cantSplit/>
          <w:trHeight w:val="99"/>
        </w:trPr>
        <w:tc>
          <w:tcPr>
            <w:tcW w:w="11023" w:type="dxa"/>
            <w:gridSpan w:val="28"/>
            <w:shd w:val="clear" w:color="auto" w:fill="E6E6E6"/>
          </w:tcPr>
          <w:p w:rsidR="007D1224" w:rsidRPr="00CE591F" w:rsidRDefault="00D22252" w:rsidP="00D13F74">
            <w:pPr>
              <w:jc w:val="both"/>
              <w:rPr>
                <w:rFonts w:ascii="Arial" w:hAnsi="Arial" w:cs="Arial"/>
                <w:i/>
                <w:sz w:val="16"/>
                <w:szCs w:val="18"/>
                <w:lang w:val="bg-BG"/>
              </w:rPr>
            </w:pPr>
            <w:r w:rsidRPr="00CE591F">
              <w:rPr>
                <w:rFonts w:ascii="Arial" w:hAnsi="Arial" w:cs="Arial"/>
                <w:b/>
                <w:i/>
                <w:sz w:val="16"/>
                <w:szCs w:val="18"/>
                <w:lang w:val="bg-BG"/>
              </w:rPr>
              <w:t xml:space="preserve">ВАЖНО! </w:t>
            </w: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Вписването в регистъра може да се извърши от лицата по чл. 10в, ал. 2, т.3 и т</w:t>
            </w:r>
            <w:r w:rsidR="00473AD7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.4 от Закон за хазарта</w:t>
            </w:r>
            <w:r w:rsidR="000B1DD1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</w:t>
            </w:r>
            <w:r w:rsidR="00231637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лично </w:t>
            </w:r>
            <w:r w:rsidR="000B1DD1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или </w:t>
            </w:r>
            <w:r w:rsidR="00231637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чрез техен представител </w:t>
            </w:r>
            <w:r w:rsidR="000B1DD1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до </w:t>
            </w:r>
            <w:r w:rsidR="00231637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изпълнителния директор на Национална агенция за приходите или до </w:t>
            </w:r>
            <w:r w:rsidR="000B1DD1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оправомощено от него длъжностно лице, или служебно по реда на чл. 10е, ал. 2</w:t>
            </w:r>
            <w:r w:rsidR="00231637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от </w:t>
            </w:r>
            <w:r w:rsidR="00473AD7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Закон за хазарта</w:t>
            </w:r>
            <w:r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</w:t>
            </w:r>
            <w:r w:rsidR="00473AD7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</w:t>
            </w:r>
            <w:r w:rsidR="00C406C4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Заличаването от регистъра се извършва по искане на лицето, подадено не по-рано от </w:t>
            </w:r>
            <w:r w:rsidR="00493F1D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12 месеца </w:t>
            </w:r>
            <w:r w:rsidR="00C406C4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след подаване на искането за вписване, </w:t>
            </w:r>
            <w:r w:rsidR="00A772B8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както и служебно по реда на чл. </w:t>
            </w:r>
            <w:r w:rsidR="00C406C4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10е, ал. 3</w:t>
            </w:r>
            <w:r w:rsidR="00473AD7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от Закон за хазарта</w:t>
            </w:r>
            <w:r w:rsidR="00C406C4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.</w:t>
            </w:r>
            <w:r w:rsidR="005C7F00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 xml:space="preserve"> </w:t>
            </w:r>
            <w:r w:rsidR="007D1224" w:rsidRPr="00CE591F">
              <w:rPr>
                <w:rFonts w:ascii="Arial" w:hAnsi="Arial" w:cs="Arial"/>
                <w:i/>
                <w:sz w:val="16"/>
                <w:szCs w:val="18"/>
                <w:lang w:val="bg-BG"/>
              </w:rPr>
              <w:t>При вписване на лице от представител, същият е длъжен да представи оригинал и нотариално заверено ксерокопие на документ, удостоверяващ представителната му власт!</w:t>
            </w:r>
          </w:p>
        </w:tc>
      </w:tr>
    </w:tbl>
    <w:p w:rsidR="005230B5" w:rsidRPr="00CE591F" w:rsidRDefault="005230B5" w:rsidP="005E3478">
      <w:pPr>
        <w:jc w:val="both"/>
        <w:rPr>
          <w:rFonts w:ascii="Arial" w:hAnsi="Arial" w:cs="Arial"/>
          <w:i/>
          <w:sz w:val="12"/>
          <w:szCs w:val="12"/>
          <w:lang w:val="bg-BG"/>
        </w:rPr>
      </w:pPr>
    </w:p>
    <w:p w:rsidR="006F3495" w:rsidRPr="00CE591F" w:rsidRDefault="006F3495" w:rsidP="005E3478">
      <w:pPr>
        <w:jc w:val="both"/>
        <w:rPr>
          <w:rFonts w:ascii="Arial" w:hAnsi="Arial" w:cs="Arial"/>
          <w:i/>
          <w:sz w:val="12"/>
          <w:szCs w:val="12"/>
          <w:lang w:val="bg-BG"/>
        </w:rPr>
      </w:pPr>
    </w:p>
    <w:p w:rsidR="006F3495" w:rsidRPr="00CE591F" w:rsidRDefault="006F3495" w:rsidP="005E3478">
      <w:pPr>
        <w:jc w:val="both"/>
        <w:rPr>
          <w:rFonts w:ascii="Arial" w:hAnsi="Arial" w:cs="Arial"/>
          <w:i/>
          <w:sz w:val="12"/>
          <w:szCs w:val="12"/>
          <w:lang w:val="bg-BG"/>
        </w:rPr>
      </w:pPr>
    </w:p>
    <w:p w:rsidR="00991069" w:rsidRPr="00CE591F" w:rsidRDefault="008970F0" w:rsidP="00991069">
      <w:pPr>
        <w:jc w:val="center"/>
        <w:rPr>
          <w:rFonts w:eastAsia="Calibri"/>
          <w:b/>
          <w:bCs/>
          <w:lang w:val="bg-BG"/>
        </w:rPr>
      </w:pPr>
      <w:r w:rsidRPr="00CE591F">
        <w:rPr>
          <w:b/>
          <w:lang w:val="bg-BG"/>
        </w:rPr>
        <w:t xml:space="preserve"> </w:t>
      </w:r>
      <w:r w:rsidR="005F70F8" w:rsidRPr="00CE591F">
        <w:rPr>
          <w:b/>
          <w:lang w:val="bg-BG"/>
        </w:rPr>
        <w:t xml:space="preserve">ЧАСТ ІІІ – </w:t>
      </w:r>
      <w:r w:rsidR="00991069" w:rsidRPr="00CE591F">
        <w:rPr>
          <w:b/>
          <w:lang w:val="bg-BG"/>
        </w:rPr>
        <w:t>ИНФОРМИРАНОСТ ЗА ПОСЛЕДИЦИТЕ ОТ ВПИСВАНЕТО НА ЛИЦЕТО В РЕГИСТЪРА ПО ЧЛ.10Г, АЛ.1 ОТ ЗАКОНА ЗА ХАЗАРТА</w:t>
      </w:r>
      <w:r w:rsidR="00991069" w:rsidRPr="00CE591F">
        <w:rPr>
          <w:rFonts w:eastAsia="Calibri"/>
          <w:b/>
          <w:bCs/>
          <w:lang w:val="bg-BG"/>
        </w:rPr>
        <w:t xml:space="preserve"> </w:t>
      </w:r>
    </w:p>
    <w:p w:rsidR="00991069" w:rsidRPr="00CE591F" w:rsidRDefault="00991069" w:rsidP="00991069">
      <w:pPr>
        <w:jc w:val="center"/>
        <w:rPr>
          <w:rFonts w:ascii="Calibri" w:eastAsia="Calibri" w:hAnsi="Calibri" w:cs="Calibri"/>
          <w:b/>
          <w:bCs/>
          <w:sz w:val="22"/>
          <w:szCs w:val="22"/>
          <w:lang w:val="bg-BG"/>
        </w:rPr>
      </w:pPr>
    </w:p>
    <w:p w:rsidR="00991069" w:rsidRPr="0095115C" w:rsidRDefault="00991069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  <w:r w:rsidRPr="00CE591F">
        <w:rPr>
          <w:rFonts w:ascii="Arial" w:hAnsi="Arial" w:cs="Arial"/>
          <w:b/>
          <w:bCs/>
          <w:sz w:val="20"/>
          <w:szCs w:val="20"/>
          <w:lang w:val="bg-BG"/>
        </w:rPr>
        <w:t>1.</w:t>
      </w:r>
      <w:r w:rsidRPr="00CE591F">
        <w:rPr>
          <w:rFonts w:ascii="Arial" w:hAnsi="Arial" w:cs="Arial"/>
          <w:b/>
          <w:bCs/>
          <w:sz w:val="20"/>
          <w:szCs w:val="20"/>
          <w:lang w:val="bg-BG"/>
        </w:rPr>
        <w:tab/>
      </w:r>
      <w:r w:rsidR="00D87CCE" w:rsidRPr="0095115C">
        <w:rPr>
          <w:b/>
          <w:bCs/>
          <w:sz w:val="20"/>
          <w:szCs w:val="20"/>
          <w:lang w:val="bg-BG"/>
        </w:rPr>
        <w:t xml:space="preserve">Запознат/а съм </w:t>
      </w:r>
      <w:r w:rsidRPr="0095115C">
        <w:rPr>
          <w:b/>
          <w:bCs/>
          <w:sz w:val="20"/>
          <w:szCs w:val="20"/>
          <w:lang w:val="bg-BG"/>
        </w:rPr>
        <w:t xml:space="preserve">с регламентираната в чл. 45, ал. 2, т. 7 от Закона за хазарта забрана </w:t>
      </w:r>
      <w:r w:rsidR="001E53A0" w:rsidRPr="0095115C">
        <w:rPr>
          <w:b/>
          <w:bCs/>
          <w:sz w:val="20"/>
          <w:szCs w:val="20"/>
          <w:lang w:val="bg-BG"/>
        </w:rPr>
        <w:t>за</w:t>
      </w:r>
      <w:r w:rsidRPr="0095115C">
        <w:rPr>
          <w:b/>
          <w:bCs/>
          <w:sz w:val="20"/>
          <w:szCs w:val="20"/>
          <w:lang w:val="bg-BG"/>
        </w:rPr>
        <w:t xml:space="preserve"> допускан</w:t>
      </w:r>
      <w:r w:rsidR="001E53A0" w:rsidRPr="0095115C">
        <w:rPr>
          <w:b/>
          <w:bCs/>
          <w:sz w:val="20"/>
          <w:szCs w:val="20"/>
          <w:lang w:val="bg-BG"/>
        </w:rPr>
        <w:t>ето ми</w:t>
      </w:r>
      <w:r w:rsidRPr="0095115C">
        <w:rPr>
          <w:b/>
          <w:bCs/>
          <w:sz w:val="20"/>
          <w:szCs w:val="20"/>
          <w:lang w:val="bg-BG"/>
        </w:rPr>
        <w:t xml:space="preserve"> в игралните зали и в игралните казина, след вписването ми в регистъра по чл. 10г, ал. 1 от същия закон;  </w:t>
      </w:r>
    </w:p>
    <w:p w:rsidR="00991069" w:rsidRPr="0095115C" w:rsidRDefault="00991069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</w:p>
    <w:p w:rsidR="00991069" w:rsidRPr="0095115C" w:rsidRDefault="00991069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  <w:r w:rsidRPr="0095115C">
        <w:rPr>
          <w:b/>
          <w:bCs/>
          <w:sz w:val="20"/>
          <w:szCs w:val="20"/>
          <w:lang w:val="bg-BG"/>
        </w:rPr>
        <w:t>2.</w:t>
      </w:r>
      <w:r w:rsidRPr="0095115C">
        <w:rPr>
          <w:b/>
          <w:bCs/>
          <w:sz w:val="20"/>
          <w:szCs w:val="20"/>
          <w:lang w:val="bg-BG"/>
        </w:rPr>
        <w:tab/>
      </w:r>
      <w:r w:rsidR="00D87CCE" w:rsidRPr="0095115C">
        <w:rPr>
          <w:b/>
          <w:bCs/>
          <w:sz w:val="20"/>
          <w:szCs w:val="20"/>
          <w:lang w:val="bg-BG"/>
        </w:rPr>
        <w:t xml:space="preserve">Запознат/а съм </w:t>
      </w:r>
      <w:r w:rsidRPr="0095115C">
        <w:rPr>
          <w:b/>
          <w:bCs/>
          <w:sz w:val="20"/>
          <w:szCs w:val="20"/>
          <w:lang w:val="bg-BG"/>
        </w:rPr>
        <w:t xml:space="preserve">с регламентираната в чл. 10д, ал. 3 от Закона за хазарта забрана </w:t>
      </w:r>
      <w:r w:rsidR="001E53A0" w:rsidRPr="0095115C">
        <w:rPr>
          <w:b/>
          <w:bCs/>
          <w:sz w:val="20"/>
          <w:szCs w:val="20"/>
          <w:lang w:val="bg-BG"/>
        </w:rPr>
        <w:t>за</w:t>
      </w:r>
      <w:r w:rsidRPr="0095115C">
        <w:rPr>
          <w:b/>
          <w:bCs/>
          <w:sz w:val="20"/>
          <w:szCs w:val="20"/>
          <w:lang w:val="bg-BG"/>
        </w:rPr>
        <w:t xml:space="preserve"> допускан</w:t>
      </w:r>
      <w:r w:rsidR="001E53A0" w:rsidRPr="0095115C">
        <w:rPr>
          <w:b/>
          <w:bCs/>
          <w:sz w:val="20"/>
          <w:szCs w:val="20"/>
          <w:lang w:val="bg-BG"/>
        </w:rPr>
        <w:t>ето ми</w:t>
      </w:r>
      <w:r w:rsidRPr="0095115C">
        <w:rPr>
          <w:b/>
          <w:bCs/>
          <w:sz w:val="20"/>
          <w:szCs w:val="20"/>
          <w:lang w:val="bg-BG"/>
        </w:rPr>
        <w:t xml:space="preserve"> от организаторите на хазартни игри до участие в организираните от тях хазартни игри, след вписването ми в регистъра по</w:t>
      </w:r>
      <w:r w:rsidR="001701B1" w:rsidRPr="0095115C">
        <w:rPr>
          <w:b/>
          <w:bCs/>
          <w:sz w:val="20"/>
          <w:szCs w:val="20"/>
          <w:lang w:val="bg-BG"/>
        </w:rPr>
        <w:t xml:space="preserve"> чл.10г, ал. 1 от същия закон; </w:t>
      </w:r>
    </w:p>
    <w:p w:rsidR="001701B1" w:rsidRPr="0095115C" w:rsidRDefault="001701B1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</w:p>
    <w:p w:rsidR="001701B1" w:rsidRPr="0095115C" w:rsidRDefault="001701B1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  <w:r w:rsidRPr="0095115C">
        <w:rPr>
          <w:b/>
          <w:bCs/>
          <w:sz w:val="20"/>
          <w:szCs w:val="20"/>
          <w:lang w:val="bg-BG"/>
        </w:rPr>
        <w:t xml:space="preserve">3. </w:t>
      </w:r>
      <w:r w:rsidRPr="0095115C">
        <w:rPr>
          <w:b/>
          <w:bCs/>
          <w:sz w:val="20"/>
          <w:szCs w:val="20"/>
          <w:lang w:val="bg-BG"/>
        </w:rPr>
        <w:tab/>
      </w:r>
      <w:r w:rsidR="00D87CCE" w:rsidRPr="0095115C">
        <w:rPr>
          <w:b/>
          <w:bCs/>
          <w:sz w:val="20"/>
          <w:szCs w:val="20"/>
          <w:lang w:val="bg-BG"/>
        </w:rPr>
        <w:t xml:space="preserve">Запознат/а съм </w:t>
      </w:r>
      <w:r w:rsidRPr="0095115C">
        <w:rPr>
          <w:b/>
          <w:bCs/>
          <w:sz w:val="20"/>
          <w:szCs w:val="20"/>
          <w:lang w:val="bg-BG"/>
        </w:rPr>
        <w:t xml:space="preserve">с регламентираната в чл. 10е, </w:t>
      </w:r>
      <w:r w:rsidR="00591A22" w:rsidRPr="0095115C">
        <w:rPr>
          <w:b/>
          <w:bCs/>
          <w:sz w:val="20"/>
          <w:szCs w:val="20"/>
          <w:lang w:val="bg-BG"/>
        </w:rPr>
        <w:t xml:space="preserve">ал. 1, </w:t>
      </w:r>
      <w:r w:rsidR="00C00A64" w:rsidRPr="0095115C">
        <w:rPr>
          <w:b/>
          <w:bCs/>
          <w:sz w:val="20"/>
          <w:szCs w:val="20"/>
          <w:lang w:val="bg-BG"/>
        </w:rPr>
        <w:t>т</w:t>
      </w:r>
      <w:r w:rsidRPr="0095115C">
        <w:rPr>
          <w:b/>
          <w:bCs/>
          <w:sz w:val="20"/>
          <w:szCs w:val="20"/>
          <w:lang w:val="bg-BG"/>
        </w:rPr>
        <w:t xml:space="preserve">. 1 </w:t>
      </w:r>
      <w:r w:rsidR="00C00A64" w:rsidRPr="0095115C">
        <w:rPr>
          <w:b/>
          <w:bCs/>
          <w:sz w:val="20"/>
          <w:szCs w:val="20"/>
          <w:lang w:val="bg-BG"/>
        </w:rPr>
        <w:t xml:space="preserve">т. 2 </w:t>
      </w:r>
      <w:r w:rsidRPr="0095115C">
        <w:rPr>
          <w:b/>
          <w:bCs/>
          <w:sz w:val="20"/>
          <w:szCs w:val="20"/>
          <w:lang w:val="bg-BG"/>
        </w:rPr>
        <w:t>от Закона за хазарта</w:t>
      </w:r>
      <w:r w:rsidR="009E1FDB" w:rsidRPr="0095115C">
        <w:rPr>
          <w:b/>
          <w:bCs/>
          <w:sz w:val="20"/>
          <w:szCs w:val="20"/>
          <w:lang w:val="bg-BG"/>
        </w:rPr>
        <w:t xml:space="preserve"> забрана за допускане</w:t>
      </w:r>
      <w:r w:rsidR="001E53A0" w:rsidRPr="0095115C">
        <w:rPr>
          <w:b/>
          <w:bCs/>
          <w:sz w:val="20"/>
          <w:szCs w:val="20"/>
          <w:lang w:val="bg-BG"/>
        </w:rPr>
        <w:t>то ми</w:t>
      </w:r>
      <w:r w:rsidR="009E1FDB" w:rsidRPr="0095115C">
        <w:rPr>
          <w:b/>
          <w:bCs/>
          <w:sz w:val="20"/>
          <w:szCs w:val="20"/>
          <w:lang w:val="bg-BG"/>
        </w:rPr>
        <w:t xml:space="preserve"> от организаторите на хазартни игри до участие в организираните от тях игри, в случай, че попадам в хипотезата на чл. 12, ал.1, т. 1 от Закона за социално подпомагане</w:t>
      </w:r>
      <w:r w:rsidR="001E53A0" w:rsidRPr="0095115C">
        <w:rPr>
          <w:b/>
          <w:bCs/>
          <w:sz w:val="20"/>
          <w:szCs w:val="20"/>
          <w:lang w:val="bg-BG"/>
        </w:rPr>
        <w:t>,</w:t>
      </w:r>
      <w:r w:rsidR="00304A0F" w:rsidRPr="0095115C">
        <w:rPr>
          <w:b/>
          <w:bCs/>
          <w:sz w:val="20"/>
          <w:szCs w:val="20"/>
          <w:lang w:val="bg-BG"/>
        </w:rPr>
        <w:t xml:space="preserve"> както и </w:t>
      </w:r>
      <w:r w:rsidR="001E53A0" w:rsidRPr="0095115C">
        <w:rPr>
          <w:b/>
          <w:bCs/>
          <w:sz w:val="20"/>
          <w:szCs w:val="20"/>
          <w:lang w:val="bg-BG"/>
        </w:rPr>
        <w:t xml:space="preserve">ако </w:t>
      </w:r>
      <w:r w:rsidR="00304A0F" w:rsidRPr="0095115C">
        <w:rPr>
          <w:b/>
          <w:bCs/>
          <w:sz w:val="20"/>
          <w:szCs w:val="20"/>
          <w:lang w:val="bg-BG"/>
        </w:rPr>
        <w:t>съм вписан/а в регистър</w:t>
      </w:r>
      <w:r w:rsidR="005C7F00" w:rsidRPr="0095115C">
        <w:rPr>
          <w:b/>
          <w:bCs/>
          <w:sz w:val="20"/>
          <w:szCs w:val="20"/>
          <w:lang w:val="bg-BG"/>
        </w:rPr>
        <w:t>а</w:t>
      </w:r>
      <w:r w:rsidR="00304A0F" w:rsidRPr="0095115C">
        <w:rPr>
          <w:b/>
          <w:bCs/>
          <w:sz w:val="20"/>
          <w:szCs w:val="20"/>
          <w:lang w:val="bg-BG"/>
        </w:rPr>
        <w:t xml:space="preserve"> по чл. 147а от Закона за здравето.</w:t>
      </w:r>
    </w:p>
    <w:p w:rsidR="00991069" w:rsidRPr="0095115C" w:rsidRDefault="00991069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</w:p>
    <w:p w:rsidR="00991069" w:rsidRPr="0095115C" w:rsidRDefault="00304A0F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  <w:r w:rsidRPr="0095115C">
        <w:rPr>
          <w:b/>
          <w:bCs/>
          <w:sz w:val="20"/>
          <w:szCs w:val="20"/>
          <w:lang w:val="bg-BG"/>
        </w:rPr>
        <w:t>4</w:t>
      </w:r>
      <w:r w:rsidR="00991069" w:rsidRPr="0095115C">
        <w:rPr>
          <w:b/>
          <w:bCs/>
          <w:sz w:val="20"/>
          <w:szCs w:val="20"/>
          <w:lang w:val="bg-BG"/>
        </w:rPr>
        <w:t>.</w:t>
      </w:r>
      <w:r w:rsidR="00991069" w:rsidRPr="0095115C">
        <w:rPr>
          <w:b/>
          <w:bCs/>
          <w:sz w:val="20"/>
          <w:szCs w:val="20"/>
          <w:lang w:val="bg-BG"/>
        </w:rPr>
        <w:tab/>
      </w:r>
      <w:r w:rsidR="00D87CCE" w:rsidRPr="0095115C">
        <w:rPr>
          <w:b/>
          <w:bCs/>
          <w:sz w:val="20"/>
          <w:szCs w:val="20"/>
          <w:lang w:val="bg-BG"/>
        </w:rPr>
        <w:t>З</w:t>
      </w:r>
      <w:r w:rsidR="00991069" w:rsidRPr="0095115C">
        <w:rPr>
          <w:b/>
          <w:bCs/>
          <w:sz w:val="20"/>
          <w:szCs w:val="20"/>
          <w:lang w:val="bg-BG"/>
        </w:rPr>
        <w:t xml:space="preserve">апознат/а </w:t>
      </w:r>
      <w:r w:rsidR="00D87CCE" w:rsidRPr="0095115C">
        <w:rPr>
          <w:b/>
          <w:bCs/>
          <w:sz w:val="20"/>
          <w:szCs w:val="20"/>
          <w:lang w:val="bg-BG"/>
        </w:rPr>
        <w:t xml:space="preserve">съм </w:t>
      </w:r>
      <w:r w:rsidR="00991069" w:rsidRPr="0095115C">
        <w:rPr>
          <w:b/>
          <w:bCs/>
          <w:sz w:val="20"/>
          <w:szCs w:val="20"/>
          <w:lang w:val="bg-BG"/>
        </w:rPr>
        <w:t xml:space="preserve">с регламентираната в чл. 2, ал. 4 от Наредбата за условията и реда за регистрация и идентификация на участниците, съхраняването на данни за организираните онлайн залагания на територията на Република България и за подаване на информация за хазартните игри към сървър на Националната агенция за приходите забрана </w:t>
      </w:r>
      <w:r w:rsidR="001E53A0" w:rsidRPr="0095115C">
        <w:rPr>
          <w:b/>
          <w:bCs/>
          <w:sz w:val="20"/>
          <w:szCs w:val="20"/>
          <w:lang w:val="bg-BG"/>
        </w:rPr>
        <w:t>за</w:t>
      </w:r>
      <w:r w:rsidR="00991069" w:rsidRPr="0095115C">
        <w:rPr>
          <w:b/>
          <w:bCs/>
          <w:sz w:val="20"/>
          <w:szCs w:val="20"/>
          <w:lang w:val="bg-BG"/>
        </w:rPr>
        <w:t xml:space="preserve"> допускан</w:t>
      </w:r>
      <w:r w:rsidR="001E53A0" w:rsidRPr="0095115C">
        <w:rPr>
          <w:b/>
          <w:bCs/>
          <w:sz w:val="20"/>
          <w:szCs w:val="20"/>
          <w:lang w:val="bg-BG"/>
        </w:rPr>
        <w:t>ето ми</w:t>
      </w:r>
      <w:r w:rsidR="00991069" w:rsidRPr="0095115C">
        <w:rPr>
          <w:b/>
          <w:bCs/>
          <w:sz w:val="20"/>
          <w:szCs w:val="20"/>
          <w:lang w:val="bg-BG"/>
        </w:rPr>
        <w:t xml:space="preserve"> до участие в онлайн залагания, след вписването ми в регистъра по чл. 10г, ал. 1 от Закона за хазарта;</w:t>
      </w:r>
    </w:p>
    <w:p w:rsidR="00991069" w:rsidRPr="0095115C" w:rsidRDefault="00991069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</w:p>
    <w:p w:rsidR="00991069" w:rsidRPr="0095115C" w:rsidRDefault="00304A0F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  <w:r w:rsidRPr="0095115C">
        <w:rPr>
          <w:b/>
          <w:bCs/>
          <w:sz w:val="20"/>
          <w:szCs w:val="20"/>
          <w:lang w:val="bg-BG"/>
        </w:rPr>
        <w:t>5</w:t>
      </w:r>
      <w:r w:rsidR="00991069" w:rsidRPr="0095115C">
        <w:rPr>
          <w:b/>
          <w:bCs/>
          <w:sz w:val="20"/>
          <w:szCs w:val="20"/>
          <w:lang w:val="bg-BG"/>
        </w:rPr>
        <w:t>.</w:t>
      </w:r>
      <w:r w:rsidR="001E53A0" w:rsidRPr="0095115C">
        <w:rPr>
          <w:b/>
          <w:bCs/>
          <w:sz w:val="20"/>
          <w:szCs w:val="20"/>
          <w:lang w:val="bg-BG"/>
        </w:rPr>
        <w:t xml:space="preserve"> </w:t>
      </w:r>
      <w:r w:rsidR="00F87A34" w:rsidRPr="0095115C">
        <w:rPr>
          <w:b/>
          <w:bCs/>
          <w:sz w:val="20"/>
          <w:szCs w:val="20"/>
          <w:lang w:val="bg-BG"/>
        </w:rPr>
        <w:t>З</w:t>
      </w:r>
      <w:r w:rsidR="00991069" w:rsidRPr="0095115C">
        <w:rPr>
          <w:b/>
          <w:bCs/>
          <w:sz w:val="20"/>
          <w:szCs w:val="20"/>
          <w:lang w:val="bg-BG"/>
        </w:rPr>
        <w:t>апознат/а с</w:t>
      </w:r>
      <w:r w:rsidR="00F87A34" w:rsidRPr="0095115C">
        <w:rPr>
          <w:b/>
          <w:bCs/>
          <w:sz w:val="20"/>
          <w:szCs w:val="20"/>
          <w:lang w:val="bg-BG"/>
        </w:rPr>
        <w:t>ъм с</w:t>
      </w:r>
      <w:r w:rsidR="00991069" w:rsidRPr="0095115C">
        <w:rPr>
          <w:b/>
          <w:bCs/>
          <w:sz w:val="20"/>
          <w:szCs w:val="20"/>
          <w:lang w:val="bg-BG"/>
        </w:rPr>
        <w:t xml:space="preserve"> невъзможността да сключвам трудови договори с работодатели за заемането на длъжности – свързани с полагане на труд в игрални зали и в игрални казина, след вписването ми в регистъра по чл.10г, ал. 1 от </w:t>
      </w:r>
      <w:r w:rsidR="00991069" w:rsidRPr="0095115C">
        <w:rPr>
          <w:b/>
          <w:bCs/>
          <w:sz w:val="20"/>
          <w:szCs w:val="20"/>
          <w:lang w:val="bg-BG"/>
        </w:rPr>
        <w:lastRenderedPageBreak/>
        <w:t>Закона за хазарта. В случай, че сключа такива договори при посочените обстоятелства, съм запознат/а с неблагоприятната последица, която би възникнала за мен, а именно: договорите да бъдат обявени за недействителни по предвидения нормативен ред, на основание чл. 74, ал. 1 от Кодекса на труда във връзка с чл. 45, ал. 2, т. 7 от Закона за хазарта;</w:t>
      </w:r>
    </w:p>
    <w:p w:rsidR="00991069" w:rsidRPr="0095115C" w:rsidRDefault="00991069" w:rsidP="0095115C">
      <w:pPr>
        <w:tabs>
          <w:tab w:val="left" w:pos="540"/>
          <w:tab w:val="left" w:pos="720"/>
        </w:tabs>
        <w:ind w:firstLine="360"/>
        <w:jc w:val="both"/>
        <w:rPr>
          <w:b/>
          <w:bCs/>
          <w:sz w:val="20"/>
          <w:szCs w:val="20"/>
          <w:lang w:val="bg-BG"/>
        </w:rPr>
      </w:pPr>
    </w:p>
    <w:p w:rsidR="006F3495" w:rsidRPr="0095115C" w:rsidRDefault="00304A0F" w:rsidP="0095115C">
      <w:pPr>
        <w:tabs>
          <w:tab w:val="left" w:pos="540"/>
          <w:tab w:val="left" w:pos="720"/>
        </w:tabs>
        <w:ind w:firstLine="360"/>
        <w:jc w:val="both"/>
        <w:rPr>
          <w:i/>
          <w:sz w:val="20"/>
          <w:szCs w:val="20"/>
          <w:lang w:val="bg-BG"/>
        </w:rPr>
      </w:pPr>
      <w:r w:rsidRPr="0095115C">
        <w:rPr>
          <w:b/>
          <w:bCs/>
          <w:sz w:val="20"/>
          <w:szCs w:val="20"/>
          <w:lang w:val="bg-BG"/>
        </w:rPr>
        <w:t>6</w:t>
      </w:r>
      <w:r w:rsidR="00991069" w:rsidRPr="0095115C">
        <w:rPr>
          <w:b/>
          <w:bCs/>
          <w:sz w:val="20"/>
          <w:szCs w:val="20"/>
          <w:lang w:val="bg-BG"/>
        </w:rPr>
        <w:t>.</w:t>
      </w:r>
      <w:r w:rsidR="00991069" w:rsidRPr="0095115C">
        <w:rPr>
          <w:b/>
          <w:bCs/>
          <w:sz w:val="20"/>
          <w:szCs w:val="20"/>
          <w:lang w:val="bg-BG"/>
        </w:rPr>
        <w:tab/>
        <w:t>В случай, че към момента на подаване на искането за вписване заемам длъжност, свързана с полагане на труд в игрална зала и/ или в игрално казино по трудово правоотношение при работодател – организатор на хазартни игри и/или дейности по ЗХ, съм запознат/а с неблагоприятната последица трудовият ми договор да бъде прекратен едностранно от работодателя на основание чл. 328, а</w:t>
      </w:r>
      <w:r w:rsidR="00EB700A" w:rsidRPr="0095115C">
        <w:rPr>
          <w:b/>
          <w:bCs/>
          <w:sz w:val="20"/>
          <w:szCs w:val="20"/>
          <w:lang w:val="bg-BG"/>
        </w:rPr>
        <w:t xml:space="preserve">л. 1, т. 12 от Кодекса на труда </w:t>
      </w:r>
      <w:r w:rsidR="00991069" w:rsidRPr="0095115C">
        <w:rPr>
          <w:b/>
          <w:bCs/>
          <w:sz w:val="20"/>
          <w:szCs w:val="20"/>
          <w:lang w:val="bg-BG"/>
        </w:rPr>
        <w:t xml:space="preserve">(„при обективна невъзможност за изпълнение на трудовия договор“), след вписването ми в регистъра по чл.10г, ал. 1 от Закона за хазарта.  </w:t>
      </w:r>
    </w:p>
    <w:p w:rsidR="0023585C" w:rsidRPr="00CE591F" w:rsidRDefault="0023585C" w:rsidP="004E3275">
      <w:pPr>
        <w:rPr>
          <w:rFonts w:ascii="Arial" w:hAnsi="Arial" w:cs="Arial"/>
          <w:b/>
          <w:sz w:val="22"/>
          <w:lang w:val="bg-BG"/>
        </w:rPr>
      </w:pPr>
    </w:p>
    <w:p w:rsidR="004E3275" w:rsidRPr="00CE591F" w:rsidRDefault="004E3275" w:rsidP="004E3275">
      <w:pPr>
        <w:rPr>
          <w:rFonts w:ascii="Arial" w:hAnsi="Arial" w:cs="Arial"/>
          <w:b/>
          <w:sz w:val="22"/>
          <w:lang w:val="bg-BG"/>
        </w:rPr>
      </w:pPr>
    </w:p>
    <w:tbl>
      <w:tblPr>
        <w:tblW w:w="1025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337"/>
        <w:gridCol w:w="337"/>
        <w:gridCol w:w="360"/>
        <w:gridCol w:w="360"/>
        <w:gridCol w:w="405"/>
        <w:gridCol w:w="405"/>
        <w:gridCol w:w="405"/>
        <w:gridCol w:w="405"/>
        <w:gridCol w:w="6548"/>
      </w:tblGrid>
      <w:tr w:rsidR="00FC3267" w:rsidRPr="00CE591F" w:rsidTr="00FA57E9">
        <w:trPr>
          <w:trHeight w:val="245"/>
        </w:trPr>
        <w:tc>
          <w:tcPr>
            <w:tcW w:w="694" w:type="dxa"/>
            <w:vMerge w:val="restart"/>
            <w:shd w:val="clear" w:color="auto" w:fill="E0E0E0"/>
            <w:vAlign w:val="center"/>
          </w:tcPr>
          <w:p w:rsidR="00FC3267" w:rsidRPr="00CE591F" w:rsidRDefault="00FC3267" w:rsidP="004A7834">
            <w:pPr>
              <w:rPr>
                <w:rFonts w:ascii="Arial" w:hAnsi="Arial"/>
                <w:b/>
                <w:sz w:val="18"/>
                <w:szCs w:val="18"/>
                <w:lang w:val="bg-BG"/>
              </w:rPr>
            </w:pPr>
            <w:r w:rsidRPr="00CE591F">
              <w:rPr>
                <w:rFonts w:ascii="Arial" w:hAnsi="Arial"/>
                <w:b/>
                <w:sz w:val="18"/>
                <w:szCs w:val="18"/>
                <w:lang w:val="bg-BG"/>
              </w:rPr>
              <w:t>Дата</w:t>
            </w:r>
          </w:p>
          <w:p w:rsidR="00AD6A6E" w:rsidRPr="00CE591F" w:rsidRDefault="00AD6A6E" w:rsidP="004A7834">
            <w:pPr>
              <w:rPr>
                <w:rFonts w:ascii="Arial" w:hAnsi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674" w:type="dxa"/>
            <w:gridSpan w:val="2"/>
            <w:shd w:val="clear" w:color="auto" w:fill="E0E0E0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CE591F">
              <w:rPr>
                <w:rFonts w:ascii="Arial" w:hAnsi="Arial"/>
                <w:b/>
                <w:sz w:val="14"/>
                <w:szCs w:val="14"/>
                <w:lang w:val="bg-BG"/>
              </w:rPr>
              <w:t>ден</w:t>
            </w:r>
          </w:p>
        </w:tc>
        <w:tc>
          <w:tcPr>
            <w:tcW w:w="720" w:type="dxa"/>
            <w:gridSpan w:val="2"/>
            <w:shd w:val="clear" w:color="auto" w:fill="E0E0E0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CE591F">
              <w:rPr>
                <w:rFonts w:ascii="Arial" w:hAnsi="Arial"/>
                <w:b/>
                <w:sz w:val="14"/>
                <w:szCs w:val="14"/>
                <w:lang w:val="bg-BG"/>
              </w:rPr>
              <w:t>месец</w:t>
            </w:r>
          </w:p>
        </w:tc>
        <w:tc>
          <w:tcPr>
            <w:tcW w:w="1620" w:type="dxa"/>
            <w:gridSpan w:val="4"/>
            <w:shd w:val="clear" w:color="auto" w:fill="E0E0E0"/>
          </w:tcPr>
          <w:p w:rsidR="00FC3267" w:rsidRPr="00CE591F" w:rsidRDefault="00FC3267" w:rsidP="004A7834">
            <w:pPr>
              <w:tabs>
                <w:tab w:val="left" w:pos="105"/>
                <w:tab w:val="left" w:pos="521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  <w:r w:rsidRPr="00CE591F">
              <w:rPr>
                <w:rFonts w:ascii="Arial" w:hAnsi="Arial"/>
                <w:b/>
                <w:sz w:val="14"/>
                <w:szCs w:val="14"/>
                <w:lang w:val="bg-BG"/>
              </w:rPr>
              <w:t>година</w:t>
            </w:r>
          </w:p>
        </w:tc>
        <w:tc>
          <w:tcPr>
            <w:tcW w:w="6548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C3267" w:rsidRPr="00CE591F" w:rsidRDefault="00FC3267" w:rsidP="00514A6E">
            <w:pPr>
              <w:ind w:left="1540"/>
              <w:rPr>
                <w:rFonts w:ascii="Arial" w:hAnsi="Arial"/>
                <w:b/>
                <w:i/>
                <w:sz w:val="18"/>
                <w:szCs w:val="20"/>
                <w:lang w:val="bg-BG"/>
              </w:rPr>
            </w:pPr>
            <w:r w:rsidRPr="00CE591F">
              <w:rPr>
                <w:b/>
                <w:i/>
                <w:sz w:val="22"/>
                <w:szCs w:val="22"/>
                <w:lang w:val="bg-BG"/>
              </w:rPr>
              <w:t xml:space="preserve">Подпис на </w:t>
            </w:r>
            <w:r w:rsidR="00964C5C" w:rsidRPr="00CE591F">
              <w:rPr>
                <w:b/>
                <w:i/>
                <w:sz w:val="22"/>
                <w:szCs w:val="22"/>
                <w:lang w:val="bg-BG"/>
              </w:rPr>
              <w:t>подаващия искането</w:t>
            </w:r>
            <w:r w:rsidR="00AD6A6E" w:rsidRPr="00CE591F">
              <w:rPr>
                <w:b/>
                <w:i/>
                <w:sz w:val="22"/>
                <w:szCs w:val="22"/>
                <w:lang w:val="bg-BG"/>
              </w:rPr>
              <w:t>:</w:t>
            </w:r>
            <w:r w:rsidRPr="00CE591F">
              <w:rPr>
                <w:rFonts w:ascii="Arial" w:hAnsi="Arial"/>
                <w:b/>
                <w:i/>
                <w:sz w:val="18"/>
                <w:szCs w:val="20"/>
                <w:lang w:val="bg-BG"/>
              </w:rPr>
              <w:t xml:space="preserve"> </w:t>
            </w:r>
            <w:r w:rsidR="00964C5C" w:rsidRPr="00CE591F">
              <w:rPr>
                <w:rFonts w:ascii="Arial" w:hAnsi="Arial"/>
                <w:b/>
                <w:i/>
                <w:sz w:val="18"/>
                <w:szCs w:val="20"/>
                <w:lang w:val="bg-BG"/>
              </w:rPr>
              <w:t>…………………</w:t>
            </w:r>
          </w:p>
        </w:tc>
      </w:tr>
      <w:tr w:rsidR="00FC3267" w:rsidRPr="00CE591F" w:rsidTr="00780905">
        <w:trPr>
          <w:trHeight w:val="343"/>
        </w:trPr>
        <w:tc>
          <w:tcPr>
            <w:tcW w:w="694" w:type="dxa"/>
            <w:vMerge/>
            <w:shd w:val="clear" w:color="auto" w:fill="E0E0E0"/>
          </w:tcPr>
          <w:p w:rsidR="00FC3267" w:rsidRPr="00CE591F" w:rsidRDefault="00FC3267" w:rsidP="004A7834">
            <w:pPr>
              <w:jc w:val="both"/>
              <w:rPr>
                <w:rFonts w:ascii="Arial" w:hAnsi="Arial"/>
                <w:b/>
                <w:sz w:val="18"/>
                <w:szCs w:val="18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20"/>
                <w:szCs w:val="14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:rsidR="00FC3267" w:rsidRPr="00CE591F" w:rsidRDefault="00FC3267" w:rsidP="004A7834">
            <w:pPr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654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FC3267" w:rsidRPr="00CE591F" w:rsidRDefault="00FC3267" w:rsidP="004A7834">
            <w:pPr>
              <w:rPr>
                <w:rFonts w:ascii="Arial" w:hAnsi="Arial"/>
                <w:b/>
                <w:i/>
                <w:sz w:val="20"/>
                <w:szCs w:val="20"/>
                <w:lang w:val="bg-BG"/>
              </w:rPr>
            </w:pPr>
          </w:p>
        </w:tc>
      </w:tr>
    </w:tbl>
    <w:p w:rsidR="009A114D" w:rsidRPr="00CE591F" w:rsidRDefault="009A114D" w:rsidP="00C10C30">
      <w:pPr>
        <w:jc w:val="center"/>
        <w:rPr>
          <w:rFonts w:ascii="Arial" w:hAnsi="Arial" w:cs="Arial"/>
          <w:b/>
          <w:sz w:val="6"/>
          <w:szCs w:val="8"/>
          <w:lang w:val="bg-BG"/>
        </w:rPr>
      </w:pPr>
    </w:p>
    <w:p w:rsidR="004E343B" w:rsidRPr="00CE591F" w:rsidRDefault="004E343B" w:rsidP="00C10C30">
      <w:pPr>
        <w:jc w:val="center"/>
        <w:rPr>
          <w:rFonts w:ascii="Arial" w:hAnsi="Arial" w:cs="Arial"/>
          <w:b/>
          <w:sz w:val="22"/>
          <w:lang w:val="bg-BG"/>
        </w:rPr>
      </w:pPr>
    </w:p>
    <w:p w:rsidR="00355338" w:rsidRPr="00CE591F" w:rsidRDefault="00FC3267" w:rsidP="005230B5">
      <w:pPr>
        <w:spacing w:line="276" w:lineRule="auto"/>
        <w:ind w:firstLine="567"/>
        <w:jc w:val="both"/>
        <w:rPr>
          <w:i/>
          <w:iCs/>
          <w:sz w:val="18"/>
          <w:szCs w:val="18"/>
          <w:lang w:val="bg-BG"/>
        </w:rPr>
      </w:pPr>
      <w:r w:rsidRPr="00CE591F">
        <w:rPr>
          <w:i/>
          <w:iCs/>
          <w:sz w:val="18"/>
          <w:szCs w:val="18"/>
          <w:lang w:val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CE591F">
        <w:rPr>
          <w:b/>
          <w:bCs/>
          <w:i/>
          <w:iCs/>
          <w:sz w:val="18"/>
          <w:szCs w:val="18"/>
          <w:lang w:val="bg-BG"/>
        </w:rPr>
        <w:t>Закона за защита на личните данни</w:t>
      </w:r>
      <w:r w:rsidRPr="00CE591F">
        <w:rPr>
          <w:i/>
          <w:iCs/>
          <w:sz w:val="18"/>
          <w:szCs w:val="18"/>
          <w:lang w:val="bg-BG"/>
        </w:rPr>
        <w:t xml:space="preserve"> </w:t>
      </w:r>
      <w:r w:rsidRPr="00CE591F">
        <w:rPr>
          <w:b/>
          <w:bCs/>
          <w:i/>
          <w:iCs/>
          <w:sz w:val="18"/>
          <w:szCs w:val="18"/>
          <w:lang w:val="bg-BG"/>
        </w:rPr>
        <w:t xml:space="preserve">(ЗЗЛД) </w:t>
      </w:r>
      <w:r w:rsidRPr="00CE591F">
        <w:rPr>
          <w:i/>
          <w:iCs/>
          <w:sz w:val="18"/>
          <w:szCs w:val="18"/>
          <w:lang w:val="bg-BG"/>
        </w:rPr>
        <w:t>и Регламент (ЕС) 2016/679 на Европейския парламент и на Съвета от 27 април 2016 г.</w:t>
      </w:r>
    </w:p>
    <w:p w:rsidR="00FC3267" w:rsidRPr="00CE591F" w:rsidRDefault="00FC3267" w:rsidP="005230B5">
      <w:pPr>
        <w:spacing w:line="276" w:lineRule="auto"/>
        <w:ind w:firstLine="567"/>
        <w:jc w:val="both"/>
        <w:rPr>
          <w:i/>
          <w:iCs/>
          <w:sz w:val="18"/>
          <w:szCs w:val="18"/>
          <w:lang w:val="bg-BG"/>
        </w:rPr>
      </w:pPr>
      <w:r w:rsidRPr="00CE591F">
        <w:rPr>
          <w:i/>
          <w:iCs/>
          <w:sz w:val="18"/>
          <w:szCs w:val="18"/>
          <w:lang w:val="bg-BG"/>
        </w:rPr>
        <w:t xml:space="preserve">Повече подробности за ангажиментите на Националната агенция за приходите, в качеството ѝ на администратор на лични данни, можете да намерите в </w:t>
      </w:r>
      <w:r w:rsidRPr="00CE591F">
        <w:rPr>
          <w:b/>
          <w:bCs/>
          <w:i/>
          <w:iCs/>
          <w:sz w:val="18"/>
          <w:szCs w:val="18"/>
          <w:lang w:val="bg-BG"/>
        </w:rPr>
        <w:t>„Политика по защита на личните данни в Националната агенция за приходите“</w:t>
      </w:r>
      <w:r w:rsidRPr="00CE591F">
        <w:rPr>
          <w:i/>
          <w:iCs/>
          <w:sz w:val="18"/>
          <w:szCs w:val="18"/>
          <w:lang w:val="bg-BG"/>
        </w:rPr>
        <w:t xml:space="preserve">, публикувана на интернет адрес: </w:t>
      </w:r>
      <w:hyperlink r:id="rId8" w:history="1">
        <w:r w:rsidRPr="00CE591F">
          <w:rPr>
            <w:rStyle w:val="Hyperlink"/>
            <w:i/>
            <w:iCs/>
            <w:color w:val="auto"/>
            <w:sz w:val="18"/>
            <w:szCs w:val="18"/>
            <w:lang w:val="bg-BG"/>
          </w:rPr>
          <w:t>www.nap.bg</w:t>
        </w:r>
      </w:hyperlink>
      <w:r w:rsidRPr="00CE591F">
        <w:rPr>
          <w:i/>
          <w:iCs/>
          <w:sz w:val="18"/>
          <w:szCs w:val="18"/>
          <w:lang w:val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CE591F">
          <w:rPr>
            <w:rStyle w:val="Hyperlink"/>
            <w:i/>
            <w:iCs/>
            <w:color w:val="auto"/>
            <w:sz w:val="18"/>
            <w:szCs w:val="18"/>
            <w:lang w:val="bg-BG"/>
          </w:rPr>
          <w:t>infocenter@nra.bg</w:t>
        </w:r>
      </w:hyperlink>
      <w:r w:rsidRPr="00CE591F">
        <w:rPr>
          <w:i/>
          <w:iCs/>
          <w:sz w:val="18"/>
          <w:szCs w:val="18"/>
          <w:lang w:val="bg-BG"/>
        </w:rPr>
        <w:t xml:space="preserve"> и телефон: </w:t>
      </w:r>
      <w:hyperlink r:id="rId10" w:history="1">
        <w:r w:rsidRPr="00CE591F">
          <w:rPr>
            <w:rStyle w:val="Hyperlink"/>
            <w:i/>
            <w:iCs/>
            <w:color w:val="auto"/>
            <w:sz w:val="18"/>
            <w:szCs w:val="18"/>
            <w:lang w:val="bg-BG"/>
          </w:rPr>
          <w:t>0700 18 700</w:t>
        </w:r>
      </w:hyperlink>
      <w:r w:rsidRPr="00CE591F">
        <w:rPr>
          <w:i/>
          <w:iCs/>
          <w:sz w:val="18"/>
          <w:szCs w:val="18"/>
          <w:lang w:val="bg-BG"/>
        </w:rPr>
        <w:t>.</w:t>
      </w:r>
    </w:p>
    <w:p w:rsidR="004E343B" w:rsidRPr="00CE591F" w:rsidRDefault="004E343B" w:rsidP="00C10C30">
      <w:pPr>
        <w:jc w:val="center"/>
        <w:rPr>
          <w:rFonts w:ascii="Arial" w:hAnsi="Arial" w:cs="Arial"/>
          <w:b/>
          <w:sz w:val="22"/>
          <w:lang w:val="bg-BG"/>
        </w:rPr>
      </w:pPr>
    </w:p>
    <w:p w:rsidR="004E343B" w:rsidRPr="00CE591F" w:rsidRDefault="004E343B" w:rsidP="00602EC9">
      <w:pPr>
        <w:rPr>
          <w:rFonts w:ascii="Arial" w:hAnsi="Arial" w:cs="Arial"/>
          <w:b/>
          <w:sz w:val="22"/>
          <w:lang w:val="bg-BG"/>
        </w:rPr>
      </w:pPr>
    </w:p>
    <w:p w:rsidR="004E343B" w:rsidRPr="00CE591F" w:rsidRDefault="004E343B" w:rsidP="00FC3267">
      <w:pPr>
        <w:jc w:val="center"/>
        <w:rPr>
          <w:rFonts w:ascii="Arial" w:hAnsi="Arial" w:cs="Arial"/>
          <w:b/>
          <w:i/>
          <w:sz w:val="18"/>
          <w:szCs w:val="20"/>
          <w:lang w:val="bg-BG"/>
        </w:rPr>
      </w:pPr>
    </w:p>
    <w:p w:rsidR="00FC3267" w:rsidRPr="00CE591F" w:rsidRDefault="00FC3267" w:rsidP="006A571D">
      <w:pPr>
        <w:jc w:val="center"/>
        <w:rPr>
          <w:b/>
          <w:i/>
          <w:lang w:val="bg-BG"/>
        </w:rPr>
      </w:pPr>
      <w:r w:rsidRPr="00CE591F">
        <w:rPr>
          <w:b/>
          <w:i/>
          <w:lang w:val="bg-BG"/>
        </w:rPr>
        <w:t>УКАЗАНИЯ</w:t>
      </w:r>
    </w:p>
    <w:p w:rsidR="00FC3267" w:rsidRPr="00CE591F" w:rsidRDefault="00FC3267" w:rsidP="006A571D">
      <w:pPr>
        <w:jc w:val="center"/>
        <w:rPr>
          <w:b/>
          <w:i/>
          <w:lang w:val="bg-BG"/>
        </w:rPr>
      </w:pPr>
      <w:r w:rsidRPr="00CE591F">
        <w:rPr>
          <w:b/>
          <w:i/>
          <w:lang w:val="bg-BG"/>
        </w:rPr>
        <w:t xml:space="preserve">за попълване и подаване на </w:t>
      </w:r>
      <w:r w:rsidR="00E909DC" w:rsidRPr="00CE591F">
        <w:rPr>
          <w:b/>
          <w:i/>
          <w:lang w:val="bg-BG"/>
        </w:rPr>
        <w:t>искането</w:t>
      </w:r>
    </w:p>
    <w:p w:rsidR="009A114D" w:rsidRPr="00CE591F" w:rsidRDefault="009A114D" w:rsidP="006A571D">
      <w:pPr>
        <w:jc w:val="both"/>
        <w:rPr>
          <w:b/>
          <w:lang w:val="bg-BG"/>
        </w:rPr>
      </w:pPr>
    </w:p>
    <w:p w:rsidR="009E1C34" w:rsidRPr="00CE591F" w:rsidRDefault="009E1C34" w:rsidP="009E1C34">
      <w:pPr>
        <w:tabs>
          <w:tab w:val="left" w:pos="-360"/>
        </w:tabs>
        <w:rPr>
          <w:b/>
          <w:i/>
          <w:lang w:val="bg-BG"/>
        </w:rPr>
      </w:pPr>
      <w:r w:rsidRPr="00CE591F">
        <w:rPr>
          <w:b/>
          <w:i/>
          <w:lang w:val="bg-BG"/>
        </w:rPr>
        <w:t xml:space="preserve">                                                   </w:t>
      </w:r>
      <w:r w:rsidRPr="00CE591F">
        <w:rPr>
          <w:b/>
          <w:i/>
          <w:lang w:val="bg-BG"/>
        </w:rPr>
        <w:tab/>
        <w:t xml:space="preserve">      </w:t>
      </w:r>
      <w:r w:rsidR="00602EC9" w:rsidRPr="00CE591F">
        <w:rPr>
          <w:b/>
          <w:i/>
          <w:lang w:val="bg-BG"/>
        </w:rPr>
        <w:t>П</w:t>
      </w:r>
      <w:r w:rsidR="00FC3267" w:rsidRPr="00CE591F">
        <w:rPr>
          <w:b/>
          <w:i/>
          <w:lang w:val="bg-BG"/>
        </w:rPr>
        <w:t>одава</w:t>
      </w:r>
      <w:r w:rsidR="00602EC9" w:rsidRPr="00CE591F">
        <w:rPr>
          <w:b/>
          <w:i/>
          <w:lang w:val="bg-BG"/>
        </w:rPr>
        <w:t>не на</w:t>
      </w:r>
      <w:r w:rsidR="00FC3267" w:rsidRPr="00CE591F">
        <w:rPr>
          <w:b/>
          <w:i/>
          <w:lang w:val="bg-BG"/>
        </w:rPr>
        <w:t xml:space="preserve"> </w:t>
      </w:r>
      <w:r w:rsidR="00E909DC" w:rsidRPr="00CE591F">
        <w:rPr>
          <w:b/>
          <w:i/>
          <w:lang w:val="bg-BG"/>
        </w:rPr>
        <w:t>искането</w:t>
      </w:r>
    </w:p>
    <w:p w:rsidR="00591A22" w:rsidRPr="00CE591F" w:rsidRDefault="00591A22" w:rsidP="009E1C34">
      <w:pPr>
        <w:tabs>
          <w:tab w:val="left" w:pos="-360"/>
        </w:tabs>
        <w:rPr>
          <w:b/>
          <w:i/>
          <w:lang w:val="bg-BG"/>
        </w:rPr>
      </w:pPr>
    </w:p>
    <w:p w:rsidR="00591A22" w:rsidRPr="005C451B" w:rsidRDefault="002C72EC" w:rsidP="005C451B">
      <w:pPr>
        <w:numPr>
          <w:ilvl w:val="0"/>
          <w:numId w:val="10"/>
        </w:numPr>
        <w:tabs>
          <w:tab w:val="left" w:pos="567"/>
        </w:tabs>
        <w:ind w:left="567" w:firstLine="284"/>
        <w:jc w:val="both"/>
        <w:rPr>
          <w:b/>
          <w:i/>
          <w:sz w:val="20"/>
          <w:szCs w:val="20"/>
          <w:lang w:val="bg-BG"/>
        </w:rPr>
      </w:pPr>
      <w:r w:rsidRPr="005C451B">
        <w:rPr>
          <w:i/>
          <w:sz w:val="20"/>
          <w:szCs w:val="20"/>
          <w:lang w:val="bg-BG"/>
        </w:rPr>
        <w:t>В</w:t>
      </w:r>
      <w:r w:rsidR="0091367D" w:rsidRPr="005C451B">
        <w:rPr>
          <w:i/>
          <w:sz w:val="20"/>
          <w:szCs w:val="20"/>
          <w:lang w:val="bg-BG"/>
        </w:rPr>
        <w:t>писване</w:t>
      </w:r>
      <w:r w:rsidRPr="005C451B">
        <w:rPr>
          <w:i/>
          <w:sz w:val="20"/>
          <w:szCs w:val="20"/>
          <w:lang w:val="bg-BG"/>
        </w:rPr>
        <w:t>то</w:t>
      </w:r>
      <w:r w:rsidR="0091367D" w:rsidRPr="005C451B">
        <w:rPr>
          <w:i/>
          <w:sz w:val="20"/>
          <w:szCs w:val="20"/>
          <w:lang w:val="bg-BG"/>
        </w:rPr>
        <w:t xml:space="preserve"> в регистъра се извършва въз основа на </w:t>
      </w:r>
      <w:r w:rsidR="00F87A34" w:rsidRPr="005C451B">
        <w:rPr>
          <w:i/>
          <w:sz w:val="20"/>
          <w:szCs w:val="20"/>
          <w:lang w:val="bg-BG"/>
        </w:rPr>
        <w:t xml:space="preserve">подадено </w:t>
      </w:r>
      <w:r w:rsidR="0091367D" w:rsidRPr="005C451B">
        <w:rPr>
          <w:i/>
          <w:sz w:val="20"/>
          <w:szCs w:val="20"/>
          <w:lang w:val="bg-BG"/>
        </w:rPr>
        <w:t>писмено искане по образец от лицата по чл. 10в, ал. 2, т.3 и т.4 от Закон за хазарта лично или чрез техен представител до изпълнителния директор на Национална агенция за приходите или до оправомощено от него длъжностно лице, или служебно по реда на</w:t>
      </w:r>
      <w:r w:rsidR="00756ED7" w:rsidRPr="005C451B">
        <w:rPr>
          <w:i/>
          <w:sz w:val="20"/>
          <w:szCs w:val="20"/>
          <w:lang w:val="bg-BG"/>
        </w:rPr>
        <w:t xml:space="preserve"> </w:t>
      </w:r>
      <w:r w:rsidR="00917986" w:rsidRPr="005C451B">
        <w:rPr>
          <w:i/>
          <w:sz w:val="20"/>
          <w:szCs w:val="20"/>
          <w:lang w:val="bg-BG"/>
        </w:rPr>
        <w:t>чл.</w:t>
      </w:r>
      <w:r w:rsidR="0091367D" w:rsidRPr="005C451B">
        <w:rPr>
          <w:i/>
          <w:sz w:val="20"/>
          <w:szCs w:val="20"/>
          <w:lang w:val="bg-BG"/>
        </w:rPr>
        <w:t xml:space="preserve">10е, ал. 2 от Закон за хазарта. </w:t>
      </w:r>
    </w:p>
    <w:p w:rsidR="0091367D" w:rsidRPr="005C451B" w:rsidRDefault="0091367D" w:rsidP="005C451B">
      <w:pPr>
        <w:tabs>
          <w:tab w:val="left" w:pos="567"/>
        </w:tabs>
        <w:ind w:left="851"/>
        <w:jc w:val="both"/>
        <w:rPr>
          <w:b/>
          <w:i/>
          <w:sz w:val="20"/>
          <w:szCs w:val="20"/>
          <w:lang w:val="bg-BG"/>
        </w:rPr>
      </w:pPr>
    </w:p>
    <w:p w:rsidR="00FC3267" w:rsidRPr="005C451B" w:rsidRDefault="00FC3267" w:rsidP="005C451B">
      <w:pPr>
        <w:keepLines/>
        <w:tabs>
          <w:tab w:val="left" w:pos="-567"/>
          <w:tab w:val="left" w:pos="567"/>
          <w:tab w:val="left" w:pos="1134"/>
        </w:tabs>
        <w:ind w:left="360" w:right="254"/>
        <w:jc w:val="both"/>
        <w:rPr>
          <w:i/>
          <w:iCs/>
          <w:sz w:val="20"/>
          <w:szCs w:val="20"/>
          <w:lang w:val="bg-BG"/>
        </w:rPr>
      </w:pPr>
    </w:p>
    <w:p w:rsidR="0091367D" w:rsidRPr="005C451B" w:rsidRDefault="00517048" w:rsidP="005C451B">
      <w:pPr>
        <w:tabs>
          <w:tab w:val="left" w:pos="567"/>
        </w:tabs>
        <w:ind w:left="-360" w:firstLine="927"/>
        <w:jc w:val="center"/>
        <w:rPr>
          <w:b/>
          <w:i/>
          <w:sz w:val="20"/>
          <w:szCs w:val="20"/>
          <w:lang w:val="bg-BG"/>
        </w:rPr>
      </w:pPr>
      <w:r w:rsidRPr="005C451B">
        <w:rPr>
          <w:b/>
          <w:i/>
          <w:sz w:val="20"/>
          <w:szCs w:val="20"/>
          <w:lang w:val="bg-BG"/>
        </w:rPr>
        <w:t>З</w:t>
      </w:r>
      <w:r w:rsidR="0056029A" w:rsidRPr="005C451B">
        <w:rPr>
          <w:b/>
          <w:i/>
          <w:sz w:val="20"/>
          <w:szCs w:val="20"/>
          <w:lang w:val="bg-BG"/>
        </w:rPr>
        <w:t>аличаване</w:t>
      </w:r>
      <w:r w:rsidR="00FC3267" w:rsidRPr="005C451B">
        <w:rPr>
          <w:b/>
          <w:i/>
          <w:sz w:val="20"/>
          <w:szCs w:val="20"/>
          <w:lang w:val="bg-BG"/>
        </w:rPr>
        <w:t xml:space="preserve"> </w:t>
      </w:r>
      <w:r w:rsidRPr="005C451B">
        <w:rPr>
          <w:b/>
          <w:i/>
          <w:sz w:val="20"/>
          <w:szCs w:val="20"/>
          <w:lang w:val="bg-BG"/>
        </w:rPr>
        <w:t>от</w:t>
      </w:r>
      <w:r w:rsidR="0056029A" w:rsidRPr="005C451B">
        <w:rPr>
          <w:b/>
          <w:i/>
          <w:sz w:val="20"/>
          <w:szCs w:val="20"/>
          <w:lang w:val="bg-BG"/>
        </w:rPr>
        <w:t xml:space="preserve"> регистъра по чл. 10г от З</w:t>
      </w:r>
      <w:r w:rsidR="002C72EC" w:rsidRPr="005C451B">
        <w:rPr>
          <w:b/>
          <w:i/>
          <w:sz w:val="20"/>
          <w:szCs w:val="20"/>
          <w:lang w:val="bg-BG"/>
        </w:rPr>
        <w:t>акона за хазарта</w:t>
      </w:r>
    </w:p>
    <w:p w:rsidR="00917986" w:rsidRPr="005C451B" w:rsidRDefault="00917986" w:rsidP="005C451B">
      <w:pPr>
        <w:tabs>
          <w:tab w:val="left" w:pos="567"/>
        </w:tabs>
        <w:ind w:left="-360" w:firstLine="927"/>
        <w:jc w:val="center"/>
        <w:rPr>
          <w:b/>
          <w:i/>
          <w:sz w:val="20"/>
          <w:szCs w:val="20"/>
          <w:lang w:val="bg-BG"/>
        </w:rPr>
      </w:pPr>
    </w:p>
    <w:p w:rsidR="001749FF" w:rsidRPr="005C451B" w:rsidRDefault="002D0C5E" w:rsidP="005C451B">
      <w:pPr>
        <w:widowControl w:val="0"/>
        <w:numPr>
          <w:ilvl w:val="0"/>
          <w:numId w:val="1"/>
        </w:numPr>
        <w:shd w:val="clear" w:color="auto" w:fill="FFFFFF"/>
        <w:tabs>
          <w:tab w:val="left" w:pos="-180"/>
          <w:tab w:val="left" w:pos="567"/>
          <w:tab w:val="num" w:pos="1080"/>
        </w:tabs>
        <w:ind w:left="450" w:right="173" w:firstLine="360"/>
        <w:jc w:val="both"/>
        <w:rPr>
          <w:i/>
          <w:sz w:val="20"/>
          <w:szCs w:val="20"/>
          <w:lang w:val="bg-BG"/>
        </w:rPr>
      </w:pPr>
      <w:r w:rsidRPr="005C451B">
        <w:rPr>
          <w:i/>
          <w:sz w:val="20"/>
          <w:szCs w:val="20"/>
          <w:lang w:val="bg-BG"/>
        </w:rPr>
        <w:t xml:space="preserve">Заличаването </w:t>
      </w:r>
      <w:r w:rsidR="0056029A" w:rsidRPr="005C451B">
        <w:rPr>
          <w:i/>
          <w:sz w:val="20"/>
          <w:szCs w:val="20"/>
          <w:lang w:val="bg-BG"/>
        </w:rPr>
        <w:t>от регистъра се извър</w:t>
      </w:r>
      <w:r w:rsidRPr="005C451B">
        <w:rPr>
          <w:i/>
          <w:sz w:val="20"/>
          <w:szCs w:val="20"/>
          <w:lang w:val="bg-BG"/>
        </w:rPr>
        <w:t>шва по искане на вписаното лице</w:t>
      </w:r>
      <w:r w:rsidR="00A03E4D" w:rsidRPr="005C451B">
        <w:rPr>
          <w:i/>
          <w:sz w:val="20"/>
          <w:szCs w:val="20"/>
          <w:lang w:val="bg-BG"/>
        </w:rPr>
        <w:t xml:space="preserve"> </w:t>
      </w:r>
      <w:r w:rsidR="00DE56A7" w:rsidRPr="005C451B">
        <w:rPr>
          <w:i/>
          <w:sz w:val="20"/>
          <w:szCs w:val="20"/>
          <w:lang w:val="bg-BG"/>
        </w:rPr>
        <w:t xml:space="preserve">или </w:t>
      </w:r>
      <w:r w:rsidR="00A03E4D" w:rsidRPr="005C451B">
        <w:rPr>
          <w:i/>
          <w:sz w:val="20"/>
          <w:szCs w:val="20"/>
          <w:lang w:val="bg-BG"/>
        </w:rPr>
        <w:t>негов представител</w:t>
      </w:r>
      <w:r w:rsidRPr="005C451B">
        <w:rPr>
          <w:i/>
          <w:sz w:val="20"/>
          <w:szCs w:val="20"/>
          <w:lang w:val="bg-BG"/>
        </w:rPr>
        <w:t>, подадено не по-рано от</w:t>
      </w:r>
      <w:r w:rsidR="00B67A5B">
        <w:rPr>
          <w:i/>
          <w:sz w:val="20"/>
          <w:szCs w:val="20"/>
          <w:lang w:val="bg-BG"/>
        </w:rPr>
        <w:t xml:space="preserve"> </w:t>
      </w:r>
      <w:r w:rsidR="00493F1D">
        <w:rPr>
          <w:i/>
          <w:sz w:val="20"/>
          <w:szCs w:val="20"/>
          <w:lang w:val="bg-BG"/>
        </w:rPr>
        <w:t xml:space="preserve">12 месеца </w:t>
      </w:r>
      <w:r w:rsidRPr="005C451B">
        <w:rPr>
          <w:i/>
          <w:sz w:val="20"/>
          <w:szCs w:val="20"/>
          <w:lang w:val="bg-BG"/>
        </w:rPr>
        <w:t>след подаване на искането за вписване, както и служебно по реда на чл. 10е, ал. 3 от З</w:t>
      </w:r>
      <w:r w:rsidR="002C72EC" w:rsidRPr="005C451B">
        <w:rPr>
          <w:i/>
          <w:sz w:val="20"/>
          <w:szCs w:val="20"/>
          <w:lang w:val="bg-BG"/>
        </w:rPr>
        <w:t xml:space="preserve">акона за хазарта </w:t>
      </w:r>
      <w:r w:rsidR="001749FF" w:rsidRPr="005C451B">
        <w:rPr>
          <w:i/>
          <w:sz w:val="20"/>
          <w:szCs w:val="20"/>
          <w:lang w:val="bg-BG"/>
        </w:rPr>
        <w:t>.</w:t>
      </w:r>
    </w:p>
    <w:p w:rsidR="00910339" w:rsidRPr="005C451B" w:rsidRDefault="00DC3B85" w:rsidP="005C451B">
      <w:pPr>
        <w:widowControl w:val="0"/>
        <w:numPr>
          <w:ilvl w:val="0"/>
          <w:numId w:val="1"/>
        </w:numPr>
        <w:shd w:val="clear" w:color="auto" w:fill="FFFFFF"/>
        <w:tabs>
          <w:tab w:val="left" w:pos="-180"/>
          <w:tab w:val="left" w:pos="567"/>
          <w:tab w:val="num" w:pos="1080"/>
        </w:tabs>
        <w:ind w:left="450" w:right="173" w:firstLine="360"/>
        <w:jc w:val="both"/>
        <w:rPr>
          <w:i/>
          <w:sz w:val="20"/>
          <w:szCs w:val="20"/>
          <w:lang w:val="bg-BG"/>
        </w:rPr>
      </w:pPr>
      <w:r w:rsidRPr="005C451B">
        <w:rPr>
          <w:i/>
          <w:sz w:val="20"/>
          <w:szCs w:val="20"/>
          <w:lang w:val="bg-BG"/>
        </w:rPr>
        <w:t>Изпълнителният директор на Националната агенция за приходите чрез оправомощено от него лице може да вписва и з</w:t>
      </w:r>
      <w:r w:rsidR="009F71C6" w:rsidRPr="005C451B">
        <w:rPr>
          <w:i/>
          <w:sz w:val="20"/>
          <w:szCs w:val="20"/>
          <w:lang w:val="bg-BG"/>
        </w:rPr>
        <w:t xml:space="preserve">аличава от регистъра по чл. 10г </w:t>
      </w:r>
      <w:r w:rsidRPr="005C451B">
        <w:rPr>
          <w:i/>
          <w:sz w:val="20"/>
          <w:szCs w:val="20"/>
          <w:lang w:val="bg-BG"/>
        </w:rPr>
        <w:t xml:space="preserve">и лица, чрез които се извършва контролната дейност по спазването на ограниченията по </w:t>
      </w:r>
      <w:r w:rsidR="002C72EC" w:rsidRPr="005C451B">
        <w:rPr>
          <w:i/>
          <w:sz w:val="20"/>
          <w:szCs w:val="20"/>
          <w:lang w:val="bg-BG"/>
        </w:rPr>
        <w:t xml:space="preserve">чл. 10е, </w:t>
      </w:r>
      <w:r w:rsidRPr="005C451B">
        <w:rPr>
          <w:i/>
          <w:sz w:val="20"/>
          <w:szCs w:val="20"/>
          <w:lang w:val="bg-BG"/>
        </w:rPr>
        <w:t>ал. 1</w:t>
      </w:r>
      <w:r w:rsidR="002C72EC" w:rsidRPr="005C451B">
        <w:rPr>
          <w:i/>
          <w:sz w:val="20"/>
          <w:szCs w:val="20"/>
          <w:lang w:val="bg-BG"/>
        </w:rPr>
        <w:t xml:space="preserve"> от Закона за хазарта</w:t>
      </w:r>
      <w:r w:rsidRPr="005C451B">
        <w:rPr>
          <w:i/>
          <w:sz w:val="20"/>
          <w:szCs w:val="20"/>
          <w:lang w:val="bg-BG"/>
        </w:rPr>
        <w:t>.</w:t>
      </w:r>
    </w:p>
    <w:p w:rsidR="00DD7436" w:rsidRPr="005C451B" w:rsidRDefault="00DD7436" w:rsidP="005C451B">
      <w:pPr>
        <w:widowControl w:val="0"/>
        <w:shd w:val="clear" w:color="auto" w:fill="FFFFFF"/>
        <w:tabs>
          <w:tab w:val="left" w:pos="-180"/>
          <w:tab w:val="left" w:pos="567"/>
        </w:tabs>
        <w:ind w:left="450" w:right="173" w:firstLine="360"/>
        <w:jc w:val="both"/>
        <w:rPr>
          <w:i/>
          <w:sz w:val="20"/>
          <w:szCs w:val="20"/>
          <w:lang w:val="bg-BG"/>
        </w:rPr>
      </w:pPr>
    </w:p>
    <w:p w:rsidR="00FC3267" w:rsidRPr="005C451B" w:rsidRDefault="00591A22" w:rsidP="005C451B">
      <w:pPr>
        <w:tabs>
          <w:tab w:val="left" w:pos="567"/>
        </w:tabs>
        <w:ind w:left="450" w:firstLine="360"/>
        <w:rPr>
          <w:b/>
          <w:i/>
          <w:sz w:val="20"/>
          <w:szCs w:val="20"/>
          <w:lang w:val="bg-BG"/>
        </w:rPr>
      </w:pPr>
      <w:r w:rsidRPr="005C451B">
        <w:rPr>
          <w:b/>
          <w:i/>
          <w:sz w:val="20"/>
          <w:szCs w:val="20"/>
          <w:lang w:val="bg-BG"/>
        </w:rPr>
        <w:t xml:space="preserve">                                                            </w:t>
      </w:r>
      <w:r w:rsidR="00910339" w:rsidRPr="005C451B">
        <w:rPr>
          <w:b/>
          <w:i/>
          <w:sz w:val="20"/>
          <w:szCs w:val="20"/>
          <w:lang w:val="bg-BG"/>
        </w:rPr>
        <w:t>Място и н</w:t>
      </w:r>
      <w:r w:rsidR="00FC3267" w:rsidRPr="005C451B">
        <w:rPr>
          <w:b/>
          <w:i/>
          <w:sz w:val="20"/>
          <w:szCs w:val="20"/>
          <w:lang w:val="bg-BG"/>
        </w:rPr>
        <w:t>ачин на подаване</w:t>
      </w:r>
    </w:p>
    <w:p w:rsidR="00917986" w:rsidRPr="005C451B" w:rsidRDefault="00917986" w:rsidP="005C451B">
      <w:pPr>
        <w:tabs>
          <w:tab w:val="left" w:pos="567"/>
        </w:tabs>
        <w:ind w:left="450" w:firstLine="360"/>
        <w:jc w:val="both"/>
        <w:rPr>
          <w:b/>
          <w:i/>
          <w:sz w:val="20"/>
          <w:szCs w:val="20"/>
          <w:lang w:val="bg-BG"/>
        </w:rPr>
      </w:pPr>
    </w:p>
    <w:p w:rsidR="00977E8D" w:rsidRPr="005C451B" w:rsidRDefault="00977E8D" w:rsidP="005C451B">
      <w:pPr>
        <w:widowControl w:val="0"/>
        <w:numPr>
          <w:ilvl w:val="0"/>
          <w:numId w:val="1"/>
        </w:numPr>
        <w:shd w:val="clear" w:color="auto" w:fill="FFFFFF"/>
        <w:tabs>
          <w:tab w:val="left" w:pos="-180"/>
          <w:tab w:val="left" w:pos="567"/>
          <w:tab w:val="num" w:pos="1080"/>
        </w:tabs>
        <w:ind w:left="450" w:right="173" w:firstLine="360"/>
        <w:jc w:val="both"/>
        <w:rPr>
          <w:b/>
          <w:sz w:val="22"/>
          <w:lang w:val="bg-BG"/>
        </w:rPr>
      </w:pPr>
      <w:r w:rsidRPr="005C451B">
        <w:rPr>
          <w:i/>
          <w:sz w:val="18"/>
          <w:szCs w:val="20"/>
          <w:lang w:val="bg-BG"/>
        </w:rPr>
        <w:t xml:space="preserve">Искането се подава в Териториалните структури на Националната агенция за приходите или по електронен път (с квалифициран електронен подпис) на електронен адрес: </w:t>
      </w:r>
      <w:hyperlink r:id="rId11" w:history="1">
        <w:r w:rsidRPr="005C451B">
          <w:rPr>
            <w:rStyle w:val="Hyperlink"/>
            <w:i/>
            <w:color w:val="auto"/>
            <w:sz w:val="18"/>
            <w:szCs w:val="20"/>
          </w:rPr>
          <w:t>nap</w:t>
        </w:r>
        <w:r w:rsidRPr="005C451B">
          <w:rPr>
            <w:rStyle w:val="Hyperlink"/>
            <w:i/>
            <w:color w:val="auto"/>
            <w:sz w:val="18"/>
            <w:szCs w:val="20"/>
            <w:lang w:val="bg-BG"/>
          </w:rPr>
          <w:t>@</w:t>
        </w:r>
        <w:r w:rsidRPr="005C451B">
          <w:rPr>
            <w:rStyle w:val="Hyperlink"/>
            <w:i/>
            <w:color w:val="auto"/>
            <w:sz w:val="18"/>
            <w:szCs w:val="20"/>
          </w:rPr>
          <w:t>nra</w:t>
        </w:r>
        <w:r w:rsidRPr="005C451B">
          <w:rPr>
            <w:rStyle w:val="Hyperlink"/>
            <w:i/>
            <w:color w:val="auto"/>
            <w:sz w:val="18"/>
            <w:szCs w:val="20"/>
            <w:lang w:val="bg-BG"/>
          </w:rPr>
          <w:t>.</w:t>
        </w:r>
        <w:proofErr w:type="spellStart"/>
        <w:r w:rsidRPr="005C451B">
          <w:rPr>
            <w:rStyle w:val="Hyperlink"/>
            <w:i/>
            <w:color w:val="auto"/>
            <w:sz w:val="18"/>
            <w:szCs w:val="20"/>
          </w:rPr>
          <w:t>bg</w:t>
        </w:r>
        <w:proofErr w:type="spellEnd"/>
      </w:hyperlink>
      <w:r w:rsidRPr="005C451B">
        <w:rPr>
          <w:i/>
          <w:sz w:val="18"/>
          <w:szCs w:val="20"/>
          <w:lang w:val="bg-BG"/>
        </w:rPr>
        <w:t xml:space="preserve">. </w:t>
      </w:r>
    </w:p>
    <w:p w:rsidR="009A114D" w:rsidRPr="005C451B" w:rsidRDefault="009A114D" w:rsidP="005C451B">
      <w:pPr>
        <w:tabs>
          <w:tab w:val="left" w:pos="567"/>
        </w:tabs>
        <w:jc w:val="both"/>
        <w:rPr>
          <w:sz w:val="22"/>
          <w:lang w:val="bg-BG"/>
        </w:rPr>
      </w:pPr>
    </w:p>
    <w:sectPr w:rsidR="009A114D" w:rsidRPr="005C451B" w:rsidSect="00514A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64" w:right="720" w:bottom="810" w:left="539" w:header="709" w:footer="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5EC" w:rsidRDefault="002A15EC">
      <w:r>
        <w:separator/>
      </w:r>
    </w:p>
  </w:endnote>
  <w:endnote w:type="continuationSeparator" w:id="0">
    <w:p w:rsidR="002A15EC" w:rsidRDefault="002A1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6E" w:rsidRPr="00BD5C6D" w:rsidRDefault="00514A6E" w:rsidP="00514A6E">
    <w:pPr>
      <w:tabs>
        <w:tab w:val="center" w:pos="4536"/>
        <w:tab w:val="right" w:pos="9072"/>
      </w:tabs>
      <w:ind w:right="360"/>
      <w:jc w:val="center"/>
      <w:rPr>
        <w:bCs/>
        <w:i/>
        <w:sz w:val="14"/>
        <w:szCs w:val="14"/>
      </w:rPr>
    </w:pPr>
    <w:r>
      <w:rPr>
        <w:bCs/>
        <w:i/>
        <w:sz w:val="14"/>
        <w:szCs w:val="14"/>
      </w:rPr>
      <w:t>НХХДд3</w:t>
    </w:r>
    <w:r w:rsidR="00B60775">
      <w:rPr>
        <w:bCs/>
        <w:i/>
        <w:sz w:val="14"/>
        <w:szCs w:val="14"/>
        <w:lang w:val="bg-BG"/>
      </w:rPr>
      <w:t xml:space="preserve">4, версия </w:t>
    </w:r>
    <w:r w:rsidR="00E1539F">
      <w:rPr>
        <w:bCs/>
        <w:i/>
        <w:sz w:val="14"/>
        <w:szCs w:val="14"/>
        <w:lang w:val="bg-BG"/>
      </w:rPr>
      <w:t>Г</w:t>
    </w:r>
    <w:r>
      <w:rPr>
        <w:bCs/>
        <w:i/>
        <w:sz w:val="14"/>
        <w:szCs w:val="14"/>
      </w:rPr>
      <w:t xml:space="preserve">                                                                   </w:t>
    </w:r>
    <w:r w:rsidRPr="00501AD9">
      <w:rPr>
        <w:i/>
        <w:sz w:val="14"/>
      </w:rPr>
      <w:t>3 „</w:t>
    </w:r>
    <w:proofErr w:type="spellStart"/>
    <w:r>
      <w:rPr>
        <w:i/>
        <w:sz w:val="14"/>
      </w:rPr>
      <w:t>Ограничено</w:t>
    </w:r>
    <w:proofErr w:type="spellEnd"/>
    <w:r>
      <w:rPr>
        <w:i/>
        <w:sz w:val="14"/>
      </w:rPr>
      <w:t xml:space="preserve"> </w:t>
    </w:r>
    <w:proofErr w:type="spellStart"/>
    <w:r>
      <w:rPr>
        <w:i/>
        <w:sz w:val="14"/>
      </w:rPr>
      <w:t>ползване</w:t>
    </w:r>
    <w:proofErr w:type="spellEnd"/>
    <w:proofErr w:type="gramStart"/>
    <w:r w:rsidRPr="0072422F">
      <w:rPr>
        <w:i/>
        <w:sz w:val="14"/>
      </w:rPr>
      <w:t>“ -</w:t>
    </w:r>
    <w:proofErr w:type="gramEnd"/>
    <w:r w:rsidRPr="0072422F">
      <w:rPr>
        <w:i/>
        <w:sz w:val="14"/>
      </w:rPr>
      <w:t xml:space="preserve"> TLP-</w:t>
    </w:r>
    <w:r>
      <w:rPr>
        <w:i/>
        <w:sz w:val="14"/>
      </w:rPr>
      <w:t>AMBER</w:t>
    </w:r>
    <w:r w:rsidRPr="00BD5C6D">
      <w:rPr>
        <w:bCs/>
        <w:i/>
        <w:sz w:val="14"/>
        <w:szCs w:val="14"/>
      </w:rPr>
      <w:tab/>
    </w:r>
    <w:r>
      <w:rPr>
        <w:bCs/>
        <w:i/>
        <w:sz w:val="14"/>
        <w:szCs w:val="14"/>
      </w:rPr>
      <w:t xml:space="preserve">                                                                         </w:t>
    </w:r>
    <w:proofErr w:type="spellStart"/>
    <w:r w:rsidRPr="00BD5C6D">
      <w:rPr>
        <w:bCs/>
        <w:i/>
        <w:sz w:val="14"/>
        <w:szCs w:val="14"/>
      </w:rPr>
      <w:t>Страница</w:t>
    </w:r>
    <w:proofErr w:type="spellEnd"/>
    <w:r w:rsidRPr="00BD5C6D">
      <w:rPr>
        <w:bCs/>
        <w:i/>
        <w:sz w:val="14"/>
        <w:szCs w:val="14"/>
      </w:rPr>
      <w:t xml:space="preserve">. </w:t>
    </w:r>
    <w:r w:rsidRPr="00BD5C6D">
      <w:rPr>
        <w:bCs/>
        <w:i/>
        <w:sz w:val="14"/>
        <w:szCs w:val="14"/>
      </w:rPr>
      <w:fldChar w:fldCharType="begin"/>
    </w:r>
    <w:r w:rsidRPr="00BD5C6D">
      <w:rPr>
        <w:bCs/>
        <w:i/>
        <w:sz w:val="14"/>
        <w:szCs w:val="14"/>
      </w:rPr>
      <w:instrText xml:space="preserve"> PAGE </w:instrText>
    </w:r>
    <w:r w:rsidRPr="00BD5C6D">
      <w:rPr>
        <w:bCs/>
        <w:i/>
        <w:sz w:val="14"/>
        <w:szCs w:val="14"/>
      </w:rPr>
      <w:fldChar w:fldCharType="separate"/>
    </w:r>
    <w:r w:rsidR="00E1539F">
      <w:rPr>
        <w:bCs/>
        <w:i/>
        <w:noProof/>
        <w:sz w:val="14"/>
        <w:szCs w:val="14"/>
      </w:rPr>
      <w:t>2</w:t>
    </w:r>
    <w:r w:rsidRPr="00BD5C6D">
      <w:rPr>
        <w:bCs/>
        <w:i/>
        <w:sz w:val="14"/>
        <w:szCs w:val="14"/>
      </w:rPr>
      <w:fldChar w:fldCharType="end"/>
    </w:r>
    <w:r w:rsidRPr="00BD5C6D">
      <w:rPr>
        <w:bCs/>
        <w:i/>
        <w:sz w:val="14"/>
        <w:szCs w:val="14"/>
      </w:rPr>
      <w:t xml:space="preserve"> от </w:t>
    </w:r>
    <w:r w:rsidRPr="00BD5C6D">
      <w:rPr>
        <w:bCs/>
        <w:i/>
        <w:sz w:val="14"/>
        <w:szCs w:val="14"/>
      </w:rPr>
      <w:fldChar w:fldCharType="begin"/>
    </w:r>
    <w:r w:rsidRPr="00BD5C6D">
      <w:rPr>
        <w:bCs/>
        <w:i/>
        <w:sz w:val="14"/>
        <w:szCs w:val="14"/>
      </w:rPr>
      <w:instrText xml:space="preserve"> NUMPAGES </w:instrText>
    </w:r>
    <w:r w:rsidRPr="00BD5C6D">
      <w:rPr>
        <w:bCs/>
        <w:i/>
        <w:sz w:val="14"/>
        <w:szCs w:val="14"/>
      </w:rPr>
      <w:fldChar w:fldCharType="separate"/>
    </w:r>
    <w:r w:rsidR="00E1539F">
      <w:rPr>
        <w:bCs/>
        <w:i/>
        <w:noProof/>
        <w:sz w:val="14"/>
        <w:szCs w:val="14"/>
      </w:rPr>
      <w:t>3</w:t>
    </w:r>
    <w:r w:rsidRPr="00BD5C6D">
      <w:rPr>
        <w:bCs/>
        <w:i/>
        <w:sz w:val="14"/>
        <w:szCs w:val="14"/>
      </w:rPr>
      <w:fldChar w:fldCharType="end"/>
    </w:r>
  </w:p>
  <w:p w:rsidR="00514A6E" w:rsidRDefault="00514A6E" w:rsidP="00514A6E">
    <w:pPr>
      <w:pStyle w:val="Footer"/>
    </w:pPr>
  </w:p>
  <w:p w:rsidR="00514A6E" w:rsidRDefault="00514A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6E" w:rsidRDefault="00514A6E" w:rsidP="00514A6E">
    <w:pPr>
      <w:tabs>
        <w:tab w:val="center" w:pos="4536"/>
        <w:tab w:val="right" w:pos="9072"/>
      </w:tabs>
      <w:ind w:right="360"/>
      <w:jc w:val="right"/>
      <w:rPr>
        <w:bCs/>
        <w:i/>
        <w:sz w:val="14"/>
        <w:szCs w:val="14"/>
      </w:rPr>
    </w:pPr>
  </w:p>
  <w:p w:rsidR="00514A6E" w:rsidRPr="00BD5C6D" w:rsidRDefault="00514A6E" w:rsidP="00514A6E">
    <w:pPr>
      <w:tabs>
        <w:tab w:val="center" w:pos="4536"/>
        <w:tab w:val="right" w:pos="9072"/>
      </w:tabs>
      <w:ind w:right="360"/>
      <w:jc w:val="center"/>
      <w:rPr>
        <w:bCs/>
        <w:i/>
        <w:sz w:val="14"/>
        <w:szCs w:val="14"/>
      </w:rPr>
    </w:pPr>
    <w:r>
      <w:rPr>
        <w:bCs/>
        <w:i/>
        <w:sz w:val="14"/>
        <w:szCs w:val="14"/>
      </w:rPr>
      <w:t>НХХДд3</w:t>
    </w:r>
    <w:r w:rsidR="00E966A1">
      <w:rPr>
        <w:bCs/>
        <w:i/>
        <w:sz w:val="14"/>
        <w:szCs w:val="14"/>
        <w:lang w:val="bg-BG"/>
      </w:rPr>
      <w:t xml:space="preserve">4, версия </w:t>
    </w:r>
    <w:r w:rsidR="00E1539F">
      <w:rPr>
        <w:bCs/>
        <w:i/>
        <w:sz w:val="14"/>
        <w:szCs w:val="14"/>
        <w:lang w:val="bg-BG"/>
      </w:rPr>
      <w:t>Г</w:t>
    </w:r>
    <w:r>
      <w:rPr>
        <w:bCs/>
        <w:i/>
        <w:sz w:val="14"/>
        <w:szCs w:val="14"/>
      </w:rPr>
      <w:t xml:space="preserve">                                                                   </w:t>
    </w:r>
    <w:r w:rsidRPr="00501AD9">
      <w:rPr>
        <w:i/>
        <w:sz w:val="14"/>
      </w:rPr>
      <w:t>3 „</w:t>
    </w:r>
    <w:proofErr w:type="spellStart"/>
    <w:r>
      <w:rPr>
        <w:i/>
        <w:sz w:val="14"/>
      </w:rPr>
      <w:t>Ограничено</w:t>
    </w:r>
    <w:proofErr w:type="spellEnd"/>
    <w:r>
      <w:rPr>
        <w:i/>
        <w:sz w:val="14"/>
      </w:rPr>
      <w:t xml:space="preserve"> </w:t>
    </w:r>
    <w:proofErr w:type="spellStart"/>
    <w:r>
      <w:rPr>
        <w:i/>
        <w:sz w:val="14"/>
      </w:rPr>
      <w:t>ползване</w:t>
    </w:r>
    <w:proofErr w:type="spellEnd"/>
    <w:proofErr w:type="gramStart"/>
    <w:r w:rsidRPr="0072422F">
      <w:rPr>
        <w:i/>
        <w:sz w:val="14"/>
      </w:rPr>
      <w:t>“ -</w:t>
    </w:r>
    <w:proofErr w:type="gramEnd"/>
    <w:r w:rsidRPr="0072422F">
      <w:rPr>
        <w:i/>
        <w:sz w:val="14"/>
      </w:rPr>
      <w:t xml:space="preserve"> TLP-</w:t>
    </w:r>
    <w:r>
      <w:rPr>
        <w:i/>
        <w:sz w:val="14"/>
      </w:rPr>
      <w:t>AMBER</w:t>
    </w:r>
    <w:r w:rsidRPr="00BD5C6D">
      <w:rPr>
        <w:bCs/>
        <w:i/>
        <w:sz w:val="14"/>
        <w:szCs w:val="14"/>
      </w:rPr>
      <w:tab/>
    </w:r>
    <w:r>
      <w:rPr>
        <w:bCs/>
        <w:i/>
        <w:sz w:val="14"/>
        <w:szCs w:val="14"/>
      </w:rPr>
      <w:t xml:space="preserve">                                                                         </w:t>
    </w:r>
    <w:proofErr w:type="spellStart"/>
    <w:r w:rsidRPr="00BD5C6D">
      <w:rPr>
        <w:bCs/>
        <w:i/>
        <w:sz w:val="14"/>
        <w:szCs w:val="14"/>
      </w:rPr>
      <w:t>Страница</w:t>
    </w:r>
    <w:proofErr w:type="spellEnd"/>
    <w:r w:rsidRPr="00BD5C6D">
      <w:rPr>
        <w:bCs/>
        <w:i/>
        <w:sz w:val="14"/>
        <w:szCs w:val="14"/>
      </w:rPr>
      <w:t xml:space="preserve">. </w:t>
    </w:r>
    <w:r w:rsidRPr="00BD5C6D">
      <w:rPr>
        <w:bCs/>
        <w:i/>
        <w:sz w:val="14"/>
        <w:szCs w:val="14"/>
      </w:rPr>
      <w:fldChar w:fldCharType="begin"/>
    </w:r>
    <w:r w:rsidRPr="00BD5C6D">
      <w:rPr>
        <w:bCs/>
        <w:i/>
        <w:sz w:val="14"/>
        <w:szCs w:val="14"/>
      </w:rPr>
      <w:instrText xml:space="preserve"> PAGE </w:instrText>
    </w:r>
    <w:r w:rsidRPr="00BD5C6D">
      <w:rPr>
        <w:bCs/>
        <w:i/>
        <w:sz w:val="14"/>
        <w:szCs w:val="14"/>
      </w:rPr>
      <w:fldChar w:fldCharType="separate"/>
    </w:r>
    <w:r w:rsidR="00E1539F">
      <w:rPr>
        <w:bCs/>
        <w:i/>
        <w:noProof/>
        <w:sz w:val="14"/>
        <w:szCs w:val="14"/>
      </w:rPr>
      <w:t>3</w:t>
    </w:r>
    <w:r w:rsidRPr="00BD5C6D">
      <w:rPr>
        <w:bCs/>
        <w:i/>
        <w:sz w:val="14"/>
        <w:szCs w:val="14"/>
      </w:rPr>
      <w:fldChar w:fldCharType="end"/>
    </w:r>
    <w:r w:rsidRPr="00BD5C6D">
      <w:rPr>
        <w:bCs/>
        <w:i/>
        <w:sz w:val="14"/>
        <w:szCs w:val="14"/>
      </w:rPr>
      <w:t xml:space="preserve"> от </w:t>
    </w:r>
    <w:r w:rsidRPr="00BD5C6D">
      <w:rPr>
        <w:bCs/>
        <w:i/>
        <w:sz w:val="14"/>
        <w:szCs w:val="14"/>
      </w:rPr>
      <w:fldChar w:fldCharType="begin"/>
    </w:r>
    <w:r w:rsidRPr="00BD5C6D">
      <w:rPr>
        <w:bCs/>
        <w:i/>
        <w:sz w:val="14"/>
        <w:szCs w:val="14"/>
      </w:rPr>
      <w:instrText xml:space="preserve"> NUMPAGES </w:instrText>
    </w:r>
    <w:r w:rsidRPr="00BD5C6D">
      <w:rPr>
        <w:bCs/>
        <w:i/>
        <w:sz w:val="14"/>
        <w:szCs w:val="14"/>
      </w:rPr>
      <w:fldChar w:fldCharType="separate"/>
    </w:r>
    <w:r w:rsidR="00E1539F">
      <w:rPr>
        <w:bCs/>
        <w:i/>
        <w:noProof/>
        <w:sz w:val="14"/>
        <w:szCs w:val="14"/>
      </w:rPr>
      <w:t>3</w:t>
    </w:r>
    <w:r w:rsidRPr="00BD5C6D">
      <w:rPr>
        <w:bCs/>
        <w:i/>
        <w:sz w:val="14"/>
        <w:szCs w:val="14"/>
      </w:rPr>
      <w:fldChar w:fldCharType="end"/>
    </w:r>
  </w:p>
  <w:p w:rsidR="00514A6E" w:rsidRDefault="00514A6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6E" w:rsidRDefault="00514A6E" w:rsidP="00514A6E">
    <w:pPr>
      <w:tabs>
        <w:tab w:val="center" w:pos="4536"/>
        <w:tab w:val="right" w:pos="9072"/>
      </w:tabs>
      <w:ind w:right="360"/>
      <w:jc w:val="center"/>
      <w:rPr>
        <w:bCs/>
        <w:i/>
        <w:sz w:val="14"/>
        <w:szCs w:val="14"/>
      </w:rPr>
    </w:pPr>
  </w:p>
  <w:p w:rsidR="00514A6E" w:rsidRPr="00BD5C6D" w:rsidRDefault="00514A6E" w:rsidP="00514A6E">
    <w:pPr>
      <w:tabs>
        <w:tab w:val="center" w:pos="4536"/>
        <w:tab w:val="right" w:pos="9072"/>
      </w:tabs>
      <w:ind w:right="360"/>
      <w:jc w:val="center"/>
      <w:rPr>
        <w:bCs/>
        <w:i/>
        <w:sz w:val="14"/>
        <w:szCs w:val="14"/>
      </w:rPr>
    </w:pPr>
    <w:r>
      <w:rPr>
        <w:bCs/>
        <w:i/>
        <w:sz w:val="14"/>
        <w:szCs w:val="14"/>
      </w:rPr>
      <w:t>НХХДд3</w:t>
    </w:r>
    <w:r w:rsidR="00B60775">
      <w:rPr>
        <w:bCs/>
        <w:i/>
        <w:sz w:val="14"/>
        <w:szCs w:val="14"/>
        <w:lang w:val="bg-BG"/>
      </w:rPr>
      <w:t>4</w:t>
    </w:r>
    <w:r w:rsidR="004A55D2">
      <w:rPr>
        <w:bCs/>
        <w:i/>
        <w:sz w:val="14"/>
        <w:szCs w:val="14"/>
        <w:lang w:val="bg-BG"/>
      </w:rPr>
      <w:t xml:space="preserve">, версия </w:t>
    </w:r>
    <w:r w:rsidR="00E1539F">
      <w:rPr>
        <w:bCs/>
        <w:i/>
        <w:sz w:val="14"/>
        <w:szCs w:val="14"/>
        <w:lang w:val="bg-BG"/>
      </w:rPr>
      <w:t>Г</w:t>
    </w:r>
    <w:r>
      <w:rPr>
        <w:bCs/>
        <w:i/>
        <w:sz w:val="14"/>
        <w:szCs w:val="14"/>
      </w:rPr>
      <w:t xml:space="preserve">                                                                   </w:t>
    </w:r>
    <w:r w:rsidRPr="00501AD9">
      <w:rPr>
        <w:i/>
        <w:sz w:val="14"/>
      </w:rPr>
      <w:t>3 „</w:t>
    </w:r>
    <w:proofErr w:type="spellStart"/>
    <w:r>
      <w:rPr>
        <w:i/>
        <w:sz w:val="14"/>
      </w:rPr>
      <w:t>Ограничено</w:t>
    </w:r>
    <w:proofErr w:type="spellEnd"/>
    <w:r>
      <w:rPr>
        <w:i/>
        <w:sz w:val="14"/>
      </w:rPr>
      <w:t xml:space="preserve"> </w:t>
    </w:r>
    <w:proofErr w:type="spellStart"/>
    <w:r>
      <w:rPr>
        <w:i/>
        <w:sz w:val="14"/>
      </w:rPr>
      <w:t>ползване</w:t>
    </w:r>
    <w:proofErr w:type="spellEnd"/>
    <w:proofErr w:type="gramStart"/>
    <w:r w:rsidRPr="0072422F">
      <w:rPr>
        <w:i/>
        <w:sz w:val="14"/>
      </w:rPr>
      <w:t>“ -</w:t>
    </w:r>
    <w:proofErr w:type="gramEnd"/>
    <w:r w:rsidRPr="0072422F">
      <w:rPr>
        <w:i/>
        <w:sz w:val="14"/>
      </w:rPr>
      <w:t xml:space="preserve"> TLP-</w:t>
    </w:r>
    <w:r>
      <w:rPr>
        <w:i/>
        <w:sz w:val="14"/>
      </w:rPr>
      <w:t>AMBER</w:t>
    </w:r>
    <w:r w:rsidRPr="00BD5C6D">
      <w:rPr>
        <w:bCs/>
        <w:i/>
        <w:sz w:val="14"/>
        <w:szCs w:val="14"/>
      </w:rPr>
      <w:tab/>
    </w:r>
    <w:r>
      <w:rPr>
        <w:bCs/>
        <w:i/>
        <w:sz w:val="14"/>
        <w:szCs w:val="14"/>
      </w:rPr>
      <w:t xml:space="preserve">                                                                         </w:t>
    </w:r>
    <w:proofErr w:type="spellStart"/>
    <w:r w:rsidRPr="00BD5C6D">
      <w:rPr>
        <w:bCs/>
        <w:i/>
        <w:sz w:val="14"/>
        <w:szCs w:val="14"/>
      </w:rPr>
      <w:t>Страница</w:t>
    </w:r>
    <w:proofErr w:type="spellEnd"/>
    <w:r w:rsidRPr="00BD5C6D">
      <w:rPr>
        <w:bCs/>
        <w:i/>
        <w:sz w:val="14"/>
        <w:szCs w:val="14"/>
      </w:rPr>
      <w:t xml:space="preserve">. </w:t>
    </w:r>
    <w:r w:rsidRPr="00BD5C6D">
      <w:rPr>
        <w:bCs/>
        <w:i/>
        <w:sz w:val="14"/>
        <w:szCs w:val="14"/>
      </w:rPr>
      <w:fldChar w:fldCharType="begin"/>
    </w:r>
    <w:r w:rsidRPr="00BD5C6D">
      <w:rPr>
        <w:bCs/>
        <w:i/>
        <w:sz w:val="14"/>
        <w:szCs w:val="14"/>
      </w:rPr>
      <w:instrText xml:space="preserve"> PAGE </w:instrText>
    </w:r>
    <w:r w:rsidRPr="00BD5C6D">
      <w:rPr>
        <w:bCs/>
        <w:i/>
        <w:sz w:val="14"/>
        <w:szCs w:val="14"/>
      </w:rPr>
      <w:fldChar w:fldCharType="separate"/>
    </w:r>
    <w:r w:rsidR="00E1539F">
      <w:rPr>
        <w:bCs/>
        <w:i/>
        <w:noProof/>
        <w:sz w:val="14"/>
        <w:szCs w:val="14"/>
      </w:rPr>
      <w:t>1</w:t>
    </w:r>
    <w:r w:rsidRPr="00BD5C6D">
      <w:rPr>
        <w:bCs/>
        <w:i/>
        <w:sz w:val="14"/>
        <w:szCs w:val="14"/>
      </w:rPr>
      <w:fldChar w:fldCharType="end"/>
    </w:r>
    <w:r w:rsidRPr="00BD5C6D">
      <w:rPr>
        <w:bCs/>
        <w:i/>
        <w:sz w:val="14"/>
        <w:szCs w:val="14"/>
      </w:rPr>
      <w:t xml:space="preserve"> от </w:t>
    </w:r>
    <w:r w:rsidRPr="00BD5C6D">
      <w:rPr>
        <w:bCs/>
        <w:i/>
        <w:sz w:val="14"/>
        <w:szCs w:val="14"/>
      </w:rPr>
      <w:fldChar w:fldCharType="begin"/>
    </w:r>
    <w:r w:rsidRPr="00BD5C6D">
      <w:rPr>
        <w:bCs/>
        <w:i/>
        <w:sz w:val="14"/>
        <w:szCs w:val="14"/>
      </w:rPr>
      <w:instrText xml:space="preserve"> NUMPAGES </w:instrText>
    </w:r>
    <w:r w:rsidRPr="00BD5C6D">
      <w:rPr>
        <w:bCs/>
        <w:i/>
        <w:sz w:val="14"/>
        <w:szCs w:val="14"/>
      </w:rPr>
      <w:fldChar w:fldCharType="separate"/>
    </w:r>
    <w:r w:rsidR="00E1539F">
      <w:rPr>
        <w:bCs/>
        <w:i/>
        <w:noProof/>
        <w:sz w:val="14"/>
        <w:szCs w:val="14"/>
      </w:rPr>
      <w:t>3</w:t>
    </w:r>
    <w:r w:rsidRPr="00BD5C6D">
      <w:rPr>
        <w:bCs/>
        <w:i/>
        <w:sz w:val="14"/>
        <w:szCs w:val="14"/>
      </w:rPr>
      <w:fldChar w:fldCharType="end"/>
    </w:r>
  </w:p>
  <w:p w:rsidR="00514A6E" w:rsidRDefault="00514A6E" w:rsidP="00514A6E">
    <w:pPr>
      <w:pStyle w:val="Footer"/>
    </w:pPr>
  </w:p>
  <w:p w:rsidR="00514A6E" w:rsidRDefault="00514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5EC" w:rsidRDefault="002A15EC">
      <w:r>
        <w:separator/>
      </w:r>
    </w:p>
  </w:footnote>
  <w:footnote w:type="continuationSeparator" w:id="0">
    <w:p w:rsidR="002A15EC" w:rsidRDefault="002A1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39F" w:rsidRDefault="00E15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A6E" w:rsidRPr="00AA020E" w:rsidRDefault="00C77D46" w:rsidP="00514A6E">
    <w:pPr>
      <w:ind w:left="180" w:firstLine="90"/>
      <w:rPr>
        <w:bCs/>
        <w:sz w:val="26"/>
      </w:rPr>
    </w:pPr>
    <w:r>
      <w:rPr>
        <w:noProof/>
        <w:lang w:val="bg-BG" w:eastAsia="bg-BG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73025</wp:posOffset>
          </wp:positionH>
          <wp:positionV relativeFrom="paragraph">
            <wp:posOffset>-175895</wp:posOffset>
          </wp:positionV>
          <wp:extent cx="1342390" cy="73660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4A6E" w:rsidRPr="009E0A63" w:rsidRDefault="00514A6E" w:rsidP="00514A6E">
    <w:pPr>
      <w:spacing w:line="360" w:lineRule="auto"/>
      <w:ind w:firstLine="708"/>
      <w:jc w:val="center"/>
      <w:rPr>
        <w:b/>
      </w:rPr>
    </w:pPr>
    <w:r w:rsidRPr="009E0A63">
      <w:rPr>
        <w:b/>
        <w:bCs/>
      </w:rPr>
      <w:t>НАЦИОНАЛНА АГЕНЦИ</w:t>
    </w:r>
    <w:bookmarkStart w:id="0" w:name="_GoBack"/>
    <w:bookmarkEnd w:id="0"/>
    <w:r w:rsidRPr="009E0A63">
      <w:rPr>
        <w:b/>
        <w:bCs/>
      </w:rPr>
      <w:t>Я ЗА ПРИХОДИТЕ</w:t>
    </w:r>
  </w:p>
  <w:p w:rsidR="00514A6E" w:rsidRPr="009E0A63" w:rsidRDefault="00514A6E" w:rsidP="00514A6E">
    <w:pPr>
      <w:pBdr>
        <w:bottom w:val="single" w:sz="6" w:space="6" w:color="auto"/>
      </w:pBdr>
      <w:tabs>
        <w:tab w:val="left" w:pos="2700"/>
      </w:tabs>
      <w:jc w:val="center"/>
      <w:rPr>
        <w:b/>
        <w:sz w:val="21"/>
        <w:szCs w:val="21"/>
      </w:rPr>
    </w:pPr>
  </w:p>
  <w:p w:rsidR="00514A6E" w:rsidRPr="009E0A63" w:rsidRDefault="00514A6E" w:rsidP="00514A6E">
    <w:pPr>
      <w:jc w:val="center"/>
      <w:rPr>
        <w:bCs/>
        <w:sz w:val="18"/>
        <w:szCs w:val="18"/>
      </w:rPr>
    </w:pPr>
    <w:proofErr w:type="gramStart"/>
    <w:r w:rsidRPr="009E0A63">
      <w:rPr>
        <w:bCs/>
        <w:sz w:val="18"/>
        <w:szCs w:val="18"/>
      </w:rPr>
      <w:t xml:space="preserve">1000  </w:t>
    </w:r>
    <w:proofErr w:type="spellStart"/>
    <w:r w:rsidRPr="009E0A63">
      <w:rPr>
        <w:bCs/>
        <w:sz w:val="18"/>
        <w:szCs w:val="18"/>
      </w:rPr>
      <w:t>София</w:t>
    </w:r>
    <w:proofErr w:type="spellEnd"/>
    <w:proofErr w:type="gramEnd"/>
    <w:r w:rsidRPr="009E0A63">
      <w:rPr>
        <w:bCs/>
        <w:sz w:val="18"/>
        <w:szCs w:val="18"/>
      </w:rPr>
      <w:t xml:space="preserve">, </w:t>
    </w:r>
    <w:proofErr w:type="spellStart"/>
    <w:r w:rsidRPr="009E0A63">
      <w:rPr>
        <w:bCs/>
        <w:sz w:val="18"/>
        <w:szCs w:val="18"/>
      </w:rPr>
      <w:t>бул</w:t>
    </w:r>
    <w:proofErr w:type="spellEnd"/>
    <w:r w:rsidRPr="009E0A63">
      <w:rPr>
        <w:bCs/>
        <w:sz w:val="18"/>
        <w:szCs w:val="18"/>
      </w:rPr>
      <w:t>. “</w:t>
    </w:r>
    <w:proofErr w:type="spellStart"/>
    <w:r w:rsidRPr="009E0A63">
      <w:rPr>
        <w:bCs/>
        <w:sz w:val="18"/>
        <w:szCs w:val="18"/>
      </w:rPr>
      <w:t>Княз</w:t>
    </w:r>
    <w:proofErr w:type="spellEnd"/>
    <w:r w:rsidRPr="009E0A63">
      <w:rPr>
        <w:bCs/>
        <w:sz w:val="18"/>
        <w:szCs w:val="18"/>
      </w:rPr>
      <w:t xml:space="preserve"> </w:t>
    </w:r>
    <w:proofErr w:type="spellStart"/>
    <w:r>
      <w:rPr>
        <w:bCs/>
        <w:sz w:val="18"/>
        <w:szCs w:val="18"/>
      </w:rPr>
      <w:t>Александър</w:t>
    </w:r>
    <w:proofErr w:type="spellEnd"/>
    <w:r>
      <w:rPr>
        <w:bCs/>
        <w:sz w:val="18"/>
        <w:szCs w:val="18"/>
      </w:rPr>
      <w:t xml:space="preserve"> </w:t>
    </w:r>
    <w:proofErr w:type="spellStart"/>
    <w:r w:rsidRPr="009E0A63">
      <w:rPr>
        <w:bCs/>
        <w:sz w:val="18"/>
        <w:szCs w:val="18"/>
      </w:rPr>
      <w:t>Дондуков</w:t>
    </w:r>
    <w:proofErr w:type="spellEnd"/>
    <w:r w:rsidRPr="009E0A63">
      <w:rPr>
        <w:bCs/>
        <w:sz w:val="18"/>
        <w:szCs w:val="18"/>
      </w:rPr>
      <w:t xml:space="preserve">” № </w:t>
    </w:r>
    <w:proofErr w:type="gramStart"/>
    <w:r w:rsidRPr="009E0A63">
      <w:rPr>
        <w:bCs/>
        <w:sz w:val="18"/>
        <w:szCs w:val="18"/>
      </w:rPr>
      <w:t xml:space="preserve">52  </w:t>
    </w:r>
    <w:proofErr w:type="spellStart"/>
    <w:r w:rsidRPr="009E0A63">
      <w:rPr>
        <w:bCs/>
        <w:sz w:val="18"/>
        <w:szCs w:val="18"/>
      </w:rPr>
      <w:t>Телефон</w:t>
    </w:r>
    <w:proofErr w:type="spellEnd"/>
    <w:proofErr w:type="gramEnd"/>
    <w:r w:rsidRPr="009E0A63">
      <w:rPr>
        <w:bCs/>
        <w:sz w:val="18"/>
        <w:szCs w:val="18"/>
      </w:rPr>
      <w:t xml:space="preserve">: 0700 18 700 </w:t>
    </w:r>
    <w:proofErr w:type="spellStart"/>
    <w:r w:rsidRPr="009E0A63">
      <w:rPr>
        <w:bCs/>
        <w:sz w:val="18"/>
        <w:szCs w:val="18"/>
      </w:rPr>
      <w:t>Факс</w:t>
    </w:r>
    <w:proofErr w:type="spellEnd"/>
    <w:r w:rsidRPr="009E0A63">
      <w:rPr>
        <w:bCs/>
        <w:sz w:val="18"/>
        <w:szCs w:val="18"/>
      </w:rPr>
      <w:t>: (02) 9859 3099</w:t>
    </w:r>
  </w:p>
  <w:p w:rsidR="001236F5" w:rsidRDefault="001236F5">
    <w:pPr>
      <w:pStyle w:val="Header"/>
    </w:pPr>
  </w:p>
  <w:p w:rsidR="001236F5" w:rsidRDefault="00123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6A" w:rsidRPr="00AA020E" w:rsidRDefault="00C77D46" w:rsidP="008F476A">
    <w:pPr>
      <w:rPr>
        <w:bCs/>
        <w:sz w:val="26"/>
      </w:rPr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126365</wp:posOffset>
          </wp:positionH>
          <wp:positionV relativeFrom="paragraph">
            <wp:posOffset>-191135</wp:posOffset>
          </wp:positionV>
          <wp:extent cx="1342390" cy="73660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476A" w:rsidRPr="009E0A63" w:rsidRDefault="008F476A" w:rsidP="008F476A">
    <w:pPr>
      <w:spacing w:line="360" w:lineRule="auto"/>
      <w:jc w:val="center"/>
      <w:rPr>
        <w:b/>
      </w:rPr>
    </w:pPr>
    <w:r w:rsidRPr="009E0A63">
      <w:rPr>
        <w:b/>
        <w:bCs/>
      </w:rPr>
      <w:t>НАЦИОНАЛНА АГЕНЦИЯ ЗА ПРИХОДИТЕ</w:t>
    </w:r>
  </w:p>
  <w:p w:rsidR="008F476A" w:rsidRPr="009E0A63" w:rsidRDefault="008F476A" w:rsidP="008F476A">
    <w:pPr>
      <w:pBdr>
        <w:bottom w:val="single" w:sz="6" w:space="6" w:color="auto"/>
      </w:pBdr>
      <w:tabs>
        <w:tab w:val="left" w:pos="2700"/>
      </w:tabs>
      <w:jc w:val="center"/>
      <w:rPr>
        <w:b/>
        <w:sz w:val="21"/>
        <w:szCs w:val="21"/>
      </w:rPr>
    </w:pPr>
  </w:p>
  <w:p w:rsidR="008F476A" w:rsidRPr="009E0A63" w:rsidRDefault="008F476A" w:rsidP="008F476A">
    <w:pPr>
      <w:jc w:val="center"/>
      <w:rPr>
        <w:bCs/>
        <w:sz w:val="18"/>
        <w:szCs w:val="18"/>
      </w:rPr>
    </w:pPr>
    <w:proofErr w:type="gramStart"/>
    <w:r w:rsidRPr="009E0A63">
      <w:rPr>
        <w:bCs/>
        <w:sz w:val="18"/>
        <w:szCs w:val="18"/>
      </w:rPr>
      <w:t xml:space="preserve">1000  </w:t>
    </w:r>
    <w:proofErr w:type="spellStart"/>
    <w:r w:rsidRPr="009E0A63">
      <w:rPr>
        <w:bCs/>
        <w:sz w:val="18"/>
        <w:szCs w:val="18"/>
      </w:rPr>
      <w:t>София</w:t>
    </w:r>
    <w:proofErr w:type="spellEnd"/>
    <w:proofErr w:type="gramEnd"/>
    <w:r w:rsidRPr="009E0A63">
      <w:rPr>
        <w:bCs/>
        <w:sz w:val="18"/>
        <w:szCs w:val="18"/>
      </w:rPr>
      <w:t xml:space="preserve">, </w:t>
    </w:r>
    <w:proofErr w:type="spellStart"/>
    <w:r w:rsidRPr="009E0A63">
      <w:rPr>
        <w:bCs/>
        <w:sz w:val="18"/>
        <w:szCs w:val="18"/>
      </w:rPr>
      <w:t>бул</w:t>
    </w:r>
    <w:proofErr w:type="spellEnd"/>
    <w:r w:rsidRPr="009E0A63">
      <w:rPr>
        <w:bCs/>
        <w:sz w:val="18"/>
        <w:szCs w:val="18"/>
      </w:rPr>
      <w:t>. “</w:t>
    </w:r>
    <w:proofErr w:type="spellStart"/>
    <w:r w:rsidRPr="009E0A63">
      <w:rPr>
        <w:bCs/>
        <w:sz w:val="18"/>
        <w:szCs w:val="18"/>
      </w:rPr>
      <w:t>Княз</w:t>
    </w:r>
    <w:proofErr w:type="spellEnd"/>
    <w:r w:rsidRPr="009E0A63">
      <w:rPr>
        <w:bCs/>
        <w:sz w:val="18"/>
        <w:szCs w:val="18"/>
      </w:rPr>
      <w:t xml:space="preserve"> </w:t>
    </w:r>
    <w:proofErr w:type="spellStart"/>
    <w:r>
      <w:rPr>
        <w:bCs/>
        <w:sz w:val="18"/>
        <w:szCs w:val="18"/>
      </w:rPr>
      <w:t>Александър</w:t>
    </w:r>
    <w:proofErr w:type="spellEnd"/>
    <w:r>
      <w:rPr>
        <w:bCs/>
        <w:sz w:val="18"/>
        <w:szCs w:val="18"/>
      </w:rPr>
      <w:t xml:space="preserve"> </w:t>
    </w:r>
    <w:proofErr w:type="spellStart"/>
    <w:r w:rsidR="00747C15">
      <w:rPr>
        <w:bCs/>
        <w:sz w:val="18"/>
        <w:szCs w:val="18"/>
      </w:rPr>
      <w:t>Дондуков</w:t>
    </w:r>
    <w:proofErr w:type="spellEnd"/>
    <w:r w:rsidR="00747C15">
      <w:rPr>
        <w:bCs/>
        <w:sz w:val="18"/>
        <w:szCs w:val="18"/>
      </w:rPr>
      <w:t>” №</w:t>
    </w:r>
    <w:proofErr w:type="gramStart"/>
    <w:r w:rsidRPr="009E0A63">
      <w:rPr>
        <w:bCs/>
        <w:sz w:val="18"/>
        <w:szCs w:val="18"/>
      </w:rPr>
      <w:t xml:space="preserve">52  </w:t>
    </w:r>
    <w:proofErr w:type="spellStart"/>
    <w:r w:rsidRPr="009E0A63">
      <w:rPr>
        <w:bCs/>
        <w:sz w:val="18"/>
        <w:szCs w:val="18"/>
      </w:rPr>
      <w:t>Телефон</w:t>
    </w:r>
    <w:proofErr w:type="spellEnd"/>
    <w:proofErr w:type="gramEnd"/>
    <w:r w:rsidRPr="009E0A63">
      <w:rPr>
        <w:bCs/>
        <w:sz w:val="18"/>
        <w:szCs w:val="18"/>
      </w:rPr>
      <w:t xml:space="preserve">: 0700 18 700 </w:t>
    </w:r>
    <w:r w:rsidR="00B67A5B">
      <w:rPr>
        <w:noProof/>
        <w:color w:val="000000"/>
        <w:sz w:val="18"/>
        <w:szCs w:val="18"/>
      </w:rPr>
      <w:t>Електронен адрес:</w:t>
    </w:r>
    <w:r w:rsidR="00B67A5B">
      <w:rPr>
        <w:noProof/>
      </w:rPr>
      <w:t xml:space="preserve"> </w:t>
    </w:r>
    <w:r w:rsidR="00B67A5B">
      <w:rPr>
        <w:noProof/>
        <w:sz w:val="18"/>
        <w:szCs w:val="18"/>
        <w:shd w:val="clear" w:color="auto" w:fill="FFFFFF"/>
      </w:rPr>
      <w:t>infocenter@nra.bg</w:t>
    </w:r>
  </w:p>
  <w:p w:rsidR="00514A6E" w:rsidRDefault="00514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BDE"/>
    <w:multiLevelType w:val="hybridMultilevel"/>
    <w:tmpl w:val="A99AF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732"/>
    <w:multiLevelType w:val="hybridMultilevel"/>
    <w:tmpl w:val="42982DA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DD83B6B"/>
    <w:multiLevelType w:val="hybridMultilevel"/>
    <w:tmpl w:val="5CDCCE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9F1"/>
    <w:multiLevelType w:val="multilevel"/>
    <w:tmpl w:val="9ED2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3C623D8C"/>
    <w:multiLevelType w:val="hybridMultilevel"/>
    <w:tmpl w:val="FDFC334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6B640A"/>
    <w:multiLevelType w:val="hybridMultilevel"/>
    <w:tmpl w:val="2F901112"/>
    <w:lvl w:ilvl="0" w:tplc="ABC88D2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694E"/>
    <w:multiLevelType w:val="multilevel"/>
    <w:tmpl w:val="48F8C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63B1392D"/>
    <w:multiLevelType w:val="hybridMultilevel"/>
    <w:tmpl w:val="6FD6D104"/>
    <w:lvl w:ilvl="0" w:tplc="0402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66ED61F6"/>
    <w:multiLevelType w:val="hybridMultilevel"/>
    <w:tmpl w:val="9410B042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C3B47E28"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2EC0FE9"/>
    <w:multiLevelType w:val="hybridMultilevel"/>
    <w:tmpl w:val="FDAC63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30"/>
    <w:rsid w:val="00001D98"/>
    <w:rsid w:val="00002662"/>
    <w:rsid w:val="00006229"/>
    <w:rsid w:val="00011933"/>
    <w:rsid w:val="00012673"/>
    <w:rsid w:val="000131ED"/>
    <w:rsid w:val="00014048"/>
    <w:rsid w:val="00015629"/>
    <w:rsid w:val="00020009"/>
    <w:rsid w:val="00020C5D"/>
    <w:rsid w:val="00021754"/>
    <w:rsid w:val="000250FB"/>
    <w:rsid w:val="00042F93"/>
    <w:rsid w:val="00045303"/>
    <w:rsid w:val="0004747E"/>
    <w:rsid w:val="00052184"/>
    <w:rsid w:val="00061EDF"/>
    <w:rsid w:val="0006281F"/>
    <w:rsid w:val="00070D1A"/>
    <w:rsid w:val="000723A0"/>
    <w:rsid w:val="00075CF5"/>
    <w:rsid w:val="00085773"/>
    <w:rsid w:val="00093DA5"/>
    <w:rsid w:val="00095FC2"/>
    <w:rsid w:val="000A7400"/>
    <w:rsid w:val="000B1DD1"/>
    <w:rsid w:val="000B65DA"/>
    <w:rsid w:val="000B7136"/>
    <w:rsid w:val="000C67AB"/>
    <w:rsid w:val="000E6C04"/>
    <w:rsid w:val="000E7E79"/>
    <w:rsid w:val="000F0033"/>
    <w:rsid w:val="000F45F8"/>
    <w:rsid w:val="000F535D"/>
    <w:rsid w:val="0010469A"/>
    <w:rsid w:val="00110E42"/>
    <w:rsid w:val="0012287F"/>
    <w:rsid w:val="001236F5"/>
    <w:rsid w:val="0012564B"/>
    <w:rsid w:val="00127BE0"/>
    <w:rsid w:val="00135B58"/>
    <w:rsid w:val="00141A8C"/>
    <w:rsid w:val="0014798F"/>
    <w:rsid w:val="00150E45"/>
    <w:rsid w:val="001549BB"/>
    <w:rsid w:val="00156458"/>
    <w:rsid w:val="001639CF"/>
    <w:rsid w:val="00165509"/>
    <w:rsid w:val="001701B1"/>
    <w:rsid w:val="001749FF"/>
    <w:rsid w:val="001801B3"/>
    <w:rsid w:val="00181E42"/>
    <w:rsid w:val="00184393"/>
    <w:rsid w:val="00193A92"/>
    <w:rsid w:val="001A11B8"/>
    <w:rsid w:val="001A422F"/>
    <w:rsid w:val="001A694B"/>
    <w:rsid w:val="001B03F0"/>
    <w:rsid w:val="001B1F48"/>
    <w:rsid w:val="001B3E39"/>
    <w:rsid w:val="001C0039"/>
    <w:rsid w:val="001C0534"/>
    <w:rsid w:val="001C4C54"/>
    <w:rsid w:val="001D073F"/>
    <w:rsid w:val="001D736F"/>
    <w:rsid w:val="001E53A0"/>
    <w:rsid w:val="001E5DFD"/>
    <w:rsid w:val="001F6384"/>
    <w:rsid w:val="00201264"/>
    <w:rsid w:val="002067AD"/>
    <w:rsid w:val="00212552"/>
    <w:rsid w:val="00220050"/>
    <w:rsid w:val="00220B0E"/>
    <w:rsid w:val="00224DCB"/>
    <w:rsid w:val="00231637"/>
    <w:rsid w:val="00233DC5"/>
    <w:rsid w:val="0023585C"/>
    <w:rsid w:val="00243D32"/>
    <w:rsid w:val="00261683"/>
    <w:rsid w:val="00262C1B"/>
    <w:rsid w:val="002711B4"/>
    <w:rsid w:val="002730CB"/>
    <w:rsid w:val="002852B4"/>
    <w:rsid w:val="002976D9"/>
    <w:rsid w:val="002A15EC"/>
    <w:rsid w:val="002A1BFF"/>
    <w:rsid w:val="002A61FE"/>
    <w:rsid w:val="002A6F77"/>
    <w:rsid w:val="002A72A7"/>
    <w:rsid w:val="002B32F4"/>
    <w:rsid w:val="002C72EC"/>
    <w:rsid w:val="002D0C5E"/>
    <w:rsid w:val="002D60EE"/>
    <w:rsid w:val="002D77CF"/>
    <w:rsid w:val="002E1379"/>
    <w:rsid w:val="002E25A9"/>
    <w:rsid w:val="002F6602"/>
    <w:rsid w:val="002F6885"/>
    <w:rsid w:val="00304A0F"/>
    <w:rsid w:val="00305FB4"/>
    <w:rsid w:val="00310C31"/>
    <w:rsid w:val="00313EF3"/>
    <w:rsid w:val="00317A0A"/>
    <w:rsid w:val="00332940"/>
    <w:rsid w:val="003329C4"/>
    <w:rsid w:val="003411F6"/>
    <w:rsid w:val="00341BBE"/>
    <w:rsid w:val="00344E16"/>
    <w:rsid w:val="00347BAD"/>
    <w:rsid w:val="00355338"/>
    <w:rsid w:val="00356FEF"/>
    <w:rsid w:val="003613FE"/>
    <w:rsid w:val="00362CD6"/>
    <w:rsid w:val="00370B71"/>
    <w:rsid w:val="00370D80"/>
    <w:rsid w:val="0037100D"/>
    <w:rsid w:val="003751C3"/>
    <w:rsid w:val="00381ABF"/>
    <w:rsid w:val="003837B0"/>
    <w:rsid w:val="003932A2"/>
    <w:rsid w:val="00393CB7"/>
    <w:rsid w:val="00396B41"/>
    <w:rsid w:val="003A54E9"/>
    <w:rsid w:val="003B2492"/>
    <w:rsid w:val="003B7AFF"/>
    <w:rsid w:val="003C5152"/>
    <w:rsid w:val="003C5A0A"/>
    <w:rsid w:val="003C7F88"/>
    <w:rsid w:val="003D4A17"/>
    <w:rsid w:val="003E16F2"/>
    <w:rsid w:val="003E2104"/>
    <w:rsid w:val="003F0982"/>
    <w:rsid w:val="003F38C7"/>
    <w:rsid w:val="003F5300"/>
    <w:rsid w:val="00407A90"/>
    <w:rsid w:val="00414EE7"/>
    <w:rsid w:val="00423137"/>
    <w:rsid w:val="00426113"/>
    <w:rsid w:val="0043145E"/>
    <w:rsid w:val="00431673"/>
    <w:rsid w:val="0043411F"/>
    <w:rsid w:val="0043574D"/>
    <w:rsid w:val="00443CDF"/>
    <w:rsid w:val="00443F10"/>
    <w:rsid w:val="00447AAC"/>
    <w:rsid w:val="00453652"/>
    <w:rsid w:val="00454A2E"/>
    <w:rsid w:val="00463520"/>
    <w:rsid w:val="00473AD7"/>
    <w:rsid w:val="00480D82"/>
    <w:rsid w:val="0048121A"/>
    <w:rsid w:val="00490C55"/>
    <w:rsid w:val="00493B81"/>
    <w:rsid w:val="00493F1D"/>
    <w:rsid w:val="0049468A"/>
    <w:rsid w:val="00496A17"/>
    <w:rsid w:val="00497309"/>
    <w:rsid w:val="00497964"/>
    <w:rsid w:val="004A3500"/>
    <w:rsid w:val="004A55D2"/>
    <w:rsid w:val="004A7834"/>
    <w:rsid w:val="004A78EE"/>
    <w:rsid w:val="004B447F"/>
    <w:rsid w:val="004B4A54"/>
    <w:rsid w:val="004C0032"/>
    <w:rsid w:val="004C26C7"/>
    <w:rsid w:val="004C38EC"/>
    <w:rsid w:val="004E0911"/>
    <w:rsid w:val="004E1C64"/>
    <w:rsid w:val="004E3275"/>
    <w:rsid w:val="004E343B"/>
    <w:rsid w:val="004E4C3C"/>
    <w:rsid w:val="004F3382"/>
    <w:rsid w:val="004F51DD"/>
    <w:rsid w:val="00513428"/>
    <w:rsid w:val="00514A6E"/>
    <w:rsid w:val="00517048"/>
    <w:rsid w:val="00517B1A"/>
    <w:rsid w:val="005230B5"/>
    <w:rsid w:val="00523EDC"/>
    <w:rsid w:val="00526955"/>
    <w:rsid w:val="00550570"/>
    <w:rsid w:val="005532EA"/>
    <w:rsid w:val="0055538A"/>
    <w:rsid w:val="0056029A"/>
    <w:rsid w:val="00564C79"/>
    <w:rsid w:val="00564D0E"/>
    <w:rsid w:val="00567D9D"/>
    <w:rsid w:val="00571E6E"/>
    <w:rsid w:val="005731F7"/>
    <w:rsid w:val="00584F70"/>
    <w:rsid w:val="00591A22"/>
    <w:rsid w:val="0059510F"/>
    <w:rsid w:val="00596A7D"/>
    <w:rsid w:val="00596EE2"/>
    <w:rsid w:val="005976BC"/>
    <w:rsid w:val="005A0D15"/>
    <w:rsid w:val="005B24CE"/>
    <w:rsid w:val="005C275D"/>
    <w:rsid w:val="005C451B"/>
    <w:rsid w:val="005C5018"/>
    <w:rsid w:val="005C6767"/>
    <w:rsid w:val="005C7F00"/>
    <w:rsid w:val="005E1613"/>
    <w:rsid w:val="005E3478"/>
    <w:rsid w:val="005E3700"/>
    <w:rsid w:val="005F70F8"/>
    <w:rsid w:val="0060018A"/>
    <w:rsid w:val="00602EC9"/>
    <w:rsid w:val="006063D5"/>
    <w:rsid w:val="006071F5"/>
    <w:rsid w:val="00610508"/>
    <w:rsid w:val="00615067"/>
    <w:rsid w:val="00617F09"/>
    <w:rsid w:val="00622D96"/>
    <w:rsid w:val="0062402F"/>
    <w:rsid w:val="00635D50"/>
    <w:rsid w:val="0063685F"/>
    <w:rsid w:val="00645F5A"/>
    <w:rsid w:val="00647027"/>
    <w:rsid w:val="00650AA5"/>
    <w:rsid w:val="00652E04"/>
    <w:rsid w:val="0066155D"/>
    <w:rsid w:val="00665B01"/>
    <w:rsid w:val="00667B20"/>
    <w:rsid w:val="00671790"/>
    <w:rsid w:val="006722ED"/>
    <w:rsid w:val="006809FA"/>
    <w:rsid w:val="0068628D"/>
    <w:rsid w:val="00695668"/>
    <w:rsid w:val="006A4E58"/>
    <w:rsid w:val="006A571D"/>
    <w:rsid w:val="006C2BB2"/>
    <w:rsid w:val="006C49C9"/>
    <w:rsid w:val="006E1DCF"/>
    <w:rsid w:val="006E774B"/>
    <w:rsid w:val="006F3495"/>
    <w:rsid w:val="006F47CC"/>
    <w:rsid w:val="00716F9C"/>
    <w:rsid w:val="00722312"/>
    <w:rsid w:val="0072623C"/>
    <w:rsid w:val="0073236B"/>
    <w:rsid w:val="00735C21"/>
    <w:rsid w:val="00736B8B"/>
    <w:rsid w:val="007406CB"/>
    <w:rsid w:val="007406DC"/>
    <w:rsid w:val="00740A34"/>
    <w:rsid w:val="00747C15"/>
    <w:rsid w:val="00756ED7"/>
    <w:rsid w:val="00766B22"/>
    <w:rsid w:val="00777FCB"/>
    <w:rsid w:val="00780905"/>
    <w:rsid w:val="0078299D"/>
    <w:rsid w:val="00792924"/>
    <w:rsid w:val="007A0BB5"/>
    <w:rsid w:val="007B7053"/>
    <w:rsid w:val="007B7CF7"/>
    <w:rsid w:val="007C356C"/>
    <w:rsid w:val="007D1224"/>
    <w:rsid w:val="007D5EDD"/>
    <w:rsid w:val="007E6402"/>
    <w:rsid w:val="007F5484"/>
    <w:rsid w:val="0082231A"/>
    <w:rsid w:val="00832E6F"/>
    <w:rsid w:val="00833919"/>
    <w:rsid w:val="00833CF2"/>
    <w:rsid w:val="008349C3"/>
    <w:rsid w:val="0083660D"/>
    <w:rsid w:val="00842C51"/>
    <w:rsid w:val="00845D54"/>
    <w:rsid w:val="00850E06"/>
    <w:rsid w:val="0086286D"/>
    <w:rsid w:val="00871E3A"/>
    <w:rsid w:val="00872148"/>
    <w:rsid w:val="008723D7"/>
    <w:rsid w:val="00872761"/>
    <w:rsid w:val="00883012"/>
    <w:rsid w:val="008848B0"/>
    <w:rsid w:val="0088504E"/>
    <w:rsid w:val="00887116"/>
    <w:rsid w:val="00887A0D"/>
    <w:rsid w:val="00887AAA"/>
    <w:rsid w:val="00895071"/>
    <w:rsid w:val="008970F0"/>
    <w:rsid w:val="008A7ABF"/>
    <w:rsid w:val="008B40F1"/>
    <w:rsid w:val="008B5809"/>
    <w:rsid w:val="008C15EE"/>
    <w:rsid w:val="008C5A97"/>
    <w:rsid w:val="008D3AD8"/>
    <w:rsid w:val="008D4D59"/>
    <w:rsid w:val="008E1BBD"/>
    <w:rsid w:val="008F476A"/>
    <w:rsid w:val="0090350E"/>
    <w:rsid w:val="00905B26"/>
    <w:rsid w:val="0090696D"/>
    <w:rsid w:val="00907911"/>
    <w:rsid w:val="00910339"/>
    <w:rsid w:val="00912EED"/>
    <w:rsid w:val="0091367D"/>
    <w:rsid w:val="00916CEE"/>
    <w:rsid w:val="00917986"/>
    <w:rsid w:val="00922CC0"/>
    <w:rsid w:val="0093000B"/>
    <w:rsid w:val="009423BC"/>
    <w:rsid w:val="00942BE0"/>
    <w:rsid w:val="009443A9"/>
    <w:rsid w:val="009444DF"/>
    <w:rsid w:val="00946797"/>
    <w:rsid w:val="0095115C"/>
    <w:rsid w:val="009513F1"/>
    <w:rsid w:val="00955624"/>
    <w:rsid w:val="00961941"/>
    <w:rsid w:val="009623F5"/>
    <w:rsid w:val="00964C5C"/>
    <w:rsid w:val="00965399"/>
    <w:rsid w:val="009764F6"/>
    <w:rsid w:val="00977E8D"/>
    <w:rsid w:val="009819AC"/>
    <w:rsid w:val="0098786F"/>
    <w:rsid w:val="00991069"/>
    <w:rsid w:val="00992CBC"/>
    <w:rsid w:val="00993BCD"/>
    <w:rsid w:val="009A017A"/>
    <w:rsid w:val="009A114D"/>
    <w:rsid w:val="009A2C11"/>
    <w:rsid w:val="009A6EC9"/>
    <w:rsid w:val="009B1877"/>
    <w:rsid w:val="009B2346"/>
    <w:rsid w:val="009B35C9"/>
    <w:rsid w:val="009B5643"/>
    <w:rsid w:val="009C2C38"/>
    <w:rsid w:val="009D0C7B"/>
    <w:rsid w:val="009E1C34"/>
    <w:rsid w:val="009E1FDB"/>
    <w:rsid w:val="009E2861"/>
    <w:rsid w:val="009E5C9D"/>
    <w:rsid w:val="009F12A1"/>
    <w:rsid w:val="009F12EE"/>
    <w:rsid w:val="009F36A7"/>
    <w:rsid w:val="009F638A"/>
    <w:rsid w:val="009F71C6"/>
    <w:rsid w:val="00A00EA7"/>
    <w:rsid w:val="00A03E4D"/>
    <w:rsid w:val="00A0473F"/>
    <w:rsid w:val="00A152F2"/>
    <w:rsid w:val="00A17B33"/>
    <w:rsid w:val="00A17C12"/>
    <w:rsid w:val="00A20679"/>
    <w:rsid w:val="00A21A29"/>
    <w:rsid w:val="00A245A6"/>
    <w:rsid w:val="00A25279"/>
    <w:rsid w:val="00A341DF"/>
    <w:rsid w:val="00A40593"/>
    <w:rsid w:val="00A4475C"/>
    <w:rsid w:val="00A47BBC"/>
    <w:rsid w:val="00A500BE"/>
    <w:rsid w:val="00A75D47"/>
    <w:rsid w:val="00A76891"/>
    <w:rsid w:val="00A772B8"/>
    <w:rsid w:val="00A813BC"/>
    <w:rsid w:val="00A85DB8"/>
    <w:rsid w:val="00A959FD"/>
    <w:rsid w:val="00AA263B"/>
    <w:rsid w:val="00AD6A6E"/>
    <w:rsid w:val="00B006E5"/>
    <w:rsid w:val="00B01BF8"/>
    <w:rsid w:val="00B02C84"/>
    <w:rsid w:val="00B07EC5"/>
    <w:rsid w:val="00B11995"/>
    <w:rsid w:val="00B12295"/>
    <w:rsid w:val="00B26779"/>
    <w:rsid w:val="00B3034A"/>
    <w:rsid w:val="00B31D85"/>
    <w:rsid w:val="00B339A9"/>
    <w:rsid w:val="00B345A2"/>
    <w:rsid w:val="00B35451"/>
    <w:rsid w:val="00B35BCA"/>
    <w:rsid w:val="00B40D59"/>
    <w:rsid w:val="00B43B61"/>
    <w:rsid w:val="00B46BF6"/>
    <w:rsid w:val="00B60775"/>
    <w:rsid w:val="00B665AD"/>
    <w:rsid w:val="00B66853"/>
    <w:rsid w:val="00B67A5B"/>
    <w:rsid w:val="00B7022B"/>
    <w:rsid w:val="00B73639"/>
    <w:rsid w:val="00B74BEE"/>
    <w:rsid w:val="00B800F5"/>
    <w:rsid w:val="00B85DBA"/>
    <w:rsid w:val="00B946B1"/>
    <w:rsid w:val="00BA6E30"/>
    <w:rsid w:val="00BB56E6"/>
    <w:rsid w:val="00BB76E3"/>
    <w:rsid w:val="00BC2E7C"/>
    <w:rsid w:val="00BC3BC1"/>
    <w:rsid w:val="00BC4CF1"/>
    <w:rsid w:val="00BC6C33"/>
    <w:rsid w:val="00BD2075"/>
    <w:rsid w:val="00BD2B1C"/>
    <w:rsid w:val="00BE5F8E"/>
    <w:rsid w:val="00BE7D65"/>
    <w:rsid w:val="00BF24B6"/>
    <w:rsid w:val="00BF6CBF"/>
    <w:rsid w:val="00C00A64"/>
    <w:rsid w:val="00C0172D"/>
    <w:rsid w:val="00C10C30"/>
    <w:rsid w:val="00C27B66"/>
    <w:rsid w:val="00C406C4"/>
    <w:rsid w:val="00C45EDA"/>
    <w:rsid w:val="00C62B81"/>
    <w:rsid w:val="00C7100D"/>
    <w:rsid w:val="00C74B3F"/>
    <w:rsid w:val="00C77D46"/>
    <w:rsid w:val="00C814A8"/>
    <w:rsid w:val="00C85DDF"/>
    <w:rsid w:val="00C907E4"/>
    <w:rsid w:val="00C94B4C"/>
    <w:rsid w:val="00CA0D14"/>
    <w:rsid w:val="00CA0F0F"/>
    <w:rsid w:val="00CA5CF7"/>
    <w:rsid w:val="00CB2E03"/>
    <w:rsid w:val="00CC0D09"/>
    <w:rsid w:val="00CD32D6"/>
    <w:rsid w:val="00CD7058"/>
    <w:rsid w:val="00CE591F"/>
    <w:rsid w:val="00CE65D3"/>
    <w:rsid w:val="00CF4CE5"/>
    <w:rsid w:val="00D00087"/>
    <w:rsid w:val="00D012F7"/>
    <w:rsid w:val="00D02F26"/>
    <w:rsid w:val="00D06C7F"/>
    <w:rsid w:val="00D07107"/>
    <w:rsid w:val="00D13F74"/>
    <w:rsid w:val="00D14D09"/>
    <w:rsid w:val="00D16809"/>
    <w:rsid w:val="00D22252"/>
    <w:rsid w:val="00D26262"/>
    <w:rsid w:val="00D272DF"/>
    <w:rsid w:val="00D27466"/>
    <w:rsid w:val="00D37239"/>
    <w:rsid w:val="00D42C28"/>
    <w:rsid w:val="00D45FBC"/>
    <w:rsid w:val="00D46D9F"/>
    <w:rsid w:val="00D46E25"/>
    <w:rsid w:val="00D51A94"/>
    <w:rsid w:val="00D57879"/>
    <w:rsid w:val="00D61FF0"/>
    <w:rsid w:val="00D74522"/>
    <w:rsid w:val="00D77408"/>
    <w:rsid w:val="00D8071C"/>
    <w:rsid w:val="00D81DDF"/>
    <w:rsid w:val="00D81FC3"/>
    <w:rsid w:val="00D85FDA"/>
    <w:rsid w:val="00D87CCE"/>
    <w:rsid w:val="00D94320"/>
    <w:rsid w:val="00DA0C1D"/>
    <w:rsid w:val="00DA19FE"/>
    <w:rsid w:val="00DB3B21"/>
    <w:rsid w:val="00DB7EB3"/>
    <w:rsid w:val="00DC0EE9"/>
    <w:rsid w:val="00DC0F21"/>
    <w:rsid w:val="00DC3B74"/>
    <w:rsid w:val="00DC3B85"/>
    <w:rsid w:val="00DD09F9"/>
    <w:rsid w:val="00DD3F53"/>
    <w:rsid w:val="00DD7436"/>
    <w:rsid w:val="00DD76A5"/>
    <w:rsid w:val="00DE5605"/>
    <w:rsid w:val="00DE56A7"/>
    <w:rsid w:val="00DF44FD"/>
    <w:rsid w:val="00DF566F"/>
    <w:rsid w:val="00E03D84"/>
    <w:rsid w:val="00E04509"/>
    <w:rsid w:val="00E07103"/>
    <w:rsid w:val="00E074E9"/>
    <w:rsid w:val="00E14F3E"/>
    <w:rsid w:val="00E1539F"/>
    <w:rsid w:val="00E23B73"/>
    <w:rsid w:val="00E240CD"/>
    <w:rsid w:val="00E26FF1"/>
    <w:rsid w:val="00E3585C"/>
    <w:rsid w:val="00E3625F"/>
    <w:rsid w:val="00E43A93"/>
    <w:rsid w:val="00E4659B"/>
    <w:rsid w:val="00E70F5E"/>
    <w:rsid w:val="00E767E6"/>
    <w:rsid w:val="00E83A33"/>
    <w:rsid w:val="00E83D85"/>
    <w:rsid w:val="00E903D0"/>
    <w:rsid w:val="00E909DC"/>
    <w:rsid w:val="00E966A1"/>
    <w:rsid w:val="00EB700A"/>
    <w:rsid w:val="00EC5862"/>
    <w:rsid w:val="00ED1FBE"/>
    <w:rsid w:val="00ED2710"/>
    <w:rsid w:val="00ED61DA"/>
    <w:rsid w:val="00EE625E"/>
    <w:rsid w:val="00EF0825"/>
    <w:rsid w:val="00EF27F8"/>
    <w:rsid w:val="00EF7B75"/>
    <w:rsid w:val="00F01D44"/>
    <w:rsid w:val="00F06B64"/>
    <w:rsid w:val="00F11800"/>
    <w:rsid w:val="00F1424D"/>
    <w:rsid w:val="00F31115"/>
    <w:rsid w:val="00F31E1F"/>
    <w:rsid w:val="00F33B68"/>
    <w:rsid w:val="00F36D3A"/>
    <w:rsid w:val="00F406E8"/>
    <w:rsid w:val="00F45C43"/>
    <w:rsid w:val="00F54B3A"/>
    <w:rsid w:val="00F5597B"/>
    <w:rsid w:val="00F6400F"/>
    <w:rsid w:val="00F657EF"/>
    <w:rsid w:val="00F87A34"/>
    <w:rsid w:val="00F91796"/>
    <w:rsid w:val="00FA420C"/>
    <w:rsid w:val="00FA57E9"/>
    <w:rsid w:val="00FA6FC6"/>
    <w:rsid w:val="00FB07ED"/>
    <w:rsid w:val="00FB2F3E"/>
    <w:rsid w:val="00FB45DB"/>
    <w:rsid w:val="00FB4D41"/>
    <w:rsid w:val="00FC3267"/>
    <w:rsid w:val="00FC3275"/>
    <w:rsid w:val="00FD074C"/>
    <w:rsid w:val="00FD4DC5"/>
    <w:rsid w:val="00FF01B6"/>
    <w:rsid w:val="00FF55F9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A9166E"/>
  <w15:chartTrackingRefBased/>
  <w15:docId w15:val="{81E6FEB8-CD6A-4034-88DC-E287934A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3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0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C10C30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</w:rPr>
  </w:style>
  <w:style w:type="paragraph" w:styleId="BalloonText">
    <w:name w:val="Balloon Text"/>
    <w:basedOn w:val="Normal"/>
    <w:semiHidden/>
    <w:rsid w:val="003C515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711B4"/>
    <w:pPr>
      <w:ind w:left="-109" w:right="-107"/>
      <w:jc w:val="center"/>
    </w:pPr>
    <w:rPr>
      <w:rFonts w:ascii="Verdana" w:hAnsi="Verdana" w:cs="Arial"/>
      <w:b/>
      <w:color w:val="333399"/>
      <w:szCs w:val="28"/>
      <w:lang w:val="bg-BG"/>
    </w:rPr>
  </w:style>
  <w:style w:type="character" w:styleId="Hyperlink">
    <w:name w:val="Hyperlink"/>
    <w:uiPriority w:val="99"/>
    <w:unhideWhenUsed/>
    <w:rsid w:val="001C4C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236F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236F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236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236F5"/>
    <w:rPr>
      <w:sz w:val="24"/>
      <w:szCs w:val="24"/>
      <w:lang w:val="en-US" w:eastAsia="en-US"/>
    </w:rPr>
  </w:style>
  <w:style w:type="character" w:styleId="CommentReference">
    <w:name w:val="annotation reference"/>
    <w:rsid w:val="009E28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2861"/>
    <w:rPr>
      <w:sz w:val="20"/>
      <w:szCs w:val="20"/>
    </w:rPr>
  </w:style>
  <w:style w:type="character" w:customStyle="1" w:styleId="CommentTextChar">
    <w:name w:val="Comment Text Char"/>
    <w:link w:val="CommentText"/>
    <w:rsid w:val="009E286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E2861"/>
    <w:rPr>
      <w:b/>
      <w:bCs/>
    </w:rPr>
  </w:style>
  <w:style w:type="character" w:customStyle="1" w:styleId="CommentSubjectChar">
    <w:name w:val="Comment Subject Char"/>
    <w:link w:val="CommentSubject"/>
    <w:rsid w:val="009E286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p@nra.b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nra.bg/page?id=17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D103-7F26-4D98-8444-15AF26E8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1214</Words>
  <Characters>6925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NRA</Company>
  <LinksUpToDate>false</LinksUpToDate>
  <CharactersWithSpaces>8123</CharactersWithSpaces>
  <SharedDoc>false</SharedDoc>
  <HLinks>
    <vt:vector size="24" baseType="variant">
      <vt:variant>
        <vt:i4>1114167</vt:i4>
      </vt:variant>
      <vt:variant>
        <vt:i4>9</vt:i4>
      </vt:variant>
      <vt:variant>
        <vt:i4>0</vt:i4>
      </vt:variant>
      <vt:variant>
        <vt:i4>5</vt:i4>
      </vt:variant>
      <vt:variant>
        <vt:lpwstr>mailto:nap@nra.bg</vt:lpwstr>
      </vt:variant>
      <vt:variant>
        <vt:lpwstr/>
      </vt:variant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HP-DC5850</dc:creator>
  <cp:keywords/>
  <cp:lastModifiedBy>ЛИЛИЯ БЛАГОЕВА СТОИМЕНОВА</cp:lastModifiedBy>
  <cp:revision>16</cp:revision>
  <cp:lastPrinted>2023-09-14T08:31:00Z</cp:lastPrinted>
  <dcterms:created xsi:type="dcterms:W3CDTF">2024-05-27T07:37:00Z</dcterms:created>
  <dcterms:modified xsi:type="dcterms:W3CDTF">2025-04-01T06:02:00Z</dcterms:modified>
</cp:coreProperties>
</file>