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A9" w:rsidRDefault="00A653A9" w:rsidP="00A653A9">
      <w:pPr>
        <w:pStyle w:val="a7"/>
        <w:jc w:val="right"/>
        <w:rPr>
          <w:lang w:val="ru-RU"/>
        </w:rPr>
      </w:pPr>
    </w:p>
    <w:p w:rsidR="00A653A9" w:rsidRPr="004E38DF" w:rsidRDefault="00C0075A" w:rsidP="00A653A9">
      <w:pPr>
        <w:pStyle w:val="a7"/>
        <w:jc w:val="right"/>
        <w:rPr>
          <w:rFonts w:ascii="Verdana" w:hAnsi="Verdana"/>
          <w:b/>
          <w:sz w:val="24"/>
          <w:szCs w:val="24"/>
          <w:lang w:val="bg-BG"/>
        </w:rPr>
      </w:pPr>
      <w:r w:rsidRPr="00F10A6F">
        <w:rPr>
          <w:lang w:val="ru-RU"/>
        </w:rPr>
        <w:t xml:space="preserve"> </w:t>
      </w:r>
      <w:r w:rsidR="00A653A9" w:rsidRPr="004E38DF">
        <w:rPr>
          <w:rFonts w:ascii="Verdana" w:hAnsi="Verdana"/>
          <w:b/>
          <w:sz w:val="24"/>
          <w:szCs w:val="24"/>
          <w:lang w:val="bg-BG"/>
        </w:rPr>
        <w:t>90</w:t>
      </w:r>
      <w:r w:rsidR="00A653A9">
        <w:rPr>
          <w:rFonts w:ascii="Verdana" w:hAnsi="Verdana"/>
          <w:b/>
          <w:sz w:val="24"/>
          <w:szCs w:val="24"/>
          <w:lang w:val="bg-BG"/>
        </w:rPr>
        <w:t>62</w:t>
      </w: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>ДО КМЕТА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636E5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>И С К А Н</w:t>
      </w:r>
      <w:r w:rsidR="001871CB" w:rsidRPr="001871CB">
        <w:rPr>
          <w:rFonts w:ascii="Verdana" w:hAnsi="Verdana"/>
          <w:b/>
          <w:lang w:val="bg-BG"/>
        </w:rPr>
        <w:t xml:space="preserve">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</w:t>
      </w:r>
      <w:r w:rsidR="00F02ED0">
        <w:rPr>
          <w:rFonts w:ascii="Verdana" w:hAnsi="Verdana"/>
          <w:b/>
          <w:lang w:val="bg-BG"/>
        </w:rPr>
        <w:t>разреш</w:t>
      </w:r>
      <w:r>
        <w:rPr>
          <w:rFonts w:ascii="Verdana" w:hAnsi="Verdana"/>
          <w:b/>
          <w:lang w:val="bg-BG"/>
        </w:rPr>
        <w:t xml:space="preserve">ение </w:t>
      </w:r>
      <w:r w:rsidR="0000632F">
        <w:rPr>
          <w:rFonts w:ascii="Verdana" w:hAnsi="Verdana"/>
          <w:b/>
          <w:lang w:val="bg-BG"/>
        </w:rPr>
        <w:t xml:space="preserve">за </w:t>
      </w:r>
      <w:r w:rsidR="00F02ED0">
        <w:rPr>
          <w:rFonts w:ascii="Verdana" w:hAnsi="Verdana"/>
          <w:b/>
          <w:lang w:val="bg-BG"/>
        </w:rPr>
        <w:t>поставяне на рекламно-информационни елементи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 w:rsidR="0000632F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 xml:space="preserve"> ………………………………………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87312">
      <w:pPr>
        <w:spacing w:line="360" w:lineRule="auto"/>
        <w:ind w:left="360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</w:t>
      </w:r>
      <w:r w:rsidR="00F02ED0">
        <w:rPr>
          <w:rFonts w:ascii="Verdana" w:hAnsi="Verdana"/>
          <w:lang w:val="bg-BG"/>
        </w:rPr>
        <w:t xml:space="preserve">бъдат одобрени позиции и да </w:t>
      </w:r>
      <w:r w:rsidRPr="0083533B">
        <w:rPr>
          <w:rFonts w:ascii="Verdana" w:hAnsi="Verdana"/>
          <w:lang w:val="bg-BG"/>
        </w:rPr>
        <w:t xml:space="preserve">бъде </w:t>
      </w:r>
      <w:r w:rsidR="007D78F9">
        <w:rPr>
          <w:rFonts w:ascii="Verdana" w:hAnsi="Verdana"/>
          <w:lang w:val="bg-BG"/>
        </w:rPr>
        <w:t xml:space="preserve">издадено </w:t>
      </w:r>
      <w:r w:rsidR="00F02ED0">
        <w:rPr>
          <w:rFonts w:ascii="Verdana" w:hAnsi="Verdana"/>
          <w:lang w:val="bg-BG"/>
        </w:rPr>
        <w:t xml:space="preserve">разрешение за поставяне на </w:t>
      </w:r>
      <w:r w:rsidR="00C640A1">
        <w:rPr>
          <w:rFonts w:ascii="Verdana" w:hAnsi="Verdana"/>
          <w:lang w:val="bg-BG"/>
        </w:rPr>
        <w:t xml:space="preserve">…… бр. </w:t>
      </w:r>
      <w:r w:rsidR="00F02ED0">
        <w:rPr>
          <w:rFonts w:ascii="Verdana" w:hAnsi="Verdana"/>
          <w:lang w:val="bg-BG"/>
        </w:rPr>
        <w:t>рекламно-информацион</w:t>
      </w:r>
      <w:r w:rsidR="00C640A1">
        <w:rPr>
          <w:rFonts w:ascii="Verdana" w:hAnsi="Verdana"/>
          <w:lang w:val="bg-BG"/>
        </w:rPr>
        <w:t>ен/</w:t>
      </w:r>
      <w:r w:rsidR="00F02ED0">
        <w:rPr>
          <w:rFonts w:ascii="Verdana" w:hAnsi="Verdana"/>
          <w:lang w:val="bg-BG"/>
        </w:rPr>
        <w:t>ни елемент</w:t>
      </w:r>
      <w:r w:rsidR="00C640A1">
        <w:rPr>
          <w:rFonts w:ascii="Verdana" w:hAnsi="Verdana"/>
          <w:lang w:val="bg-BG"/>
        </w:rPr>
        <w:t>/</w:t>
      </w:r>
      <w:r w:rsidR="00F02ED0">
        <w:rPr>
          <w:rFonts w:ascii="Verdana" w:hAnsi="Verdana"/>
          <w:lang w:val="bg-BG"/>
        </w:rPr>
        <w:t>и</w:t>
      </w:r>
      <w:r w:rsidRPr="0083533B">
        <w:rPr>
          <w:rFonts w:ascii="Verdana" w:hAnsi="Verdana"/>
          <w:lang w:val="bg-BG"/>
        </w:rPr>
        <w:t xml:space="preserve">, </w:t>
      </w:r>
      <w:r w:rsidR="00C640A1">
        <w:rPr>
          <w:rFonts w:ascii="Verdana" w:hAnsi="Verdana"/>
          <w:lang w:val="bg-BG"/>
        </w:rPr>
        <w:t xml:space="preserve">тип ………………………, с размери ………………… м и площ ………… кв. м, </w:t>
      </w:r>
      <w:r w:rsidRPr="0083533B">
        <w:rPr>
          <w:rFonts w:ascii="Verdana" w:hAnsi="Verdana"/>
          <w:lang w:val="bg-BG"/>
        </w:rPr>
        <w:t>находящ</w:t>
      </w:r>
      <w:r w:rsidR="00F02ED0">
        <w:rPr>
          <w:rFonts w:ascii="Verdana" w:hAnsi="Verdana"/>
          <w:lang w:val="bg-BG"/>
        </w:rPr>
        <w:t>и</w:t>
      </w:r>
      <w:r w:rsidRPr="0083533B">
        <w:rPr>
          <w:rFonts w:ascii="Verdana" w:hAnsi="Verdana"/>
          <w:lang w:val="bg-BG"/>
        </w:rPr>
        <w:t xml:space="preserve"> се</w:t>
      </w:r>
      <w:r w:rsidR="0048629F">
        <w:rPr>
          <w:rFonts w:ascii="Verdana" w:hAnsi="Verdana"/>
          <w:lang w:val="bg-BG"/>
        </w:rPr>
        <w:t xml:space="preserve"> на общински/държавен/частен/ терен/и</w:t>
      </w:r>
      <w:r w:rsidRPr="0083533B">
        <w:rPr>
          <w:rFonts w:ascii="Verdana" w:hAnsi="Verdana"/>
          <w:lang w:val="bg-BG"/>
        </w:rPr>
        <w:t>: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Default="00F02ED0" w:rsidP="008C2C7F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- 30 дни</w:t>
            </w:r>
            <w:r w:rsidR="00DC74C7">
              <w:rPr>
                <w:rFonts w:ascii="Verdana" w:hAnsi="Verdana"/>
                <w:i/>
                <w:sz w:val="16"/>
                <w:szCs w:val="16"/>
                <w:lang w:val="bg-BG"/>
              </w:rPr>
              <w:t>, след внасянето им в комисията по реклама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6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  <w:p w:rsidR="00571C81" w:rsidRDefault="00571C81" w:rsidP="008C2C7F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Цена за съгласуване на проекта/и за рекламно-информационен елемент:</w:t>
            </w:r>
          </w:p>
          <w:p w:rsidR="00571C81" w:rsidRDefault="00571C81" w:rsidP="008C2C7F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До 4 кв. м – 30 </w:t>
            </w:r>
            <w:proofErr w:type="spellStart"/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лв</w:t>
            </w:r>
            <w:proofErr w:type="spellEnd"/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за проект и по 5 </w:t>
            </w:r>
            <w:proofErr w:type="spellStart"/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лв</w:t>
            </w:r>
            <w:proofErr w:type="spellEnd"/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за всяка отделна позиция</w:t>
            </w:r>
          </w:p>
          <w:p w:rsidR="00571C81" w:rsidRPr="00EB1264" w:rsidRDefault="00571C81" w:rsidP="008C2C7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Над 4 кв. м – 100 </w:t>
            </w:r>
            <w:proofErr w:type="spellStart"/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лв</w:t>
            </w:r>
            <w:proofErr w:type="spellEnd"/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за проект и по 10 </w:t>
            </w:r>
            <w:proofErr w:type="spellStart"/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лв</w:t>
            </w:r>
            <w:proofErr w:type="spellEnd"/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за </w:t>
            </w:r>
            <w:r w:rsidR="007E238D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всяка отделна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позиция.</w:t>
            </w:r>
          </w:p>
        </w:tc>
      </w:tr>
      <w:tr w:rsidR="00F02ED0" w:rsidTr="00EB1264">
        <w:trPr>
          <w:gridAfter w:val="2"/>
          <w:wAfter w:w="4536" w:type="dxa"/>
          <w:trHeight w:val="365"/>
        </w:trPr>
        <w:tc>
          <w:tcPr>
            <w:tcW w:w="4677" w:type="dxa"/>
            <w:vMerge/>
          </w:tcPr>
          <w:p w:rsidR="00F02ED0" w:rsidRDefault="00F02ED0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00632F" w:rsidRDefault="00EC2333" w:rsidP="00BE1FFD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Кадастрална скица /схема със ситуация за съоръжения, които са свързани трайно към терена/ и конструктивна експертиза /оригинал/ за състоянието на носещата основа /фасада, калкан или покрив/ за съоръжения, които ще се монтират на сграда;</w:t>
      </w:r>
    </w:p>
    <w:p w:rsidR="00A653A9" w:rsidRDefault="00A653A9" w:rsidP="00A653A9">
      <w:pPr>
        <w:spacing w:line="360" w:lineRule="auto"/>
        <w:jc w:val="both"/>
        <w:rPr>
          <w:rFonts w:ascii="Verdana" w:hAnsi="Verdana" w:cs="Arial"/>
          <w:lang w:val="bg-BG"/>
        </w:rPr>
      </w:pPr>
    </w:p>
    <w:p w:rsidR="00A653A9" w:rsidRDefault="00A653A9" w:rsidP="00A653A9">
      <w:pPr>
        <w:spacing w:line="360" w:lineRule="auto"/>
        <w:jc w:val="both"/>
        <w:rPr>
          <w:rFonts w:ascii="Verdana" w:hAnsi="Verdana" w:cs="Arial"/>
          <w:lang w:val="bg-BG"/>
        </w:rPr>
      </w:pPr>
    </w:p>
    <w:p w:rsidR="00A653A9" w:rsidRDefault="00A653A9" w:rsidP="00A653A9">
      <w:pPr>
        <w:spacing w:line="360" w:lineRule="auto"/>
        <w:jc w:val="both"/>
        <w:rPr>
          <w:rFonts w:ascii="Verdana" w:hAnsi="Verdana" w:cs="Arial"/>
          <w:lang w:val="bg-BG"/>
        </w:rPr>
      </w:pPr>
    </w:p>
    <w:p w:rsidR="00A653A9" w:rsidRPr="00A653A9" w:rsidRDefault="00A653A9" w:rsidP="00A653A9">
      <w:pPr>
        <w:spacing w:line="360" w:lineRule="auto"/>
        <w:ind w:left="720"/>
        <w:jc w:val="both"/>
        <w:rPr>
          <w:rFonts w:ascii="Verdana" w:hAnsi="Verdana" w:cs="Arial"/>
          <w:lang w:val="bg-BG"/>
        </w:rPr>
      </w:pPr>
    </w:p>
    <w:p w:rsidR="00A653A9" w:rsidRDefault="00A653A9" w:rsidP="00A653A9">
      <w:pPr>
        <w:spacing w:line="360" w:lineRule="auto"/>
        <w:ind w:left="720"/>
        <w:jc w:val="both"/>
        <w:rPr>
          <w:rFonts w:ascii="Verdana" w:hAnsi="Verdana" w:cs="Arial"/>
          <w:lang w:val="bg-BG"/>
        </w:rPr>
      </w:pPr>
    </w:p>
    <w:p w:rsidR="00BE1FFD" w:rsidRDefault="00BE1FFD" w:rsidP="00BE1FFD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lastRenderedPageBreak/>
        <w:t>За частна собственост – писмено съгласие на собствениците, на чийто имот е монтирано съоръжението /договор за наем, копие на акт за собственост, решение на Общото събрание на собствениците; за държавна собственост – писмено съгласие от ръководителя на ведомството или Областен управител, актуална скица на имота от СГКК Варна/;</w:t>
      </w:r>
    </w:p>
    <w:p w:rsidR="001871CB" w:rsidRPr="00556CFD" w:rsidRDefault="00936879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Фотоколаж или снимка;</w:t>
      </w:r>
    </w:p>
    <w:p w:rsidR="001871CB" w:rsidRPr="00556CFD" w:rsidRDefault="00936879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Конструктивен и архитектурно-дизайнерски проекти и ел. проект /за светещи РИЕ/ - оригинали;</w:t>
      </w:r>
    </w:p>
    <w:p w:rsidR="001871CB" w:rsidRPr="00556CFD" w:rsidRDefault="00B4184D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Актуално конструктивно становище, а на 3 години конструктивна експертиза /оригинал/ за състоянието на основата, върху която е монтирано съоръжението/ята и за въздействието на съоръжението върху нея, към момента на подновяване на договора и/или разрешението за поставяне;</w:t>
      </w:r>
    </w:p>
    <w:p w:rsidR="0000632F" w:rsidRDefault="00B4184D" w:rsidP="0000632F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Декларация за осветеност на съоръжението.</w:t>
      </w:r>
    </w:p>
    <w:p w:rsidR="007A0D87" w:rsidRDefault="007A0D87" w:rsidP="007A0D87">
      <w:pPr>
        <w:spacing w:line="360" w:lineRule="auto"/>
        <w:ind w:left="720"/>
        <w:rPr>
          <w:rFonts w:ascii="Verdana" w:hAnsi="Verdana" w:cs="Arial"/>
          <w:lang w:val="bg-BG"/>
        </w:rPr>
      </w:pPr>
    </w:p>
    <w:p w:rsidR="007A0D87" w:rsidRPr="00556CFD" w:rsidRDefault="007A0D87" w:rsidP="00945523">
      <w:pPr>
        <w:spacing w:line="360" w:lineRule="auto"/>
        <w:ind w:left="720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Забележка: При подновяване на разрешение за поставяне</w:t>
      </w:r>
      <w:r w:rsidR="007E238D">
        <w:rPr>
          <w:rFonts w:ascii="Verdana" w:hAnsi="Verdana" w:cs="Arial"/>
          <w:lang w:val="bg-BG"/>
        </w:rPr>
        <w:t xml:space="preserve"> се изисква </w:t>
      </w:r>
      <w:r w:rsidR="00945523">
        <w:rPr>
          <w:rFonts w:ascii="Verdana" w:hAnsi="Verdana" w:cs="Arial"/>
          <w:lang w:val="bg-BG"/>
        </w:rPr>
        <w:t>актуално конструктивно становище или конструктивна експертиза за състоянието на носещата основа и за въздействието на рекламното</w:t>
      </w:r>
      <w:r w:rsidR="00E519C4">
        <w:rPr>
          <w:rFonts w:ascii="Verdana" w:hAnsi="Verdana" w:cs="Arial"/>
          <w:lang w:val="bg-BG"/>
        </w:rPr>
        <w:t xml:space="preserve"> съоръжение върху нея, снимка, </w:t>
      </w:r>
      <w:r w:rsidR="00945523">
        <w:rPr>
          <w:rFonts w:ascii="Verdana" w:hAnsi="Verdana" w:cs="Arial"/>
          <w:lang w:val="bg-BG"/>
        </w:rPr>
        <w:t>декларация за осветеност</w:t>
      </w:r>
      <w:r w:rsidR="00533432">
        <w:rPr>
          <w:rFonts w:ascii="Verdana" w:hAnsi="Verdana" w:cs="Arial"/>
          <w:lang w:val="bg-BG"/>
        </w:rPr>
        <w:t xml:space="preserve"> и писмено съгласие на собствениците и актуална скица на имота от СГКК Варна, за имоти, които не са общинска собственост</w:t>
      </w:r>
      <w:r w:rsidR="00945523">
        <w:rPr>
          <w:rFonts w:ascii="Verdana" w:hAnsi="Verdana" w:cs="Arial"/>
          <w:lang w:val="bg-BG"/>
        </w:rPr>
        <w:t>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7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FC115A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FC115A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FC115A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445C99">
              <w:rPr>
                <w:rFonts w:ascii="Verdana" w:hAnsi="Verdana"/>
                <w:i/>
                <w:color w:val="808080" w:themeColor="background1" w:themeShade="80"/>
                <w:sz w:val="16"/>
                <w:szCs w:val="16"/>
                <w:lang w:val="bg-BG"/>
              </w:rPr>
              <w:t>По електронен път</w:t>
            </w:r>
            <w:r w:rsidRPr="00445C99">
              <w:rPr>
                <w:rFonts w:ascii="Verdana" w:hAnsi="Verdana"/>
                <w:i/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r w:rsidRPr="00445C99">
              <w:rPr>
                <w:rFonts w:ascii="Verdana" w:hAnsi="Verdana"/>
                <w:i/>
                <w:color w:val="808080" w:themeColor="background1" w:themeShade="80"/>
                <w:sz w:val="16"/>
                <w:szCs w:val="16"/>
                <w:lang w:val="bg-BG"/>
              </w:rPr>
              <w:t xml:space="preserve">на </w:t>
            </w:r>
            <w:r w:rsidRPr="00445C99">
              <w:rPr>
                <w:rFonts w:ascii="Verdana" w:hAnsi="Verdana"/>
                <w:i/>
                <w:color w:val="808080" w:themeColor="background1" w:themeShade="80"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490269" w:rsidRDefault="00490269" w:rsidP="00490269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490269" w:rsidRDefault="00490269" w:rsidP="00490269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490269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490269" w:rsidRDefault="00490269" w:rsidP="0083533B">
      <w:pPr>
        <w:jc w:val="both"/>
        <w:rPr>
          <w:rFonts w:ascii="Verdana" w:hAnsi="Verdana"/>
          <w:lang w:val="bg-BG"/>
        </w:rPr>
      </w:pPr>
    </w:p>
    <w:p w:rsidR="00490269" w:rsidRDefault="00490269" w:rsidP="0083533B">
      <w:pPr>
        <w:jc w:val="both"/>
        <w:rPr>
          <w:rFonts w:ascii="Verdana" w:hAnsi="Verdana"/>
          <w:lang w:val="bg-BG"/>
        </w:rPr>
      </w:pPr>
    </w:p>
    <w:p w:rsidR="0083533B" w:rsidRDefault="00490269" w:rsidP="00490269">
      <w:pPr>
        <w:ind w:left="7080"/>
        <w:jc w:val="both"/>
        <w:rPr>
          <w:rFonts w:ascii="Verdana" w:hAnsi="Verdana"/>
          <w:lang w:val="ru-RU"/>
        </w:rPr>
      </w:pPr>
      <w:r>
        <w:rPr>
          <w:rFonts w:ascii="Verdana" w:hAnsi="Verdana"/>
          <w:lang w:val="bg-BG"/>
        </w:rPr>
        <w:t xml:space="preserve">  </w:t>
      </w:r>
      <w:proofErr w:type="spellStart"/>
      <w:r w:rsidR="0083533B" w:rsidRPr="00EF4749">
        <w:rPr>
          <w:rFonts w:ascii="Verdana" w:hAnsi="Verdana"/>
          <w:lang w:val="ru-RU"/>
        </w:rPr>
        <w:t>Подпис</w:t>
      </w:r>
      <w:proofErr w:type="spellEnd"/>
      <w:r w:rsidR="0083533B" w:rsidRPr="00EF4749">
        <w:rPr>
          <w:rFonts w:ascii="Verdana" w:hAnsi="Verdana"/>
          <w:lang w:val="ru-RU"/>
        </w:rPr>
        <w:t>:……………………….</w:t>
      </w:r>
    </w:p>
    <w:p w:rsidR="001E4470" w:rsidRDefault="001E4470" w:rsidP="0083533B">
      <w:pPr>
        <w:jc w:val="both"/>
        <w:rPr>
          <w:rFonts w:ascii="Verdana" w:hAnsi="Verdana"/>
          <w:lang w:val="ru-RU"/>
        </w:rPr>
      </w:pPr>
    </w:p>
    <w:p w:rsidR="001E4470" w:rsidRDefault="001E4470" w:rsidP="0083533B">
      <w:pPr>
        <w:jc w:val="both"/>
        <w:rPr>
          <w:rFonts w:ascii="Verdana" w:hAnsi="Verdana"/>
          <w:lang w:val="ru-RU"/>
        </w:rPr>
      </w:pPr>
    </w:p>
    <w:p w:rsidR="001E4470" w:rsidRDefault="001E4470" w:rsidP="0083533B">
      <w:pPr>
        <w:jc w:val="both"/>
        <w:rPr>
          <w:rFonts w:ascii="Verdana" w:hAnsi="Verdana"/>
          <w:lang w:val="ru-RU"/>
        </w:rPr>
      </w:pPr>
    </w:p>
    <w:p w:rsidR="001E4470" w:rsidRDefault="001E4470" w:rsidP="0083533B">
      <w:pPr>
        <w:jc w:val="both"/>
        <w:rPr>
          <w:rFonts w:ascii="Verdana" w:hAnsi="Verdana"/>
          <w:lang w:val="ru-RU"/>
        </w:rPr>
      </w:pPr>
    </w:p>
    <w:p w:rsidR="00CD703C" w:rsidRDefault="00CD703C" w:rsidP="0083533B">
      <w:pPr>
        <w:jc w:val="both"/>
        <w:rPr>
          <w:rFonts w:ascii="Verdana" w:hAnsi="Verdana"/>
          <w:lang w:val="ru-RU"/>
        </w:rPr>
      </w:pPr>
    </w:p>
    <w:p w:rsidR="00CD703C" w:rsidRDefault="00CD703C" w:rsidP="0083533B">
      <w:pPr>
        <w:jc w:val="both"/>
        <w:rPr>
          <w:rFonts w:ascii="Verdana" w:hAnsi="Verdana"/>
          <w:lang w:val="ru-RU"/>
        </w:rPr>
      </w:pPr>
    </w:p>
    <w:p w:rsidR="00CD703C" w:rsidRDefault="00CD703C" w:rsidP="0083533B">
      <w:pPr>
        <w:jc w:val="both"/>
        <w:rPr>
          <w:rFonts w:ascii="Verdana" w:hAnsi="Verdana"/>
          <w:lang w:val="ru-RU"/>
        </w:rPr>
      </w:pPr>
    </w:p>
    <w:p w:rsidR="00A653A9" w:rsidRDefault="00A653A9" w:rsidP="00A653A9">
      <w:pPr>
        <w:tabs>
          <w:tab w:val="num" w:pos="-180"/>
        </w:tabs>
        <w:spacing w:line="360" w:lineRule="auto"/>
        <w:ind w:right="23"/>
        <w:jc w:val="both"/>
        <w:rPr>
          <w:rFonts w:ascii="Verdana" w:hAnsi="Verdana"/>
          <w:i/>
          <w:sz w:val="18"/>
          <w:szCs w:val="18"/>
          <w:lang w:val="bg-BG"/>
        </w:rPr>
      </w:pPr>
      <w:bookmarkStart w:id="0" w:name="_GoBack"/>
      <w:bookmarkEnd w:id="0"/>
    </w:p>
    <w:p w:rsidR="00CD703C" w:rsidRDefault="00CD703C" w:rsidP="00FF7683">
      <w:pPr>
        <w:tabs>
          <w:tab w:val="left" w:pos="3086"/>
        </w:tabs>
        <w:jc w:val="both"/>
        <w:rPr>
          <w:rFonts w:ascii="Verdana" w:hAnsi="Verdana"/>
          <w:lang w:val="bg-BG"/>
        </w:rPr>
      </w:pPr>
    </w:p>
    <w:p w:rsidR="001E4470" w:rsidRPr="00CD703C" w:rsidRDefault="00CD703C" w:rsidP="00CD703C">
      <w:pPr>
        <w:tabs>
          <w:tab w:val="left" w:pos="4339"/>
        </w:tabs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</w:p>
    <w:sectPr w:rsidR="001E4470" w:rsidRPr="00CD703C" w:rsidSect="00492020">
      <w:footerReference w:type="default" r:id="rId9"/>
      <w:pgSz w:w="11906" w:h="16838" w:code="9"/>
      <w:pgMar w:top="567" w:right="709" w:bottom="851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C53" w:rsidRDefault="005A7C53" w:rsidP="001E1BD3">
      <w:r>
        <w:separator/>
      </w:r>
    </w:p>
  </w:endnote>
  <w:endnote w:type="continuationSeparator" w:id="0">
    <w:p w:rsidR="005A7C53" w:rsidRDefault="005A7C53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490269">
      <w:rPr>
        <w:rFonts w:ascii="Verdana" w:hAnsi="Verdana"/>
        <w:i/>
        <w:sz w:val="18"/>
        <w:szCs w:val="18"/>
        <w:lang w:val="bg-BG"/>
      </w:rPr>
      <w:t>5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490269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490269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490269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C53" w:rsidRDefault="005A7C53" w:rsidP="001E1BD3">
      <w:r>
        <w:separator/>
      </w:r>
    </w:p>
  </w:footnote>
  <w:footnote w:type="continuationSeparator" w:id="0">
    <w:p w:rsidR="005A7C53" w:rsidRDefault="005A7C53" w:rsidP="001E1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32F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4D68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4470"/>
    <w:rsid w:val="001E5494"/>
    <w:rsid w:val="001F48B0"/>
    <w:rsid w:val="00210F49"/>
    <w:rsid w:val="002315F9"/>
    <w:rsid w:val="00237B6B"/>
    <w:rsid w:val="0024584C"/>
    <w:rsid w:val="002556AF"/>
    <w:rsid w:val="00260A9A"/>
    <w:rsid w:val="0026571F"/>
    <w:rsid w:val="002665B0"/>
    <w:rsid w:val="002736C1"/>
    <w:rsid w:val="00275CE9"/>
    <w:rsid w:val="00297C40"/>
    <w:rsid w:val="002D15BF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549BD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5C99"/>
    <w:rsid w:val="004477DF"/>
    <w:rsid w:val="004647AF"/>
    <w:rsid w:val="004708DC"/>
    <w:rsid w:val="0047161A"/>
    <w:rsid w:val="00474917"/>
    <w:rsid w:val="0048154F"/>
    <w:rsid w:val="004834D7"/>
    <w:rsid w:val="0048629F"/>
    <w:rsid w:val="00487923"/>
    <w:rsid w:val="00490269"/>
    <w:rsid w:val="00491E4E"/>
    <w:rsid w:val="00492020"/>
    <w:rsid w:val="004945CF"/>
    <w:rsid w:val="004A2D78"/>
    <w:rsid w:val="004B05D2"/>
    <w:rsid w:val="004B3C6D"/>
    <w:rsid w:val="004C10F9"/>
    <w:rsid w:val="004C1F15"/>
    <w:rsid w:val="004D0C4E"/>
    <w:rsid w:val="004D43C4"/>
    <w:rsid w:val="004E38DF"/>
    <w:rsid w:val="004E4A0E"/>
    <w:rsid w:val="004F18AF"/>
    <w:rsid w:val="00525130"/>
    <w:rsid w:val="00533432"/>
    <w:rsid w:val="00534FED"/>
    <w:rsid w:val="00536EF9"/>
    <w:rsid w:val="00556948"/>
    <w:rsid w:val="0057086D"/>
    <w:rsid w:val="00570A8F"/>
    <w:rsid w:val="00571C81"/>
    <w:rsid w:val="00587B45"/>
    <w:rsid w:val="00595536"/>
    <w:rsid w:val="005A0813"/>
    <w:rsid w:val="005A7C53"/>
    <w:rsid w:val="005C35AA"/>
    <w:rsid w:val="005D32F5"/>
    <w:rsid w:val="005E2E40"/>
    <w:rsid w:val="005F75FE"/>
    <w:rsid w:val="0061314F"/>
    <w:rsid w:val="00623E20"/>
    <w:rsid w:val="00636352"/>
    <w:rsid w:val="00636E57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52DF5"/>
    <w:rsid w:val="00756C52"/>
    <w:rsid w:val="00767518"/>
    <w:rsid w:val="00777E34"/>
    <w:rsid w:val="00786C9A"/>
    <w:rsid w:val="007A0D87"/>
    <w:rsid w:val="007B5E4F"/>
    <w:rsid w:val="007C035F"/>
    <w:rsid w:val="007C2251"/>
    <w:rsid w:val="007D439E"/>
    <w:rsid w:val="007D78F9"/>
    <w:rsid w:val="007E238D"/>
    <w:rsid w:val="007F7CD5"/>
    <w:rsid w:val="0080311D"/>
    <w:rsid w:val="00807E41"/>
    <w:rsid w:val="00816C29"/>
    <w:rsid w:val="00830F74"/>
    <w:rsid w:val="0083533B"/>
    <w:rsid w:val="0083702F"/>
    <w:rsid w:val="00837F00"/>
    <w:rsid w:val="00856D27"/>
    <w:rsid w:val="00866E41"/>
    <w:rsid w:val="00887312"/>
    <w:rsid w:val="008D6877"/>
    <w:rsid w:val="008E1C89"/>
    <w:rsid w:val="008E6119"/>
    <w:rsid w:val="008F205B"/>
    <w:rsid w:val="0092060D"/>
    <w:rsid w:val="00936879"/>
    <w:rsid w:val="009413DA"/>
    <w:rsid w:val="00942786"/>
    <w:rsid w:val="009443D6"/>
    <w:rsid w:val="009453A3"/>
    <w:rsid w:val="00945523"/>
    <w:rsid w:val="0095469F"/>
    <w:rsid w:val="0096361A"/>
    <w:rsid w:val="0097701F"/>
    <w:rsid w:val="00980065"/>
    <w:rsid w:val="00980E54"/>
    <w:rsid w:val="009B37F0"/>
    <w:rsid w:val="009C4A15"/>
    <w:rsid w:val="009C4D29"/>
    <w:rsid w:val="00A048E9"/>
    <w:rsid w:val="00A169B6"/>
    <w:rsid w:val="00A30292"/>
    <w:rsid w:val="00A431E5"/>
    <w:rsid w:val="00A536AA"/>
    <w:rsid w:val="00A54E46"/>
    <w:rsid w:val="00A63D0D"/>
    <w:rsid w:val="00A653A9"/>
    <w:rsid w:val="00A70B7C"/>
    <w:rsid w:val="00A72363"/>
    <w:rsid w:val="00AA4B1D"/>
    <w:rsid w:val="00AB6A2D"/>
    <w:rsid w:val="00AB6C8F"/>
    <w:rsid w:val="00AB7D6A"/>
    <w:rsid w:val="00AC5A85"/>
    <w:rsid w:val="00AD073A"/>
    <w:rsid w:val="00AE6D28"/>
    <w:rsid w:val="00AF1E59"/>
    <w:rsid w:val="00B16113"/>
    <w:rsid w:val="00B25B3A"/>
    <w:rsid w:val="00B32292"/>
    <w:rsid w:val="00B35A7D"/>
    <w:rsid w:val="00B4184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1FFD"/>
    <w:rsid w:val="00BE3987"/>
    <w:rsid w:val="00C0075A"/>
    <w:rsid w:val="00C012A9"/>
    <w:rsid w:val="00C22032"/>
    <w:rsid w:val="00C2391A"/>
    <w:rsid w:val="00C42A1B"/>
    <w:rsid w:val="00C640A1"/>
    <w:rsid w:val="00C7374B"/>
    <w:rsid w:val="00C75858"/>
    <w:rsid w:val="00CA59EC"/>
    <w:rsid w:val="00CD703C"/>
    <w:rsid w:val="00CF6550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C74C7"/>
    <w:rsid w:val="00DD18C0"/>
    <w:rsid w:val="00DE10DA"/>
    <w:rsid w:val="00DE17B6"/>
    <w:rsid w:val="00DE7215"/>
    <w:rsid w:val="00DF01EA"/>
    <w:rsid w:val="00DF6AA2"/>
    <w:rsid w:val="00E25F27"/>
    <w:rsid w:val="00E519C4"/>
    <w:rsid w:val="00E63192"/>
    <w:rsid w:val="00E87CCA"/>
    <w:rsid w:val="00E910B5"/>
    <w:rsid w:val="00E95B0C"/>
    <w:rsid w:val="00EA0F54"/>
    <w:rsid w:val="00EB1264"/>
    <w:rsid w:val="00EB4033"/>
    <w:rsid w:val="00EB48C4"/>
    <w:rsid w:val="00EC2333"/>
    <w:rsid w:val="00ED244D"/>
    <w:rsid w:val="00EF4749"/>
    <w:rsid w:val="00EF795D"/>
    <w:rsid w:val="00F02ED0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85895"/>
    <w:rsid w:val="00F90D75"/>
    <w:rsid w:val="00F96307"/>
    <w:rsid w:val="00FA028B"/>
    <w:rsid w:val="00FC115A"/>
    <w:rsid w:val="00FD4E2C"/>
    <w:rsid w:val="00FE4FE3"/>
    <w:rsid w:val="00FE59FB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uiPriority w:val="99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styleId="ad">
    <w:name w:val="Balloon Text"/>
    <w:basedOn w:val="a"/>
    <w:link w:val="ae"/>
    <w:rsid w:val="00CD703C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CD703C"/>
    <w:rPr>
      <w:rFonts w:ascii="Tahoma" w:hAnsi="Tahoma" w:cs="Tahoma"/>
      <w:sz w:val="16"/>
      <w:szCs w:val="16"/>
      <w:lang w:val="en-AU" w:eastAsia="en-US"/>
    </w:rPr>
  </w:style>
  <w:style w:type="paragraph" w:customStyle="1" w:styleId="ListParagraph1">
    <w:name w:val="List Paragraph1"/>
    <w:basedOn w:val="a"/>
    <w:uiPriority w:val="34"/>
    <w:qFormat/>
    <w:rsid w:val="00490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uiPriority w:val="99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styleId="ad">
    <w:name w:val="Balloon Text"/>
    <w:basedOn w:val="a"/>
    <w:link w:val="ae"/>
    <w:rsid w:val="00CD703C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CD703C"/>
    <w:rPr>
      <w:rFonts w:ascii="Tahoma" w:hAnsi="Tahoma" w:cs="Tahoma"/>
      <w:sz w:val="16"/>
      <w:szCs w:val="16"/>
      <w:lang w:val="en-AU" w:eastAsia="en-US"/>
    </w:rPr>
  </w:style>
  <w:style w:type="paragraph" w:customStyle="1" w:styleId="ListParagraph1">
    <w:name w:val="List Paragraph1"/>
    <w:basedOn w:val="a"/>
    <w:uiPriority w:val="34"/>
    <w:qFormat/>
    <w:rsid w:val="00490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0EB0150-4CD9-4AF3-9F60-903C13A14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2018-05-21T06:28:00Z</cp:lastPrinted>
  <dcterms:created xsi:type="dcterms:W3CDTF">2018-05-21T06:29:00Z</dcterms:created>
  <dcterms:modified xsi:type="dcterms:W3CDTF">2018-05-21T06:29:00Z</dcterms:modified>
</cp:coreProperties>
</file>