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3731B3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3731B3">
        <w:rPr>
          <w:lang w:val="ru-RU"/>
        </w:rPr>
        <w:t xml:space="preserve"> </w:t>
      </w:r>
    </w:p>
    <w:p w:rsidR="00481797" w:rsidRPr="003731B3" w:rsidRDefault="00481797" w:rsidP="0083533B">
      <w:pPr>
        <w:jc w:val="both"/>
        <w:rPr>
          <w:rFonts w:ascii="Verdana" w:hAnsi="Verdana"/>
          <w:i/>
          <w:lang w:val="ru-RU"/>
        </w:rPr>
      </w:pPr>
      <w:r w:rsidRPr="003731B3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RPr="003731B3" w:rsidTr="003167EA">
        <w:tc>
          <w:tcPr>
            <w:tcW w:w="6945" w:type="dxa"/>
          </w:tcPr>
          <w:p w:rsidR="00481797" w:rsidRPr="003731B3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731B3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3731B3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731B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731B3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731B3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731B3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731B3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731B3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3731B3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3731B3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3731B3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3731B3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3731B3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3731B3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3731B3">
        <w:rPr>
          <w:rFonts w:ascii="Verdana" w:hAnsi="Verdana"/>
          <w:b/>
          <w:lang w:val="bg-BG"/>
        </w:rPr>
        <w:t>З А Я В Л Е Н И Е</w:t>
      </w:r>
    </w:p>
    <w:p w:rsidR="00F326C1" w:rsidRPr="003731B3" w:rsidRDefault="00F326C1" w:rsidP="00CE76DE">
      <w:pPr>
        <w:jc w:val="center"/>
        <w:rPr>
          <w:rFonts w:ascii="Verdana" w:hAnsi="Verdana"/>
          <w:b/>
          <w:lang w:val="bg-BG"/>
        </w:rPr>
      </w:pPr>
      <w:r w:rsidRPr="003731B3">
        <w:rPr>
          <w:rFonts w:ascii="Verdana" w:hAnsi="Verdana"/>
          <w:b/>
          <w:lang w:val="bg-BG"/>
        </w:rPr>
        <w:t xml:space="preserve">за </w:t>
      </w:r>
      <w:r w:rsidR="00CE76DE" w:rsidRPr="003731B3">
        <w:rPr>
          <w:rFonts w:ascii="Verdana" w:hAnsi="Verdana"/>
          <w:b/>
          <w:lang w:val="bg-BG"/>
        </w:rPr>
        <w:t>одобряване на проект – заснемане на извършен разрешен строеж, когато одобрените инвестиционни проекти са изгубени</w:t>
      </w:r>
    </w:p>
    <w:p w:rsidR="00481797" w:rsidRPr="003731B3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A2466F" w:rsidRPr="003731B3" w:rsidRDefault="00A2466F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481797" w:rsidRPr="003731B3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ru-RU"/>
        </w:rPr>
        <w:t xml:space="preserve">от </w:t>
      </w:r>
      <w:r w:rsidRPr="003731B3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3731B3">
        <w:rPr>
          <w:rFonts w:ascii="Verdana" w:hAnsi="Verdana"/>
          <w:lang w:val="ru-RU"/>
        </w:rPr>
        <w:t>ЕГН</w:t>
      </w:r>
      <w:r w:rsidRPr="003731B3">
        <w:rPr>
          <w:rFonts w:ascii="Verdana" w:hAnsi="Verdana"/>
          <w:lang w:val="bg-BG"/>
        </w:rPr>
        <w:t>/ЕИК…………………………………</w:t>
      </w:r>
    </w:p>
    <w:p w:rsidR="00481797" w:rsidRPr="003731B3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  <w:r w:rsidR="00467294" w:rsidRPr="003731B3">
        <w:rPr>
          <w:rFonts w:ascii="Verdana" w:hAnsi="Verdana"/>
          <w:lang w:val="bg-BG"/>
        </w:rPr>
        <w:t>.</w:t>
      </w:r>
    </w:p>
    <w:p w:rsidR="00481797" w:rsidRPr="003731B3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ru-RU"/>
        </w:rPr>
        <w:t>адрес ………………………………………………………………………………</w:t>
      </w:r>
      <w:r w:rsidRPr="003731B3">
        <w:rPr>
          <w:rFonts w:ascii="Verdana" w:hAnsi="Verdana"/>
          <w:lang w:val="bg-BG"/>
        </w:rPr>
        <w:t>…………………………………………………………………………</w:t>
      </w:r>
      <w:r w:rsidR="00467294" w:rsidRPr="003731B3">
        <w:rPr>
          <w:rFonts w:ascii="Verdana" w:hAnsi="Verdana"/>
          <w:lang w:val="bg-BG"/>
        </w:rPr>
        <w:t>.</w:t>
      </w:r>
    </w:p>
    <w:p w:rsidR="00481797" w:rsidRPr="003731B3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ru-RU"/>
        </w:rPr>
        <w:t>тел.</w:t>
      </w:r>
      <w:r w:rsidRPr="003731B3">
        <w:rPr>
          <w:rFonts w:ascii="Verdana" w:hAnsi="Verdana"/>
          <w:lang w:val="bg-BG"/>
        </w:rPr>
        <w:t xml:space="preserve"> </w:t>
      </w:r>
      <w:r w:rsidRPr="003731B3">
        <w:rPr>
          <w:rFonts w:ascii="Verdana" w:hAnsi="Verdana"/>
          <w:lang w:val="ru-RU"/>
        </w:rPr>
        <w:t>…………</w:t>
      </w:r>
      <w:r w:rsidRPr="003731B3">
        <w:rPr>
          <w:rFonts w:ascii="Verdana" w:hAnsi="Verdana"/>
          <w:lang w:val="bg-BG"/>
        </w:rPr>
        <w:t>…………</w:t>
      </w:r>
      <w:r w:rsidRPr="003731B3">
        <w:rPr>
          <w:rFonts w:ascii="Verdana" w:hAnsi="Verdana"/>
          <w:lang w:val="ru-RU"/>
        </w:rPr>
        <w:t>…………</w:t>
      </w:r>
      <w:r w:rsidRPr="003731B3">
        <w:rPr>
          <w:rFonts w:ascii="Verdana" w:hAnsi="Verdana"/>
          <w:lang w:val="bg-BG"/>
        </w:rPr>
        <w:t>…………</w:t>
      </w:r>
      <w:r w:rsidRPr="003731B3">
        <w:rPr>
          <w:rFonts w:ascii="Verdana" w:hAnsi="Verdana"/>
          <w:lang w:val="ru-RU"/>
        </w:rPr>
        <w:t>……</w:t>
      </w:r>
      <w:r w:rsidRPr="003731B3">
        <w:rPr>
          <w:rFonts w:ascii="Verdana" w:hAnsi="Verdana"/>
          <w:lang w:val="bg-BG"/>
        </w:rPr>
        <w:t xml:space="preserve">……………………… </w:t>
      </w:r>
      <w:r w:rsidR="00467294" w:rsidRPr="003731B3">
        <w:rPr>
          <w:rFonts w:ascii="Verdana" w:hAnsi="Verdana"/>
          <w:lang w:val="bg-BG"/>
        </w:rPr>
        <w:t xml:space="preserve">  </w:t>
      </w:r>
      <w:r w:rsidRPr="003731B3">
        <w:rPr>
          <w:rFonts w:ascii="Verdana" w:hAnsi="Verdana"/>
          <w:lang w:val="bg-BG"/>
        </w:rPr>
        <w:t xml:space="preserve"> </w:t>
      </w:r>
      <w:r w:rsidRPr="003731B3">
        <w:rPr>
          <w:rFonts w:ascii="Verdana" w:hAnsi="Verdana"/>
          <w:lang w:val="en-US"/>
        </w:rPr>
        <w:t>e</w:t>
      </w:r>
      <w:r w:rsidR="00467294" w:rsidRPr="003731B3">
        <w:rPr>
          <w:rFonts w:ascii="Verdana" w:hAnsi="Verdana"/>
          <w:lang w:val="bg-BG"/>
        </w:rPr>
        <w:t xml:space="preserve"> </w:t>
      </w:r>
      <w:r w:rsidRPr="003731B3">
        <w:rPr>
          <w:rFonts w:ascii="Verdana" w:hAnsi="Verdana"/>
          <w:lang w:val="ru-RU"/>
        </w:rPr>
        <w:t>-</w:t>
      </w:r>
      <w:r w:rsidRPr="003731B3">
        <w:rPr>
          <w:rFonts w:ascii="Verdana" w:hAnsi="Verdana"/>
          <w:lang w:val="en-US"/>
        </w:rPr>
        <w:t>mail</w:t>
      </w:r>
      <w:r w:rsidRPr="003731B3">
        <w:rPr>
          <w:rFonts w:ascii="Verdana" w:hAnsi="Verdana"/>
          <w:lang w:val="bg-BG"/>
        </w:rPr>
        <w:t>: …………………………………………………………………</w:t>
      </w:r>
    </w:p>
    <w:p w:rsidR="00467294" w:rsidRPr="003731B3" w:rsidRDefault="00F326C1" w:rsidP="00F326C1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ru-RU"/>
        </w:rPr>
        <w:t xml:space="preserve">чрез </w:t>
      </w:r>
      <w:proofErr w:type="spellStart"/>
      <w:r w:rsidRPr="003731B3">
        <w:rPr>
          <w:rFonts w:ascii="Verdana" w:hAnsi="Verdana"/>
          <w:lang w:val="ru-RU"/>
        </w:rPr>
        <w:t>пълномощник</w:t>
      </w:r>
      <w:proofErr w:type="spellEnd"/>
      <w:r w:rsidR="005408DE" w:rsidRPr="003731B3">
        <w:rPr>
          <w:rFonts w:ascii="Verdana" w:hAnsi="Verdana"/>
          <w:lang w:val="ru-RU"/>
        </w:rPr>
        <w:t>:</w:t>
      </w:r>
      <w:r w:rsidR="00467294" w:rsidRPr="003731B3">
        <w:rPr>
          <w:rFonts w:ascii="Verdana" w:hAnsi="Verdana"/>
          <w:lang w:val="ru-RU"/>
        </w:rPr>
        <w:t xml:space="preserve"> </w:t>
      </w:r>
      <w:r w:rsidRPr="003731B3">
        <w:rPr>
          <w:rFonts w:ascii="Verdana" w:hAnsi="Verdana"/>
          <w:lang w:val="ru-RU"/>
        </w:rPr>
        <w:t xml:space="preserve"> </w:t>
      </w:r>
      <w:r w:rsidRPr="003731B3">
        <w:rPr>
          <w:rFonts w:ascii="Verdana" w:hAnsi="Verdana"/>
          <w:lang w:val="bg-BG"/>
        </w:rPr>
        <w:t xml:space="preserve"> </w:t>
      </w:r>
      <w:r w:rsidRPr="003731B3">
        <w:rPr>
          <w:rFonts w:ascii="Verdana" w:hAnsi="Verdana"/>
          <w:lang w:val="ru-RU"/>
        </w:rPr>
        <w:t>…………</w:t>
      </w:r>
      <w:r w:rsidRPr="003731B3">
        <w:rPr>
          <w:rFonts w:ascii="Verdana" w:hAnsi="Verdana"/>
          <w:lang w:val="bg-BG"/>
        </w:rPr>
        <w:t>…………</w:t>
      </w:r>
      <w:r w:rsidRPr="003731B3">
        <w:rPr>
          <w:rFonts w:ascii="Verdana" w:hAnsi="Verdana"/>
          <w:lang w:val="ru-RU"/>
        </w:rPr>
        <w:t>…………</w:t>
      </w:r>
      <w:r w:rsidRPr="003731B3">
        <w:rPr>
          <w:rFonts w:ascii="Verdana" w:hAnsi="Verdana"/>
          <w:lang w:val="bg-BG"/>
        </w:rPr>
        <w:t>………………</w:t>
      </w:r>
      <w:r w:rsidR="00467294" w:rsidRPr="003731B3">
        <w:rPr>
          <w:rFonts w:ascii="Verdana" w:hAnsi="Verdana"/>
          <w:lang w:val="bg-BG"/>
        </w:rPr>
        <w:t>....................................................................</w:t>
      </w:r>
    </w:p>
    <w:p w:rsidR="00467294" w:rsidRPr="003731B3" w:rsidRDefault="00467294" w:rsidP="0046729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ru-RU"/>
        </w:rPr>
        <w:t>тел.</w:t>
      </w:r>
      <w:r w:rsidRPr="003731B3">
        <w:rPr>
          <w:rFonts w:ascii="Verdana" w:hAnsi="Verdana"/>
          <w:lang w:val="bg-BG"/>
        </w:rPr>
        <w:t xml:space="preserve"> </w:t>
      </w:r>
      <w:r w:rsidRPr="003731B3">
        <w:rPr>
          <w:rFonts w:ascii="Verdana" w:hAnsi="Verdana"/>
          <w:lang w:val="ru-RU"/>
        </w:rPr>
        <w:t>…………</w:t>
      </w:r>
      <w:r w:rsidRPr="003731B3">
        <w:rPr>
          <w:rFonts w:ascii="Verdana" w:hAnsi="Verdana"/>
          <w:lang w:val="bg-BG"/>
        </w:rPr>
        <w:t>…………</w:t>
      </w:r>
      <w:r w:rsidRPr="003731B3">
        <w:rPr>
          <w:rFonts w:ascii="Verdana" w:hAnsi="Verdana"/>
          <w:lang w:val="ru-RU"/>
        </w:rPr>
        <w:t>…………</w:t>
      </w:r>
      <w:r w:rsidRPr="003731B3">
        <w:rPr>
          <w:rFonts w:ascii="Verdana" w:hAnsi="Verdana"/>
          <w:lang w:val="bg-BG"/>
        </w:rPr>
        <w:t>…………</w:t>
      </w:r>
      <w:r w:rsidRPr="003731B3">
        <w:rPr>
          <w:rFonts w:ascii="Verdana" w:hAnsi="Verdana"/>
          <w:lang w:val="ru-RU"/>
        </w:rPr>
        <w:t>……</w:t>
      </w:r>
      <w:r w:rsidRPr="003731B3">
        <w:rPr>
          <w:rFonts w:ascii="Verdana" w:hAnsi="Verdana"/>
          <w:lang w:val="bg-BG"/>
        </w:rPr>
        <w:t xml:space="preserve">………………………    </w:t>
      </w:r>
      <w:r w:rsidRPr="003731B3">
        <w:rPr>
          <w:rFonts w:ascii="Verdana" w:hAnsi="Verdana"/>
          <w:lang w:val="en-US"/>
        </w:rPr>
        <w:t>e</w:t>
      </w:r>
      <w:r w:rsidRPr="003731B3">
        <w:rPr>
          <w:rFonts w:ascii="Verdana" w:hAnsi="Verdana"/>
          <w:lang w:val="bg-BG"/>
        </w:rPr>
        <w:t xml:space="preserve"> </w:t>
      </w:r>
      <w:r w:rsidRPr="003731B3">
        <w:rPr>
          <w:rFonts w:ascii="Verdana" w:hAnsi="Verdana"/>
          <w:lang w:val="ru-RU"/>
        </w:rPr>
        <w:t>-</w:t>
      </w:r>
      <w:r w:rsidRPr="003731B3">
        <w:rPr>
          <w:rFonts w:ascii="Verdana" w:hAnsi="Verdana"/>
          <w:lang w:val="en-US"/>
        </w:rPr>
        <w:t>mail</w:t>
      </w:r>
      <w:r w:rsidRPr="003731B3">
        <w:rPr>
          <w:rFonts w:ascii="Verdana" w:hAnsi="Verdana"/>
          <w:lang w:val="bg-BG"/>
        </w:rPr>
        <w:t>: …………………………………………………………………</w:t>
      </w:r>
    </w:p>
    <w:p w:rsidR="00467294" w:rsidRPr="003731B3" w:rsidRDefault="00467294" w:rsidP="00F326C1">
      <w:pPr>
        <w:spacing w:line="360" w:lineRule="auto"/>
        <w:ind w:left="426" w:firstLine="294"/>
        <w:rPr>
          <w:rFonts w:ascii="Verdana" w:hAnsi="Verdana"/>
          <w:lang w:val="bg-BG"/>
        </w:rPr>
      </w:pPr>
    </w:p>
    <w:p w:rsidR="00467294" w:rsidRPr="003731B3" w:rsidRDefault="00F326C1" w:rsidP="00F326C1">
      <w:pPr>
        <w:spacing w:line="360" w:lineRule="auto"/>
        <w:ind w:left="426" w:firstLine="294"/>
        <w:rPr>
          <w:rFonts w:ascii="Verdana" w:hAnsi="Verdana"/>
          <w:lang w:val="bg-BG"/>
        </w:rPr>
      </w:pPr>
      <w:r w:rsidRPr="003731B3">
        <w:rPr>
          <w:rFonts w:ascii="Verdana" w:hAnsi="Verdana"/>
          <w:lang w:val="bg-BG"/>
        </w:rPr>
        <w:t xml:space="preserve">Моля на основание чл.145, ал.5  да ми (ни) бъде одобрен  инвестиционен  проект- </w:t>
      </w:r>
      <w:r w:rsidRPr="003731B3">
        <w:rPr>
          <w:rFonts w:ascii="Verdana" w:hAnsi="Verdana"/>
          <w:b/>
          <w:lang w:val="bg-BG"/>
        </w:rPr>
        <w:t xml:space="preserve">заснемане на </w:t>
      </w:r>
      <w:r w:rsidR="00A6709D" w:rsidRPr="003731B3">
        <w:rPr>
          <w:rFonts w:ascii="Verdana" w:hAnsi="Verdana"/>
          <w:b/>
          <w:lang w:val="bg-BG"/>
        </w:rPr>
        <w:t>извършен</w:t>
      </w:r>
      <w:r w:rsidRPr="003731B3">
        <w:rPr>
          <w:rFonts w:ascii="Verdana" w:hAnsi="Verdana"/>
          <w:b/>
          <w:lang w:val="bg-BG"/>
        </w:rPr>
        <w:t xml:space="preserve"> </w:t>
      </w:r>
      <w:r w:rsidR="00D54F0C" w:rsidRPr="003731B3">
        <w:rPr>
          <w:rFonts w:ascii="Verdana" w:hAnsi="Verdana"/>
          <w:b/>
          <w:lang w:val="bg-BG"/>
        </w:rPr>
        <w:t xml:space="preserve">разрешен </w:t>
      </w:r>
      <w:r w:rsidRPr="003731B3">
        <w:rPr>
          <w:rFonts w:ascii="Verdana" w:hAnsi="Verdana"/>
          <w:b/>
          <w:lang w:val="bg-BG"/>
        </w:rPr>
        <w:t>строеж</w:t>
      </w:r>
      <w:r w:rsidRPr="003731B3">
        <w:rPr>
          <w:rFonts w:ascii="Verdana" w:hAnsi="Verdana"/>
          <w:lang w:val="bg-BG"/>
        </w:rPr>
        <w:t xml:space="preserve"> за</w:t>
      </w:r>
      <w:r w:rsidR="00467294" w:rsidRPr="003731B3">
        <w:rPr>
          <w:rFonts w:ascii="Verdana" w:hAnsi="Verdana"/>
          <w:lang w:val="en-US"/>
        </w:rPr>
        <w:t xml:space="preserve"> </w:t>
      </w:r>
      <w:r w:rsidR="00467294" w:rsidRPr="003731B3">
        <w:rPr>
          <w:rFonts w:ascii="Verdana" w:hAnsi="Verdana"/>
          <w:lang w:val="bg-BG"/>
        </w:rPr>
        <w:t>обект</w:t>
      </w:r>
      <w:r w:rsidRPr="003731B3">
        <w:rPr>
          <w:rFonts w:ascii="Verdana" w:hAnsi="Verdana"/>
          <w:lang w:val="bg-BG"/>
        </w:rPr>
        <w:t>:</w:t>
      </w:r>
      <w:r w:rsidR="00D54F0C" w:rsidRPr="003731B3">
        <w:rPr>
          <w:rFonts w:ascii="Verdana" w:hAnsi="Verdana"/>
          <w:lang w:val="bg-BG"/>
        </w:rPr>
        <w:t>………………………………………………………………….</w:t>
      </w:r>
      <w:r w:rsidRPr="003731B3">
        <w:rPr>
          <w:rFonts w:ascii="Verdana" w:hAnsi="Verdana"/>
          <w:b/>
          <w:lang w:val="bg-BG"/>
        </w:rPr>
        <w:t xml:space="preserve"> </w:t>
      </w:r>
      <w:r w:rsidRPr="003731B3">
        <w:rPr>
          <w:rFonts w:ascii="Verdana" w:hAnsi="Verdana"/>
          <w:lang w:val="bg-BG"/>
        </w:rPr>
        <w:t>.........................................................</w:t>
      </w:r>
      <w:r w:rsidR="00467294" w:rsidRPr="003731B3">
        <w:rPr>
          <w:rFonts w:ascii="Verdana" w:hAnsi="Verdana"/>
          <w:lang w:val="bg-BG"/>
        </w:rPr>
        <w:t>.........</w:t>
      </w:r>
      <w:r w:rsidR="00D54F0C" w:rsidRPr="003731B3">
        <w:rPr>
          <w:rFonts w:ascii="Verdana" w:hAnsi="Verdana"/>
          <w:lang w:val="bg-BG"/>
        </w:rPr>
        <w:t>......................................................................</w:t>
      </w:r>
      <w:r w:rsidR="00467294" w:rsidRPr="003731B3">
        <w:rPr>
          <w:rFonts w:ascii="Verdana" w:hAnsi="Verdana"/>
          <w:lang w:val="bg-BG"/>
        </w:rPr>
        <w:t>...</w:t>
      </w:r>
    </w:p>
    <w:p w:rsidR="00467294" w:rsidRPr="003731B3" w:rsidRDefault="00F326C1" w:rsidP="00467294">
      <w:pPr>
        <w:spacing w:line="360" w:lineRule="auto"/>
        <w:ind w:left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bg-BG"/>
        </w:rPr>
        <w:t>фаза:……………....…, находящ се в УПИ …………</w:t>
      </w:r>
      <w:r w:rsidR="00467294" w:rsidRPr="003731B3">
        <w:rPr>
          <w:rFonts w:ascii="Verdana" w:hAnsi="Verdana"/>
          <w:lang w:val="bg-BG"/>
        </w:rPr>
        <w:t>.........</w:t>
      </w:r>
      <w:r w:rsidRPr="003731B3">
        <w:rPr>
          <w:rFonts w:ascii="Verdana" w:hAnsi="Verdana"/>
          <w:lang w:val="bg-BG"/>
        </w:rPr>
        <w:t xml:space="preserve">, </w:t>
      </w:r>
      <w:proofErr w:type="spellStart"/>
      <w:r w:rsidRPr="003731B3">
        <w:rPr>
          <w:rFonts w:ascii="Verdana" w:hAnsi="Verdana"/>
          <w:lang w:val="bg-BG"/>
        </w:rPr>
        <w:t>кв</w:t>
      </w:r>
      <w:proofErr w:type="spellEnd"/>
      <w:r w:rsidR="00467294" w:rsidRPr="003731B3">
        <w:rPr>
          <w:rFonts w:ascii="Verdana" w:hAnsi="Verdana"/>
          <w:lang w:val="bg-BG"/>
        </w:rPr>
        <w:t xml:space="preserve"> ...</w:t>
      </w:r>
      <w:r w:rsidRPr="003731B3">
        <w:rPr>
          <w:rFonts w:ascii="Verdana" w:hAnsi="Verdana"/>
          <w:lang w:val="bg-BG"/>
        </w:rPr>
        <w:t>…..,по плана на</w:t>
      </w:r>
      <w:r w:rsidR="00467294" w:rsidRPr="003731B3">
        <w:rPr>
          <w:rFonts w:ascii="Verdana" w:hAnsi="Verdana"/>
          <w:lang w:val="bg-BG"/>
        </w:rPr>
        <w:t>...............</w:t>
      </w:r>
      <w:r w:rsidRPr="003731B3">
        <w:rPr>
          <w:rFonts w:ascii="Verdana" w:hAnsi="Verdana"/>
          <w:lang w:val="bg-BG"/>
        </w:rPr>
        <w:t>……………</w:t>
      </w:r>
      <w:r w:rsidR="00467294" w:rsidRPr="003731B3">
        <w:rPr>
          <w:rFonts w:ascii="Verdana" w:hAnsi="Verdana"/>
          <w:lang w:val="bg-BG"/>
        </w:rPr>
        <w:t>.......,</w:t>
      </w:r>
    </w:p>
    <w:p w:rsidR="00F326C1" w:rsidRPr="003731B3" w:rsidRDefault="00F326C1" w:rsidP="00467294">
      <w:pPr>
        <w:spacing w:line="360" w:lineRule="auto"/>
        <w:ind w:left="426"/>
        <w:rPr>
          <w:rFonts w:ascii="Verdana" w:hAnsi="Verdana"/>
          <w:lang w:val="bg-BG"/>
        </w:rPr>
      </w:pPr>
      <w:r w:rsidRPr="003731B3">
        <w:rPr>
          <w:rFonts w:ascii="Verdana" w:hAnsi="Verdana"/>
          <w:lang w:val="bg-BG"/>
        </w:rPr>
        <w:t>с административен</w:t>
      </w:r>
      <w:r w:rsidR="00467294" w:rsidRPr="003731B3">
        <w:rPr>
          <w:rFonts w:ascii="Verdana" w:hAnsi="Verdana"/>
          <w:lang w:val="bg-BG"/>
        </w:rPr>
        <w:t xml:space="preserve"> адрес: .......................................................................................гр.Варна </w:t>
      </w:r>
    </w:p>
    <w:p w:rsidR="00467294" w:rsidRPr="003731B3" w:rsidRDefault="00467294" w:rsidP="00467294">
      <w:pPr>
        <w:spacing w:line="360" w:lineRule="auto"/>
        <w:ind w:left="426"/>
        <w:rPr>
          <w:rFonts w:ascii="Verdana" w:hAnsi="Verdana"/>
          <w:lang w:val="ru-RU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709"/>
        <w:gridCol w:w="6237"/>
      </w:tblGrid>
      <w:tr w:rsidR="003731B3" w:rsidRPr="003731B3" w:rsidTr="004B6D6D">
        <w:trPr>
          <w:trHeight w:val="186"/>
        </w:trPr>
        <w:tc>
          <w:tcPr>
            <w:tcW w:w="3118" w:type="dxa"/>
            <w:vMerge w:val="restart"/>
          </w:tcPr>
          <w:p w:rsidR="00F326C1" w:rsidRPr="003731B3" w:rsidRDefault="00F326C1" w:rsidP="00467294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731B3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). 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- 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>4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5 лв./км.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не по-малко от 50лв.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3731B3" w:rsidRPr="003731B3" w:rsidTr="004B6D6D">
        <w:trPr>
          <w:trHeight w:val="319"/>
        </w:trPr>
        <w:tc>
          <w:tcPr>
            <w:tcW w:w="3118" w:type="dxa"/>
            <w:vMerge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2). 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>8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>1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0 лв./км.</w:t>
            </w:r>
            <w:r w:rsidR="0003151D"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по-малко от 50лв.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3731B3" w:rsidRPr="003731B3" w:rsidTr="004B6D6D">
        <w:trPr>
          <w:trHeight w:val="319"/>
        </w:trPr>
        <w:tc>
          <w:tcPr>
            <w:tcW w:w="3118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F326C1" w:rsidRPr="003731B3" w:rsidRDefault="00F326C1" w:rsidP="004B6D6D">
            <w:pPr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3). 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Преустройство и реконструкция 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вкл. промяна предназначение </w:t>
            </w:r>
            <w:r w:rsidR="00EE0B23">
              <w:rPr>
                <w:rFonts w:ascii="Verdana" w:hAnsi="Verdana"/>
                <w:i/>
                <w:sz w:val="16"/>
                <w:szCs w:val="16"/>
                <w:lang w:val="bg-BG"/>
              </w:rPr>
              <w:t>– 30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50%</w:t>
            </w:r>
            <w:r w:rsidRPr="003731B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 по-малко от 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en-US"/>
              </w:rPr>
              <w:t>4</w:t>
            </w:r>
            <w:r w:rsidR="006121A1" w:rsidRPr="003731B3">
              <w:rPr>
                <w:rFonts w:ascii="Verdana" w:hAnsi="Verdana"/>
                <w:i/>
                <w:sz w:val="16"/>
                <w:szCs w:val="16"/>
                <w:lang w:val="bg-BG"/>
              </w:rPr>
              <w:t>0лв.</w:t>
            </w:r>
          </w:p>
        </w:tc>
      </w:tr>
    </w:tbl>
    <w:p w:rsidR="004B6D6D" w:rsidRDefault="00467294" w:rsidP="00467294">
      <w:pPr>
        <w:rPr>
          <w:rFonts w:ascii="Verdana" w:hAnsi="Verdana"/>
          <w:lang w:val="bg-BG"/>
        </w:rPr>
      </w:pPr>
      <w:r w:rsidRPr="003731B3">
        <w:rPr>
          <w:rFonts w:ascii="Verdana" w:hAnsi="Verdana"/>
          <w:lang w:val="bg-BG"/>
        </w:rPr>
        <w:t xml:space="preserve">          </w:t>
      </w:r>
    </w:p>
    <w:p w:rsidR="00481797" w:rsidRPr="003731B3" w:rsidRDefault="00481797" w:rsidP="00467294">
      <w:pPr>
        <w:rPr>
          <w:rFonts w:ascii="Verdana" w:hAnsi="Verdana"/>
          <w:u w:val="single"/>
          <w:lang w:val="bg-BG"/>
        </w:rPr>
      </w:pPr>
      <w:r w:rsidRPr="003731B3">
        <w:rPr>
          <w:rFonts w:ascii="Verdana" w:hAnsi="Verdana"/>
          <w:u w:val="single"/>
          <w:lang w:val="bg-BG"/>
        </w:rPr>
        <w:t>Приложения:</w:t>
      </w:r>
    </w:p>
    <w:p w:rsidR="00481797" w:rsidRPr="003731B3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4B6D6D" w:rsidRDefault="000B4538" w:rsidP="004B6D6D">
      <w:pPr>
        <w:pStyle w:val="ListParagraph"/>
        <w:numPr>
          <w:ilvl w:val="0"/>
          <w:numId w:val="2"/>
        </w:numPr>
        <w:shd w:val="clear" w:color="auto" w:fill="FEFEFE"/>
        <w:spacing w:line="360" w:lineRule="auto"/>
        <w:jc w:val="both"/>
        <w:rPr>
          <w:rFonts w:ascii="Verdana" w:hAnsi="Verdana"/>
          <w:lang w:val="bg-BG" w:eastAsia="bg-BG"/>
        </w:rPr>
      </w:pPr>
      <w:r w:rsidRPr="003731B3">
        <w:rPr>
          <w:rFonts w:ascii="Verdana" w:hAnsi="Verdana"/>
          <w:lang w:val="bg-BG" w:eastAsia="bg-BG"/>
        </w:rPr>
        <w:t>Д</w:t>
      </w:r>
      <w:r w:rsidR="009A7C49" w:rsidRPr="003731B3">
        <w:rPr>
          <w:rFonts w:ascii="Verdana" w:hAnsi="Verdana"/>
          <w:lang w:val="bg-BG" w:eastAsia="bg-BG"/>
        </w:rPr>
        <w:t xml:space="preserve">окументи за собственост, а за сгради на жилищностроителни кооперации - и влязло в сила решение на общото </w:t>
      </w:r>
      <w:r w:rsidR="004B6D6D">
        <w:rPr>
          <w:rFonts w:ascii="Verdana" w:hAnsi="Verdana"/>
          <w:lang w:val="bg-BG" w:eastAsia="bg-BG"/>
        </w:rPr>
        <w:t xml:space="preserve">събрание за приемане на проекта </w:t>
      </w:r>
      <w:r w:rsidR="00481797" w:rsidRPr="004B6D6D">
        <w:rPr>
          <w:rFonts w:ascii="Verdana" w:hAnsi="Verdana" w:cs="Arial"/>
          <w:lang w:val="bg-BG"/>
        </w:rPr>
        <w:t xml:space="preserve">(нотариален акт, </w:t>
      </w:r>
      <w:r w:rsidRPr="004B6D6D">
        <w:rPr>
          <w:rFonts w:ascii="Verdana" w:hAnsi="Verdana" w:cs="Arial"/>
          <w:lang w:val="bg-BG"/>
        </w:rPr>
        <w:t>учредено</w:t>
      </w:r>
      <w:r w:rsidR="00481797" w:rsidRPr="004B6D6D">
        <w:rPr>
          <w:rFonts w:ascii="Verdana" w:hAnsi="Verdana" w:cs="Arial"/>
          <w:lang w:val="bg-BG"/>
        </w:rPr>
        <w:t xml:space="preserve"> право на строеж и др.)</w:t>
      </w:r>
      <w:r w:rsidR="004B6D6D">
        <w:rPr>
          <w:rFonts w:ascii="Verdana" w:hAnsi="Verdana" w:cs="Arial"/>
          <w:lang w:val="bg-BG"/>
        </w:rPr>
        <w:t>;</w:t>
      </w:r>
    </w:p>
    <w:p w:rsidR="00D56506" w:rsidRPr="003731B3" w:rsidRDefault="000B4538" w:rsidP="00D5650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3731B3">
        <w:rPr>
          <w:rFonts w:ascii="Verdana" w:hAnsi="Verdana"/>
          <w:shd w:val="clear" w:color="auto" w:fill="FEFEFE"/>
          <w:lang w:val="bg-BG"/>
        </w:rPr>
        <w:t>В</w:t>
      </w:r>
      <w:proofErr w:type="spellStart"/>
      <w:r w:rsidR="00D56506" w:rsidRPr="003731B3">
        <w:rPr>
          <w:rFonts w:ascii="Verdana" w:hAnsi="Verdana"/>
          <w:shd w:val="clear" w:color="auto" w:fill="FEFEFE"/>
        </w:rPr>
        <w:t>иза</w:t>
      </w:r>
      <w:proofErr w:type="spellEnd"/>
      <w:r w:rsidR="00D56506"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="00D56506" w:rsidRPr="003731B3">
        <w:rPr>
          <w:rFonts w:ascii="Verdana" w:hAnsi="Verdana"/>
          <w:shd w:val="clear" w:color="auto" w:fill="FEFEFE"/>
        </w:rPr>
        <w:t>за</w:t>
      </w:r>
      <w:proofErr w:type="spellEnd"/>
      <w:r w:rsidR="00D56506"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="00D56506" w:rsidRPr="003731B3">
        <w:rPr>
          <w:rFonts w:ascii="Verdana" w:hAnsi="Verdana"/>
          <w:shd w:val="clear" w:color="auto" w:fill="FEFEFE"/>
        </w:rPr>
        <w:t>проектиране</w:t>
      </w:r>
      <w:proofErr w:type="spellEnd"/>
      <w:r w:rsidR="00D56506" w:rsidRPr="003731B3">
        <w:rPr>
          <w:rFonts w:ascii="Verdana" w:hAnsi="Verdana"/>
          <w:shd w:val="clear" w:color="auto" w:fill="FEFEFE"/>
        </w:rPr>
        <w:t xml:space="preserve"> в </w:t>
      </w:r>
      <w:proofErr w:type="spellStart"/>
      <w:r w:rsidR="00D56506" w:rsidRPr="003731B3">
        <w:rPr>
          <w:rFonts w:ascii="Verdana" w:hAnsi="Verdana"/>
          <w:shd w:val="clear" w:color="auto" w:fill="FEFEFE"/>
        </w:rPr>
        <w:t>случаите</w:t>
      </w:r>
      <w:proofErr w:type="spellEnd"/>
      <w:r w:rsidR="00D56506"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="00D56506" w:rsidRPr="003731B3">
        <w:rPr>
          <w:rFonts w:ascii="Verdana" w:hAnsi="Verdana"/>
          <w:shd w:val="clear" w:color="auto" w:fill="FEFEFE"/>
        </w:rPr>
        <w:t>по</w:t>
      </w:r>
      <w:proofErr w:type="spellEnd"/>
      <w:r w:rsidR="00D56506" w:rsidRPr="003731B3">
        <w:rPr>
          <w:rFonts w:ascii="Verdana" w:hAnsi="Verdana"/>
          <w:shd w:val="clear" w:color="auto" w:fill="FEFEFE"/>
        </w:rPr>
        <w:t> </w:t>
      </w:r>
      <w:proofErr w:type="spellStart"/>
      <w:r w:rsidR="00D56506" w:rsidRPr="003731B3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="00D56506" w:rsidRPr="003731B3">
        <w:rPr>
          <w:rStyle w:val="samedocreference"/>
          <w:rFonts w:ascii="Verdana" w:hAnsi="Verdana"/>
          <w:shd w:val="clear" w:color="auto" w:fill="FEFEFE"/>
        </w:rPr>
        <w:t xml:space="preserve">. 140, </w:t>
      </w:r>
      <w:proofErr w:type="spellStart"/>
      <w:r w:rsidR="00D56506" w:rsidRPr="003731B3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="00D56506" w:rsidRPr="003731B3">
        <w:rPr>
          <w:rStyle w:val="samedocreference"/>
          <w:rFonts w:ascii="Verdana" w:hAnsi="Verdana"/>
          <w:shd w:val="clear" w:color="auto" w:fill="FEFEFE"/>
        </w:rPr>
        <w:t>. 3</w:t>
      </w:r>
      <w:r w:rsidR="00D56506" w:rsidRPr="003731B3">
        <w:rPr>
          <w:rFonts w:ascii="Verdana" w:hAnsi="Verdana"/>
          <w:shd w:val="clear" w:color="auto" w:fill="FEFEFE"/>
        </w:rPr>
        <w:t>;</w:t>
      </w:r>
    </w:p>
    <w:p w:rsidR="00F326C1" w:rsidRPr="003731B3" w:rsidRDefault="00481797" w:rsidP="00D5650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3731B3">
        <w:rPr>
          <w:rFonts w:ascii="Verdana" w:hAnsi="Verdana" w:cs="Arial"/>
          <w:lang w:val="bg-BG"/>
        </w:rPr>
        <w:t>Актуална скица от СГКК</w:t>
      </w:r>
      <w:r w:rsidR="00F326C1" w:rsidRPr="003731B3">
        <w:rPr>
          <w:rFonts w:ascii="Verdana" w:hAnsi="Verdana" w:cs="Arial"/>
          <w:lang w:val="bg-BG"/>
        </w:rPr>
        <w:t xml:space="preserve">– Варна </w:t>
      </w:r>
      <w:r w:rsidR="00F326C1" w:rsidRPr="003731B3">
        <w:rPr>
          <w:rFonts w:ascii="Verdana" w:hAnsi="Verdana" w:cs="Arial"/>
          <w:lang w:val="ru-RU"/>
        </w:rPr>
        <w:t>(</w:t>
      </w:r>
      <w:proofErr w:type="spellStart"/>
      <w:r w:rsidR="00F326C1" w:rsidRPr="003731B3">
        <w:rPr>
          <w:rFonts w:ascii="Verdana" w:hAnsi="Verdana" w:cs="Arial"/>
          <w:lang w:val="ru-RU"/>
        </w:rPr>
        <w:t>където</w:t>
      </w:r>
      <w:proofErr w:type="spellEnd"/>
      <w:r w:rsidR="00F326C1" w:rsidRPr="003731B3">
        <w:rPr>
          <w:rFonts w:ascii="Verdana" w:hAnsi="Verdana" w:cs="Arial"/>
          <w:lang w:val="ru-RU"/>
        </w:rPr>
        <w:t xml:space="preserve"> </w:t>
      </w:r>
      <w:proofErr w:type="spellStart"/>
      <w:r w:rsidR="00F326C1" w:rsidRPr="003731B3">
        <w:rPr>
          <w:rFonts w:ascii="Verdana" w:hAnsi="Verdana" w:cs="Arial"/>
          <w:lang w:val="ru-RU"/>
        </w:rPr>
        <w:t>има</w:t>
      </w:r>
      <w:proofErr w:type="spellEnd"/>
      <w:r w:rsidR="00F326C1" w:rsidRPr="003731B3">
        <w:rPr>
          <w:rFonts w:ascii="Verdana" w:hAnsi="Verdana" w:cs="Arial"/>
          <w:lang w:val="ru-RU"/>
        </w:rPr>
        <w:t xml:space="preserve"> </w:t>
      </w:r>
      <w:proofErr w:type="spellStart"/>
      <w:r w:rsidR="00F326C1" w:rsidRPr="003731B3">
        <w:rPr>
          <w:rFonts w:ascii="Verdana" w:hAnsi="Verdana" w:cs="Arial"/>
          <w:lang w:val="ru-RU"/>
        </w:rPr>
        <w:t>влязла</w:t>
      </w:r>
      <w:proofErr w:type="spellEnd"/>
      <w:r w:rsidR="00F326C1" w:rsidRPr="003731B3">
        <w:rPr>
          <w:rFonts w:ascii="Verdana" w:hAnsi="Verdana" w:cs="Arial"/>
          <w:lang w:val="ru-RU"/>
        </w:rPr>
        <w:t xml:space="preserve"> в сила КК)</w:t>
      </w:r>
    </w:p>
    <w:p w:rsidR="00467294" w:rsidRPr="003731B3" w:rsidRDefault="00481797" w:rsidP="00D5650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3731B3">
        <w:rPr>
          <w:rFonts w:ascii="Verdana" w:hAnsi="Verdana" w:cs="Arial"/>
          <w:lang w:val="bg-BG"/>
        </w:rPr>
        <w:t>Копие от действащ ПУП-ПРЗ, ПЗ, РУП, заверен „вярно с оригинала“</w:t>
      </w:r>
      <w:r w:rsidR="00A6709D" w:rsidRPr="003731B3">
        <w:rPr>
          <w:rFonts w:ascii="Verdana" w:hAnsi="Verdana" w:cs="Arial"/>
          <w:lang w:val="bg-BG"/>
        </w:rPr>
        <w:t xml:space="preserve"> от съответната районна </w:t>
      </w:r>
      <w:r w:rsidR="000B4538" w:rsidRPr="003731B3">
        <w:rPr>
          <w:rFonts w:ascii="Verdana" w:hAnsi="Verdana" w:cs="Arial"/>
          <w:lang w:val="bg-BG"/>
        </w:rPr>
        <w:t xml:space="preserve">/общинска/ </w:t>
      </w:r>
      <w:r w:rsidR="00A6709D" w:rsidRPr="003731B3">
        <w:rPr>
          <w:rFonts w:ascii="Verdana" w:hAnsi="Verdana" w:cs="Arial"/>
          <w:lang w:val="bg-BG"/>
        </w:rPr>
        <w:t>администрация.</w:t>
      </w:r>
      <w:r w:rsidR="006B3F5A" w:rsidRPr="003731B3">
        <w:rPr>
          <w:rFonts w:ascii="Verdana" w:hAnsi="Verdana" w:cs="Arial"/>
          <w:lang w:val="bg-BG"/>
        </w:rPr>
        <w:t xml:space="preserve"> </w:t>
      </w:r>
      <w:r w:rsidRPr="003731B3">
        <w:rPr>
          <w:rFonts w:ascii="Verdana" w:hAnsi="Verdana" w:cs="Arial"/>
          <w:lang w:val="bg-BG"/>
        </w:rPr>
        <w:t xml:space="preserve"> </w:t>
      </w:r>
    </w:p>
    <w:p w:rsidR="00481797" w:rsidRPr="003731B3" w:rsidRDefault="00D56506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3731B3">
        <w:rPr>
          <w:rFonts w:ascii="Verdana" w:hAnsi="Verdana"/>
          <w:shd w:val="clear" w:color="auto" w:fill="FEFEFE"/>
          <w:lang w:val="bg-BG"/>
        </w:rPr>
        <w:lastRenderedPageBreak/>
        <w:t>Д</w:t>
      </w:r>
      <w:proofErr w:type="spellStart"/>
      <w:r w:rsidRPr="003731B3">
        <w:rPr>
          <w:rFonts w:ascii="Verdana" w:hAnsi="Verdana"/>
          <w:shd w:val="clear" w:color="auto" w:fill="FEFEFE"/>
        </w:rPr>
        <w:t>ве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копия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от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проект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3731B3">
        <w:rPr>
          <w:rFonts w:ascii="Verdana" w:hAnsi="Verdana"/>
          <w:shd w:val="clear" w:color="auto" w:fill="FEFEFE"/>
        </w:rPr>
        <w:t>обхват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съдържание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, </w:t>
      </w:r>
      <w:proofErr w:type="spellStart"/>
      <w:r w:rsidRPr="003731B3">
        <w:rPr>
          <w:rFonts w:ascii="Verdana" w:hAnsi="Verdana"/>
          <w:shd w:val="clear" w:color="auto" w:fill="FEFEFE"/>
        </w:rPr>
        <w:t>определени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3731B3">
        <w:rPr>
          <w:rFonts w:ascii="Verdana" w:hAnsi="Verdana"/>
          <w:shd w:val="clear" w:color="auto" w:fill="FEFEFE"/>
        </w:rPr>
        <w:t>наредбата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по</w:t>
      </w:r>
      <w:proofErr w:type="spellEnd"/>
      <w:r w:rsidRPr="003731B3">
        <w:rPr>
          <w:rFonts w:ascii="Verdana" w:hAnsi="Verdana"/>
          <w:shd w:val="clear" w:color="auto" w:fill="FEFEFE"/>
        </w:rPr>
        <w:t> </w:t>
      </w:r>
      <w:proofErr w:type="spellStart"/>
      <w:r w:rsidRPr="003731B3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3731B3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3731B3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3731B3">
        <w:rPr>
          <w:rStyle w:val="samedocreference"/>
          <w:rFonts w:ascii="Verdana" w:hAnsi="Verdana"/>
          <w:shd w:val="clear" w:color="auto" w:fill="FEFEFE"/>
        </w:rPr>
        <w:t>. 5</w:t>
      </w:r>
      <w:r w:rsidRPr="003731B3">
        <w:rPr>
          <w:rFonts w:ascii="Verdana" w:hAnsi="Verdana"/>
          <w:shd w:val="clear" w:color="auto" w:fill="FEFEFE"/>
        </w:rPr>
        <w:t> </w:t>
      </w:r>
      <w:proofErr w:type="spellStart"/>
      <w:r w:rsidRPr="003731B3">
        <w:rPr>
          <w:rFonts w:ascii="Verdana" w:hAnsi="Verdana"/>
          <w:shd w:val="clear" w:color="auto" w:fill="FEFEFE"/>
        </w:rPr>
        <w:t>на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хартиен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електронен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носител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, </w:t>
      </w:r>
      <w:proofErr w:type="spellStart"/>
      <w:r w:rsidRPr="003731B3">
        <w:rPr>
          <w:rFonts w:ascii="Verdana" w:hAnsi="Verdana"/>
          <w:shd w:val="clear" w:color="auto" w:fill="FEFEFE"/>
        </w:rPr>
        <w:t>като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форматът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на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записа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на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цифровите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копия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на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проекти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на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документите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данните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към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тях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се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определят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3731B3">
        <w:rPr>
          <w:rFonts w:ascii="Verdana" w:hAnsi="Verdana"/>
          <w:shd w:val="clear" w:color="auto" w:fill="FEFEFE"/>
        </w:rPr>
        <w:t>наредбата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по</w:t>
      </w:r>
      <w:proofErr w:type="spellEnd"/>
      <w:r w:rsidRPr="003731B3">
        <w:rPr>
          <w:rFonts w:ascii="Verdana" w:hAnsi="Verdana"/>
          <w:shd w:val="clear" w:color="auto" w:fill="FEFEFE"/>
        </w:rPr>
        <w:t> </w:t>
      </w:r>
      <w:proofErr w:type="spellStart"/>
      <w:r w:rsidRPr="003731B3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3731B3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3731B3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3731B3">
        <w:rPr>
          <w:rStyle w:val="samedocreference"/>
          <w:rFonts w:ascii="Verdana" w:hAnsi="Verdana"/>
          <w:shd w:val="clear" w:color="auto" w:fill="FEFEFE"/>
        </w:rPr>
        <w:t>. 5</w:t>
      </w:r>
      <w:r w:rsidRPr="003731B3">
        <w:rPr>
          <w:rFonts w:ascii="Verdana" w:hAnsi="Verdana"/>
          <w:shd w:val="clear" w:color="auto" w:fill="FEFEFE"/>
        </w:rPr>
        <w:t>;</w:t>
      </w:r>
    </w:p>
    <w:tbl>
      <w:tblPr>
        <w:tblW w:w="10188" w:type="dxa"/>
        <w:tblInd w:w="720" w:type="dxa"/>
        <w:tblLook w:val="04A0" w:firstRow="1" w:lastRow="0" w:firstColumn="1" w:lastColumn="0" w:noHBand="0" w:noVBand="1"/>
      </w:tblPr>
      <w:tblGrid>
        <w:gridCol w:w="648"/>
        <w:gridCol w:w="2182"/>
        <w:gridCol w:w="709"/>
        <w:gridCol w:w="3251"/>
        <w:gridCol w:w="698"/>
        <w:gridCol w:w="2700"/>
      </w:tblGrid>
      <w:tr w:rsidR="003731B3" w:rsidRPr="003731B3" w:rsidTr="00D020CC">
        <w:tc>
          <w:tcPr>
            <w:tcW w:w="64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Архитектура</w:t>
            </w: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Озеленяване</w:t>
            </w:r>
          </w:p>
        </w:tc>
        <w:tc>
          <w:tcPr>
            <w:tcW w:w="69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ОВК</w:t>
            </w:r>
          </w:p>
        </w:tc>
      </w:tr>
      <w:tr w:rsidR="003731B3" w:rsidRPr="003731B3" w:rsidTr="00D020CC">
        <w:tc>
          <w:tcPr>
            <w:tcW w:w="64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СК</w:t>
            </w: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9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ВОД</w:t>
            </w:r>
          </w:p>
        </w:tc>
      </w:tr>
      <w:tr w:rsidR="003731B3" w:rsidRPr="003731B3" w:rsidTr="00D020CC">
        <w:tc>
          <w:tcPr>
            <w:tcW w:w="64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Ел.</w:t>
            </w: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9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Пътна</w:t>
            </w:r>
          </w:p>
        </w:tc>
      </w:tr>
      <w:tr w:rsidR="003731B3" w:rsidRPr="003731B3" w:rsidTr="00D020CC">
        <w:tc>
          <w:tcPr>
            <w:tcW w:w="64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ВиК</w:t>
            </w: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326C1" w:rsidRPr="003731B3" w:rsidRDefault="00F326C1" w:rsidP="00D020CC">
            <w:pPr>
              <w:spacing w:line="360" w:lineRule="auto"/>
              <w:ind w:right="-288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Енергийна ефективност</w:t>
            </w:r>
          </w:p>
        </w:tc>
        <w:tc>
          <w:tcPr>
            <w:tcW w:w="69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Технология</w:t>
            </w:r>
          </w:p>
        </w:tc>
      </w:tr>
      <w:tr w:rsidR="003731B3" w:rsidRPr="003731B3" w:rsidTr="00D020CC">
        <w:tc>
          <w:tcPr>
            <w:tcW w:w="64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ПБЗ</w:t>
            </w:r>
          </w:p>
        </w:tc>
        <w:tc>
          <w:tcPr>
            <w:tcW w:w="709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Пожарна безопасност</w:t>
            </w:r>
          </w:p>
        </w:tc>
        <w:tc>
          <w:tcPr>
            <w:tcW w:w="698" w:type="dxa"/>
          </w:tcPr>
          <w:p w:rsidR="00F326C1" w:rsidRPr="003731B3" w:rsidRDefault="00F326C1" w:rsidP="00D020CC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326C1" w:rsidRPr="003731B3" w:rsidRDefault="00F326C1" w:rsidP="00D020CC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731B3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9F6FBE" w:rsidRPr="003731B3" w:rsidRDefault="009F6FBE" w:rsidP="009F6FBE">
      <w:pPr>
        <w:spacing w:line="360" w:lineRule="auto"/>
        <w:ind w:left="720"/>
        <w:jc w:val="both"/>
        <w:rPr>
          <w:rFonts w:ascii="Verdana" w:hAnsi="Verdana" w:cs="Arial"/>
          <w:lang w:val="bg-BG"/>
        </w:rPr>
      </w:pPr>
      <w:r w:rsidRPr="003731B3">
        <w:rPr>
          <w:rFonts w:ascii="Verdana" w:hAnsi="Verdana" w:cs="Arial"/>
          <w:i/>
          <w:sz w:val="16"/>
          <w:szCs w:val="16"/>
          <w:lang w:val="bg-BG"/>
        </w:rPr>
        <w:t xml:space="preserve">                                                      Попълването на тази точка е задължително*</w:t>
      </w:r>
    </w:p>
    <w:p w:rsidR="000B4538" w:rsidRPr="003731B3" w:rsidRDefault="000B4538" w:rsidP="004B6D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hd w:val="clear" w:color="auto" w:fill="FEFEFE"/>
        </w:rPr>
      </w:pPr>
      <w:r w:rsidRPr="003731B3">
        <w:rPr>
          <w:rFonts w:ascii="Verdana" w:hAnsi="Verdana"/>
          <w:shd w:val="clear" w:color="auto" w:fill="FEFEFE"/>
          <w:lang w:val="bg-BG"/>
        </w:rPr>
        <w:t>С</w:t>
      </w:r>
      <w:proofErr w:type="spellStart"/>
      <w:r w:rsidRPr="003731B3">
        <w:rPr>
          <w:rFonts w:ascii="Verdana" w:hAnsi="Verdana"/>
          <w:shd w:val="clear" w:color="auto" w:fill="FEFEFE"/>
        </w:rPr>
        <w:t>ъгласуване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при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условията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по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реда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на</w:t>
      </w:r>
      <w:proofErr w:type="spellEnd"/>
      <w:r w:rsidRPr="003731B3">
        <w:rPr>
          <w:rFonts w:ascii="Verdana" w:hAnsi="Verdana"/>
          <w:shd w:val="clear" w:color="auto" w:fill="FEFEFE"/>
        </w:rPr>
        <w:t> </w:t>
      </w:r>
      <w:proofErr w:type="spellStart"/>
      <w:r w:rsidRPr="003731B3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Pr="003731B3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Pr="003731B3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Style w:val="newdocreference"/>
          <w:rFonts w:ascii="Verdana" w:hAnsi="Verdana"/>
          <w:shd w:val="clear" w:color="auto" w:fill="FEFEFE"/>
        </w:rPr>
        <w:t>културното</w:t>
      </w:r>
      <w:proofErr w:type="spellEnd"/>
      <w:r w:rsidRPr="003731B3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Style w:val="newdocreference"/>
          <w:rFonts w:ascii="Verdana" w:hAnsi="Verdana"/>
          <w:shd w:val="clear" w:color="auto" w:fill="FEFEFE"/>
        </w:rPr>
        <w:t>наследство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 - </w:t>
      </w:r>
      <w:proofErr w:type="spellStart"/>
      <w:r w:rsidRPr="003731B3">
        <w:rPr>
          <w:rFonts w:ascii="Verdana" w:hAnsi="Verdana"/>
          <w:shd w:val="clear" w:color="auto" w:fill="FEFEFE"/>
        </w:rPr>
        <w:t>за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недвижими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културни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ценности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за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строежи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3731B3">
        <w:rPr>
          <w:rFonts w:ascii="Verdana" w:hAnsi="Verdana"/>
          <w:shd w:val="clear" w:color="auto" w:fill="FEFEFE"/>
        </w:rPr>
        <w:t>техните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граници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3731B3">
        <w:rPr>
          <w:rFonts w:ascii="Verdana" w:hAnsi="Verdana"/>
          <w:shd w:val="clear" w:color="auto" w:fill="FEFEFE"/>
        </w:rPr>
        <w:t>охранителните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им</w:t>
      </w:r>
      <w:proofErr w:type="spellEnd"/>
      <w:r w:rsidRPr="003731B3">
        <w:rPr>
          <w:rFonts w:ascii="Verdana" w:hAnsi="Verdana"/>
          <w:shd w:val="clear" w:color="auto" w:fill="FEFEFE"/>
        </w:rPr>
        <w:t xml:space="preserve"> </w:t>
      </w:r>
      <w:proofErr w:type="spellStart"/>
      <w:r w:rsidRPr="003731B3">
        <w:rPr>
          <w:rFonts w:ascii="Verdana" w:hAnsi="Verdana"/>
          <w:shd w:val="clear" w:color="auto" w:fill="FEFEFE"/>
        </w:rPr>
        <w:t>зони</w:t>
      </w:r>
      <w:proofErr w:type="spellEnd"/>
      <w:r w:rsidRPr="003731B3">
        <w:rPr>
          <w:rFonts w:ascii="Verdana" w:hAnsi="Verdana"/>
          <w:shd w:val="clear" w:color="auto" w:fill="FEFEFE"/>
        </w:rPr>
        <w:t>.</w:t>
      </w:r>
    </w:p>
    <w:p w:rsidR="00481797" w:rsidRPr="003731B3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3731B3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3731B3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3731B3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3731B3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3731B3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3731B3" w:rsidRDefault="00481797" w:rsidP="00C44E17">
      <w:pPr>
        <w:spacing w:line="360" w:lineRule="auto"/>
        <w:ind w:left="720"/>
        <w:rPr>
          <w:rFonts w:ascii="Verdana" w:hAnsi="Verdana" w:cs="All Times New Roman"/>
          <w:u w:val="single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5"/>
        <w:gridCol w:w="702"/>
        <w:gridCol w:w="8173"/>
      </w:tblGrid>
      <w:tr w:rsidR="003731B3" w:rsidRPr="003731B3" w:rsidTr="004E180E">
        <w:trPr>
          <w:trHeight w:val="97"/>
        </w:trPr>
        <w:tc>
          <w:tcPr>
            <w:tcW w:w="1825" w:type="dxa"/>
            <w:vMerge w:val="restart"/>
          </w:tcPr>
          <w:p w:rsidR="0087434E" w:rsidRPr="003731B3" w:rsidRDefault="0087434E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3731B3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3731B3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87434E" w:rsidRPr="00EE0B23" w:rsidRDefault="0087434E" w:rsidP="0087434E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7434E" w:rsidRPr="00EE0B23" w:rsidRDefault="0087434E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r w:rsidR="00DD3CD8" w:rsidRPr="00EE0B23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3731B3" w:rsidRPr="003731B3" w:rsidTr="004E180E">
        <w:trPr>
          <w:trHeight w:val="97"/>
        </w:trPr>
        <w:tc>
          <w:tcPr>
            <w:tcW w:w="1825" w:type="dxa"/>
            <w:vMerge w:val="restart"/>
          </w:tcPr>
          <w:p w:rsidR="0087434E" w:rsidRPr="003731B3" w:rsidRDefault="0087434E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7434E" w:rsidRPr="00EE0B23" w:rsidRDefault="0087434E" w:rsidP="0087434E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7434E" w:rsidRPr="00EE0B23" w:rsidRDefault="0087434E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3731B3" w:rsidRPr="003731B3" w:rsidTr="004E180E">
        <w:trPr>
          <w:trHeight w:val="97"/>
        </w:trPr>
        <w:tc>
          <w:tcPr>
            <w:tcW w:w="1825" w:type="dxa"/>
            <w:vMerge w:val="restart"/>
          </w:tcPr>
          <w:p w:rsidR="0087434E" w:rsidRPr="003731B3" w:rsidRDefault="0087434E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7434E" w:rsidRPr="00EE0B23" w:rsidRDefault="0087434E" w:rsidP="0087434E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7434E" w:rsidRPr="00EE0B23" w:rsidRDefault="0087434E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EE0B23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87434E" w:rsidRPr="003731B3" w:rsidTr="004E180E">
        <w:trPr>
          <w:trHeight w:val="97"/>
        </w:trPr>
        <w:tc>
          <w:tcPr>
            <w:tcW w:w="1825" w:type="dxa"/>
          </w:tcPr>
          <w:p w:rsidR="0087434E" w:rsidRPr="003731B3" w:rsidRDefault="0087434E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7434E" w:rsidRPr="00EE0B23" w:rsidRDefault="0087434E" w:rsidP="00EE7FE6">
            <w:pPr>
              <w:pStyle w:val="ListParagraph1"/>
              <w:ind w:left="360"/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7434E" w:rsidRPr="00EE0B23" w:rsidRDefault="0087434E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</w:p>
        </w:tc>
      </w:tr>
    </w:tbl>
    <w:p w:rsidR="00481797" w:rsidRPr="003731B3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481797" w:rsidRPr="003731B3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AE2E1C" w:rsidRPr="003731B3" w:rsidRDefault="00AE2E1C" w:rsidP="00AE2E1C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  <w:r w:rsidRPr="003731B3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Pr="003731B3" w:rsidRDefault="00481797" w:rsidP="0083533B">
      <w:pPr>
        <w:ind w:left="360" w:right="23"/>
        <w:jc w:val="both"/>
        <w:rPr>
          <w:rFonts w:ascii="Verdana" w:hAnsi="Verdana"/>
          <w:lang w:val="bg-BG"/>
        </w:rPr>
      </w:pPr>
    </w:p>
    <w:p w:rsidR="00AE2E1C" w:rsidRPr="003731B3" w:rsidRDefault="00481797" w:rsidP="0083533B">
      <w:pPr>
        <w:jc w:val="both"/>
        <w:rPr>
          <w:rFonts w:ascii="Verdana" w:hAnsi="Verdana"/>
          <w:lang w:val="bg-BG"/>
        </w:rPr>
      </w:pPr>
      <w:r w:rsidRPr="003731B3">
        <w:rPr>
          <w:rFonts w:ascii="Verdana" w:hAnsi="Verdana"/>
          <w:lang w:val="bg-BG"/>
        </w:rPr>
        <w:t xml:space="preserve">  </w:t>
      </w:r>
      <w:r w:rsidRPr="003731B3">
        <w:rPr>
          <w:rFonts w:ascii="Verdana" w:hAnsi="Verdana"/>
          <w:lang w:val="ru-RU"/>
        </w:rPr>
        <w:t xml:space="preserve"> </w:t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  <w:r w:rsidRPr="003731B3">
        <w:rPr>
          <w:rFonts w:ascii="Verdana" w:hAnsi="Verdana"/>
          <w:lang w:val="bg-BG"/>
        </w:rPr>
        <w:tab/>
      </w:r>
    </w:p>
    <w:p w:rsidR="00AE2E1C" w:rsidRPr="003731B3" w:rsidRDefault="00AE2E1C" w:rsidP="0083533B">
      <w:pPr>
        <w:jc w:val="both"/>
        <w:rPr>
          <w:rFonts w:ascii="Verdana" w:hAnsi="Verdana"/>
          <w:lang w:val="bg-BG"/>
        </w:rPr>
      </w:pPr>
    </w:p>
    <w:p w:rsidR="00AE2E1C" w:rsidRPr="003731B3" w:rsidRDefault="00AE2E1C" w:rsidP="0083533B">
      <w:pPr>
        <w:jc w:val="both"/>
        <w:rPr>
          <w:rFonts w:ascii="Verdana" w:hAnsi="Verdana"/>
          <w:lang w:val="bg-BG"/>
        </w:rPr>
      </w:pPr>
    </w:p>
    <w:p w:rsidR="00481797" w:rsidRDefault="00481797" w:rsidP="00AE2E1C">
      <w:pPr>
        <w:ind w:left="7080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3731B3">
        <w:rPr>
          <w:rFonts w:ascii="Verdana" w:hAnsi="Verdana"/>
          <w:lang w:val="ru-RU"/>
        </w:rPr>
        <w:t>Подпис</w:t>
      </w:r>
      <w:proofErr w:type="spellEnd"/>
      <w:r w:rsidRPr="003731B3">
        <w:rPr>
          <w:rFonts w:ascii="Verdana" w:hAnsi="Verdana"/>
          <w:lang w:val="ru-RU"/>
        </w:rPr>
        <w:t>:…</w:t>
      </w:r>
      <w:proofErr w:type="gramEnd"/>
      <w:r w:rsidRPr="003731B3">
        <w:rPr>
          <w:rFonts w:ascii="Verdana" w:hAnsi="Verdana"/>
          <w:lang w:val="ru-RU"/>
        </w:rPr>
        <w:t>…………………….</w:t>
      </w:r>
    </w:p>
    <w:p w:rsidR="004B6D6D" w:rsidRPr="003731B3" w:rsidRDefault="004B6D6D" w:rsidP="00AE2E1C">
      <w:pPr>
        <w:ind w:left="7080" w:firstLine="708"/>
        <w:jc w:val="both"/>
        <w:rPr>
          <w:rFonts w:ascii="Verdana" w:hAnsi="Verdana"/>
          <w:lang w:val="bg-BG"/>
        </w:rPr>
      </w:pPr>
    </w:p>
    <w:sectPr w:rsidR="004B6D6D" w:rsidRPr="003731B3" w:rsidSect="004B6D6D">
      <w:footerReference w:type="default" r:id="rId7"/>
      <w:headerReference w:type="first" r:id="rId8"/>
      <w:pgSz w:w="11906" w:h="16838" w:code="9"/>
      <w:pgMar w:top="567" w:right="566" w:bottom="851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25" w:rsidRDefault="008D7625" w:rsidP="001E1BD3">
      <w:r>
        <w:separator/>
      </w:r>
    </w:p>
  </w:endnote>
  <w:endnote w:type="continuationSeparator" w:id="0">
    <w:p w:rsidR="008D7625" w:rsidRDefault="008D762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F37" w:rsidRPr="00EF4749" w:rsidRDefault="009B7F3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EE0B23">
      <w:rPr>
        <w:rFonts w:ascii="Verdana" w:hAnsi="Verdana"/>
        <w:i/>
        <w:sz w:val="18"/>
        <w:szCs w:val="18"/>
        <w:lang w:val="bg-BG"/>
      </w:rPr>
      <w:t>06/15</w:t>
    </w:r>
    <w:r w:rsidR="00A65B0D">
      <w:rPr>
        <w:rFonts w:ascii="Verdana" w:hAnsi="Verdana"/>
        <w:i/>
        <w:sz w:val="18"/>
        <w:szCs w:val="18"/>
        <w:lang w:val="bg-BG"/>
      </w:rPr>
      <w:t>.</w:t>
    </w:r>
    <w:r w:rsidR="00A65B0D">
      <w:rPr>
        <w:rFonts w:ascii="Verdana" w:hAnsi="Verdana"/>
        <w:i/>
        <w:sz w:val="18"/>
        <w:szCs w:val="18"/>
        <w:lang w:val="en-US"/>
      </w:rPr>
      <w:t>0</w:t>
    </w:r>
    <w:r w:rsidR="00EE0B23">
      <w:rPr>
        <w:rFonts w:ascii="Verdana" w:hAnsi="Verdana"/>
        <w:i/>
        <w:sz w:val="18"/>
        <w:szCs w:val="18"/>
        <w:lang w:val="en-US"/>
      </w:rPr>
      <w:t>2</w:t>
    </w:r>
    <w:r w:rsidR="00A65B0D">
      <w:rPr>
        <w:rFonts w:ascii="Verdana" w:hAnsi="Verdana"/>
        <w:i/>
        <w:sz w:val="18"/>
        <w:szCs w:val="18"/>
        <w:lang w:val="bg-BG"/>
      </w:rPr>
      <w:t>.20</w:t>
    </w:r>
    <w:r w:rsidR="00A65B0D">
      <w:rPr>
        <w:rFonts w:ascii="Verdana" w:hAnsi="Verdana"/>
        <w:i/>
        <w:sz w:val="18"/>
        <w:szCs w:val="18"/>
        <w:lang w:val="en-US"/>
      </w:rPr>
      <w:t>2</w:t>
    </w:r>
    <w:r w:rsidR="00EE0B23">
      <w:rPr>
        <w:rFonts w:ascii="Verdana" w:hAnsi="Verdana"/>
        <w:i/>
        <w:sz w:val="18"/>
        <w:szCs w:val="18"/>
        <w:lang w:val="en-US"/>
      </w:rPr>
      <w:t>2</w:t>
    </w:r>
    <w:r w:rsidR="00A65B0D">
      <w:rPr>
        <w:rFonts w:ascii="Verdana" w:hAnsi="Verdana"/>
        <w:i/>
        <w:sz w:val="18"/>
        <w:szCs w:val="18"/>
        <w:lang w:val="bg-BG"/>
      </w:rPr>
      <w:t xml:space="preserve"> г.</w:t>
    </w:r>
  </w:p>
  <w:p w:rsidR="009B7F37" w:rsidRDefault="009B7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25" w:rsidRDefault="008D7625" w:rsidP="001E1BD3">
      <w:r>
        <w:separator/>
      </w:r>
    </w:p>
  </w:footnote>
  <w:footnote w:type="continuationSeparator" w:id="0">
    <w:p w:rsidR="008D7625" w:rsidRDefault="008D762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90" w:rsidRPr="00F326C1" w:rsidRDefault="00DF4090" w:rsidP="00DF4090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907</w:t>
    </w:r>
    <w:r>
      <w:rPr>
        <w:rFonts w:ascii="Verdana" w:hAnsi="Verdana"/>
        <w:b/>
        <w:sz w:val="24"/>
        <w:szCs w:val="24"/>
        <w:lang w:val="en-US"/>
      </w:rPr>
      <w:t>6</w:t>
    </w:r>
  </w:p>
  <w:p w:rsidR="00DF4090" w:rsidRDefault="00DF4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151D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4538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16CA1"/>
    <w:rsid w:val="00126A67"/>
    <w:rsid w:val="00160A2E"/>
    <w:rsid w:val="001626F3"/>
    <w:rsid w:val="0016576B"/>
    <w:rsid w:val="0016777D"/>
    <w:rsid w:val="00167794"/>
    <w:rsid w:val="00171080"/>
    <w:rsid w:val="001871CB"/>
    <w:rsid w:val="00197CE6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4A23"/>
    <w:rsid w:val="0026571F"/>
    <w:rsid w:val="002665B0"/>
    <w:rsid w:val="002736C1"/>
    <w:rsid w:val="00275CE9"/>
    <w:rsid w:val="00297C40"/>
    <w:rsid w:val="002B6979"/>
    <w:rsid w:val="002D3734"/>
    <w:rsid w:val="002D39E8"/>
    <w:rsid w:val="002E0188"/>
    <w:rsid w:val="002E3D84"/>
    <w:rsid w:val="002F0287"/>
    <w:rsid w:val="00303B9F"/>
    <w:rsid w:val="00304969"/>
    <w:rsid w:val="003072A7"/>
    <w:rsid w:val="003167EA"/>
    <w:rsid w:val="00316C7C"/>
    <w:rsid w:val="0032193E"/>
    <w:rsid w:val="00347663"/>
    <w:rsid w:val="00357B62"/>
    <w:rsid w:val="003620A1"/>
    <w:rsid w:val="00363D68"/>
    <w:rsid w:val="003731B3"/>
    <w:rsid w:val="00374F88"/>
    <w:rsid w:val="003821E9"/>
    <w:rsid w:val="00395E03"/>
    <w:rsid w:val="003A62D5"/>
    <w:rsid w:val="003B17DF"/>
    <w:rsid w:val="003C3164"/>
    <w:rsid w:val="003E583C"/>
    <w:rsid w:val="00405352"/>
    <w:rsid w:val="00422623"/>
    <w:rsid w:val="00427177"/>
    <w:rsid w:val="00441CA1"/>
    <w:rsid w:val="004477DF"/>
    <w:rsid w:val="004502E1"/>
    <w:rsid w:val="004647AF"/>
    <w:rsid w:val="00467294"/>
    <w:rsid w:val="004708DC"/>
    <w:rsid w:val="0047161A"/>
    <w:rsid w:val="00474917"/>
    <w:rsid w:val="00477A71"/>
    <w:rsid w:val="0048154F"/>
    <w:rsid w:val="00481797"/>
    <w:rsid w:val="004834D7"/>
    <w:rsid w:val="00487923"/>
    <w:rsid w:val="00491E4E"/>
    <w:rsid w:val="004945CF"/>
    <w:rsid w:val="00494D1C"/>
    <w:rsid w:val="004A2D78"/>
    <w:rsid w:val="004B6D6D"/>
    <w:rsid w:val="004C02AA"/>
    <w:rsid w:val="004C10F9"/>
    <w:rsid w:val="004C1F15"/>
    <w:rsid w:val="004D0C4E"/>
    <w:rsid w:val="004D43C4"/>
    <w:rsid w:val="004E38DF"/>
    <w:rsid w:val="004E3C1C"/>
    <w:rsid w:val="004E4A0E"/>
    <w:rsid w:val="004F18AF"/>
    <w:rsid w:val="005230E3"/>
    <w:rsid w:val="00525130"/>
    <w:rsid w:val="00534FED"/>
    <w:rsid w:val="00536EF9"/>
    <w:rsid w:val="005408DE"/>
    <w:rsid w:val="00556948"/>
    <w:rsid w:val="00556CFD"/>
    <w:rsid w:val="00566374"/>
    <w:rsid w:val="0057086D"/>
    <w:rsid w:val="00570A8F"/>
    <w:rsid w:val="00587B45"/>
    <w:rsid w:val="00595536"/>
    <w:rsid w:val="005A0813"/>
    <w:rsid w:val="005B219B"/>
    <w:rsid w:val="005C35AA"/>
    <w:rsid w:val="005D32F5"/>
    <w:rsid w:val="005E0525"/>
    <w:rsid w:val="005E2E40"/>
    <w:rsid w:val="005F75FE"/>
    <w:rsid w:val="006121A1"/>
    <w:rsid w:val="0061314F"/>
    <w:rsid w:val="00627F23"/>
    <w:rsid w:val="00636352"/>
    <w:rsid w:val="00637E8C"/>
    <w:rsid w:val="00666A7E"/>
    <w:rsid w:val="00666CE8"/>
    <w:rsid w:val="0066776D"/>
    <w:rsid w:val="00667A72"/>
    <w:rsid w:val="006755B7"/>
    <w:rsid w:val="00677B24"/>
    <w:rsid w:val="006845FD"/>
    <w:rsid w:val="0069552C"/>
    <w:rsid w:val="006A23CA"/>
    <w:rsid w:val="006A4478"/>
    <w:rsid w:val="006A6CEE"/>
    <w:rsid w:val="006B3F5A"/>
    <w:rsid w:val="006B4ECC"/>
    <w:rsid w:val="006D62D0"/>
    <w:rsid w:val="006D7C30"/>
    <w:rsid w:val="006D7E15"/>
    <w:rsid w:val="006E16DB"/>
    <w:rsid w:val="006F1D16"/>
    <w:rsid w:val="00710F4F"/>
    <w:rsid w:val="00726210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3632"/>
    <w:rsid w:val="00816C29"/>
    <w:rsid w:val="00830F74"/>
    <w:rsid w:val="00833DE7"/>
    <w:rsid w:val="0083533B"/>
    <w:rsid w:val="00856D27"/>
    <w:rsid w:val="00866E41"/>
    <w:rsid w:val="0087434E"/>
    <w:rsid w:val="00882A23"/>
    <w:rsid w:val="008D6612"/>
    <w:rsid w:val="008D6877"/>
    <w:rsid w:val="008D7625"/>
    <w:rsid w:val="008E1C89"/>
    <w:rsid w:val="008E6119"/>
    <w:rsid w:val="008F205B"/>
    <w:rsid w:val="0092060D"/>
    <w:rsid w:val="009213E7"/>
    <w:rsid w:val="009279D1"/>
    <w:rsid w:val="009413DA"/>
    <w:rsid w:val="00942786"/>
    <w:rsid w:val="009443D6"/>
    <w:rsid w:val="009453A3"/>
    <w:rsid w:val="0095469F"/>
    <w:rsid w:val="00962A16"/>
    <w:rsid w:val="0096361A"/>
    <w:rsid w:val="00980065"/>
    <w:rsid w:val="00980E54"/>
    <w:rsid w:val="009A14D2"/>
    <w:rsid w:val="009A7C49"/>
    <w:rsid w:val="009B37F0"/>
    <w:rsid w:val="009B741C"/>
    <w:rsid w:val="009B7F37"/>
    <w:rsid w:val="009C4A15"/>
    <w:rsid w:val="009C4D29"/>
    <w:rsid w:val="009C7966"/>
    <w:rsid w:val="009F6FBE"/>
    <w:rsid w:val="00A048E9"/>
    <w:rsid w:val="00A169B6"/>
    <w:rsid w:val="00A2466F"/>
    <w:rsid w:val="00A431E5"/>
    <w:rsid w:val="00A536AA"/>
    <w:rsid w:val="00A54E46"/>
    <w:rsid w:val="00A63D0D"/>
    <w:rsid w:val="00A65B0D"/>
    <w:rsid w:val="00A6709D"/>
    <w:rsid w:val="00A70B7C"/>
    <w:rsid w:val="00A72363"/>
    <w:rsid w:val="00AA4B1D"/>
    <w:rsid w:val="00AA6BE8"/>
    <w:rsid w:val="00AB6A2D"/>
    <w:rsid w:val="00AB6C8F"/>
    <w:rsid w:val="00AB7D6A"/>
    <w:rsid w:val="00AD073A"/>
    <w:rsid w:val="00AE2E1C"/>
    <w:rsid w:val="00AE6D28"/>
    <w:rsid w:val="00AF1E59"/>
    <w:rsid w:val="00B16113"/>
    <w:rsid w:val="00B2403C"/>
    <w:rsid w:val="00B25B3A"/>
    <w:rsid w:val="00B273F2"/>
    <w:rsid w:val="00B31518"/>
    <w:rsid w:val="00B32292"/>
    <w:rsid w:val="00B35A7D"/>
    <w:rsid w:val="00B446CC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96E8B"/>
    <w:rsid w:val="00BA2FE7"/>
    <w:rsid w:val="00BC7962"/>
    <w:rsid w:val="00BE3987"/>
    <w:rsid w:val="00C0075A"/>
    <w:rsid w:val="00C065FE"/>
    <w:rsid w:val="00C22032"/>
    <w:rsid w:val="00C2391A"/>
    <w:rsid w:val="00C27288"/>
    <w:rsid w:val="00C42A1B"/>
    <w:rsid w:val="00C44E17"/>
    <w:rsid w:val="00C7374B"/>
    <w:rsid w:val="00C75858"/>
    <w:rsid w:val="00CE76DE"/>
    <w:rsid w:val="00CF7A85"/>
    <w:rsid w:val="00D020CC"/>
    <w:rsid w:val="00D047BD"/>
    <w:rsid w:val="00D176F6"/>
    <w:rsid w:val="00D17C37"/>
    <w:rsid w:val="00D20A25"/>
    <w:rsid w:val="00D20EA6"/>
    <w:rsid w:val="00D22497"/>
    <w:rsid w:val="00D270F1"/>
    <w:rsid w:val="00D54F0C"/>
    <w:rsid w:val="00D56506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C25D9"/>
    <w:rsid w:val="00DC3DA8"/>
    <w:rsid w:val="00DD18C0"/>
    <w:rsid w:val="00DD3CD8"/>
    <w:rsid w:val="00DE10DA"/>
    <w:rsid w:val="00DE17B6"/>
    <w:rsid w:val="00DE4AC1"/>
    <w:rsid w:val="00DE7215"/>
    <w:rsid w:val="00DF01EA"/>
    <w:rsid w:val="00DF4090"/>
    <w:rsid w:val="00DF6AA2"/>
    <w:rsid w:val="00E25F27"/>
    <w:rsid w:val="00E63192"/>
    <w:rsid w:val="00E73A7A"/>
    <w:rsid w:val="00E87CCA"/>
    <w:rsid w:val="00E910B5"/>
    <w:rsid w:val="00E944BD"/>
    <w:rsid w:val="00E95B0C"/>
    <w:rsid w:val="00EA0027"/>
    <w:rsid w:val="00EA0F54"/>
    <w:rsid w:val="00EB1264"/>
    <w:rsid w:val="00EB4033"/>
    <w:rsid w:val="00EB48C4"/>
    <w:rsid w:val="00EC77A3"/>
    <w:rsid w:val="00ED244D"/>
    <w:rsid w:val="00EE0B23"/>
    <w:rsid w:val="00EE7FE6"/>
    <w:rsid w:val="00EF4749"/>
    <w:rsid w:val="00EF795D"/>
    <w:rsid w:val="00F10A6F"/>
    <w:rsid w:val="00F11504"/>
    <w:rsid w:val="00F136D7"/>
    <w:rsid w:val="00F14294"/>
    <w:rsid w:val="00F15040"/>
    <w:rsid w:val="00F15CBE"/>
    <w:rsid w:val="00F326C1"/>
    <w:rsid w:val="00F40F65"/>
    <w:rsid w:val="00F411C5"/>
    <w:rsid w:val="00F43200"/>
    <w:rsid w:val="00F44259"/>
    <w:rsid w:val="00F557FD"/>
    <w:rsid w:val="00F613C5"/>
    <w:rsid w:val="00F73236"/>
    <w:rsid w:val="00F73B01"/>
    <w:rsid w:val="00F90D75"/>
    <w:rsid w:val="00F96307"/>
    <w:rsid w:val="00FA028B"/>
    <w:rsid w:val="00FA6DDD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18E9FD2-14BE-4099-AD52-6468549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96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96E8B"/>
    <w:rPr>
      <w:rFonts w:ascii="Segoe UI" w:hAnsi="Segoe UI" w:cs="Segoe UI"/>
      <w:sz w:val="18"/>
      <w:szCs w:val="18"/>
      <w:lang w:val="en-AU" w:eastAsia="en-US"/>
    </w:rPr>
  </w:style>
  <w:style w:type="character" w:customStyle="1" w:styleId="samedocreference">
    <w:name w:val="samedocreference"/>
    <w:basedOn w:val="DefaultParagraphFont"/>
    <w:rsid w:val="009A7C49"/>
  </w:style>
  <w:style w:type="paragraph" w:styleId="ListParagraph">
    <w:name w:val="List Paragraph"/>
    <w:basedOn w:val="Normal"/>
    <w:uiPriority w:val="34"/>
    <w:qFormat/>
    <w:rsid w:val="009A7C49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0B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17</cp:revision>
  <cp:lastPrinted>2021-04-22T13:32:00Z</cp:lastPrinted>
  <dcterms:created xsi:type="dcterms:W3CDTF">2021-01-22T07:12:00Z</dcterms:created>
  <dcterms:modified xsi:type="dcterms:W3CDTF">2022-02-28T08:45:00Z</dcterms:modified>
</cp:coreProperties>
</file>