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A94B2" w14:textId="77777777" w:rsidR="004B446D" w:rsidRDefault="004B446D" w:rsidP="006E17F7">
      <w:pPr>
        <w:pStyle w:val="BodyText"/>
        <w:shd w:val="clear" w:color="auto" w:fill="auto"/>
        <w:spacing w:after="0" w:line="240" w:lineRule="auto"/>
        <w:ind w:left="5820" w:firstLine="0"/>
      </w:pPr>
      <w:r>
        <w:rPr>
          <w:lang w:val="bg-BG" w:eastAsia="bg-BG" w:bidi="bg-BG"/>
        </w:rPr>
        <w:t>ДО</w:t>
      </w:r>
    </w:p>
    <w:p w14:paraId="10272ABD" w14:textId="07376CDD" w:rsidR="004B446D" w:rsidRDefault="00451364" w:rsidP="006E17F7">
      <w:pPr>
        <w:pStyle w:val="BodyText"/>
        <w:shd w:val="clear" w:color="auto" w:fill="auto"/>
        <w:spacing w:after="0" w:line="240" w:lineRule="auto"/>
        <w:ind w:left="5820" w:firstLine="0"/>
        <w:rPr>
          <w:lang w:val="bg-BG" w:eastAsia="bg-BG" w:bidi="bg-BG"/>
        </w:rPr>
      </w:pPr>
      <w:r>
        <w:rPr>
          <w:lang w:val="bg-BG" w:eastAsia="bg-BG" w:bidi="bg-BG"/>
        </w:rPr>
        <w:t>ГЛАВЕН АРХИТЕКТ</w:t>
      </w:r>
      <w:r w:rsidR="00176C10">
        <w:rPr>
          <w:lang w:val="bg-BG" w:eastAsia="bg-BG" w:bidi="bg-BG"/>
        </w:rPr>
        <w:t xml:space="preserve"> </w:t>
      </w:r>
      <w:r w:rsidR="004B446D">
        <w:rPr>
          <w:lang w:val="bg-BG" w:eastAsia="bg-BG" w:bidi="bg-BG"/>
        </w:rPr>
        <w:t>НА</w:t>
      </w:r>
    </w:p>
    <w:p w14:paraId="4B016933" w14:textId="2219AF59" w:rsidR="00393ACC" w:rsidRDefault="00393ACC" w:rsidP="006E17F7">
      <w:pPr>
        <w:pStyle w:val="BodyText"/>
        <w:shd w:val="clear" w:color="auto" w:fill="auto"/>
        <w:spacing w:after="0" w:line="240" w:lineRule="auto"/>
        <w:ind w:left="5820" w:firstLine="0"/>
      </w:pPr>
      <w:r>
        <w:rPr>
          <w:lang w:val="bg-BG" w:eastAsia="bg-BG" w:bidi="bg-BG"/>
        </w:rPr>
        <w:t>……………………………..</w:t>
      </w:r>
    </w:p>
    <w:p w14:paraId="499F3F5E" w14:textId="77777777" w:rsidR="004B446D" w:rsidRDefault="004B446D" w:rsidP="006E17F7">
      <w:pPr>
        <w:pStyle w:val="BodyText"/>
        <w:shd w:val="clear" w:color="auto" w:fill="auto"/>
        <w:spacing w:after="0" w:line="240" w:lineRule="auto"/>
        <w:ind w:left="5840" w:firstLine="0"/>
      </w:pPr>
      <w:r>
        <w:rPr>
          <w:b/>
          <w:bCs/>
          <w:i/>
          <w:iCs/>
          <w:lang w:val="bg-BG" w:eastAsia="bg-BG" w:bidi="bg-BG"/>
        </w:rPr>
        <w:t>(община/район)</w:t>
      </w:r>
    </w:p>
    <w:p w14:paraId="4A72C1AB" w14:textId="77777777" w:rsidR="007272C8" w:rsidRDefault="007272C8" w:rsidP="006E17F7">
      <w:pPr>
        <w:pStyle w:val="BodyText"/>
        <w:shd w:val="clear" w:color="auto" w:fill="auto"/>
        <w:spacing w:after="0" w:line="240" w:lineRule="auto"/>
        <w:ind w:firstLine="0"/>
        <w:jc w:val="center"/>
        <w:rPr>
          <w:lang w:val="bg-BG" w:eastAsia="bg-BG" w:bidi="bg-BG"/>
        </w:rPr>
      </w:pPr>
    </w:p>
    <w:p w14:paraId="59818F7F" w14:textId="77777777" w:rsidR="007272C8" w:rsidRPr="00974FAC" w:rsidRDefault="007272C8" w:rsidP="006E17F7">
      <w:pPr>
        <w:pStyle w:val="BodyText"/>
        <w:shd w:val="clear" w:color="auto" w:fill="auto"/>
        <w:spacing w:after="0" w:line="240" w:lineRule="auto"/>
        <w:ind w:firstLine="0"/>
        <w:jc w:val="center"/>
        <w:rPr>
          <w:b/>
          <w:bCs/>
          <w:lang w:val="bg-BG" w:eastAsia="bg-BG" w:bidi="bg-BG"/>
        </w:rPr>
      </w:pPr>
    </w:p>
    <w:p w14:paraId="7D4EE784" w14:textId="2F7C958A" w:rsidR="004B446D" w:rsidRPr="00974FAC" w:rsidRDefault="004B446D" w:rsidP="006E17F7">
      <w:pPr>
        <w:pStyle w:val="BodyText"/>
        <w:shd w:val="clear" w:color="auto" w:fill="auto"/>
        <w:spacing w:after="0" w:line="240" w:lineRule="auto"/>
        <w:ind w:firstLine="0"/>
        <w:jc w:val="center"/>
        <w:rPr>
          <w:b/>
          <w:bCs/>
        </w:rPr>
      </w:pPr>
      <w:r w:rsidRPr="00974FAC">
        <w:rPr>
          <w:b/>
          <w:bCs/>
          <w:lang w:val="bg-BG" w:eastAsia="bg-BG" w:bidi="bg-BG"/>
        </w:rPr>
        <w:t>ЗАЯВЛЕНИЕ</w:t>
      </w:r>
    </w:p>
    <w:p w14:paraId="5714A225" w14:textId="038B6F7E" w:rsidR="004B446D" w:rsidRDefault="004B446D" w:rsidP="006E17F7">
      <w:pPr>
        <w:pStyle w:val="BodyText"/>
        <w:shd w:val="clear" w:color="auto" w:fill="auto"/>
        <w:spacing w:after="0" w:line="240" w:lineRule="auto"/>
        <w:ind w:firstLine="0"/>
        <w:jc w:val="center"/>
      </w:pPr>
      <w:r>
        <w:rPr>
          <w:lang w:val="bg-BG" w:eastAsia="bg-BG" w:bidi="bg-BG"/>
        </w:rPr>
        <w:t xml:space="preserve">за </w:t>
      </w:r>
      <w:r w:rsidR="00451364">
        <w:rPr>
          <w:lang w:val="bg-BG" w:eastAsia="bg-BG" w:bidi="bg-BG"/>
        </w:rPr>
        <w:t>с</w:t>
      </w:r>
      <w:r w:rsidR="00451364" w:rsidRPr="00451364">
        <w:rPr>
          <w:lang w:val="bg-BG" w:eastAsia="bg-BG" w:bidi="bg-BG"/>
        </w:rPr>
        <w:t>ъгласуване на идейни инвестиционни проекти</w:t>
      </w:r>
    </w:p>
    <w:p w14:paraId="4D9D548F" w14:textId="41B7927C" w:rsidR="004B446D" w:rsidRDefault="004B446D" w:rsidP="006E17F7">
      <w:pPr>
        <w:pStyle w:val="BodyText"/>
        <w:shd w:val="clear" w:color="auto" w:fill="auto"/>
        <w:spacing w:after="0" w:line="240" w:lineRule="auto"/>
        <w:ind w:firstLine="0"/>
        <w:jc w:val="center"/>
        <w:rPr>
          <w:lang w:val="bg-BG" w:eastAsia="bg-BG" w:bidi="bg-BG"/>
        </w:rPr>
      </w:pPr>
      <w:r>
        <w:rPr>
          <w:lang w:val="bg-BG" w:eastAsia="bg-BG" w:bidi="bg-BG"/>
        </w:rPr>
        <w:t>(Уникален идентификатор на административната услуга - 2</w:t>
      </w:r>
      <w:r w:rsidR="00630D19">
        <w:rPr>
          <w:lang w:val="bg-BG" w:eastAsia="bg-BG" w:bidi="bg-BG"/>
        </w:rPr>
        <w:t>023</w:t>
      </w:r>
      <w:r>
        <w:rPr>
          <w:lang w:val="bg-BG" w:eastAsia="bg-BG" w:bidi="bg-BG"/>
        </w:rPr>
        <w:t>)</w:t>
      </w:r>
    </w:p>
    <w:p w14:paraId="4FA46A8D" w14:textId="77777777" w:rsidR="007272C8" w:rsidRDefault="007272C8" w:rsidP="006E17F7">
      <w:pPr>
        <w:pStyle w:val="BodyText"/>
        <w:shd w:val="clear" w:color="auto" w:fill="auto"/>
        <w:spacing w:after="0" w:line="240" w:lineRule="auto"/>
        <w:ind w:firstLine="0"/>
        <w:jc w:val="center"/>
      </w:pPr>
    </w:p>
    <w:p w14:paraId="27C1DA1A" w14:textId="2C740355" w:rsidR="004B446D" w:rsidRDefault="004B446D" w:rsidP="00B47530">
      <w:pPr>
        <w:pStyle w:val="Tableofcontents0"/>
        <w:shd w:val="clear" w:color="auto" w:fill="auto"/>
        <w:spacing w:after="0"/>
        <w:jc w:val="both"/>
      </w:pPr>
      <w:r>
        <w:fldChar w:fldCharType="begin"/>
      </w:r>
      <w:r>
        <w:instrText xml:space="preserve"> TOC \o "1-5" \h \z </w:instrText>
      </w:r>
      <w:r>
        <w:fldChar w:fldCharType="separate"/>
      </w:r>
      <w:r>
        <w:rPr>
          <w:lang w:val="bg-BG" w:eastAsia="bg-BG" w:bidi="bg-BG"/>
        </w:rPr>
        <w:t>От</w:t>
      </w:r>
      <w:r w:rsidR="00216964">
        <w:rPr>
          <w:lang w:val="bg-BG" w:eastAsia="bg-BG" w:bidi="bg-BG"/>
        </w:rPr>
        <w:t xml:space="preserve"> …………………………………………………………………………………………………………..</w:t>
      </w:r>
      <w:r>
        <w:rPr>
          <w:lang w:val="bg-BG" w:eastAsia="bg-BG" w:bidi="bg-BG"/>
        </w:rPr>
        <w:t>,</w:t>
      </w:r>
    </w:p>
    <w:p w14:paraId="64B0B197" w14:textId="39BE0460" w:rsidR="004B446D" w:rsidRPr="003937E5" w:rsidRDefault="003937E5" w:rsidP="00B47530">
      <w:pPr>
        <w:pStyle w:val="Tableofcontents0"/>
        <w:shd w:val="clear" w:color="auto" w:fill="auto"/>
        <w:spacing w:after="0"/>
        <w:jc w:val="both"/>
        <w:rPr>
          <w:sz w:val="20"/>
          <w:szCs w:val="20"/>
        </w:rPr>
      </w:pPr>
      <w:bookmarkStart w:id="0" w:name="bookmark62"/>
      <w:bookmarkStart w:id="1" w:name="bookmark63"/>
      <w:r>
        <w:rPr>
          <w:b/>
          <w:bCs/>
          <w:i/>
          <w:iCs/>
          <w:sz w:val="20"/>
          <w:szCs w:val="20"/>
          <w:lang w:val="bg-BG" w:eastAsia="bg-BG" w:bidi="bg-BG"/>
        </w:rPr>
        <w:t xml:space="preserve">  </w:t>
      </w:r>
      <w:r w:rsidR="00216964">
        <w:rPr>
          <w:b/>
          <w:bCs/>
          <w:i/>
          <w:iCs/>
          <w:sz w:val="20"/>
          <w:szCs w:val="20"/>
          <w:lang w:val="bg-BG" w:eastAsia="bg-BG" w:bidi="bg-BG"/>
        </w:rPr>
        <w:t xml:space="preserve">          </w:t>
      </w:r>
      <w:r>
        <w:rPr>
          <w:b/>
          <w:bCs/>
          <w:i/>
          <w:iCs/>
          <w:sz w:val="20"/>
          <w:szCs w:val="20"/>
          <w:lang w:val="bg-BG" w:eastAsia="bg-BG" w:bidi="bg-BG"/>
        </w:rPr>
        <w:t xml:space="preserve"> </w:t>
      </w:r>
      <w:r w:rsidR="004B446D" w:rsidRPr="003937E5">
        <w:rPr>
          <w:b/>
          <w:bCs/>
          <w:i/>
          <w:iCs/>
          <w:sz w:val="20"/>
          <w:szCs w:val="20"/>
          <w:lang w:val="bg-BG" w:eastAsia="bg-BG" w:bidi="bg-BG"/>
        </w:rPr>
        <w:t>(посочете трите имена на физическото лице или наименованието на юридическото</w:t>
      </w:r>
      <w:bookmarkStart w:id="2" w:name="bookmark64"/>
      <w:bookmarkStart w:id="3" w:name="bookmark65"/>
      <w:bookmarkEnd w:id="0"/>
      <w:bookmarkEnd w:id="1"/>
      <w:r>
        <w:rPr>
          <w:sz w:val="20"/>
          <w:szCs w:val="20"/>
          <w:lang w:val="bg-BG"/>
        </w:rPr>
        <w:t xml:space="preserve"> </w:t>
      </w:r>
      <w:r w:rsidR="004B446D" w:rsidRPr="003937E5">
        <w:rPr>
          <w:b/>
          <w:bCs/>
          <w:i/>
          <w:iCs/>
          <w:sz w:val="20"/>
          <w:szCs w:val="20"/>
          <w:lang w:val="bg-BG" w:eastAsia="bg-BG" w:bidi="bg-BG"/>
        </w:rPr>
        <w:t>лице)</w:t>
      </w:r>
      <w:bookmarkEnd w:id="2"/>
      <w:bookmarkEnd w:id="3"/>
    </w:p>
    <w:p w14:paraId="6999DD46" w14:textId="77777777" w:rsidR="004B446D" w:rsidRDefault="004B446D" w:rsidP="00B47530">
      <w:pPr>
        <w:pStyle w:val="Tableofcontents0"/>
        <w:shd w:val="clear" w:color="auto" w:fill="auto"/>
        <w:tabs>
          <w:tab w:val="right" w:leader="dot" w:pos="4459"/>
          <w:tab w:val="left" w:pos="4664"/>
        </w:tabs>
        <w:spacing w:after="0"/>
        <w:jc w:val="both"/>
      </w:pPr>
      <w:r>
        <w:rPr>
          <w:lang w:val="bg-BG" w:eastAsia="bg-BG" w:bidi="bg-BG"/>
        </w:rPr>
        <w:t>ЕГН/ЕИК</w:t>
      </w:r>
      <w:r>
        <w:rPr>
          <w:lang w:val="bg-BG" w:eastAsia="bg-BG" w:bidi="bg-BG"/>
        </w:rPr>
        <w:tab/>
        <w:t>,</w:t>
      </w:r>
      <w:r>
        <w:rPr>
          <w:lang w:val="bg-BG" w:eastAsia="bg-BG" w:bidi="bg-BG"/>
        </w:rPr>
        <w:tab/>
        <w:t>постоянен/настоящ адрес или адрес на</w:t>
      </w:r>
    </w:p>
    <w:p w14:paraId="4F05E224" w14:textId="364F61B7" w:rsidR="004B446D" w:rsidRDefault="004B446D" w:rsidP="00A72336">
      <w:pPr>
        <w:pStyle w:val="Tableofcontents0"/>
        <w:shd w:val="clear" w:color="auto" w:fill="auto"/>
        <w:spacing w:after="0"/>
        <w:jc w:val="both"/>
      </w:pPr>
      <w:r>
        <w:rPr>
          <w:lang w:val="bg-BG" w:eastAsia="bg-BG" w:bidi="bg-BG"/>
        </w:rPr>
        <w:t>управление на юридическото лице: гр./с</w:t>
      </w:r>
      <w:r w:rsidR="00856189">
        <w:rPr>
          <w:lang w:val="bg-BG" w:eastAsia="bg-BG" w:bidi="bg-BG"/>
        </w:rPr>
        <w:t xml:space="preserve"> ………………………………...</w:t>
      </w:r>
      <w:r>
        <w:rPr>
          <w:lang w:val="bg-BG" w:eastAsia="bg-BG" w:bidi="bg-BG"/>
        </w:rPr>
        <w:t>,</w:t>
      </w:r>
      <w:r w:rsidR="00A72336">
        <w:rPr>
          <w:lang w:val="bg-BG" w:eastAsia="bg-BG" w:bidi="bg-BG"/>
        </w:rPr>
        <w:t xml:space="preserve"> </w:t>
      </w:r>
      <w:r>
        <w:rPr>
          <w:lang w:val="bg-BG" w:eastAsia="bg-BG" w:bidi="bg-BG"/>
        </w:rPr>
        <w:t>община</w:t>
      </w:r>
      <w:r w:rsidR="00A72336">
        <w:rPr>
          <w:lang w:val="bg-BG" w:eastAsia="bg-BG" w:bidi="bg-BG"/>
        </w:rPr>
        <w:t xml:space="preserve"> ……….……….</w:t>
      </w:r>
      <w:r>
        <w:rPr>
          <w:lang w:val="bg-BG" w:eastAsia="bg-BG" w:bidi="bg-BG"/>
        </w:rPr>
        <w:t>,</w:t>
      </w:r>
      <w:r w:rsidR="00B47530">
        <w:rPr>
          <w:lang w:val="bg-BG"/>
        </w:rPr>
        <w:t xml:space="preserve"> </w:t>
      </w:r>
      <w:r>
        <w:rPr>
          <w:lang w:val="bg-BG" w:eastAsia="bg-BG" w:bidi="bg-BG"/>
        </w:rPr>
        <w:t>област</w:t>
      </w:r>
      <w:r w:rsidR="000D153B">
        <w:rPr>
          <w:lang w:val="bg-BG" w:eastAsia="bg-BG" w:bidi="bg-BG"/>
        </w:rPr>
        <w:t xml:space="preserve"> </w:t>
      </w:r>
      <w:r>
        <w:rPr>
          <w:lang w:val="bg-BG" w:eastAsia="bg-BG" w:bidi="bg-BG"/>
        </w:rPr>
        <w:t>ул.(ж.к.)</w:t>
      </w:r>
      <w:r w:rsidR="00A72336">
        <w:rPr>
          <w:lang w:val="bg-BG" w:eastAsia="bg-BG" w:bidi="bg-BG"/>
        </w:rPr>
        <w:t xml:space="preserve"> ……………………………………………………………</w:t>
      </w:r>
      <w:r w:rsidR="00B47530">
        <w:rPr>
          <w:lang w:val="bg-BG" w:eastAsia="bg-BG" w:bidi="bg-BG"/>
        </w:rPr>
        <w:t>……………………………….</w:t>
      </w:r>
      <w:r>
        <w:rPr>
          <w:lang w:val="bg-BG" w:eastAsia="bg-BG" w:bidi="bg-BG"/>
        </w:rPr>
        <w:t>,</w:t>
      </w:r>
      <w:r>
        <w:fldChar w:fldCharType="end"/>
      </w:r>
    </w:p>
    <w:p w14:paraId="2FC16C7A" w14:textId="7C5A7ACA" w:rsidR="004B446D" w:rsidRDefault="004B446D" w:rsidP="00B47530">
      <w:pPr>
        <w:pStyle w:val="BodyText"/>
        <w:shd w:val="clear" w:color="auto" w:fill="auto"/>
        <w:tabs>
          <w:tab w:val="right" w:leader="dot" w:pos="2107"/>
          <w:tab w:val="left" w:pos="2312"/>
          <w:tab w:val="left" w:leader="dot" w:pos="5950"/>
        </w:tabs>
        <w:spacing w:after="0" w:line="240" w:lineRule="auto"/>
        <w:ind w:firstLine="0"/>
        <w:jc w:val="both"/>
      </w:pPr>
      <w:r>
        <w:rPr>
          <w:lang w:val="bg-BG" w:eastAsia="bg-BG" w:bidi="bg-BG"/>
        </w:rPr>
        <w:t>тел</w:t>
      </w:r>
      <w:r>
        <w:rPr>
          <w:lang w:val="bg-BG" w:eastAsia="bg-BG" w:bidi="bg-BG"/>
        </w:rPr>
        <w:tab/>
        <w:t>,</w:t>
      </w:r>
      <w:r>
        <w:rPr>
          <w:lang w:val="bg-BG" w:eastAsia="bg-BG" w:bidi="bg-BG"/>
        </w:rPr>
        <w:tab/>
        <w:t>електронен адрес</w:t>
      </w:r>
      <w:r>
        <w:rPr>
          <w:lang w:val="bg-BG" w:eastAsia="bg-BG" w:bidi="bg-BG"/>
        </w:rPr>
        <w:tab/>
      </w:r>
      <w:r w:rsidR="006F5778">
        <w:rPr>
          <w:lang w:val="bg-BG" w:eastAsia="bg-BG" w:bidi="bg-BG"/>
        </w:rPr>
        <w:t>……………………………………….</w:t>
      </w:r>
    </w:p>
    <w:p w14:paraId="7F8E6573" w14:textId="6B38B472" w:rsidR="00DF295C" w:rsidRDefault="00DF295C" w:rsidP="006F5778">
      <w:pPr>
        <w:pStyle w:val="BodyText"/>
        <w:shd w:val="clear" w:color="auto" w:fill="auto"/>
        <w:spacing w:after="0" w:line="240" w:lineRule="auto"/>
        <w:ind w:right="4" w:firstLine="0"/>
        <w:jc w:val="both"/>
        <w:rPr>
          <w:lang w:val="bg-BG" w:eastAsia="bg-BG" w:bidi="bg-BG"/>
        </w:rPr>
      </w:pPr>
      <w:r>
        <w:rPr>
          <w:lang w:val="bg-BG" w:eastAsia="bg-BG" w:bidi="bg-BG"/>
        </w:rPr>
        <w:t>Юридическото лице се представлява от ………………………………………………………</w:t>
      </w:r>
      <w:r w:rsidR="006F5778">
        <w:rPr>
          <w:lang w:val="bg-BG" w:eastAsia="bg-BG" w:bidi="bg-BG"/>
        </w:rPr>
        <w:t>…………</w:t>
      </w:r>
      <w:r w:rsidR="00CE7396">
        <w:rPr>
          <w:lang w:val="bg-BG" w:eastAsia="bg-BG" w:bidi="bg-BG"/>
        </w:rPr>
        <w:t>.</w:t>
      </w:r>
    </w:p>
    <w:p w14:paraId="11ECC65A" w14:textId="5DE3120F" w:rsidR="00DF295C" w:rsidRDefault="00DF295C" w:rsidP="006F5778">
      <w:pPr>
        <w:pStyle w:val="BodyText"/>
        <w:shd w:val="clear" w:color="auto" w:fill="auto"/>
        <w:spacing w:after="0" w:line="240" w:lineRule="auto"/>
        <w:ind w:right="4" w:firstLine="0"/>
        <w:jc w:val="both"/>
        <w:rPr>
          <w:lang w:val="bg-BG" w:eastAsia="bg-BG" w:bidi="bg-BG"/>
        </w:rPr>
      </w:pPr>
      <w:r>
        <w:rPr>
          <w:lang w:val="bg-BG" w:eastAsia="bg-BG" w:bidi="bg-BG"/>
        </w:rPr>
        <w:t>……………………………………………………………………………………………………</w:t>
      </w:r>
      <w:r w:rsidR="006F5778">
        <w:rPr>
          <w:lang w:val="bg-BG" w:eastAsia="bg-BG" w:bidi="bg-BG"/>
        </w:rPr>
        <w:t>…………</w:t>
      </w:r>
      <w:r w:rsidR="00CE7396">
        <w:rPr>
          <w:lang w:val="bg-BG" w:eastAsia="bg-BG" w:bidi="bg-BG"/>
        </w:rPr>
        <w:t>.</w:t>
      </w:r>
    </w:p>
    <w:p w14:paraId="7CEA551C" w14:textId="77777777" w:rsidR="004B446D" w:rsidRDefault="004B446D" w:rsidP="006E17F7">
      <w:pPr>
        <w:pStyle w:val="BodyText"/>
        <w:shd w:val="clear" w:color="auto" w:fill="auto"/>
        <w:spacing w:after="0" w:line="240" w:lineRule="auto"/>
        <w:ind w:firstLine="0"/>
        <w:jc w:val="center"/>
      </w:pPr>
      <w:r>
        <w:rPr>
          <w:b/>
          <w:bCs/>
          <w:i/>
          <w:iCs/>
          <w:lang w:val="bg-BG" w:eastAsia="bg-BG" w:bidi="bg-BG"/>
        </w:rPr>
        <w:t>(трите имена на представителя/пълномощника и ЕГН)</w:t>
      </w:r>
    </w:p>
    <w:p w14:paraId="44D006F0" w14:textId="6424411E" w:rsidR="004B446D" w:rsidRDefault="004B446D" w:rsidP="006E17F7">
      <w:pPr>
        <w:pStyle w:val="BodyText"/>
        <w:shd w:val="clear" w:color="auto" w:fill="auto"/>
        <w:tabs>
          <w:tab w:val="left" w:leader="dot" w:pos="8442"/>
        </w:tabs>
        <w:spacing w:after="0" w:line="240" w:lineRule="auto"/>
        <w:ind w:firstLine="0"/>
        <w:jc w:val="both"/>
      </w:pPr>
      <w:r>
        <w:rPr>
          <w:lang w:val="bg-BG" w:eastAsia="bg-BG" w:bidi="bg-BG"/>
        </w:rPr>
        <w:t>№/дата на пълномощното</w:t>
      </w:r>
      <w:r w:rsidR="00801951">
        <w:rPr>
          <w:lang w:val="bg-BG" w:eastAsia="bg-BG" w:bidi="bg-BG"/>
        </w:rPr>
        <w:t xml:space="preserve"> </w:t>
      </w:r>
      <w:r>
        <w:rPr>
          <w:lang w:val="bg-BG" w:eastAsia="bg-BG" w:bidi="bg-BG"/>
        </w:rPr>
        <w:tab/>
      </w:r>
      <w:r w:rsidR="00801951">
        <w:rPr>
          <w:lang w:val="bg-BG" w:eastAsia="bg-BG" w:bidi="bg-BG"/>
        </w:rPr>
        <w:t>………</w:t>
      </w:r>
      <w:r w:rsidR="00CE7396">
        <w:rPr>
          <w:lang w:val="bg-BG" w:eastAsia="bg-BG" w:bidi="bg-BG"/>
        </w:rPr>
        <w:t>…</w:t>
      </w:r>
    </w:p>
    <w:p w14:paraId="19F6256B" w14:textId="77777777" w:rsidR="001E4DAD" w:rsidRDefault="001E4DAD" w:rsidP="004147BB">
      <w:pPr>
        <w:pStyle w:val="BodyText"/>
        <w:spacing w:after="0" w:line="240" w:lineRule="auto"/>
        <w:ind w:firstLine="300"/>
        <w:jc w:val="both"/>
        <w:rPr>
          <w:lang w:val="bg-BG" w:eastAsia="bg-BG" w:bidi="bg-BG"/>
        </w:rPr>
      </w:pPr>
    </w:p>
    <w:p w14:paraId="447A715E" w14:textId="76B9502B" w:rsidR="004147BB" w:rsidRPr="004147BB" w:rsidRDefault="004147BB" w:rsidP="007E6AE4">
      <w:pPr>
        <w:pStyle w:val="BodyText"/>
        <w:spacing w:after="0" w:line="240" w:lineRule="auto"/>
        <w:jc w:val="both"/>
        <w:rPr>
          <w:lang w:val="bg-BG" w:eastAsia="bg-BG" w:bidi="bg-BG"/>
        </w:rPr>
      </w:pPr>
      <w:r w:rsidRPr="004147BB">
        <w:rPr>
          <w:lang w:val="bg-BG" w:eastAsia="bg-BG" w:bidi="bg-BG"/>
        </w:rPr>
        <w:t>Моля</w:t>
      </w:r>
      <w:r w:rsidR="001E4DAD">
        <w:rPr>
          <w:lang w:val="bg-BG" w:eastAsia="bg-BG" w:bidi="bg-BG"/>
        </w:rPr>
        <w:t xml:space="preserve"> </w:t>
      </w:r>
      <w:r w:rsidRPr="004147BB">
        <w:rPr>
          <w:lang w:val="bg-BG" w:eastAsia="bg-BG" w:bidi="bg-BG"/>
        </w:rPr>
        <w:t>да ни бъде съгласуван и одобрен инвестиционен проект за обект:</w:t>
      </w:r>
    </w:p>
    <w:p w14:paraId="285BF63F" w14:textId="3A4683D5" w:rsidR="004147BB" w:rsidRPr="004147BB" w:rsidRDefault="004147BB" w:rsidP="007E6AE4">
      <w:pPr>
        <w:pStyle w:val="BodyText"/>
        <w:spacing w:after="0" w:line="240" w:lineRule="auto"/>
        <w:ind w:firstLine="0"/>
        <w:jc w:val="both"/>
        <w:rPr>
          <w:lang w:val="bg-BG" w:eastAsia="bg-BG" w:bidi="bg-BG"/>
        </w:rPr>
      </w:pPr>
      <w:r w:rsidRPr="004147BB">
        <w:rPr>
          <w:lang w:val="bg-BG" w:eastAsia="bg-BG" w:bidi="bg-BG"/>
        </w:rPr>
        <w:t>……………………………………………………………………………………………………………</w:t>
      </w:r>
      <w:r w:rsidR="004D6962">
        <w:rPr>
          <w:lang w:val="bg-BG" w:eastAsia="bg-BG" w:bidi="bg-BG"/>
        </w:rPr>
        <w:t>…..</w:t>
      </w:r>
    </w:p>
    <w:p w14:paraId="0CC8BF6F" w14:textId="50F0B071" w:rsidR="001E4DAD" w:rsidRPr="001E4DAD" w:rsidRDefault="001E4DAD" w:rsidP="004147BB">
      <w:pPr>
        <w:pStyle w:val="BodyText"/>
        <w:shd w:val="clear" w:color="auto" w:fill="auto"/>
        <w:spacing w:after="0" w:line="240" w:lineRule="auto"/>
        <w:ind w:firstLine="300"/>
        <w:jc w:val="both"/>
        <w:rPr>
          <w:b/>
          <w:bCs/>
          <w:i/>
          <w:iCs/>
          <w:lang w:val="bg-BG" w:eastAsia="bg-BG" w:bidi="bg-BG"/>
        </w:rPr>
      </w:pPr>
      <w:r>
        <w:rPr>
          <w:lang w:val="bg-BG" w:eastAsia="bg-BG" w:bidi="bg-BG"/>
        </w:rPr>
        <w:t xml:space="preserve">                                               </w:t>
      </w:r>
      <w:r w:rsidR="004147BB" w:rsidRPr="001E4DAD">
        <w:rPr>
          <w:b/>
          <w:bCs/>
          <w:i/>
          <w:iCs/>
          <w:lang w:val="bg-BG" w:eastAsia="bg-BG" w:bidi="bg-BG"/>
        </w:rPr>
        <w:t>/вписва се наименованието на обекта/</w:t>
      </w:r>
    </w:p>
    <w:p w14:paraId="7FC9D9C7" w14:textId="46941473" w:rsidR="004B446D" w:rsidRDefault="004B446D" w:rsidP="007E6AE4">
      <w:pPr>
        <w:pStyle w:val="BodyText"/>
        <w:shd w:val="clear" w:color="auto" w:fill="auto"/>
        <w:spacing w:after="0" w:line="240" w:lineRule="auto"/>
        <w:ind w:firstLine="0"/>
        <w:jc w:val="both"/>
      </w:pPr>
      <w:r>
        <w:rPr>
          <w:lang w:val="bg-BG" w:eastAsia="bg-BG" w:bidi="bg-BG"/>
        </w:rPr>
        <w:t>за имот с идентификатор №/</w:t>
      </w:r>
      <w:proofErr w:type="spellStart"/>
      <w:r>
        <w:rPr>
          <w:lang w:val="bg-BG" w:eastAsia="bg-BG" w:bidi="bg-BG"/>
        </w:rPr>
        <w:t>планоснимачен</w:t>
      </w:r>
      <w:proofErr w:type="spellEnd"/>
      <w:r>
        <w:rPr>
          <w:lang w:val="bg-BG" w:eastAsia="bg-BG" w:bidi="bg-BG"/>
        </w:rPr>
        <w:t xml:space="preserve"> №</w:t>
      </w:r>
      <w:r w:rsidR="00990689">
        <w:rPr>
          <w:lang w:val="bg-BG" w:eastAsia="bg-BG" w:bidi="bg-BG"/>
        </w:rPr>
        <w:t xml:space="preserve"> …………</w:t>
      </w:r>
      <w:r w:rsidR="00E40F7D">
        <w:rPr>
          <w:lang w:val="bg-BG" w:eastAsia="bg-BG" w:bidi="bg-BG"/>
        </w:rPr>
        <w:t>………...</w:t>
      </w:r>
      <w:r>
        <w:rPr>
          <w:lang w:val="bg-BG" w:eastAsia="bg-BG" w:bidi="bg-BG"/>
        </w:rPr>
        <w:tab/>
        <w:t>, парцел (УПИ)</w:t>
      </w:r>
      <w:r w:rsidR="002E05BD">
        <w:rPr>
          <w:lang w:val="bg-BG"/>
        </w:rPr>
        <w:t xml:space="preserve"> </w:t>
      </w:r>
      <w:r>
        <w:rPr>
          <w:lang w:val="bg-BG" w:eastAsia="bg-BG" w:bidi="bg-BG"/>
        </w:rPr>
        <w:t>№</w:t>
      </w:r>
      <w:r w:rsidR="002E05BD">
        <w:rPr>
          <w:lang w:val="bg-BG" w:eastAsia="bg-BG" w:bidi="bg-BG"/>
        </w:rPr>
        <w:t xml:space="preserve"> ………</w:t>
      </w:r>
      <w:r w:rsidR="00990689">
        <w:rPr>
          <w:lang w:val="bg-BG" w:eastAsia="bg-BG" w:bidi="bg-BG"/>
        </w:rPr>
        <w:t>…</w:t>
      </w:r>
      <w:r>
        <w:rPr>
          <w:lang w:val="bg-BG" w:eastAsia="bg-BG" w:bidi="bg-BG"/>
        </w:rPr>
        <w:t>, квартал №</w:t>
      </w:r>
      <w:r w:rsidR="002E05BD">
        <w:rPr>
          <w:lang w:val="bg-BG" w:eastAsia="bg-BG" w:bidi="bg-BG"/>
        </w:rPr>
        <w:t xml:space="preserve"> ……………………..</w:t>
      </w:r>
      <w:r>
        <w:rPr>
          <w:lang w:val="bg-BG" w:eastAsia="bg-BG" w:bidi="bg-BG"/>
        </w:rPr>
        <w:t>,</w:t>
      </w:r>
      <w:r w:rsidR="00F506A9">
        <w:rPr>
          <w:lang w:val="bg-BG" w:eastAsia="bg-BG" w:bidi="bg-BG"/>
        </w:rPr>
        <w:t xml:space="preserve"> </w:t>
      </w:r>
      <w:r>
        <w:rPr>
          <w:lang w:val="bg-BG" w:eastAsia="bg-BG" w:bidi="bg-BG"/>
        </w:rPr>
        <w:t>по</w:t>
      </w:r>
      <w:r>
        <w:rPr>
          <w:lang w:val="bg-BG" w:eastAsia="bg-BG" w:bidi="bg-BG"/>
        </w:rPr>
        <w:tab/>
        <w:t>плана на</w:t>
      </w:r>
      <w:r w:rsidR="00F506A9">
        <w:rPr>
          <w:lang w:val="bg-BG"/>
        </w:rPr>
        <w:t xml:space="preserve"> </w:t>
      </w:r>
      <w:r>
        <w:rPr>
          <w:lang w:val="bg-BG" w:eastAsia="bg-BG" w:bidi="bg-BG"/>
        </w:rPr>
        <w:t>гр./с</w:t>
      </w:r>
      <w:r w:rsidR="00F506A9">
        <w:rPr>
          <w:lang w:val="bg-BG" w:eastAsia="bg-BG" w:bidi="bg-BG"/>
        </w:rPr>
        <w:t xml:space="preserve"> ………………………………….</w:t>
      </w:r>
      <w:r>
        <w:rPr>
          <w:lang w:val="bg-BG" w:eastAsia="bg-BG" w:bidi="bg-BG"/>
        </w:rPr>
        <w:t>,</w:t>
      </w:r>
    </w:p>
    <w:p w14:paraId="262D67A7" w14:textId="3C3E4353" w:rsidR="00980E63" w:rsidRDefault="004B446D" w:rsidP="00B038DE">
      <w:pPr>
        <w:pStyle w:val="BodyText"/>
        <w:shd w:val="clear" w:color="auto" w:fill="auto"/>
        <w:tabs>
          <w:tab w:val="left" w:leader="dot" w:pos="2561"/>
          <w:tab w:val="right" w:leader="dot" w:pos="5774"/>
          <w:tab w:val="left" w:pos="5979"/>
        </w:tabs>
        <w:spacing w:after="0" w:line="240" w:lineRule="auto"/>
        <w:ind w:firstLine="0"/>
        <w:jc w:val="both"/>
        <w:rPr>
          <w:lang w:val="bg-BG" w:eastAsia="bg-BG" w:bidi="bg-BG"/>
        </w:rPr>
      </w:pPr>
      <w:r>
        <w:rPr>
          <w:lang w:val="bg-BG" w:eastAsia="bg-BG" w:bidi="bg-BG"/>
        </w:rPr>
        <w:t>община</w:t>
      </w:r>
      <w:r>
        <w:rPr>
          <w:lang w:val="bg-BG" w:eastAsia="bg-BG" w:bidi="bg-BG"/>
        </w:rPr>
        <w:tab/>
        <w:t>, област</w:t>
      </w:r>
      <w:r>
        <w:rPr>
          <w:lang w:val="bg-BG" w:eastAsia="bg-BG" w:bidi="bg-BG"/>
        </w:rPr>
        <w:tab/>
        <w:t>,</w:t>
      </w:r>
      <w:r>
        <w:rPr>
          <w:lang w:val="bg-BG" w:eastAsia="bg-BG" w:bidi="bg-BG"/>
        </w:rPr>
        <w:tab/>
        <w:t>който се намира на адрес:</w:t>
      </w:r>
      <w:bookmarkStart w:id="4" w:name="bookmark66"/>
      <w:bookmarkStart w:id="5" w:name="bookmark67"/>
      <w:r w:rsidR="00C827E3">
        <w:rPr>
          <w:lang w:val="bg-BG" w:eastAsia="bg-BG" w:bidi="bg-BG"/>
        </w:rPr>
        <w:t xml:space="preserve"> </w:t>
      </w:r>
      <w:r w:rsidR="00B038DE">
        <w:rPr>
          <w:lang w:val="bg-BG" w:eastAsia="bg-BG" w:bidi="bg-BG"/>
        </w:rPr>
        <w:t>………………………………………………………………………………………………………...</w:t>
      </w:r>
      <w:r w:rsidR="001D3A9F">
        <w:rPr>
          <w:lang w:val="bg-BG" w:eastAsia="bg-BG" w:bidi="bg-BG"/>
        </w:rPr>
        <w:t>...........</w:t>
      </w:r>
      <w:r w:rsidR="00B038DE">
        <w:rPr>
          <w:lang w:val="bg-BG" w:eastAsia="bg-BG" w:bidi="bg-BG"/>
        </w:rPr>
        <w:t xml:space="preserve">     </w:t>
      </w:r>
      <w:r w:rsidR="005E421A">
        <w:rPr>
          <w:lang w:val="bg-BG" w:eastAsia="bg-BG" w:bidi="bg-BG"/>
        </w:rPr>
        <w:t xml:space="preserve"> </w:t>
      </w:r>
    </w:p>
    <w:p w14:paraId="160EEA5F" w14:textId="592F44ED" w:rsidR="004B446D" w:rsidRPr="00980E63" w:rsidRDefault="004B446D" w:rsidP="00980E63">
      <w:pPr>
        <w:pStyle w:val="BodyText"/>
        <w:shd w:val="clear" w:color="auto" w:fill="auto"/>
        <w:tabs>
          <w:tab w:val="left" w:leader="dot" w:pos="2561"/>
          <w:tab w:val="right" w:leader="dot" w:pos="5774"/>
          <w:tab w:val="left" w:pos="5979"/>
        </w:tabs>
        <w:spacing w:after="0" w:line="240" w:lineRule="auto"/>
        <w:ind w:firstLine="0"/>
        <w:jc w:val="center"/>
        <w:rPr>
          <w:i/>
          <w:iCs/>
          <w:lang w:bidi="en-US"/>
        </w:rPr>
      </w:pPr>
      <w:r w:rsidRPr="00980E63">
        <w:rPr>
          <w:i/>
          <w:iCs/>
          <w:lang w:val="bg-BG" w:eastAsia="bg-BG" w:bidi="bg-BG"/>
        </w:rPr>
        <w:t>(ж.к., бул., пл.,</w:t>
      </w:r>
      <w:r w:rsidR="00F506A9">
        <w:rPr>
          <w:i/>
          <w:iCs/>
          <w:lang w:val="bg-BG" w:eastAsia="bg-BG" w:bidi="bg-BG"/>
        </w:rPr>
        <w:t xml:space="preserve"> </w:t>
      </w:r>
      <w:r w:rsidRPr="00980E63">
        <w:rPr>
          <w:i/>
          <w:iCs/>
          <w:lang w:val="bg-BG" w:eastAsia="bg-BG" w:bidi="bg-BG"/>
        </w:rPr>
        <w:t xml:space="preserve">ул., сграда, №, </w:t>
      </w:r>
      <w:r w:rsidRPr="00980E63">
        <w:rPr>
          <w:i/>
          <w:iCs/>
          <w:lang w:bidi="en-US"/>
        </w:rPr>
        <w:t xml:space="preserve">ex., </w:t>
      </w:r>
      <w:r w:rsidRPr="00980E63">
        <w:rPr>
          <w:i/>
          <w:iCs/>
          <w:lang w:val="bg-BG" w:eastAsia="bg-BG" w:bidi="bg-BG"/>
        </w:rPr>
        <w:t xml:space="preserve">ет., </w:t>
      </w:r>
      <w:r w:rsidRPr="00980E63">
        <w:rPr>
          <w:i/>
          <w:iCs/>
          <w:lang w:bidi="en-US"/>
        </w:rPr>
        <w:t>an.)</w:t>
      </w:r>
      <w:bookmarkEnd w:id="4"/>
      <w:bookmarkEnd w:id="5"/>
    </w:p>
    <w:p w14:paraId="585466B4" w14:textId="77777777" w:rsidR="00CD75E1" w:rsidRDefault="00CD75E1" w:rsidP="00B038DE">
      <w:pPr>
        <w:pStyle w:val="BodyText"/>
        <w:shd w:val="clear" w:color="auto" w:fill="auto"/>
        <w:tabs>
          <w:tab w:val="left" w:leader="dot" w:pos="2561"/>
          <w:tab w:val="right" w:leader="dot" w:pos="5774"/>
          <w:tab w:val="left" w:pos="5979"/>
        </w:tabs>
        <w:spacing w:after="0" w:line="240" w:lineRule="auto"/>
        <w:ind w:firstLine="0"/>
        <w:jc w:val="both"/>
      </w:pPr>
    </w:p>
    <w:p w14:paraId="5542095D" w14:textId="77777777" w:rsidR="004B446D" w:rsidRDefault="004B446D" w:rsidP="006E17F7">
      <w:pPr>
        <w:pStyle w:val="BodyText"/>
        <w:shd w:val="clear" w:color="auto" w:fill="auto"/>
        <w:spacing w:after="0" w:line="240" w:lineRule="auto"/>
      </w:pPr>
      <w:r>
        <w:rPr>
          <w:lang w:val="bg-BG" w:eastAsia="bg-BG" w:bidi="bg-BG"/>
        </w:rPr>
        <w:t>Прилагам следните документи:</w:t>
      </w:r>
    </w:p>
    <w:p w14:paraId="31B0B52D" w14:textId="0D361283" w:rsidR="00C82FFA" w:rsidRPr="00C82FFA" w:rsidRDefault="006F78E3" w:rsidP="006F78E3">
      <w:pPr>
        <w:pStyle w:val="BodyText"/>
        <w:tabs>
          <w:tab w:val="left" w:pos="619"/>
        </w:tabs>
        <w:spacing w:after="0" w:line="240" w:lineRule="auto"/>
        <w:ind w:firstLine="0"/>
        <w:jc w:val="both"/>
        <w:rPr>
          <w:lang w:val="bg-BG" w:eastAsia="bg-BG" w:bidi="bg-BG"/>
        </w:rPr>
      </w:pPr>
      <w:sdt>
        <w:sdtPr>
          <w:rPr>
            <w:lang w:val="bg-BG" w:eastAsia="bg-BG" w:bidi="bg-BG"/>
          </w:rPr>
          <w:id w:val="-709724579"/>
          <w14:checkbox>
            <w14:checked w14:val="0"/>
            <w14:checkedState w14:val="2612" w14:font="MS Gothic"/>
            <w14:uncheckedState w14:val="2610" w14:font="MS Gothic"/>
          </w14:checkbox>
        </w:sdtPr>
        <w:sdtContent>
          <w:r>
            <w:rPr>
              <w:rFonts w:ascii="MS Gothic" w:eastAsia="MS Gothic" w:hAnsi="MS Gothic" w:hint="eastAsia"/>
              <w:lang w:val="bg-BG" w:eastAsia="bg-BG" w:bidi="bg-BG"/>
            </w:rPr>
            <w:t>☐</w:t>
          </w:r>
        </w:sdtContent>
      </w:sdt>
      <w:r w:rsidR="00C82FFA" w:rsidRPr="00C82FFA">
        <w:rPr>
          <w:lang w:val="bg-BG" w:eastAsia="bg-BG" w:bidi="bg-BG"/>
        </w:rPr>
        <w:t>Документ за собственост (отстъпено право на строеж), а за сгради на жилищностроителни кооперации - и влязло в сила решение на общото събрание за приемане на проекта;</w:t>
      </w:r>
    </w:p>
    <w:p w14:paraId="632352F7" w14:textId="77777777" w:rsidR="00C82FFA" w:rsidRPr="00C82FFA" w:rsidRDefault="00C82FFA" w:rsidP="006F78E3">
      <w:pPr>
        <w:pStyle w:val="BodyText"/>
        <w:tabs>
          <w:tab w:val="left" w:pos="619"/>
        </w:tabs>
        <w:spacing w:after="0" w:line="240" w:lineRule="auto"/>
        <w:ind w:firstLine="0"/>
        <w:jc w:val="both"/>
        <w:rPr>
          <w:lang w:val="bg-BG" w:eastAsia="bg-BG" w:bidi="bg-BG"/>
        </w:rPr>
      </w:pPr>
      <w:r w:rsidRPr="00C82FFA">
        <w:rPr>
          <w:lang w:val="bg-BG" w:eastAsia="bg-BG" w:bidi="bg-BG"/>
        </w:rPr>
        <w:t>Виза за проектиране в случаите по чл.12, ал.3, чл.41, ал.2, чл. 50, 51, 58, 59, 133, ал.6 и чл. 134, ал.6 от ЗУТ;</w:t>
      </w:r>
    </w:p>
    <w:p w14:paraId="5D32C2D8" w14:textId="6872011E" w:rsidR="00C82FFA" w:rsidRPr="00C82FFA" w:rsidRDefault="00F7713B" w:rsidP="006F78E3">
      <w:pPr>
        <w:pStyle w:val="BodyText"/>
        <w:tabs>
          <w:tab w:val="left" w:pos="619"/>
        </w:tabs>
        <w:spacing w:after="0" w:line="240" w:lineRule="auto"/>
        <w:ind w:firstLine="0"/>
        <w:jc w:val="both"/>
        <w:rPr>
          <w:lang w:val="bg-BG" w:eastAsia="bg-BG" w:bidi="bg-BG"/>
        </w:rPr>
      </w:pPr>
      <w:sdt>
        <w:sdtPr>
          <w:rPr>
            <w:lang w:val="bg-BG" w:eastAsia="bg-BG" w:bidi="bg-BG"/>
          </w:rPr>
          <w:id w:val="27612233"/>
          <w14:checkbox>
            <w14:checked w14:val="0"/>
            <w14:checkedState w14:val="2612" w14:font="MS Gothic"/>
            <w14:uncheckedState w14:val="2610" w14:font="MS Gothic"/>
          </w14:checkbox>
        </w:sdtPr>
        <w:sdtContent>
          <w:r>
            <w:rPr>
              <w:rFonts w:ascii="MS Gothic" w:eastAsia="MS Gothic" w:hAnsi="MS Gothic" w:hint="eastAsia"/>
              <w:lang w:val="bg-BG" w:eastAsia="bg-BG" w:bidi="bg-BG"/>
            </w:rPr>
            <w:t>☐</w:t>
          </w:r>
        </w:sdtContent>
      </w:sdt>
      <w:r w:rsidR="00C82FFA" w:rsidRPr="00C82FFA">
        <w:rPr>
          <w:lang w:val="bg-BG" w:eastAsia="bg-BG" w:bidi="bg-BG"/>
        </w:rPr>
        <w:t>Три копия от инвестиционния проект с обхват и съдържание, определени с Наредба № 4  на МРРБ за обхвата и съдържанието на инвестиционните проекти</w:t>
      </w:r>
      <w:r w:rsidR="00534106">
        <w:rPr>
          <w:lang w:val="bg-BG" w:eastAsia="bg-BG" w:bidi="bg-BG"/>
        </w:rPr>
        <w:t xml:space="preserve"> и електронен носител</w:t>
      </w:r>
      <w:r w:rsidR="00C82FFA" w:rsidRPr="00C82FFA">
        <w:rPr>
          <w:lang w:val="bg-BG" w:eastAsia="bg-BG" w:bidi="bg-BG"/>
        </w:rPr>
        <w:t>;</w:t>
      </w:r>
    </w:p>
    <w:p w14:paraId="7F69AEA2" w14:textId="1F5D5B56" w:rsidR="00C82FFA" w:rsidRPr="00C82FFA" w:rsidRDefault="00BD690E" w:rsidP="006F78E3">
      <w:pPr>
        <w:pStyle w:val="BodyText"/>
        <w:tabs>
          <w:tab w:val="left" w:pos="619"/>
        </w:tabs>
        <w:spacing w:after="0" w:line="240" w:lineRule="auto"/>
        <w:ind w:firstLine="0"/>
        <w:jc w:val="both"/>
        <w:rPr>
          <w:lang w:val="bg-BG" w:eastAsia="bg-BG" w:bidi="bg-BG"/>
        </w:rPr>
      </w:pPr>
      <w:sdt>
        <w:sdtPr>
          <w:rPr>
            <w:lang w:val="bg-BG" w:eastAsia="bg-BG" w:bidi="bg-BG"/>
          </w:rPr>
          <w:id w:val="-1225525610"/>
          <w14:checkbox>
            <w14:checked w14:val="0"/>
            <w14:checkedState w14:val="2612" w14:font="MS Gothic"/>
            <w14:uncheckedState w14:val="2610" w14:font="MS Gothic"/>
          </w14:checkbox>
        </w:sdtPr>
        <w:sdtContent>
          <w:r>
            <w:rPr>
              <w:rFonts w:ascii="MS Gothic" w:eastAsia="MS Gothic" w:hAnsi="MS Gothic" w:hint="eastAsia"/>
              <w:lang w:val="bg-BG" w:eastAsia="bg-BG" w:bidi="bg-BG"/>
            </w:rPr>
            <w:t>☐</w:t>
          </w:r>
        </w:sdtContent>
      </w:sdt>
      <w:r w:rsidR="00C82FFA" w:rsidRPr="00C82FFA">
        <w:rPr>
          <w:lang w:val="bg-BG" w:eastAsia="bg-BG" w:bidi="bg-BG"/>
        </w:rPr>
        <w:t>Влезли в сила административни актове, които в зависимост от вида и големината на строежа са необходимо условие по Закона за опазване на околната среда, Закона за биологичното разнообразие, Закона за културното наследство, Закона за пътищата или друг специален закон (в случаите, когато се изисква);</w:t>
      </w:r>
    </w:p>
    <w:p w14:paraId="145D78B6" w14:textId="49A32443" w:rsidR="00C82FFA" w:rsidRPr="00C82FFA" w:rsidRDefault="00F05A3A" w:rsidP="006F78E3">
      <w:pPr>
        <w:pStyle w:val="BodyText"/>
        <w:tabs>
          <w:tab w:val="left" w:pos="619"/>
        </w:tabs>
        <w:spacing w:after="0" w:line="240" w:lineRule="auto"/>
        <w:ind w:firstLine="0"/>
        <w:jc w:val="both"/>
        <w:rPr>
          <w:lang w:val="bg-BG" w:eastAsia="bg-BG" w:bidi="bg-BG"/>
        </w:rPr>
      </w:pPr>
      <w:sdt>
        <w:sdtPr>
          <w:rPr>
            <w:lang w:val="bg-BG" w:eastAsia="bg-BG" w:bidi="bg-BG"/>
          </w:rPr>
          <w:id w:val="932474457"/>
          <w14:checkbox>
            <w14:checked w14:val="0"/>
            <w14:checkedState w14:val="2612" w14:font="MS Gothic"/>
            <w14:uncheckedState w14:val="2610" w14:font="MS Gothic"/>
          </w14:checkbox>
        </w:sdtPr>
        <w:sdtContent>
          <w:r>
            <w:rPr>
              <w:rFonts w:ascii="MS Gothic" w:eastAsia="MS Gothic" w:hAnsi="MS Gothic" w:hint="eastAsia"/>
              <w:lang w:val="bg-BG" w:eastAsia="bg-BG" w:bidi="bg-BG"/>
            </w:rPr>
            <w:t>☐</w:t>
          </w:r>
        </w:sdtContent>
      </w:sdt>
      <w:r w:rsidR="00C82FFA" w:rsidRPr="00C82FFA">
        <w:rPr>
          <w:lang w:val="bg-BG" w:eastAsia="bg-BG" w:bidi="bg-BG"/>
        </w:rPr>
        <w:t xml:space="preserve">Оценка за съответствието на инвестиционните проекти със съществените изисквания към строежите, изготвена от съответното лице по чл. 142, ал.6 от ЗУТ; </w:t>
      </w:r>
    </w:p>
    <w:p w14:paraId="60EC9B55" w14:textId="1E3381C5" w:rsidR="00C82FFA" w:rsidRPr="00C82FFA" w:rsidRDefault="004C0819" w:rsidP="006F78E3">
      <w:pPr>
        <w:pStyle w:val="BodyText"/>
        <w:tabs>
          <w:tab w:val="left" w:pos="619"/>
        </w:tabs>
        <w:spacing w:after="0" w:line="240" w:lineRule="auto"/>
        <w:ind w:firstLine="0"/>
        <w:jc w:val="both"/>
        <w:rPr>
          <w:lang w:val="bg-BG" w:eastAsia="bg-BG" w:bidi="bg-BG"/>
        </w:rPr>
      </w:pPr>
      <w:sdt>
        <w:sdtPr>
          <w:rPr>
            <w:lang w:val="bg-BG" w:eastAsia="bg-BG" w:bidi="bg-BG"/>
          </w:rPr>
          <w:id w:val="1426611897"/>
          <w14:checkbox>
            <w14:checked w14:val="0"/>
            <w14:checkedState w14:val="2612" w14:font="MS Gothic"/>
            <w14:uncheckedState w14:val="2610" w14:font="MS Gothic"/>
          </w14:checkbox>
        </w:sdtPr>
        <w:sdtContent>
          <w:r>
            <w:rPr>
              <w:rFonts w:ascii="MS Gothic" w:eastAsia="MS Gothic" w:hAnsi="MS Gothic" w:hint="eastAsia"/>
              <w:lang w:val="bg-BG" w:eastAsia="bg-BG" w:bidi="bg-BG"/>
            </w:rPr>
            <w:t>☐</w:t>
          </w:r>
        </w:sdtContent>
      </w:sdt>
      <w:r w:rsidR="00C82FFA" w:rsidRPr="00C82FFA">
        <w:rPr>
          <w:lang w:val="bg-BG" w:eastAsia="bg-BG" w:bidi="bg-BG"/>
        </w:rPr>
        <w:t>Предварителна оценка на идейните инвестиционни проекти за съответствие, съгласно чл.142, ал.2 от ЗУТ;</w:t>
      </w:r>
    </w:p>
    <w:p w14:paraId="6E119544" w14:textId="77777777" w:rsidR="00995ACD" w:rsidRDefault="00995ACD" w:rsidP="00995ACD">
      <w:pPr>
        <w:pStyle w:val="BodyText"/>
        <w:tabs>
          <w:tab w:val="left" w:pos="619"/>
        </w:tabs>
        <w:spacing w:after="0" w:line="240" w:lineRule="auto"/>
        <w:ind w:firstLine="0"/>
        <w:jc w:val="both"/>
        <w:rPr>
          <w:lang w:val="bg-BG" w:eastAsia="bg-BG" w:bidi="bg-BG"/>
        </w:rPr>
      </w:pPr>
      <w:sdt>
        <w:sdtPr>
          <w:rPr>
            <w:lang w:val="bg-BG" w:eastAsia="bg-BG" w:bidi="bg-BG"/>
          </w:rPr>
          <w:id w:val="-681904082"/>
          <w14:checkbox>
            <w14:checked w14:val="0"/>
            <w14:checkedState w14:val="2612" w14:font="MS Gothic"/>
            <w14:uncheckedState w14:val="2610" w14:font="MS Gothic"/>
          </w14:checkbox>
        </w:sdtPr>
        <w:sdtContent>
          <w:r>
            <w:rPr>
              <w:rFonts w:ascii="MS Gothic" w:eastAsia="MS Gothic" w:hAnsi="MS Gothic" w:hint="eastAsia"/>
              <w:lang w:val="bg-BG" w:eastAsia="bg-BG" w:bidi="bg-BG"/>
            </w:rPr>
            <w:t>☐</w:t>
          </w:r>
        </w:sdtContent>
      </w:sdt>
      <w:r w:rsidR="00C82FFA" w:rsidRPr="00C82FFA">
        <w:rPr>
          <w:lang w:val="bg-BG" w:eastAsia="bg-BG" w:bidi="bg-BG"/>
        </w:rPr>
        <w:t xml:space="preserve">Оценка за съответствие на част "Конструктивна" на инвестиционните проекти във фази технически и работен проект се извършена от физически лица, упражняващи технически контрол по част "Конструктивна", включени в списъка на Камарата на инженерите в инвестиционното проектиране или в еквивалентен списък или регистър, поддържан от компетентен орган в държава - членка на Европейския съюз, или в друга държава - страна по Споразумението за Европейското </w:t>
      </w:r>
      <w:r w:rsidR="00C82FFA" w:rsidRPr="00C82FFA">
        <w:rPr>
          <w:lang w:val="bg-BG" w:eastAsia="bg-BG" w:bidi="bg-BG"/>
        </w:rPr>
        <w:lastRenderedPageBreak/>
        <w:t>икономическо пространство;</w:t>
      </w:r>
    </w:p>
    <w:p w14:paraId="15A44BCF" w14:textId="07A8955F" w:rsidR="00447284" w:rsidRPr="00995ACD" w:rsidRDefault="00995ACD" w:rsidP="00995ACD">
      <w:pPr>
        <w:pStyle w:val="BodyText"/>
        <w:tabs>
          <w:tab w:val="left" w:pos="619"/>
        </w:tabs>
        <w:spacing w:after="0" w:line="240" w:lineRule="auto"/>
        <w:ind w:firstLine="0"/>
        <w:jc w:val="both"/>
        <w:rPr>
          <w:lang w:val="bg-BG" w:eastAsia="bg-BG" w:bidi="bg-BG"/>
        </w:rPr>
      </w:pPr>
      <w:sdt>
        <w:sdtPr>
          <w:rPr>
            <w:lang w:val="bg-BG" w:eastAsia="bg-BG" w:bidi="bg-BG"/>
          </w:rPr>
          <w:id w:val="1424459991"/>
          <w14:checkbox>
            <w14:checked w14:val="0"/>
            <w14:checkedState w14:val="2612" w14:font="MS Gothic"/>
            <w14:uncheckedState w14:val="2610" w14:font="MS Gothic"/>
          </w14:checkbox>
        </w:sdtPr>
        <w:sdtContent>
          <w:r>
            <w:rPr>
              <w:rFonts w:ascii="MS Gothic" w:eastAsia="MS Gothic" w:hAnsi="MS Gothic" w:hint="eastAsia"/>
              <w:lang w:val="bg-BG" w:eastAsia="bg-BG" w:bidi="bg-BG"/>
            </w:rPr>
            <w:t>☐</w:t>
          </w:r>
        </w:sdtContent>
      </w:sdt>
      <w:r w:rsidR="00C82FFA" w:rsidRPr="00C82FFA">
        <w:rPr>
          <w:lang w:val="bg-BG" w:eastAsia="bg-BG" w:bidi="bg-BG"/>
        </w:rPr>
        <w:t>Положително становище на органите по пожарна безопасност за строежите от първа и втора категория;</w:t>
      </w:r>
    </w:p>
    <w:p w14:paraId="0EA6AA3D" w14:textId="20440477" w:rsidR="00D34C68" w:rsidRDefault="00995ACD" w:rsidP="00995ACD">
      <w:pPr>
        <w:pStyle w:val="BodyText"/>
        <w:tabs>
          <w:tab w:val="left" w:pos="619"/>
        </w:tabs>
        <w:spacing w:after="0" w:line="240" w:lineRule="auto"/>
        <w:ind w:firstLine="0"/>
        <w:jc w:val="both"/>
      </w:pPr>
      <w:sdt>
        <w:sdtPr>
          <w:id w:val="2122954285"/>
          <w14:checkbox>
            <w14:checked w14:val="0"/>
            <w14:checkedState w14:val="2612" w14:font="MS Gothic"/>
            <w14:uncheckedState w14:val="2610" w14:font="MS Gothic"/>
          </w14:checkbox>
        </w:sdtPr>
        <w:sdtContent>
          <w:r>
            <w:rPr>
              <w:rFonts w:ascii="MS Gothic" w:eastAsia="MS Gothic" w:hAnsi="MS Gothic" w:hint="eastAsia"/>
            </w:rPr>
            <w:t>☐</w:t>
          </w:r>
        </w:sdtContent>
      </w:sdt>
      <w:proofErr w:type="spellStart"/>
      <w:r w:rsidR="00D34C68">
        <w:t>Предварителни</w:t>
      </w:r>
      <w:proofErr w:type="spellEnd"/>
      <w:r w:rsidR="00D34C68">
        <w:t xml:space="preserve"> </w:t>
      </w:r>
      <w:proofErr w:type="spellStart"/>
      <w:r w:rsidR="00D34C68">
        <w:t>договори</w:t>
      </w:r>
      <w:proofErr w:type="spellEnd"/>
      <w:r w:rsidR="00D34C68">
        <w:t xml:space="preserve"> с </w:t>
      </w:r>
      <w:proofErr w:type="spellStart"/>
      <w:r w:rsidR="00D34C68">
        <w:t>експлоатационните</w:t>
      </w:r>
      <w:proofErr w:type="spellEnd"/>
      <w:r w:rsidR="00D34C68">
        <w:t xml:space="preserve"> </w:t>
      </w:r>
      <w:proofErr w:type="spellStart"/>
      <w:r w:rsidR="00D34C68">
        <w:t>дружества</w:t>
      </w:r>
      <w:proofErr w:type="spellEnd"/>
      <w:r w:rsidR="00D34C68">
        <w:t xml:space="preserve"> за </w:t>
      </w:r>
      <w:proofErr w:type="spellStart"/>
      <w:r w:rsidR="00D34C68">
        <w:t>присъединяване</w:t>
      </w:r>
      <w:proofErr w:type="spellEnd"/>
      <w:r w:rsidR="00D34C68">
        <w:t xml:space="preserve"> </w:t>
      </w:r>
      <w:proofErr w:type="spellStart"/>
      <w:r w:rsidR="00D34C68">
        <w:t>към</w:t>
      </w:r>
      <w:proofErr w:type="spellEnd"/>
      <w:r w:rsidR="00D34C68">
        <w:t xml:space="preserve"> </w:t>
      </w:r>
      <w:proofErr w:type="spellStart"/>
      <w:r w:rsidR="00D34C68">
        <w:t>мрежите</w:t>
      </w:r>
      <w:proofErr w:type="spellEnd"/>
      <w:r w:rsidR="00D34C68">
        <w:t xml:space="preserve"> на </w:t>
      </w:r>
      <w:proofErr w:type="spellStart"/>
      <w:r w:rsidR="00D34C68">
        <w:t>техническата</w:t>
      </w:r>
      <w:proofErr w:type="spellEnd"/>
      <w:r w:rsidR="00D34C68">
        <w:t xml:space="preserve"> </w:t>
      </w:r>
      <w:proofErr w:type="spellStart"/>
      <w:r w:rsidR="00D34C68">
        <w:t>инфраструктура</w:t>
      </w:r>
      <w:proofErr w:type="spellEnd"/>
      <w:r w:rsidR="00D34C68">
        <w:t>;</w:t>
      </w:r>
    </w:p>
    <w:p w14:paraId="2ADD93F1" w14:textId="72640CF4" w:rsidR="00D34C68" w:rsidRDefault="00995ACD" w:rsidP="00995ACD">
      <w:pPr>
        <w:pStyle w:val="BodyText"/>
        <w:tabs>
          <w:tab w:val="left" w:pos="619"/>
        </w:tabs>
        <w:spacing w:after="0" w:line="240" w:lineRule="auto"/>
        <w:ind w:firstLine="0"/>
        <w:jc w:val="both"/>
      </w:pPr>
      <w:sdt>
        <w:sdtPr>
          <w:id w:val="161589965"/>
          <w14:checkbox>
            <w14:checked w14:val="0"/>
            <w14:checkedState w14:val="2612" w14:font="MS Gothic"/>
            <w14:uncheckedState w14:val="2610" w14:font="MS Gothic"/>
          </w14:checkbox>
        </w:sdtPr>
        <w:sdtContent>
          <w:r>
            <w:rPr>
              <w:rFonts w:ascii="MS Gothic" w:eastAsia="MS Gothic" w:hAnsi="MS Gothic" w:hint="eastAsia"/>
            </w:rPr>
            <w:t>☐</w:t>
          </w:r>
        </w:sdtContent>
      </w:sdt>
      <w:proofErr w:type="spellStart"/>
      <w:r w:rsidR="00D34C68">
        <w:t>Разрешително</w:t>
      </w:r>
      <w:proofErr w:type="spellEnd"/>
      <w:r w:rsidR="00D34C68">
        <w:t xml:space="preserve"> за </w:t>
      </w:r>
      <w:proofErr w:type="spellStart"/>
      <w:r w:rsidR="00D34C68">
        <w:t>изграждане</w:t>
      </w:r>
      <w:proofErr w:type="spellEnd"/>
      <w:r w:rsidR="00D34C68">
        <w:t xml:space="preserve"> на </w:t>
      </w:r>
      <w:proofErr w:type="spellStart"/>
      <w:r w:rsidR="00D34C68">
        <w:t>водовземно</w:t>
      </w:r>
      <w:proofErr w:type="spellEnd"/>
      <w:r w:rsidR="00D34C68">
        <w:t xml:space="preserve"> </w:t>
      </w:r>
      <w:proofErr w:type="spellStart"/>
      <w:r w:rsidR="00D34C68">
        <w:t>съоръжение</w:t>
      </w:r>
      <w:proofErr w:type="spellEnd"/>
      <w:r w:rsidR="00D34C68">
        <w:t xml:space="preserve"> и/</w:t>
      </w:r>
      <w:proofErr w:type="spellStart"/>
      <w:r w:rsidR="00D34C68">
        <w:t>или</w:t>
      </w:r>
      <w:proofErr w:type="spellEnd"/>
      <w:r w:rsidR="00D34C68">
        <w:t xml:space="preserve"> </w:t>
      </w:r>
      <w:proofErr w:type="spellStart"/>
      <w:r w:rsidR="00D34C68">
        <w:t>разрешително</w:t>
      </w:r>
      <w:proofErr w:type="spellEnd"/>
      <w:r w:rsidR="00D34C68">
        <w:t xml:space="preserve"> за </w:t>
      </w:r>
      <w:proofErr w:type="spellStart"/>
      <w:r w:rsidR="00D34C68">
        <w:t>водовземане</w:t>
      </w:r>
      <w:proofErr w:type="spellEnd"/>
      <w:r w:rsidR="00D34C68">
        <w:t>, и/</w:t>
      </w:r>
      <w:proofErr w:type="spellStart"/>
      <w:r w:rsidR="00D34C68">
        <w:t>или</w:t>
      </w:r>
      <w:proofErr w:type="spellEnd"/>
      <w:r w:rsidR="00D34C68">
        <w:t xml:space="preserve"> </w:t>
      </w:r>
      <w:proofErr w:type="spellStart"/>
      <w:r w:rsidR="00D34C68">
        <w:t>разрешително</w:t>
      </w:r>
      <w:proofErr w:type="spellEnd"/>
      <w:r w:rsidR="00D34C68">
        <w:t xml:space="preserve"> за </w:t>
      </w:r>
      <w:proofErr w:type="spellStart"/>
      <w:r w:rsidR="00D34C68">
        <w:t>заустване</w:t>
      </w:r>
      <w:proofErr w:type="spellEnd"/>
      <w:r w:rsidR="00D34C68">
        <w:t xml:space="preserve"> на </w:t>
      </w:r>
      <w:proofErr w:type="spellStart"/>
      <w:r w:rsidR="00D34C68">
        <w:t>отпадни</w:t>
      </w:r>
      <w:proofErr w:type="spellEnd"/>
      <w:r w:rsidR="00D34C68">
        <w:t xml:space="preserve"> </w:t>
      </w:r>
      <w:proofErr w:type="spellStart"/>
      <w:r w:rsidR="00D34C68">
        <w:t>води</w:t>
      </w:r>
      <w:proofErr w:type="spellEnd"/>
      <w:r w:rsidR="00D34C68">
        <w:t xml:space="preserve"> - в </w:t>
      </w:r>
      <w:proofErr w:type="spellStart"/>
      <w:r w:rsidR="00D34C68">
        <w:t>случаите</w:t>
      </w:r>
      <w:proofErr w:type="spellEnd"/>
      <w:r w:rsidR="00D34C68">
        <w:t xml:space="preserve">, </w:t>
      </w:r>
      <w:proofErr w:type="spellStart"/>
      <w:r w:rsidR="00D34C68">
        <w:t>когато</w:t>
      </w:r>
      <w:proofErr w:type="spellEnd"/>
      <w:r w:rsidR="00D34C68">
        <w:t xml:space="preserve"> е </w:t>
      </w:r>
      <w:proofErr w:type="spellStart"/>
      <w:r w:rsidR="00D34C68">
        <w:t>необходимо</w:t>
      </w:r>
      <w:proofErr w:type="spellEnd"/>
      <w:r w:rsidR="00D34C68">
        <w:t>;</w:t>
      </w:r>
    </w:p>
    <w:p w14:paraId="11815DB8" w14:textId="11D15769" w:rsidR="00D34C68" w:rsidRDefault="00995ACD" w:rsidP="00995ACD">
      <w:pPr>
        <w:pStyle w:val="BodyText"/>
        <w:tabs>
          <w:tab w:val="left" w:pos="619"/>
        </w:tabs>
        <w:spacing w:after="0" w:line="240" w:lineRule="auto"/>
        <w:ind w:firstLine="0"/>
        <w:jc w:val="both"/>
      </w:pPr>
      <w:sdt>
        <w:sdtPr>
          <w:id w:val="1265730292"/>
          <w14:checkbox>
            <w14:checked w14:val="0"/>
            <w14:checkedState w14:val="2612" w14:font="MS Gothic"/>
            <w14:uncheckedState w14:val="2610" w14:font="MS Gothic"/>
          </w14:checkbox>
        </w:sdtPr>
        <w:sdtContent>
          <w:r>
            <w:rPr>
              <w:rFonts w:ascii="MS Gothic" w:eastAsia="MS Gothic" w:hAnsi="MS Gothic" w:hint="eastAsia"/>
            </w:rPr>
            <w:t>☐</w:t>
          </w:r>
        </w:sdtContent>
      </w:sdt>
      <w:proofErr w:type="spellStart"/>
      <w:r w:rsidR="00D34C68">
        <w:t>Документи</w:t>
      </w:r>
      <w:proofErr w:type="spellEnd"/>
      <w:r w:rsidR="00D34C68">
        <w:t xml:space="preserve">, </w:t>
      </w:r>
      <w:proofErr w:type="spellStart"/>
      <w:r w:rsidR="00D34C68">
        <w:t>доказващи</w:t>
      </w:r>
      <w:proofErr w:type="spellEnd"/>
      <w:r w:rsidR="00D34C68">
        <w:t xml:space="preserve"> </w:t>
      </w:r>
      <w:proofErr w:type="spellStart"/>
      <w:r w:rsidR="00D34C68">
        <w:t>наличието</w:t>
      </w:r>
      <w:proofErr w:type="spellEnd"/>
      <w:r w:rsidR="00D34C68">
        <w:t xml:space="preserve"> на </w:t>
      </w:r>
      <w:proofErr w:type="spellStart"/>
      <w:r w:rsidR="00D34C68">
        <w:t>съгласия</w:t>
      </w:r>
      <w:proofErr w:type="spellEnd"/>
      <w:r w:rsidR="00D34C68">
        <w:t xml:space="preserve">, </w:t>
      </w:r>
      <w:proofErr w:type="spellStart"/>
      <w:r w:rsidR="00D34C68">
        <w:t>изискващи</w:t>
      </w:r>
      <w:proofErr w:type="spellEnd"/>
      <w:r w:rsidR="00D34C68">
        <w:t xml:space="preserve"> </w:t>
      </w:r>
      <w:proofErr w:type="spellStart"/>
      <w:r w:rsidR="00D34C68">
        <w:t>се</w:t>
      </w:r>
      <w:proofErr w:type="spellEnd"/>
      <w:r w:rsidR="00D34C68">
        <w:t xml:space="preserve"> </w:t>
      </w:r>
      <w:proofErr w:type="spellStart"/>
      <w:r w:rsidR="00D34C68">
        <w:t>по</w:t>
      </w:r>
      <w:proofErr w:type="spellEnd"/>
      <w:r w:rsidR="00D34C68">
        <w:t xml:space="preserve">: </w:t>
      </w:r>
    </w:p>
    <w:p w14:paraId="2AF5152A" w14:textId="77777777" w:rsidR="00D34C68" w:rsidRDefault="00D34C68" w:rsidP="00995ACD">
      <w:pPr>
        <w:pStyle w:val="BodyText"/>
        <w:tabs>
          <w:tab w:val="left" w:pos="619"/>
        </w:tabs>
        <w:spacing w:after="0" w:line="240" w:lineRule="auto"/>
        <w:ind w:left="280" w:firstLine="0"/>
        <w:jc w:val="both"/>
      </w:pPr>
      <w:r>
        <w:t xml:space="preserve">а) </w:t>
      </w:r>
      <w:proofErr w:type="spellStart"/>
      <w:r>
        <w:t>чл</w:t>
      </w:r>
      <w:proofErr w:type="spellEnd"/>
      <w:r>
        <w:t xml:space="preserve">. 38, </w:t>
      </w:r>
      <w:proofErr w:type="spellStart"/>
      <w:r>
        <w:t>ал</w:t>
      </w:r>
      <w:proofErr w:type="spellEnd"/>
      <w:r>
        <w:t xml:space="preserve">. 3 и 4 </w:t>
      </w:r>
      <w:proofErr w:type="spellStart"/>
      <w:r>
        <w:t>от</w:t>
      </w:r>
      <w:proofErr w:type="spellEnd"/>
      <w:r>
        <w:t xml:space="preserve"> ЗУТ </w:t>
      </w:r>
      <w:proofErr w:type="spellStart"/>
      <w:r>
        <w:t>при</w:t>
      </w:r>
      <w:proofErr w:type="spellEnd"/>
      <w:r>
        <w:t xml:space="preserve"> </w:t>
      </w:r>
      <w:proofErr w:type="spellStart"/>
      <w:r>
        <w:t>преустройства</w:t>
      </w:r>
      <w:proofErr w:type="spellEnd"/>
      <w:r>
        <w:t xml:space="preserve"> в </w:t>
      </w:r>
      <w:proofErr w:type="spellStart"/>
      <w:r>
        <w:t>съществуваща</w:t>
      </w:r>
      <w:proofErr w:type="spellEnd"/>
      <w:r>
        <w:t xml:space="preserve"> </w:t>
      </w:r>
      <w:proofErr w:type="spellStart"/>
      <w:r>
        <w:t>жилищна</w:t>
      </w:r>
      <w:proofErr w:type="spellEnd"/>
      <w:r>
        <w:t xml:space="preserve"> </w:t>
      </w:r>
      <w:proofErr w:type="spellStart"/>
      <w:r>
        <w:t>сграда</w:t>
      </w:r>
      <w:proofErr w:type="spellEnd"/>
      <w:r>
        <w:t xml:space="preserve"> с </w:t>
      </w:r>
      <w:proofErr w:type="spellStart"/>
      <w:r>
        <w:t>режим</w:t>
      </w:r>
      <w:proofErr w:type="spellEnd"/>
      <w:r>
        <w:t xml:space="preserve"> на </w:t>
      </w:r>
      <w:proofErr w:type="spellStart"/>
      <w:r>
        <w:t>етажна</w:t>
      </w:r>
      <w:proofErr w:type="spellEnd"/>
      <w:r>
        <w:t xml:space="preserve"> </w:t>
      </w:r>
      <w:proofErr w:type="spellStart"/>
      <w:r>
        <w:t>собственост</w:t>
      </w:r>
      <w:proofErr w:type="spellEnd"/>
      <w:r>
        <w:t>:</w:t>
      </w:r>
    </w:p>
    <w:p w14:paraId="1739C460" w14:textId="70FFF6DE" w:rsidR="00D34C68" w:rsidRDefault="00D34C68" w:rsidP="001A5E41">
      <w:pPr>
        <w:pStyle w:val="BodyText"/>
        <w:tabs>
          <w:tab w:val="left" w:pos="619"/>
        </w:tabs>
        <w:spacing w:after="0" w:line="240" w:lineRule="auto"/>
        <w:ind w:left="280" w:firstLine="0"/>
        <w:jc w:val="both"/>
      </w:pPr>
      <w:proofErr w:type="spellStart"/>
      <w:r>
        <w:t>нотариално</w:t>
      </w:r>
      <w:proofErr w:type="spellEnd"/>
      <w:r>
        <w:t xml:space="preserve"> </w:t>
      </w:r>
      <w:proofErr w:type="spellStart"/>
      <w:r>
        <w:t>заверено</w:t>
      </w:r>
      <w:proofErr w:type="spellEnd"/>
      <w:r>
        <w:t xml:space="preserve"> </w:t>
      </w:r>
      <w:proofErr w:type="spellStart"/>
      <w:r>
        <w:t>съгласие</w:t>
      </w:r>
      <w:proofErr w:type="spellEnd"/>
      <w:r>
        <w:t xml:space="preserve"> на </w:t>
      </w:r>
      <w:proofErr w:type="spellStart"/>
      <w:r>
        <w:t>всички</w:t>
      </w:r>
      <w:proofErr w:type="spellEnd"/>
      <w:r>
        <w:t xml:space="preserve"> </w:t>
      </w:r>
      <w:proofErr w:type="spellStart"/>
      <w:r>
        <w:t>собственици</w:t>
      </w:r>
      <w:proofErr w:type="spellEnd"/>
      <w:r>
        <w:t xml:space="preserve"> на </w:t>
      </w:r>
      <w:proofErr w:type="spellStart"/>
      <w:r>
        <w:t>жилища</w:t>
      </w:r>
      <w:proofErr w:type="spellEnd"/>
      <w:r>
        <w:t xml:space="preserve"> - </w:t>
      </w:r>
      <w:proofErr w:type="spellStart"/>
      <w:r>
        <w:t>непосредствени</w:t>
      </w:r>
      <w:proofErr w:type="spellEnd"/>
      <w:r>
        <w:t xml:space="preserve"> </w:t>
      </w:r>
      <w:proofErr w:type="spellStart"/>
      <w:r>
        <w:t>съседи</w:t>
      </w:r>
      <w:proofErr w:type="spellEnd"/>
      <w:r w:rsidR="007372B5">
        <w:rPr>
          <w:lang w:val="bg-BG"/>
        </w:rPr>
        <w:t xml:space="preserve"> </w:t>
      </w:r>
      <w:r>
        <w:t xml:space="preserve">на </w:t>
      </w:r>
      <w:proofErr w:type="spellStart"/>
      <w:r>
        <w:t>обектите</w:t>
      </w:r>
      <w:proofErr w:type="spellEnd"/>
      <w:r>
        <w:t xml:space="preserve">– </w:t>
      </w:r>
      <w:proofErr w:type="spellStart"/>
      <w:r>
        <w:t>при</w:t>
      </w:r>
      <w:proofErr w:type="spellEnd"/>
      <w:r>
        <w:t xml:space="preserve"> </w:t>
      </w:r>
      <w:proofErr w:type="spellStart"/>
      <w:r>
        <w:t>обект</w:t>
      </w:r>
      <w:proofErr w:type="spellEnd"/>
      <w:r>
        <w:t xml:space="preserve"> на </w:t>
      </w:r>
      <w:proofErr w:type="spellStart"/>
      <w:r>
        <w:t>първия</w:t>
      </w:r>
      <w:proofErr w:type="spellEnd"/>
      <w:r>
        <w:t xml:space="preserve"> </w:t>
      </w:r>
      <w:proofErr w:type="spellStart"/>
      <w:r>
        <w:t>или</w:t>
      </w:r>
      <w:proofErr w:type="spellEnd"/>
      <w:r>
        <w:t xml:space="preserve"> на </w:t>
      </w:r>
      <w:proofErr w:type="spellStart"/>
      <w:r>
        <w:t>полуподземния</w:t>
      </w:r>
      <w:proofErr w:type="spellEnd"/>
      <w:r>
        <w:t xml:space="preserve"> </w:t>
      </w:r>
      <w:proofErr w:type="spellStart"/>
      <w:r>
        <w:t>етаж</w:t>
      </w:r>
      <w:proofErr w:type="spellEnd"/>
      <w:r>
        <w:t>;</w:t>
      </w:r>
    </w:p>
    <w:p w14:paraId="1E2F61BB" w14:textId="6CA6D257" w:rsidR="00D34C68" w:rsidRDefault="00D34C68" w:rsidP="00121AC8">
      <w:pPr>
        <w:pStyle w:val="BodyText"/>
        <w:tabs>
          <w:tab w:val="left" w:pos="619"/>
        </w:tabs>
        <w:spacing w:after="0" w:line="240" w:lineRule="auto"/>
        <w:ind w:left="280" w:firstLine="0"/>
        <w:jc w:val="both"/>
      </w:pPr>
      <w:proofErr w:type="spellStart"/>
      <w:r>
        <w:t>решение</w:t>
      </w:r>
      <w:proofErr w:type="spellEnd"/>
      <w:r>
        <w:t xml:space="preserve"> на </w:t>
      </w:r>
      <w:proofErr w:type="spellStart"/>
      <w:r>
        <w:t>общо</w:t>
      </w:r>
      <w:proofErr w:type="spellEnd"/>
      <w:r>
        <w:t xml:space="preserve"> </w:t>
      </w:r>
      <w:proofErr w:type="spellStart"/>
      <w:r>
        <w:t>събрание</w:t>
      </w:r>
      <w:proofErr w:type="spellEnd"/>
      <w:r>
        <w:t xml:space="preserve"> </w:t>
      </w:r>
      <w:proofErr w:type="spellStart"/>
      <w:r>
        <w:t>заедно</w:t>
      </w:r>
      <w:proofErr w:type="spellEnd"/>
      <w:r>
        <w:t xml:space="preserve"> с </w:t>
      </w:r>
      <w:proofErr w:type="spellStart"/>
      <w:r>
        <w:t>нотариално</w:t>
      </w:r>
      <w:proofErr w:type="spellEnd"/>
      <w:r>
        <w:t xml:space="preserve"> </w:t>
      </w:r>
      <w:proofErr w:type="spellStart"/>
      <w:r>
        <w:t>заверено</w:t>
      </w:r>
      <w:proofErr w:type="spellEnd"/>
      <w:r>
        <w:t xml:space="preserve"> </w:t>
      </w:r>
      <w:proofErr w:type="spellStart"/>
      <w:r>
        <w:t>съгласие</w:t>
      </w:r>
      <w:proofErr w:type="spellEnd"/>
      <w:r>
        <w:t xml:space="preserve"> на </w:t>
      </w:r>
      <w:proofErr w:type="spellStart"/>
      <w:r>
        <w:t>всички</w:t>
      </w:r>
      <w:proofErr w:type="spellEnd"/>
      <w:r>
        <w:t xml:space="preserve"> </w:t>
      </w:r>
      <w:proofErr w:type="spellStart"/>
      <w:r>
        <w:t>собственици</w:t>
      </w:r>
      <w:proofErr w:type="spellEnd"/>
      <w:r>
        <w:t xml:space="preserve"> на </w:t>
      </w:r>
      <w:proofErr w:type="spellStart"/>
      <w:r>
        <w:t>жилища</w:t>
      </w:r>
      <w:proofErr w:type="spellEnd"/>
      <w:r>
        <w:t xml:space="preserve"> - </w:t>
      </w:r>
      <w:proofErr w:type="spellStart"/>
      <w:r>
        <w:t>непосредствени</w:t>
      </w:r>
      <w:proofErr w:type="spellEnd"/>
      <w:r>
        <w:t xml:space="preserve"> </w:t>
      </w:r>
      <w:proofErr w:type="spellStart"/>
      <w:r>
        <w:t>съседи</w:t>
      </w:r>
      <w:proofErr w:type="spellEnd"/>
      <w:r>
        <w:t xml:space="preserve"> на </w:t>
      </w:r>
      <w:proofErr w:type="spellStart"/>
      <w:r>
        <w:t>обекта</w:t>
      </w:r>
      <w:proofErr w:type="spellEnd"/>
      <w:r>
        <w:t xml:space="preserve"> – </w:t>
      </w:r>
      <w:proofErr w:type="spellStart"/>
      <w:r>
        <w:t>при</w:t>
      </w:r>
      <w:proofErr w:type="spellEnd"/>
      <w:r>
        <w:t xml:space="preserve"> </w:t>
      </w:r>
      <w:proofErr w:type="spellStart"/>
      <w:r>
        <w:t>обект</w:t>
      </w:r>
      <w:proofErr w:type="spellEnd"/>
      <w:r>
        <w:t xml:space="preserve"> </w:t>
      </w:r>
      <w:proofErr w:type="spellStart"/>
      <w:r>
        <w:t>по</w:t>
      </w:r>
      <w:proofErr w:type="spellEnd"/>
      <w:r>
        <w:t xml:space="preserve"> </w:t>
      </w:r>
      <w:proofErr w:type="spellStart"/>
      <w:r>
        <w:t>ал</w:t>
      </w:r>
      <w:proofErr w:type="spellEnd"/>
      <w:r>
        <w:t xml:space="preserve">. 3 на </w:t>
      </w:r>
      <w:proofErr w:type="spellStart"/>
      <w:r>
        <w:t>друг</w:t>
      </w:r>
      <w:proofErr w:type="spellEnd"/>
      <w:r>
        <w:t xml:space="preserve"> </w:t>
      </w:r>
      <w:proofErr w:type="spellStart"/>
      <w:r>
        <w:t>надземен</w:t>
      </w:r>
      <w:proofErr w:type="spellEnd"/>
      <w:r>
        <w:t xml:space="preserve"> </w:t>
      </w:r>
      <w:proofErr w:type="spellStart"/>
      <w:r>
        <w:t>етаж</w:t>
      </w:r>
      <w:proofErr w:type="spellEnd"/>
      <w:r>
        <w:t xml:space="preserve"> и </w:t>
      </w:r>
      <w:proofErr w:type="spellStart"/>
      <w:r>
        <w:t>при</w:t>
      </w:r>
      <w:proofErr w:type="spellEnd"/>
      <w:r>
        <w:t xml:space="preserve"> </w:t>
      </w:r>
      <w:proofErr w:type="spellStart"/>
      <w:r>
        <w:t>преустройство</w:t>
      </w:r>
      <w:proofErr w:type="spellEnd"/>
      <w:r>
        <w:t xml:space="preserve"> с </w:t>
      </w:r>
      <w:proofErr w:type="spellStart"/>
      <w:r>
        <w:t>промяна</w:t>
      </w:r>
      <w:proofErr w:type="spellEnd"/>
      <w:r>
        <w:t xml:space="preserve"> на </w:t>
      </w:r>
      <w:proofErr w:type="spellStart"/>
      <w:r>
        <w:t>предназначението</w:t>
      </w:r>
      <w:proofErr w:type="spellEnd"/>
      <w:r>
        <w:t xml:space="preserve"> на </w:t>
      </w:r>
      <w:proofErr w:type="spellStart"/>
      <w:r>
        <w:t>жилище</w:t>
      </w:r>
      <w:proofErr w:type="spellEnd"/>
      <w:r>
        <w:t xml:space="preserve"> </w:t>
      </w:r>
      <w:proofErr w:type="spellStart"/>
      <w:r>
        <w:t>при</w:t>
      </w:r>
      <w:proofErr w:type="spellEnd"/>
      <w:r>
        <w:t xml:space="preserve"> </w:t>
      </w:r>
      <w:proofErr w:type="spellStart"/>
      <w:r>
        <w:t>условията</w:t>
      </w:r>
      <w:proofErr w:type="spellEnd"/>
      <w:r>
        <w:t xml:space="preserve"> на ал.4;</w:t>
      </w:r>
    </w:p>
    <w:p w14:paraId="1AC50805" w14:textId="10F2E1AD" w:rsidR="00D34C68" w:rsidRDefault="00D34C68" w:rsidP="007372B5">
      <w:pPr>
        <w:pStyle w:val="BodyText"/>
        <w:tabs>
          <w:tab w:val="left" w:pos="619"/>
        </w:tabs>
        <w:spacing w:after="0" w:line="240" w:lineRule="auto"/>
        <w:ind w:left="280" w:firstLine="0"/>
        <w:jc w:val="both"/>
      </w:pPr>
      <w:r>
        <w:t xml:space="preserve">б) </w:t>
      </w:r>
      <w:proofErr w:type="spellStart"/>
      <w:r>
        <w:t>чл</w:t>
      </w:r>
      <w:proofErr w:type="spellEnd"/>
      <w:r>
        <w:t xml:space="preserve">. 39, </w:t>
      </w:r>
      <w:proofErr w:type="spellStart"/>
      <w:r>
        <w:t>ал</w:t>
      </w:r>
      <w:proofErr w:type="spellEnd"/>
      <w:r>
        <w:t xml:space="preserve">. 2 </w:t>
      </w:r>
      <w:proofErr w:type="spellStart"/>
      <w:r>
        <w:t>от</w:t>
      </w:r>
      <w:proofErr w:type="spellEnd"/>
      <w:r>
        <w:t xml:space="preserve"> ЗУТ </w:t>
      </w:r>
      <w:proofErr w:type="spellStart"/>
      <w:r>
        <w:t>при</w:t>
      </w:r>
      <w:proofErr w:type="spellEnd"/>
      <w:r>
        <w:t xml:space="preserve"> </w:t>
      </w:r>
      <w:proofErr w:type="spellStart"/>
      <w:r>
        <w:t>промяна</w:t>
      </w:r>
      <w:proofErr w:type="spellEnd"/>
      <w:r>
        <w:t xml:space="preserve"> на </w:t>
      </w:r>
      <w:proofErr w:type="spellStart"/>
      <w:r>
        <w:t>предназначението</w:t>
      </w:r>
      <w:proofErr w:type="spellEnd"/>
      <w:r>
        <w:t xml:space="preserve"> на </w:t>
      </w:r>
      <w:proofErr w:type="spellStart"/>
      <w:r>
        <w:t>част</w:t>
      </w:r>
      <w:proofErr w:type="spellEnd"/>
      <w:r>
        <w:t xml:space="preserve"> </w:t>
      </w:r>
      <w:proofErr w:type="spellStart"/>
      <w:r>
        <w:t>или</w:t>
      </w:r>
      <w:proofErr w:type="spellEnd"/>
      <w:r>
        <w:t xml:space="preserve"> на </w:t>
      </w:r>
      <w:proofErr w:type="spellStart"/>
      <w:r>
        <w:t>цяла</w:t>
      </w:r>
      <w:proofErr w:type="spellEnd"/>
      <w:r>
        <w:t xml:space="preserve"> </w:t>
      </w:r>
      <w:proofErr w:type="spellStart"/>
      <w:r>
        <w:t>сграда</w:t>
      </w:r>
      <w:proofErr w:type="spellEnd"/>
      <w:r>
        <w:t xml:space="preserve"> в </w:t>
      </w:r>
      <w:proofErr w:type="spellStart"/>
      <w:r>
        <w:t>жилищни</w:t>
      </w:r>
      <w:proofErr w:type="spellEnd"/>
      <w:r>
        <w:t xml:space="preserve"> </w:t>
      </w:r>
      <w:proofErr w:type="spellStart"/>
      <w:r>
        <w:t>зони</w:t>
      </w:r>
      <w:proofErr w:type="spellEnd"/>
      <w:r>
        <w:t xml:space="preserve">, </w:t>
      </w:r>
      <w:proofErr w:type="spellStart"/>
      <w:r>
        <w:t>когато</w:t>
      </w:r>
      <w:proofErr w:type="spellEnd"/>
      <w:r>
        <w:t xml:space="preserve"> </w:t>
      </w:r>
      <w:proofErr w:type="spellStart"/>
      <w:r>
        <w:t>преустройството</w:t>
      </w:r>
      <w:proofErr w:type="spellEnd"/>
      <w:r>
        <w:t xml:space="preserve"> е </w:t>
      </w:r>
      <w:proofErr w:type="spellStart"/>
      <w:r>
        <w:t>свързано</w:t>
      </w:r>
      <w:proofErr w:type="spellEnd"/>
      <w:r>
        <w:t xml:space="preserve"> с </w:t>
      </w:r>
      <w:proofErr w:type="spellStart"/>
      <w:r>
        <w:t>масов</w:t>
      </w:r>
      <w:proofErr w:type="spellEnd"/>
      <w:r>
        <w:t xml:space="preserve"> </w:t>
      </w:r>
      <w:proofErr w:type="spellStart"/>
      <w:r>
        <w:t>достъп</w:t>
      </w:r>
      <w:proofErr w:type="spellEnd"/>
      <w:r>
        <w:t xml:space="preserve"> на </w:t>
      </w:r>
      <w:proofErr w:type="spellStart"/>
      <w:r>
        <w:t>външни</w:t>
      </w:r>
      <w:proofErr w:type="spellEnd"/>
      <w:r>
        <w:t xml:space="preserve"> </w:t>
      </w:r>
      <w:proofErr w:type="spellStart"/>
      <w:r>
        <w:t>лица</w:t>
      </w:r>
      <w:proofErr w:type="spellEnd"/>
      <w:r>
        <w:t xml:space="preserve"> и </w:t>
      </w:r>
      <w:proofErr w:type="spellStart"/>
      <w:r>
        <w:t>наднормено</w:t>
      </w:r>
      <w:proofErr w:type="spellEnd"/>
      <w:r>
        <w:t xml:space="preserve"> за </w:t>
      </w:r>
      <w:proofErr w:type="spellStart"/>
      <w:r>
        <w:t>зоната</w:t>
      </w:r>
      <w:proofErr w:type="spellEnd"/>
      <w:r>
        <w:t xml:space="preserve"> </w:t>
      </w:r>
      <w:proofErr w:type="spellStart"/>
      <w:r>
        <w:t>шумово</w:t>
      </w:r>
      <w:proofErr w:type="spellEnd"/>
      <w:r>
        <w:t xml:space="preserve"> и </w:t>
      </w:r>
      <w:proofErr w:type="spellStart"/>
      <w:r>
        <w:t>друго</w:t>
      </w:r>
      <w:proofErr w:type="spellEnd"/>
      <w:r>
        <w:t xml:space="preserve"> </w:t>
      </w:r>
      <w:proofErr w:type="spellStart"/>
      <w:r>
        <w:t>замърсяване</w:t>
      </w:r>
      <w:proofErr w:type="spellEnd"/>
      <w:r>
        <w:t xml:space="preserve"> - </w:t>
      </w:r>
      <w:proofErr w:type="spellStart"/>
      <w:r>
        <w:t>освен</w:t>
      </w:r>
      <w:proofErr w:type="spellEnd"/>
      <w:r>
        <w:t xml:space="preserve"> </w:t>
      </w:r>
      <w:proofErr w:type="spellStart"/>
      <w:r>
        <w:t>съгласията</w:t>
      </w:r>
      <w:proofErr w:type="spellEnd"/>
      <w:r>
        <w:t xml:space="preserve"> </w:t>
      </w:r>
      <w:proofErr w:type="spellStart"/>
      <w:r>
        <w:t>по</w:t>
      </w:r>
      <w:proofErr w:type="spellEnd"/>
      <w:r>
        <w:t xml:space="preserve"> </w:t>
      </w:r>
      <w:proofErr w:type="spellStart"/>
      <w:r>
        <w:t>чл</w:t>
      </w:r>
      <w:proofErr w:type="spellEnd"/>
      <w:r>
        <w:t xml:space="preserve">. 38 и </w:t>
      </w:r>
      <w:proofErr w:type="spellStart"/>
      <w:r>
        <w:t>нотариално</w:t>
      </w:r>
      <w:proofErr w:type="spellEnd"/>
      <w:r>
        <w:t xml:space="preserve"> </w:t>
      </w:r>
      <w:proofErr w:type="spellStart"/>
      <w:r>
        <w:t>заверено</w:t>
      </w:r>
      <w:proofErr w:type="spellEnd"/>
      <w:r>
        <w:t xml:space="preserve"> </w:t>
      </w:r>
      <w:proofErr w:type="spellStart"/>
      <w:r>
        <w:t>съгласие</w:t>
      </w:r>
      <w:proofErr w:type="spellEnd"/>
      <w:r>
        <w:t xml:space="preserve"> </w:t>
      </w:r>
      <w:proofErr w:type="spellStart"/>
      <w:r>
        <w:t>от</w:t>
      </w:r>
      <w:proofErr w:type="spellEnd"/>
      <w:r>
        <w:t xml:space="preserve"> </w:t>
      </w:r>
      <w:proofErr w:type="spellStart"/>
      <w:r>
        <w:t>всички</w:t>
      </w:r>
      <w:proofErr w:type="spellEnd"/>
      <w:r>
        <w:t xml:space="preserve"> </w:t>
      </w:r>
      <w:proofErr w:type="spellStart"/>
      <w:r>
        <w:t>собственици</w:t>
      </w:r>
      <w:proofErr w:type="spellEnd"/>
      <w:r>
        <w:t xml:space="preserve"> и </w:t>
      </w:r>
      <w:proofErr w:type="spellStart"/>
      <w:r>
        <w:t>носители</w:t>
      </w:r>
      <w:proofErr w:type="spellEnd"/>
      <w:r>
        <w:t xml:space="preserve"> на </w:t>
      </w:r>
      <w:proofErr w:type="spellStart"/>
      <w:r>
        <w:t>ограничени</w:t>
      </w:r>
      <w:proofErr w:type="spellEnd"/>
      <w:r>
        <w:t xml:space="preserve"> </w:t>
      </w:r>
      <w:proofErr w:type="spellStart"/>
      <w:r>
        <w:t>вещни</w:t>
      </w:r>
      <w:proofErr w:type="spellEnd"/>
      <w:r>
        <w:t xml:space="preserve"> </w:t>
      </w:r>
      <w:proofErr w:type="spellStart"/>
      <w:r>
        <w:t>права</w:t>
      </w:r>
      <w:proofErr w:type="spellEnd"/>
      <w:r>
        <w:t xml:space="preserve"> в </w:t>
      </w:r>
      <w:proofErr w:type="spellStart"/>
      <w:r>
        <w:t>съседни</w:t>
      </w:r>
      <w:proofErr w:type="spellEnd"/>
      <w:r>
        <w:t xml:space="preserve"> </w:t>
      </w:r>
      <w:proofErr w:type="spellStart"/>
      <w:r>
        <w:t>поземлени</w:t>
      </w:r>
      <w:proofErr w:type="spellEnd"/>
      <w:r>
        <w:t xml:space="preserve"> </w:t>
      </w:r>
      <w:proofErr w:type="spellStart"/>
      <w:r>
        <w:t>имоти</w:t>
      </w:r>
      <w:proofErr w:type="spellEnd"/>
      <w:r>
        <w:t>;</w:t>
      </w:r>
    </w:p>
    <w:p w14:paraId="13D16D6E" w14:textId="50C8723A" w:rsidR="00D34C68" w:rsidRDefault="00D34C68" w:rsidP="007372B5">
      <w:pPr>
        <w:pStyle w:val="BodyText"/>
        <w:tabs>
          <w:tab w:val="left" w:pos="619"/>
        </w:tabs>
        <w:spacing w:after="0" w:line="240" w:lineRule="auto"/>
        <w:ind w:left="280" w:firstLine="0"/>
        <w:jc w:val="both"/>
      </w:pPr>
      <w:r>
        <w:t xml:space="preserve">в) </w:t>
      </w:r>
      <w:proofErr w:type="spellStart"/>
      <w:r>
        <w:t>чл</w:t>
      </w:r>
      <w:proofErr w:type="spellEnd"/>
      <w:r>
        <w:t xml:space="preserve">. 183, </w:t>
      </w:r>
      <w:proofErr w:type="spellStart"/>
      <w:r>
        <w:t>ал</w:t>
      </w:r>
      <w:proofErr w:type="spellEnd"/>
      <w:r>
        <w:t xml:space="preserve">. 1 </w:t>
      </w:r>
      <w:proofErr w:type="spellStart"/>
      <w:r>
        <w:t>от</w:t>
      </w:r>
      <w:proofErr w:type="spellEnd"/>
      <w:r>
        <w:t xml:space="preserve"> ЗУТ </w:t>
      </w:r>
      <w:proofErr w:type="spellStart"/>
      <w:r>
        <w:t>при</w:t>
      </w:r>
      <w:proofErr w:type="spellEnd"/>
      <w:r>
        <w:t xml:space="preserve"> </w:t>
      </w:r>
      <w:proofErr w:type="spellStart"/>
      <w:r>
        <w:t>нов</w:t>
      </w:r>
      <w:proofErr w:type="spellEnd"/>
      <w:r>
        <w:t xml:space="preserve"> </w:t>
      </w:r>
      <w:proofErr w:type="spellStart"/>
      <w:r>
        <w:t>строеж</w:t>
      </w:r>
      <w:proofErr w:type="spellEnd"/>
      <w:r>
        <w:t xml:space="preserve">, </w:t>
      </w:r>
      <w:proofErr w:type="spellStart"/>
      <w:r>
        <w:t>надстрояване</w:t>
      </w:r>
      <w:proofErr w:type="spellEnd"/>
      <w:r>
        <w:t xml:space="preserve"> </w:t>
      </w:r>
      <w:proofErr w:type="spellStart"/>
      <w:r>
        <w:t>или</w:t>
      </w:r>
      <w:proofErr w:type="spellEnd"/>
      <w:r>
        <w:t xml:space="preserve"> </w:t>
      </w:r>
      <w:proofErr w:type="spellStart"/>
      <w:r>
        <w:t>пристрояване</w:t>
      </w:r>
      <w:proofErr w:type="spellEnd"/>
      <w:r>
        <w:t xml:space="preserve"> в </w:t>
      </w:r>
      <w:proofErr w:type="spellStart"/>
      <w:r>
        <w:t>съсобствен</w:t>
      </w:r>
      <w:proofErr w:type="spellEnd"/>
      <w:r>
        <w:t xml:space="preserve"> </w:t>
      </w:r>
      <w:proofErr w:type="spellStart"/>
      <w:r>
        <w:t>урегулиран</w:t>
      </w:r>
      <w:proofErr w:type="spellEnd"/>
      <w:r>
        <w:t xml:space="preserve"> </w:t>
      </w:r>
      <w:proofErr w:type="spellStart"/>
      <w:r>
        <w:t>поземлен</w:t>
      </w:r>
      <w:proofErr w:type="spellEnd"/>
      <w:r>
        <w:t xml:space="preserve"> </w:t>
      </w:r>
      <w:proofErr w:type="spellStart"/>
      <w:r>
        <w:t>имот</w:t>
      </w:r>
      <w:proofErr w:type="spellEnd"/>
      <w:r>
        <w:t xml:space="preserve">– </w:t>
      </w:r>
      <w:proofErr w:type="spellStart"/>
      <w:r>
        <w:t>договор</w:t>
      </w:r>
      <w:proofErr w:type="spellEnd"/>
      <w:r>
        <w:t xml:space="preserve"> в </w:t>
      </w:r>
      <w:proofErr w:type="spellStart"/>
      <w:r>
        <w:t>нотариална</w:t>
      </w:r>
      <w:proofErr w:type="spellEnd"/>
      <w:r>
        <w:t xml:space="preserve"> </w:t>
      </w:r>
      <w:proofErr w:type="spellStart"/>
      <w:r>
        <w:t>форма</w:t>
      </w:r>
      <w:proofErr w:type="spellEnd"/>
      <w:r>
        <w:t xml:space="preserve"> с </w:t>
      </w:r>
      <w:proofErr w:type="spellStart"/>
      <w:r>
        <w:t>останалите</w:t>
      </w:r>
      <w:proofErr w:type="spellEnd"/>
      <w:r>
        <w:t xml:space="preserve"> </w:t>
      </w:r>
      <w:proofErr w:type="spellStart"/>
      <w:r>
        <w:t>собственици</w:t>
      </w:r>
      <w:proofErr w:type="spellEnd"/>
      <w:r>
        <w:t>;</w:t>
      </w:r>
    </w:p>
    <w:p w14:paraId="645FBE9F" w14:textId="1EF40072" w:rsidR="00D34C68" w:rsidRDefault="00D34C68" w:rsidP="007372B5">
      <w:pPr>
        <w:pStyle w:val="BodyText"/>
        <w:tabs>
          <w:tab w:val="left" w:pos="619"/>
        </w:tabs>
        <w:spacing w:after="0" w:line="240" w:lineRule="auto"/>
        <w:ind w:left="280" w:firstLine="0"/>
        <w:jc w:val="both"/>
      </w:pPr>
      <w:r>
        <w:t xml:space="preserve">г) </w:t>
      </w:r>
      <w:proofErr w:type="spellStart"/>
      <w:r>
        <w:t>чл</w:t>
      </w:r>
      <w:proofErr w:type="spellEnd"/>
      <w:r>
        <w:t xml:space="preserve">. 183, </w:t>
      </w:r>
      <w:proofErr w:type="spellStart"/>
      <w:r>
        <w:t>ал</w:t>
      </w:r>
      <w:proofErr w:type="spellEnd"/>
      <w:r>
        <w:t xml:space="preserve">. 2 </w:t>
      </w:r>
      <w:proofErr w:type="spellStart"/>
      <w:r>
        <w:t>от</w:t>
      </w:r>
      <w:proofErr w:type="spellEnd"/>
      <w:r>
        <w:t xml:space="preserve"> ЗУТ </w:t>
      </w:r>
      <w:proofErr w:type="spellStart"/>
      <w:r>
        <w:t>при</w:t>
      </w:r>
      <w:proofErr w:type="spellEnd"/>
      <w:r>
        <w:t xml:space="preserve"> </w:t>
      </w:r>
      <w:proofErr w:type="spellStart"/>
      <w:r>
        <w:t>надстрояване</w:t>
      </w:r>
      <w:proofErr w:type="spellEnd"/>
      <w:r>
        <w:t xml:space="preserve"> </w:t>
      </w:r>
      <w:proofErr w:type="spellStart"/>
      <w:r>
        <w:t>или</w:t>
      </w:r>
      <w:proofErr w:type="spellEnd"/>
      <w:r>
        <w:t xml:space="preserve"> </w:t>
      </w:r>
      <w:proofErr w:type="spellStart"/>
      <w:r>
        <w:t>пристрояване</w:t>
      </w:r>
      <w:proofErr w:type="spellEnd"/>
      <w:r>
        <w:t xml:space="preserve"> на</w:t>
      </w:r>
      <w:r w:rsidR="007372B5">
        <w:rPr>
          <w:lang w:val="bg-BG"/>
        </w:rPr>
        <w:t xml:space="preserve"> </w:t>
      </w:r>
      <w:proofErr w:type="spellStart"/>
      <w:r>
        <w:t>сграда</w:t>
      </w:r>
      <w:proofErr w:type="spellEnd"/>
      <w:r>
        <w:t xml:space="preserve"> –</w:t>
      </w:r>
      <w:proofErr w:type="spellStart"/>
      <w:r>
        <w:t>етажна</w:t>
      </w:r>
      <w:proofErr w:type="spellEnd"/>
      <w:r>
        <w:t xml:space="preserve"> </w:t>
      </w:r>
      <w:proofErr w:type="spellStart"/>
      <w:r>
        <w:t>собственост</w:t>
      </w:r>
      <w:proofErr w:type="spellEnd"/>
      <w:r>
        <w:t xml:space="preserve"> –</w:t>
      </w:r>
      <w:proofErr w:type="spellStart"/>
      <w:r>
        <w:t>договор</w:t>
      </w:r>
      <w:proofErr w:type="spellEnd"/>
      <w:r>
        <w:t xml:space="preserve"> за </w:t>
      </w:r>
      <w:proofErr w:type="spellStart"/>
      <w:r>
        <w:t>учредяване</w:t>
      </w:r>
      <w:proofErr w:type="spellEnd"/>
      <w:r>
        <w:t xml:space="preserve"> на </w:t>
      </w:r>
      <w:proofErr w:type="spellStart"/>
      <w:r>
        <w:t>право</w:t>
      </w:r>
      <w:proofErr w:type="spellEnd"/>
      <w:r>
        <w:t xml:space="preserve"> на </w:t>
      </w:r>
      <w:proofErr w:type="spellStart"/>
      <w:r>
        <w:t>надстрояване</w:t>
      </w:r>
      <w:proofErr w:type="spellEnd"/>
      <w:r>
        <w:t xml:space="preserve"> </w:t>
      </w:r>
      <w:proofErr w:type="spellStart"/>
      <w:r>
        <w:t>или</w:t>
      </w:r>
      <w:proofErr w:type="spellEnd"/>
      <w:r>
        <w:t xml:space="preserve"> </w:t>
      </w:r>
      <w:proofErr w:type="spellStart"/>
      <w:r>
        <w:t>пристрояване</w:t>
      </w:r>
      <w:proofErr w:type="spellEnd"/>
      <w:r>
        <w:t xml:space="preserve"> </w:t>
      </w:r>
      <w:proofErr w:type="spellStart"/>
      <w:r>
        <w:t>със</w:t>
      </w:r>
      <w:proofErr w:type="spellEnd"/>
      <w:r>
        <w:t xml:space="preserve"> </w:t>
      </w:r>
      <w:proofErr w:type="spellStart"/>
      <w:r>
        <w:t>собственика</w:t>
      </w:r>
      <w:proofErr w:type="spellEnd"/>
      <w:r>
        <w:t xml:space="preserve"> на </w:t>
      </w:r>
      <w:proofErr w:type="spellStart"/>
      <w:r>
        <w:t>урегулирания</w:t>
      </w:r>
      <w:proofErr w:type="spellEnd"/>
      <w:r>
        <w:t xml:space="preserve"> </w:t>
      </w:r>
      <w:proofErr w:type="spellStart"/>
      <w:r>
        <w:t>поземлен</w:t>
      </w:r>
      <w:proofErr w:type="spellEnd"/>
      <w:r>
        <w:t xml:space="preserve"> </w:t>
      </w:r>
      <w:proofErr w:type="spellStart"/>
      <w:r>
        <w:t>имот</w:t>
      </w:r>
      <w:proofErr w:type="spellEnd"/>
      <w:r>
        <w:t xml:space="preserve"> в </w:t>
      </w:r>
      <w:proofErr w:type="spellStart"/>
      <w:r>
        <w:t>нотариална</w:t>
      </w:r>
      <w:proofErr w:type="spellEnd"/>
      <w:r>
        <w:t xml:space="preserve"> </w:t>
      </w:r>
      <w:proofErr w:type="spellStart"/>
      <w:r>
        <w:t>форма</w:t>
      </w:r>
      <w:proofErr w:type="spellEnd"/>
      <w:r w:rsidR="007372B5">
        <w:rPr>
          <w:lang w:val="bg-BG"/>
        </w:rPr>
        <w:t xml:space="preserve"> </w:t>
      </w:r>
      <w:r>
        <w:t xml:space="preserve">и </w:t>
      </w:r>
      <w:proofErr w:type="spellStart"/>
      <w:r>
        <w:t>декларация</w:t>
      </w:r>
      <w:proofErr w:type="spellEnd"/>
      <w:r>
        <w:t xml:space="preserve"> с </w:t>
      </w:r>
      <w:proofErr w:type="spellStart"/>
      <w:r>
        <w:t>нотариална</w:t>
      </w:r>
      <w:proofErr w:type="spellEnd"/>
      <w:r>
        <w:t xml:space="preserve"> </w:t>
      </w:r>
      <w:proofErr w:type="spellStart"/>
      <w:r>
        <w:t>заверка</w:t>
      </w:r>
      <w:proofErr w:type="spellEnd"/>
      <w:r>
        <w:t xml:space="preserve"> на </w:t>
      </w:r>
      <w:proofErr w:type="spellStart"/>
      <w:r>
        <w:t>подписите</w:t>
      </w:r>
      <w:proofErr w:type="spellEnd"/>
      <w:r>
        <w:t xml:space="preserve"> </w:t>
      </w:r>
      <w:proofErr w:type="spellStart"/>
      <w:r>
        <w:t>от</w:t>
      </w:r>
      <w:proofErr w:type="spellEnd"/>
      <w:r>
        <w:t xml:space="preserve"> </w:t>
      </w:r>
      <w:proofErr w:type="spellStart"/>
      <w:r>
        <w:t>всички</w:t>
      </w:r>
      <w:proofErr w:type="spellEnd"/>
      <w:r>
        <w:t xml:space="preserve"> </w:t>
      </w:r>
      <w:proofErr w:type="spellStart"/>
      <w:r>
        <w:t>собственици</w:t>
      </w:r>
      <w:proofErr w:type="spellEnd"/>
      <w:r>
        <w:t xml:space="preserve"> в </w:t>
      </w:r>
      <w:proofErr w:type="spellStart"/>
      <w:r>
        <w:t>етажната</w:t>
      </w:r>
      <w:proofErr w:type="spellEnd"/>
      <w:r>
        <w:t xml:space="preserve"> </w:t>
      </w:r>
      <w:proofErr w:type="spellStart"/>
      <w:r>
        <w:t>собственост</w:t>
      </w:r>
      <w:proofErr w:type="spellEnd"/>
      <w:r>
        <w:t>;</w:t>
      </w:r>
    </w:p>
    <w:p w14:paraId="4820B34D" w14:textId="70D25AE1" w:rsidR="00D34C68" w:rsidRDefault="00B710D5" w:rsidP="00B710D5">
      <w:pPr>
        <w:pStyle w:val="BodyText"/>
        <w:tabs>
          <w:tab w:val="left" w:pos="619"/>
        </w:tabs>
        <w:spacing w:after="0" w:line="240" w:lineRule="auto"/>
        <w:ind w:firstLine="0"/>
        <w:jc w:val="both"/>
      </w:pPr>
      <w:sdt>
        <w:sdtPr>
          <w:id w:val="-2040504549"/>
          <w14:checkbox>
            <w14:checked w14:val="0"/>
            <w14:checkedState w14:val="2612" w14:font="MS Gothic"/>
            <w14:uncheckedState w14:val="2610" w14:font="MS Gothic"/>
          </w14:checkbox>
        </w:sdtPr>
        <w:sdtContent>
          <w:r>
            <w:rPr>
              <w:rFonts w:ascii="MS Gothic" w:eastAsia="MS Gothic" w:hAnsi="MS Gothic" w:hint="eastAsia"/>
            </w:rPr>
            <w:t>☐</w:t>
          </w:r>
        </w:sdtContent>
      </w:sdt>
      <w:proofErr w:type="spellStart"/>
      <w:r w:rsidR="00D34C68">
        <w:t>Писмено</w:t>
      </w:r>
      <w:proofErr w:type="spellEnd"/>
      <w:r w:rsidR="00D34C68">
        <w:t xml:space="preserve"> </w:t>
      </w:r>
      <w:proofErr w:type="spellStart"/>
      <w:r w:rsidR="00D34C68">
        <w:t>нотариално</w:t>
      </w:r>
      <w:proofErr w:type="spellEnd"/>
      <w:r w:rsidR="00D34C68">
        <w:t xml:space="preserve"> </w:t>
      </w:r>
      <w:proofErr w:type="spellStart"/>
      <w:r w:rsidR="00D34C68">
        <w:t>заверено</w:t>
      </w:r>
      <w:proofErr w:type="spellEnd"/>
      <w:r w:rsidR="00D34C68">
        <w:t xml:space="preserve"> </w:t>
      </w:r>
      <w:proofErr w:type="spellStart"/>
      <w:r w:rsidR="00D34C68">
        <w:t>съгласие</w:t>
      </w:r>
      <w:proofErr w:type="spellEnd"/>
      <w:r w:rsidR="00D34C68">
        <w:t xml:space="preserve"> </w:t>
      </w:r>
      <w:proofErr w:type="spellStart"/>
      <w:r w:rsidR="00D34C68">
        <w:t>от</w:t>
      </w:r>
      <w:proofErr w:type="spellEnd"/>
      <w:r w:rsidR="00D34C68">
        <w:t xml:space="preserve"> </w:t>
      </w:r>
      <w:proofErr w:type="spellStart"/>
      <w:r w:rsidR="00D34C68">
        <w:t>всички</w:t>
      </w:r>
      <w:proofErr w:type="spellEnd"/>
      <w:r w:rsidR="00D34C68">
        <w:t xml:space="preserve"> </w:t>
      </w:r>
      <w:proofErr w:type="spellStart"/>
      <w:r w:rsidR="00D34C68">
        <w:t>собственици</w:t>
      </w:r>
      <w:proofErr w:type="spellEnd"/>
      <w:r w:rsidR="00D34C68">
        <w:t xml:space="preserve"> и </w:t>
      </w:r>
      <w:proofErr w:type="spellStart"/>
      <w:r w:rsidR="00D34C68">
        <w:t>носители</w:t>
      </w:r>
      <w:proofErr w:type="spellEnd"/>
      <w:r w:rsidR="00D34C68">
        <w:t xml:space="preserve"> на </w:t>
      </w:r>
      <w:proofErr w:type="spellStart"/>
      <w:r w:rsidR="00D34C68">
        <w:t>ограничени</w:t>
      </w:r>
      <w:proofErr w:type="spellEnd"/>
      <w:r w:rsidR="00D34C68">
        <w:t xml:space="preserve"> </w:t>
      </w:r>
      <w:proofErr w:type="spellStart"/>
      <w:r w:rsidR="00D34C68">
        <w:t>вещни</w:t>
      </w:r>
      <w:proofErr w:type="spellEnd"/>
      <w:r w:rsidR="00D34C68">
        <w:t xml:space="preserve"> </w:t>
      </w:r>
      <w:proofErr w:type="spellStart"/>
      <w:r w:rsidR="00D34C68">
        <w:t>права</w:t>
      </w:r>
      <w:proofErr w:type="spellEnd"/>
      <w:r w:rsidR="00D34C68">
        <w:t xml:space="preserve"> в </w:t>
      </w:r>
      <w:proofErr w:type="spellStart"/>
      <w:r w:rsidR="00D34C68">
        <w:t>съседния</w:t>
      </w:r>
      <w:proofErr w:type="spellEnd"/>
      <w:r w:rsidR="00D34C68">
        <w:t xml:space="preserve"> </w:t>
      </w:r>
      <w:proofErr w:type="spellStart"/>
      <w:r w:rsidR="00D34C68">
        <w:t>поземлен</w:t>
      </w:r>
      <w:proofErr w:type="spellEnd"/>
      <w:r w:rsidR="00D34C68">
        <w:t xml:space="preserve"> </w:t>
      </w:r>
      <w:proofErr w:type="spellStart"/>
      <w:r w:rsidR="00D34C68">
        <w:t>имот</w:t>
      </w:r>
      <w:proofErr w:type="spellEnd"/>
      <w:r w:rsidR="00D34C68">
        <w:t xml:space="preserve"> </w:t>
      </w:r>
      <w:proofErr w:type="spellStart"/>
      <w:r w:rsidR="00D34C68">
        <w:t>при</w:t>
      </w:r>
      <w:proofErr w:type="spellEnd"/>
      <w:r w:rsidR="00D34C68">
        <w:t xml:space="preserve"> </w:t>
      </w:r>
      <w:proofErr w:type="spellStart"/>
      <w:r w:rsidR="00D34C68">
        <w:t>обекти</w:t>
      </w:r>
      <w:proofErr w:type="spellEnd"/>
      <w:r w:rsidR="00D34C68">
        <w:t xml:space="preserve"> на </w:t>
      </w:r>
      <w:proofErr w:type="spellStart"/>
      <w:r w:rsidR="00D34C68">
        <w:t>допълващото</w:t>
      </w:r>
      <w:proofErr w:type="spellEnd"/>
      <w:r w:rsidR="00D34C68">
        <w:t xml:space="preserve"> </w:t>
      </w:r>
      <w:proofErr w:type="spellStart"/>
      <w:r w:rsidR="00D34C68">
        <w:t>застрояване</w:t>
      </w:r>
      <w:proofErr w:type="spellEnd"/>
      <w:r w:rsidR="00D34C68">
        <w:t xml:space="preserve">, </w:t>
      </w:r>
      <w:proofErr w:type="spellStart"/>
      <w:r w:rsidR="00D34C68">
        <w:t>които</w:t>
      </w:r>
      <w:proofErr w:type="spellEnd"/>
      <w:r w:rsidR="00D34C68">
        <w:t xml:space="preserve"> </w:t>
      </w:r>
      <w:proofErr w:type="spellStart"/>
      <w:r w:rsidR="00D34C68">
        <w:t>се</w:t>
      </w:r>
      <w:proofErr w:type="spellEnd"/>
      <w:r w:rsidR="00D34C68">
        <w:t xml:space="preserve"> </w:t>
      </w:r>
      <w:proofErr w:type="spellStart"/>
      <w:r w:rsidR="00D34C68">
        <w:t>разрешават</w:t>
      </w:r>
      <w:proofErr w:type="spellEnd"/>
      <w:r w:rsidR="00D34C68">
        <w:t xml:space="preserve"> </w:t>
      </w:r>
      <w:proofErr w:type="spellStart"/>
      <w:r w:rsidR="00D34C68">
        <w:t>при</w:t>
      </w:r>
      <w:proofErr w:type="spellEnd"/>
      <w:r w:rsidR="00D34C68">
        <w:t xml:space="preserve"> </w:t>
      </w:r>
      <w:proofErr w:type="spellStart"/>
      <w:r w:rsidR="00D34C68">
        <w:t>условията</w:t>
      </w:r>
      <w:proofErr w:type="spellEnd"/>
      <w:r w:rsidR="00D34C68">
        <w:t xml:space="preserve"> на </w:t>
      </w:r>
      <w:proofErr w:type="spellStart"/>
      <w:r w:rsidR="00D34C68">
        <w:t>чл</w:t>
      </w:r>
      <w:proofErr w:type="spellEnd"/>
      <w:r w:rsidR="00D34C68">
        <w:t xml:space="preserve">. 41, </w:t>
      </w:r>
      <w:proofErr w:type="spellStart"/>
      <w:r w:rsidR="00D34C68">
        <w:t>ал</w:t>
      </w:r>
      <w:proofErr w:type="spellEnd"/>
      <w:r w:rsidR="00D34C68">
        <w:t xml:space="preserve">. 2 </w:t>
      </w:r>
      <w:proofErr w:type="spellStart"/>
      <w:r w:rsidR="00D34C68">
        <w:t>от</w:t>
      </w:r>
      <w:proofErr w:type="spellEnd"/>
      <w:r w:rsidR="00D34C68">
        <w:t xml:space="preserve"> ЗУТ на </w:t>
      </w:r>
      <w:proofErr w:type="spellStart"/>
      <w:r w:rsidR="00D34C68">
        <w:t>граница</w:t>
      </w:r>
      <w:proofErr w:type="spellEnd"/>
      <w:r w:rsidR="00D34C68">
        <w:t xml:space="preserve"> </w:t>
      </w:r>
      <w:proofErr w:type="spellStart"/>
      <w:r w:rsidR="00D34C68">
        <w:t>между</w:t>
      </w:r>
      <w:proofErr w:type="spellEnd"/>
      <w:r w:rsidR="00D34C68">
        <w:t xml:space="preserve"> </w:t>
      </w:r>
      <w:proofErr w:type="spellStart"/>
      <w:r w:rsidR="00D34C68">
        <w:t>два</w:t>
      </w:r>
      <w:proofErr w:type="spellEnd"/>
      <w:r w:rsidR="00D34C68">
        <w:t xml:space="preserve"> </w:t>
      </w:r>
      <w:proofErr w:type="spellStart"/>
      <w:r w:rsidR="00D34C68">
        <w:t>имота</w:t>
      </w:r>
      <w:proofErr w:type="spellEnd"/>
      <w:r w:rsidR="00D34C68">
        <w:t xml:space="preserve">, </w:t>
      </w:r>
      <w:proofErr w:type="spellStart"/>
      <w:r w:rsidR="00D34C68">
        <w:t>във</w:t>
      </w:r>
      <w:proofErr w:type="spellEnd"/>
      <w:r w:rsidR="00D34C68">
        <w:t xml:space="preserve"> </w:t>
      </w:r>
      <w:proofErr w:type="spellStart"/>
      <w:r w:rsidR="00D34C68">
        <w:t>връзка</w:t>
      </w:r>
      <w:proofErr w:type="spellEnd"/>
      <w:r w:rsidR="00D34C68">
        <w:t xml:space="preserve"> с </w:t>
      </w:r>
      <w:proofErr w:type="spellStart"/>
      <w:r w:rsidR="00D34C68">
        <w:t>чл</w:t>
      </w:r>
      <w:proofErr w:type="spellEnd"/>
      <w:r w:rsidR="00D34C68">
        <w:t xml:space="preserve">. 21, </w:t>
      </w:r>
      <w:proofErr w:type="spellStart"/>
      <w:r w:rsidR="00D34C68">
        <w:t>ал</w:t>
      </w:r>
      <w:proofErr w:type="spellEnd"/>
      <w:r w:rsidR="00D34C68">
        <w:t xml:space="preserve">. 4 </w:t>
      </w:r>
      <w:proofErr w:type="spellStart"/>
      <w:r w:rsidR="00D34C68">
        <w:t>от</w:t>
      </w:r>
      <w:proofErr w:type="spellEnd"/>
      <w:r w:rsidR="00D34C68">
        <w:t xml:space="preserve"> ЗУТ;</w:t>
      </w:r>
    </w:p>
    <w:p w14:paraId="1DDE5F89" w14:textId="65F58D99" w:rsidR="00D34C68" w:rsidRPr="006F00BC" w:rsidRDefault="00D34C68" w:rsidP="00B710D5">
      <w:pPr>
        <w:pStyle w:val="BodyText"/>
        <w:tabs>
          <w:tab w:val="left" w:pos="619"/>
        </w:tabs>
        <w:spacing w:after="0" w:line="240" w:lineRule="auto"/>
        <w:ind w:firstLine="0"/>
        <w:jc w:val="both"/>
        <w:rPr>
          <w:lang w:val="bg-BG"/>
        </w:rPr>
      </w:pPr>
      <w:proofErr w:type="spellStart"/>
      <w:r>
        <w:t>Други</w:t>
      </w:r>
      <w:proofErr w:type="spellEnd"/>
      <w:r>
        <w:t>……………………………………………………………………………………………………..…</w:t>
      </w:r>
      <w:r w:rsidR="006F00BC">
        <w:rPr>
          <w:lang w:val="bg-BG"/>
        </w:rPr>
        <w:t>.</w:t>
      </w:r>
      <w:r>
        <w:t>…………………………………………………………………………………………………………</w:t>
      </w:r>
      <w:r w:rsidR="006F00BC">
        <w:rPr>
          <w:lang w:val="bg-BG"/>
        </w:rPr>
        <w:t>…….</w:t>
      </w:r>
    </w:p>
    <w:p w14:paraId="35631D45" w14:textId="77777777" w:rsidR="00447284" w:rsidRPr="00447284" w:rsidRDefault="00447284" w:rsidP="00447284">
      <w:pPr>
        <w:pStyle w:val="BodyText"/>
        <w:shd w:val="clear" w:color="auto" w:fill="auto"/>
        <w:tabs>
          <w:tab w:val="left" w:pos="619"/>
        </w:tabs>
        <w:spacing w:after="0" w:line="240" w:lineRule="auto"/>
        <w:ind w:left="280" w:firstLine="0"/>
        <w:jc w:val="both"/>
      </w:pPr>
    </w:p>
    <w:p w14:paraId="5ACB28C5" w14:textId="5AFCF580" w:rsidR="004B446D" w:rsidRDefault="004B446D" w:rsidP="0081788A">
      <w:pPr>
        <w:pStyle w:val="BodyText"/>
        <w:shd w:val="clear" w:color="auto" w:fill="auto"/>
        <w:tabs>
          <w:tab w:val="left" w:pos="619"/>
        </w:tabs>
        <w:spacing w:after="0" w:line="240" w:lineRule="auto"/>
        <w:ind w:firstLine="0"/>
        <w:jc w:val="both"/>
      </w:pPr>
      <w:r>
        <w:rPr>
          <w:lang w:val="bg-BG" w:eastAsia="bg-BG" w:bidi="bg-BG"/>
        </w:rPr>
        <w:t>Документ за платена такса, освен ако плащането е извършено по електронен</w:t>
      </w:r>
      <w:r w:rsidR="0057131F">
        <w:rPr>
          <w:lang w:val="bg-BG"/>
        </w:rPr>
        <w:t xml:space="preserve"> </w:t>
      </w:r>
      <w:r w:rsidRPr="0057131F">
        <w:rPr>
          <w:lang w:val="bg-BG" w:eastAsia="bg-BG" w:bidi="bg-BG"/>
        </w:rPr>
        <w:t>път.</w:t>
      </w:r>
      <w:bookmarkStart w:id="6" w:name="bookmark68"/>
      <w:bookmarkStart w:id="7" w:name="bookmark69"/>
      <w:r w:rsidR="002865DD">
        <w:rPr>
          <w:lang w:val="bg-BG" w:eastAsia="bg-BG" w:bidi="bg-BG"/>
        </w:rPr>
        <w:t xml:space="preserve"> (отбележете със знак </w:t>
      </w:r>
      <w:sdt>
        <w:sdtPr>
          <w:rPr>
            <w:lang w:val="bg-BG" w:eastAsia="bg-BG" w:bidi="bg-BG"/>
          </w:rPr>
          <w:id w:val="1923062883"/>
          <w14:checkbox>
            <w14:checked w14:val="1"/>
            <w14:checkedState w14:val="2612" w14:font="MS Gothic"/>
            <w14:uncheckedState w14:val="2610" w14:font="MS Gothic"/>
          </w14:checkbox>
        </w:sdtPr>
        <w:sdtEndPr/>
        <w:sdtContent>
          <w:r w:rsidR="002865DD">
            <w:rPr>
              <w:rFonts w:ascii="MS Gothic" w:eastAsia="MS Gothic" w:hAnsi="MS Gothic" w:hint="eastAsia"/>
              <w:lang w:val="bg-BG" w:eastAsia="bg-BG" w:bidi="bg-BG"/>
            </w:rPr>
            <w:t>☒</w:t>
          </w:r>
        </w:sdtContent>
      </w:sdt>
      <w:r w:rsidR="002865DD">
        <w:rPr>
          <w:lang w:val="bg-BG" w:eastAsia="bg-BG" w:bidi="bg-BG"/>
        </w:rPr>
        <w:t xml:space="preserve"> , когато </w:t>
      </w:r>
      <w:r w:rsidRPr="002865DD">
        <w:rPr>
          <w:lang w:val="bg-BG" w:eastAsia="bg-BG" w:bidi="bg-BG"/>
        </w:rPr>
        <w:t>плащането е извършено по електронен път).</w:t>
      </w:r>
      <w:bookmarkEnd w:id="6"/>
      <w:bookmarkEnd w:id="7"/>
    </w:p>
    <w:p w14:paraId="3EE7E216" w14:textId="77777777" w:rsidR="004B446D" w:rsidRDefault="004B446D" w:rsidP="006E17F7">
      <w:pPr>
        <w:pStyle w:val="BodyText"/>
        <w:shd w:val="clear" w:color="auto" w:fill="auto"/>
        <w:spacing w:after="0" w:line="240" w:lineRule="auto"/>
        <w:jc w:val="both"/>
      </w:pPr>
      <w:r>
        <w:rPr>
          <w:lang w:val="bg-BG" w:eastAsia="bg-BG" w:bidi="bg-BG"/>
        </w:rPr>
        <w:t>Желая издаденият индивидуален административен акт да бъде получен:</w:t>
      </w:r>
    </w:p>
    <w:p w14:paraId="60D93BA2" w14:textId="218750F2" w:rsidR="004B446D" w:rsidRDefault="00740F2B" w:rsidP="00561EB7">
      <w:pPr>
        <w:pStyle w:val="BodyText"/>
        <w:shd w:val="clear" w:color="auto" w:fill="auto"/>
        <w:spacing w:after="0" w:line="240" w:lineRule="auto"/>
        <w:jc w:val="both"/>
      </w:pPr>
      <w:sdt>
        <w:sdtPr>
          <w:rPr>
            <w:lang w:val="bg-BG" w:eastAsia="bg-BG" w:bidi="bg-BG"/>
          </w:rPr>
          <w:id w:val="-1665773495"/>
          <w14:checkbox>
            <w14:checked w14:val="0"/>
            <w14:checkedState w14:val="2612" w14:font="MS Gothic"/>
            <w14:uncheckedState w14:val="2610" w14:font="MS Gothic"/>
          </w14:checkbox>
        </w:sdtPr>
        <w:sdtEndPr/>
        <w:sdtContent>
          <w:r w:rsidR="00076276">
            <w:rPr>
              <w:rFonts w:ascii="MS Gothic" w:eastAsia="MS Gothic" w:hAnsi="MS Gothic" w:hint="eastAsia"/>
              <w:lang w:val="bg-BG" w:eastAsia="bg-BG" w:bidi="bg-BG"/>
            </w:rPr>
            <w:t>☐</w:t>
          </w:r>
        </w:sdtContent>
      </w:sdt>
      <w:r w:rsidR="004B446D">
        <w:rPr>
          <w:lang w:val="bg-BG" w:eastAsia="bg-BG" w:bidi="bg-BG"/>
        </w:rPr>
        <w:t>Лично от ЦАО.</w:t>
      </w:r>
    </w:p>
    <w:p w14:paraId="08D1A74C" w14:textId="56A54298" w:rsidR="004B446D" w:rsidRDefault="00740F2B" w:rsidP="00561EB7">
      <w:pPr>
        <w:pStyle w:val="BodyText"/>
        <w:shd w:val="clear" w:color="auto" w:fill="auto"/>
        <w:tabs>
          <w:tab w:val="left" w:leader="dot" w:pos="8454"/>
        </w:tabs>
        <w:spacing w:after="0" w:line="240" w:lineRule="auto"/>
        <w:jc w:val="both"/>
      </w:pPr>
      <w:sdt>
        <w:sdtPr>
          <w:rPr>
            <w:lang w:val="bg-BG" w:eastAsia="bg-BG" w:bidi="bg-BG"/>
          </w:rPr>
          <w:id w:val="-893665751"/>
          <w14:checkbox>
            <w14:checked w14:val="0"/>
            <w14:checkedState w14:val="2612" w14:font="MS Gothic"/>
            <w14:uncheckedState w14:val="2610" w14:font="MS Gothic"/>
          </w14:checkbox>
        </w:sdtPr>
        <w:sdtEndPr/>
        <w:sdtContent>
          <w:r w:rsidR="00076276">
            <w:rPr>
              <w:rFonts w:ascii="MS Gothic" w:eastAsia="MS Gothic" w:hAnsi="MS Gothic" w:hint="eastAsia"/>
              <w:lang w:val="bg-BG" w:eastAsia="bg-BG" w:bidi="bg-BG"/>
            </w:rPr>
            <w:t>☐</w:t>
          </w:r>
        </w:sdtContent>
      </w:sdt>
      <w:r w:rsidR="004B446D">
        <w:rPr>
          <w:lang w:val="bg-BG" w:eastAsia="bg-BG" w:bidi="bg-BG"/>
        </w:rPr>
        <w:t>Чрез лицензиран пощенски оператор на адрес:</w:t>
      </w:r>
      <w:r w:rsidR="00076276">
        <w:rPr>
          <w:lang w:val="bg-BG" w:eastAsia="bg-BG" w:bidi="bg-BG"/>
        </w:rPr>
        <w:t xml:space="preserve"> ……………………………………………………</w:t>
      </w:r>
    </w:p>
    <w:p w14:paraId="6E0BC23C" w14:textId="77777777" w:rsidR="004B446D" w:rsidRDefault="004B446D" w:rsidP="00740F2B">
      <w:pPr>
        <w:pStyle w:val="BodyText"/>
        <w:shd w:val="clear" w:color="auto" w:fill="auto"/>
        <w:spacing w:after="0" w:line="240" w:lineRule="auto"/>
        <w:ind w:firstLine="0"/>
        <w:jc w:val="both"/>
      </w:pPr>
      <w:r>
        <w:rPr>
          <w:lang w:val="bg-BG" w:eastAsia="bg-BG" w:bidi="bg-BG"/>
        </w:rPr>
        <w:t>като декларирам, че пощенските разходи са за моя сметка, платими при получаването на акта за вътрешни пощенски пратки, и съм съгласен документите да бъдат пренасяни от оператора за служебни цели. Индивидуалният административен акт да бъде изпратен:</w:t>
      </w:r>
    </w:p>
    <w:p w14:paraId="54275768" w14:textId="77777777" w:rsidR="004B446D" w:rsidRDefault="004B446D" w:rsidP="00561EB7">
      <w:pPr>
        <w:pStyle w:val="BodyText"/>
        <w:numPr>
          <w:ilvl w:val="0"/>
          <w:numId w:val="1"/>
        </w:numPr>
        <w:shd w:val="clear" w:color="auto" w:fill="auto"/>
        <w:tabs>
          <w:tab w:val="left" w:pos="558"/>
        </w:tabs>
        <w:spacing w:after="0" w:line="240" w:lineRule="auto"/>
        <w:ind w:firstLine="300"/>
        <w:jc w:val="both"/>
      </w:pPr>
      <w:r>
        <w:rPr>
          <w:lang w:val="bg-BG" w:eastAsia="bg-BG" w:bidi="bg-BG"/>
        </w:rPr>
        <w:t>като вътрешна препоръчана пощенска пратка;</w:t>
      </w:r>
    </w:p>
    <w:p w14:paraId="045101EF" w14:textId="77777777" w:rsidR="004B446D" w:rsidRDefault="004B446D" w:rsidP="00561EB7">
      <w:pPr>
        <w:pStyle w:val="BodyText"/>
        <w:numPr>
          <w:ilvl w:val="0"/>
          <w:numId w:val="1"/>
        </w:numPr>
        <w:shd w:val="clear" w:color="auto" w:fill="auto"/>
        <w:tabs>
          <w:tab w:val="left" w:pos="558"/>
        </w:tabs>
        <w:spacing w:after="0" w:line="240" w:lineRule="auto"/>
        <w:ind w:firstLine="300"/>
        <w:jc w:val="both"/>
      </w:pPr>
      <w:r>
        <w:rPr>
          <w:lang w:val="bg-BG" w:eastAsia="bg-BG" w:bidi="bg-BG"/>
        </w:rPr>
        <w:t>като вътрешна куриерска пратка;</w:t>
      </w:r>
    </w:p>
    <w:p w14:paraId="32C3D670" w14:textId="54C1F821" w:rsidR="004B446D" w:rsidRPr="00CC5F2C" w:rsidRDefault="004B446D" w:rsidP="00561EB7">
      <w:pPr>
        <w:pStyle w:val="BodyText"/>
        <w:numPr>
          <w:ilvl w:val="0"/>
          <w:numId w:val="1"/>
        </w:numPr>
        <w:shd w:val="clear" w:color="auto" w:fill="auto"/>
        <w:tabs>
          <w:tab w:val="left" w:pos="558"/>
        </w:tabs>
        <w:spacing w:after="0" w:line="240" w:lineRule="auto"/>
        <w:ind w:firstLine="300"/>
        <w:jc w:val="both"/>
      </w:pPr>
      <w:r>
        <w:rPr>
          <w:lang w:val="bg-BG" w:eastAsia="bg-BG" w:bidi="bg-BG"/>
        </w:rPr>
        <w:t>като международна препоръчана пощенска пратка.</w:t>
      </w:r>
    </w:p>
    <w:p w14:paraId="3058F67C" w14:textId="693C7BE9" w:rsidR="00CC5F2C" w:rsidRDefault="00CC5F2C" w:rsidP="00CC5F2C">
      <w:pPr>
        <w:pStyle w:val="BodyText"/>
        <w:shd w:val="clear" w:color="auto" w:fill="auto"/>
        <w:tabs>
          <w:tab w:val="left" w:pos="558"/>
        </w:tabs>
        <w:spacing w:after="0" w:line="240" w:lineRule="auto"/>
        <w:jc w:val="both"/>
        <w:rPr>
          <w:lang w:val="bg-BG" w:eastAsia="bg-BG" w:bidi="bg-BG"/>
        </w:rPr>
      </w:pPr>
    </w:p>
    <w:p w14:paraId="506A91B7" w14:textId="77777777" w:rsidR="00F01FC8" w:rsidRDefault="00F01FC8" w:rsidP="00CC5F2C">
      <w:pPr>
        <w:pStyle w:val="BodyText"/>
        <w:shd w:val="clear" w:color="auto" w:fill="auto"/>
        <w:tabs>
          <w:tab w:val="left" w:pos="558"/>
        </w:tabs>
        <w:spacing w:after="0" w:line="240" w:lineRule="auto"/>
        <w:jc w:val="both"/>
      </w:pPr>
    </w:p>
    <w:p w14:paraId="591D6615" w14:textId="77777777" w:rsidR="00561EB7" w:rsidRDefault="00561EB7" w:rsidP="006E17F7">
      <w:pPr>
        <w:pStyle w:val="BodyText"/>
        <w:shd w:val="clear" w:color="auto" w:fill="auto"/>
        <w:tabs>
          <w:tab w:val="left" w:leader="dot" w:pos="2314"/>
        </w:tabs>
        <w:spacing w:after="0" w:line="240" w:lineRule="auto"/>
        <w:ind w:firstLine="0"/>
        <w:rPr>
          <w:lang w:val="bg-BG" w:eastAsia="bg-BG" w:bidi="bg-BG"/>
        </w:rPr>
      </w:pPr>
    </w:p>
    <w:p w14:paraId="1767B80B" w14:textId="57692042" w:rsidR="00561EB7" w:rsidRDefault="00561EB7" w:rsidP="006E17F7">
      <w:pPr>
        <w:pStyle w:val="BodyText"/>
        <w:shd w:val="clear" w:color="auto" w:fill="auto"/>
        <w:tabs>
          <w:tab w:val="left" w:leader="dot" w:pos="2314"/>
        </w:tabs>
        <w:spacing w:after="0" w:line="240" w:lineRule="auto"/>
        <w:ind w:firstLine="0"/>
        <w:rPr>
          <w:lang w:val="bg-BG" w:eastAsia="bg-BG" w:bidi="bg-B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A0018" w14:paraId="2F5C27A6" w14:textId="77777777" w:rsidTr="000A7174">
        <w:tc>
          <w:tcPr>
            <w:tcW w:w="4675" w:type="dxa"/>
          </w:tcPr>
          <w:p w14:paraId="51B7DE24" w14:textId="0056F2FC" w:rsidR="00AA0018" w:rsidRDefault="00AA0018" w:rsidP="006E17F7">
            <w:pPr>
              <w:pStyle w:val="BodyText"/>
              <w:shd w:val="clear" w:color="auto" w:fill="auto"/>
              <w:tabs>
                <w:tab w:val="left" w:leader="dot" w:pos="2314"/>
              </w:tabs>
              <w:spacing w:after="0" w:line="240" w:lineRule="auto"/>
              <w:ind w:firstLine="0"/>
              <w:rPr>
                <w:lang w:val="bg-BG" w:eastAsia="bg-BG" w:bidi="bg-BG"/>
              </w:rPr>
            </w:pPr>
            <w:r>
              <w:rPr>
                <w:lang w:val="bg-BG" w:eastAsia="bg-BG" w:bidi="bg-BG"/>
              </w:rPr>
              <w:t>Дата:</w:t>
            </w:r>
            <w:r>
              <w:rPr>
                <w:lang w:val="bg-BG" w:eastAsia="bg-BG" w:bidi="bg-BG"/>
              </w:rPr>
              <w:tab/>
            </w:r>
          </w:p>
        </w:tc>
        <w:tc>
          <w:tcPr>
            <w:tcW w:w="4675" w:type="dxa"/>
          </w:tcPr>
          <w:p w14:paraId="5C5422BB" w14:textId="77777777" w:rsidR="00AA0018" w:rsidRDefault="005868B4" w:rsidP="006E17F7">
            <w:pPr>
              <w:pStyle w:val="BodyText"/>
              <w:shd w:val="clear" w:color="auto" w:fill="auto"/>
              <w:tabs>
                <w:tab w:val="left" w:leader="dot" w:pos="2314"/>
              </w:tabs>
              <w:spacing w:after="0" w:line="240" w:lineRule="auto"/>
              <w:ind w:firstLine="0"/>
              <w:rPr>
                <w:lang w:val="bg-BG" w:eastAsia="bg-BG" w:bidi="bg-BG"/>
              </w:rPr>
            </w:pPr>
            <w:r>
              <w:rPr>
                <w:lang w:val="bg-BG" w:eastAsia="bg-BG" w:bidi="bg-BG"/>
              </w:rPr>
              <w:t>Заявител: ………………………………………...</w:t>
            </w:r>
          </w:p>
          <w:p w14:paraId="29358AC6" w14:textId="77777777" w:rsidR="005868B4" w:rsidRDefault="005868B4" w:rsidP="002229C7">
            <w:pPr>
              <w:pStyle w:val="BodyText"/>
              <w:shd w:val="clear" w:color="auto" w:fill="auto"/>
              <w:tabs>
                <w:tab w:val="left" w:leader="dot" w:pos="2314"/>
              </w:tabs>
              <w:spacing w:after="0" w:line="240" w:lineRule="auto"/>
              <w:ind w:firstLine="0"/>
              <w:jc w:val="center"/>
              <w:rPr>
                <w:lang w:val="bg-BG" w:eastAsia="bg-BG" w:bidi="bg-BG"/>
              </w:rPr>
            </w:pPr>
            <w:r>
              <w:rPr>
                <w:lang w:val="bg-BG" w:eastAsia="bg-BG" w:bidi="bg-BG"/>
              </w:rPr>
              <w:t>(подпис)</w:t>
            </w:r>
          </w:p>
          <w:p w14:paraId="15D1DEC7" w14:textId="21CF4FCF" w:rsidR="000E14E1" w:rsidRDefault="000E14E1" w:rsidP="002229C7">
            <w:pPr>
              <w:pStyle w:val="BodyText"/>
              <w:shd w:val="clear" w:color="auto" w:fill="auto"/>
              <w:tabs>
                <w:tab w:val="left" w:leader="dot" w:pos="2314"/>
              </w:tabs>
              <w:spacing w:after="0" w:line="240" w:lineRule="auto"/>
              <w:ind w:firstLine="0"/>
              <w:jc w:val="center"/>
              <w:rPr>
                <w:lang w:val="bg-BG" w:eastAsia="bg-BG" w:bidi="bg-BG"/>
              </w:rPr>
            </w:pPr>
          </w:p>
        </w:tc>
      </w:tr>
    </w:tbl>
    <w:p w14:paraId="1B6FF057" w14:textId="77777777" w:rsidR="00935089" w:rsidRDefault="00935089" w:rsidP="006E17F7">
      <w:pPr>
        <w:spacing w:after="0" w:line="240" w:lineRule="auto"/>
      </w:pPr>
    </w:p>
    <w:sectPr w:rsidR="0093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122BB"/>
    <w:multiLevelType w:val="multilevel"/>
    <w:tmpl w:val="56B4A3E6"/>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E317DEF"/>
    <w:multiLevelType w:val="multilevel"/>
    <w:tmpl w:val="2CFE939A"/>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F8"/>
    <w:rsid w:val="00014B08"/>
    <w:rsid w:val="00045657"/>
    <w:rsid w:val="00063299"/>
    <w:rsid w:val="00076276"/>
    <w:rsid w:val="000A7174"/>
    <w:rsid w:val="000D153B"/>
    <w:rsid w:val="000E14E1"/>
    <w:rsid w:val="001104E3"/>
    <w:rsid w:val="00121AC8"/>
    <w:rsid w:val="00176C10"/>
    <w:rsid w:val="001A5E41"/>
    <w:rsid w:val="001D3A9F"/>
    <w:rsid w:val="001E4DAD"/>
    <w:rsid w:val="00203BE5"/>
    <w:rsid w:val="00216964"/>
    <w:rsid w:val="002229C7"/>
    <w:rsid w:val="0025736F"/>
    <w:rsid w:val="002865DD"/>
    <w:rsid w:val="002C40CF"/>
    <w:rsid w:val="002E05BD"/>
    <w:rsid w:val="003937E5"/>
    <w:rsid w:val="00393ACC"/>
    <w:rsid w:val="004147BB"/>
    <w:rsid w:val="00447284"/>
    <w:rsid w:val="00451364"/>
    <w:rsid w:val="004A7E50"/>
    <w:rsid w:val="004B446D"/>
    <w:rsid w:val="004C0819"/>
    <w:rsid w:val="004D6962"/>
    <w:rsid w:val="00534106"/>
    <w:rsid w:val="00561EB7"/>
    <w:rsid w:val="0057131F"/>
    <w:rsid w:val="005868B4"/>
    <w:rsid w:val="005D7CC1"/>
    <w:rsid w:val="005E421A"/>
    <w:rsid w:val="00605DA2"/>
    <w:rsid w:val="006304F8"/>
    <w:rsid w:val="00630D19"/>
    <w:rsid w:val="006A1822"/>
    <w:rsid w:val="006C09F7"/>
    <w:rsid w:val="006E17F7"/>
    <w:rsid w:val="006F00BC"/>
    <w:rsid w:val="006F0542"/>
    <w:rsid w:val="006F5778"/>
    <w:rsid w:val="006F78E3"/>
    <w:rsid w:val="007272C8"/>
    <w:rsid w:val="007372B5"/>
    <w:rsid w:val="00740F2B"/>
    <w:rsid w:val="00747A44"/>
    <w:rsid w:val="0079103B"/>
    <w:rsid w:val="007E6AE4"/>
    <w:rsid w:val="00801951"/>
    <w:rsid w:val="0081788A"/>
    <w:rsid w:val="00845248"/>
    <w:rsid w:val="00856189"/>
    <w:rsid w:val="00935089"/>
    <w:rsid w:val="00962455"/>
    <w:rsid w:val="00974FAC"/>
    <w:rsid w:val="00980E63"/>
    <w:rsid w:val="00990689"/>
    <w:rsid w:val="00995ACD"/>
    <w:rsid w:val="00A72336"/>
    <w:rsid w:val="00AA0018"/>
    <w:rsid w:val="00B038DE"/>
    <w:rsid w:val="00B47530"/>
    <w:rsid w:val="00B710D5"/>
    <w:rsid w:val="00BD690E"/>
    <w:rsid w:val="00C827E3"/>
    <w:rsid w:val="00C82FFA"/>
    <w:rsid w:val="00CC5F2C"/>
    <w:rsid w:val="00CD75E1"/>
    <w:rsid w:val="00CE7396"/>
    <w:rsid w:val="00CF0078"/>
    <w:rsid w:val="00D34C68"/>
    <w:rsid w:val="00DF295C"/>
    <w:rsid w:val="00E40F7D"/>
    <w:rsid w:val="00E46796"/>
    <w:rsid w:val="00E54085"/>
    <w:rsid w:val="00F01FC8"/>
    <w:rsid w:val="00F05A3A"/>
    <w:rsid w:val="00F506A9"/>
    <w:rsid w:val="00F7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254"/>
  <w15:chartTrackingRefBased/>
  <w15:docId w15:val="{64BAFDC8-07D7-43E4-A013-829F82AD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4B446D"/>
    <w:rPr>
      <w:rFonts w:ascii="Times New Roman" w:eastAsia="Times New Roman" w:hAnsi="Times New Roman" w:cs="Times New Roman"/>
      <w:color w:val="231F20"/>
      <w:shd w:val="clear" w:color="auto" w:fill="FFFFFF"/>
    </w:rPr>
  </w:style>
  <w:style w:type="character" w:customStyle="1" w:styleId="Tableofcontents">
    <w:name w:val="Table of contents_"/>
    <w:basedOn w:val="DefaultParagraphFont"/>
    <w:link w:val="Tableofcontents0"/>
    <w:rsid w:val="004B446D"/>
    <w:rPr>
      <w:rFonts w:ascii="Times New Roman" w:eastAsia="Times New Roman" w:hAnsi="Times New Roman" w:cs="Times New Roman"/>
      <w:color w:val="231F20"/>
      <w:shd w:val="clear" w:color="auto" w:fill="FFFFFF"/>
    </w:rPr>
  </w:style>
  <w:style w:type="character" w:customStyle="1" w:styleId="Heading2">
    <w:name w:val="Heading #2_"/>
    <w:basedOn w:val="DefaultParagraphFont"/>
    <w:link w:val="Heading20"/>
    <w:rsid w:val="004B446D"/>
    <w:rPr>
      <w:rFonts w:ascii="Times New Roman" w:eastAsia="Times New Roman" w:hAnsi="Times New Roman" w:cs="Times New Roman"/>
      <w:b/>
      <w:bCs/>
      <w:i/>
      <w:iCs/>
      <w:color w:val="231F20"/>
      <w:shd w:val="clear" w:color="auto" w:fill="FFFFFF"/>
    </w:rPr>
  </w:style>
  <w:style w:type="character" w:customStyle="1" w:styleId="Bodytext3">
    <w:name w:val="Body text (3)_"/>
    <w:basedOn w:val="DefaultParagraphFont"/>
    <w:link w:val="Bodytext30"/>
    <w:rsid w:val="004B446D"/>
    <w:rPr>
      <w:rFonts w:ascii="Arial" w:eastAsia="Arial" w:hAnsi="Arial" w:cs="Arial"/>
      <w:i/>
      <w:iCs/>
      <w:color w:val="231F20"/>
      <w:sz w:val="9"/>
      <w:szCs w:val="9"/>
      <w:shd w:val="clear" w:color="auto" w:fill="FFFFFF"/>
    </w:rPr>
  </w:style>
  <w:style w:type="paragraph" w:styleId="BodyText">
    <w:name w:val="Body Text"/>
    <w:basedOn w:val="Normal"/>
    <w:link w:val="BodyTextChar"/>
    <w:qFormat/>
    <w:rsid w:val="004B446D"/>
    <w:pPr>
      <w:widowControl w:val="0"/>
      <w:shd w:val="clear" w:color="auto" w:fill="FFFFFF"/>
      <w:spacing w:after="260" w:line="254" w:lineRule="auto"/>
      <w:ind w:firstLine="280"/>
    </w:pPr>
    <w:rPr>
      <w:rFonts w:ascii="Times New Roman" w:eastAsia="Times New Roman" w:hAnsi="Times New Roman" w:cs="Times New Roman"/>
      <w:color w:val="231F20"/>
    </w:rPr>
  </w:style>
  <w:style w:type="character" w:customStyle="1" w:styleId="BodyTextChar1">
    <w:name w:val="Body Text Char1"/>
    <w:basedOn w:val="DefaultParagraphFont"/>
    <w:uiPriority w:val="99"/>
    <w:semiHidden/>
    <w:rsid w:val="004B446D"/>
  </w:style>
  <w:style w:type="paragraph" w:customStyle="1" w:styleId="Tableofcontents0">
    <w:name w:val="Table of contents"/>
    <w:basedOn w:val="Normal"/>
    <w:link w:val="Tableofcontents"/>
    <w:rsid w:val="004B446D"/>
    <w:pPr>
      <w:widowControl w:val="0"/>
      <w:shd w:val="clear" w:color="auto" w:fill="FFFFFF"/>
      <w:spacing w:after="340" w:line="240" w:lineRule="auto"/>
    </w:pPr>
    <w:rPr>
      <w:rFonts w:ascii="Times New Roman" w:eastAsia="Times New Roman" w:hAnsi="Times New Roman" w:cs="Times New Roman"/>
      <w:color w:val="231F20"/>
    </w:rPr>
  </w:style>
  <w:style w:type="paragraph" w:customStyle="1" w:styleId="Heading20">
    <w:name w:val="Heading #2"/>
    <w:basedOn w:val="Normal"/>
    <w:link w:val="Heading2"/>
    <w:rsid w:val="004B446D"/>
    <w:pPr>
      <w:widowControl w:val="0"/>
      <w:shd w:val="clear" w:color="auto" w:fill="FFFFFF"/>
      <w:spacing w:after="580" w:line="254" w:lineRule="auto"/>
      <w:outlineLvl w:val="1"/>
    </w:pPr>
    <w:rPr>
      <w:rFonts w:ascii="Times New Roman" w:eastAsia="Times New Roman" w:hAnsi="Times New Roman" w:cs="Times New Roman"/>
      <w:b/>
      <w:bCs/>
      <w:i/>
      <w:iCs/>
      <w:color w:val="231F20"/>
    </w:rPr>
  </w:style>
  <w:style w:type="paragraph" w:customStyle="1" w:styleId="Bodytext30">
    <w:name w:val="Body text (3)"/>
    <w:basedOn w:val="Normal"/>
    <w:link w:val="Bodytext3"/>
    <w:rsid w:val="004B446D"/>
    <w:pPr>
      <w:widowControl w:val="0"/>
      <w:shd w:val="clear" w:color="auto" w:fill="FFFFFF"/>
      <w:spacing w:after="260" w:line="240" w:lineRule="auto"/>
    </w:pPr>
    <w:rPr>
      <w:rFonts w:ascii="Arial" w:eastAsia="Arial" w:hAnsi="Arial" w:cs="Arial"/>
      <w:i/>
      <w:iCs/>
      <w:color w:val="231F20"/>
      <w:sz w:val="9"/>
      <w:szCs w:val="9"/>
    </w:rPr>
  </w:style>
  <w:style w:type="table" w:styleId="TableGrid">
    <w:name w:val="Table Grid"/>
    <w:basedOn w:val="TableNormal"/>
    <w:uiPriority w:val="39"/>
    <w:rsid w:val="00AA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172</cp:revision>
  <dcterms:created xsi:type="dcterms:W3CDTF">2020-08-25T08:05:00Z</dcterms:created>
  <dcterms:modified xsi:type="dcterms:W3CDTF">2020-08-31T12:06:00Z</dcterms:modified>
</cp:coreProperties>
</file>