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C698" w14:textId="3FE40D0A" w:rsidR="00531F1B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</w:pP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  <w:t>Operatii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</w:rPr>
        <w:t xml:space="preserve"> CRUD in MongoDB</w:t>
      </w:r>
    </w:p>
    <w:p w14:paraId="0EB0764C" w14:textId="21AD2A1E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Rularea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aplicatiei</w:t>
      </w:r>
      <w:proofErr w:type="spellEnd"/>
    </w:p>
    <w:p w14:paraId="609D1663" w14:textId="04FF12A9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rula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aplicatia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cu un terminal la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partea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server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rulati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npm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install,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apoi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Pr="00531F1B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u w:val="single"/>
        </w:rPr>
        <w:t>node --env-file=</w:t>
      </w:r>
      <w:proofErr w:type="spellStart"/>
      <w:r w:rsidRPr="00531F1B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u w:val="single"/>
        </w:rPr>
        <w:t>config.env</w:t>
      </w:r>
      <w:proofErr w:type="spellEnd"/>
      <w:r w:rsidRPr="00531F1B">
        <w:rPr>
          <w:rFonts w:ascii="Times New Roman" w:eastAsiaTheme="majorEastAsia" w:hAnsi="Times New Roman" w:cs="Times New Roman"/>
          <w:i/>
          <w:iCs/>
          <w:spacing w:val="-10"/>
          <w:kern w:val="28"/>
          <w:sz w:val="24"/>
          <w:szCs w:val="24"/>
          <w:u w:val="single"/>
        </w:rPr>
        <w:t xml:space="preserve"> server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iar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la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partea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client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rulati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npm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install,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apoi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npm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start.</w:t>
      </w:r>
    </w:p>
    <w:p w14:paraId="4F6F4202" w14:textId="54494029" w:rsidR="00DB61F3" w:rsidRPr="0090380C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</w:pP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>Baza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32"/>
          <w:szCs w:val="32"/>
        </w:rPr>
        <w:t xml:space="preserve"> de date Mongo</w:t>
      </w:r>
    </w:p>
    <w:p w14:paraId="7A441745" w14:textId="6D1B4ABC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Am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folosit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Atla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creea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o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baza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date Mongo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numita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“Database”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apoi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am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creat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o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colectie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numita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“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Player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”. Am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introdus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cateva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documente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cu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acest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format:</w:t>
      </w:r>
    </w:p>
    <w:p w14:paraId="0B652B30" w14:textId="2656346F" w:rsidR="00531F1B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C551B2" w:rsidRPr="00C551B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0FEF0D4B" wp14:editId="3C74CE6A">
            <wp:extent cx="2944091" cy="227829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914" cy="22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8C9C" w14:textId="3D449E7B" w:rsidR="0090380C" w:rsidRDefault="0090380C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Tipuri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requesturi</w:t>
      </w:r>
      <w:proofErr w:type="spellEnd"/>
    </w:p>
    <w:p w14:paraId="0C91A57D" w14:textId="460FFC97" w:rsidR="00DB61F3" w:rsidRPr="00531F1B" w:rsidRDefault="0090380C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1.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Request de GET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fara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parametrii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A8662F5" w14:textId="75571F6A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2A5D0DA9" wp14:editId="4EE1D274">
            <wp:extent cx="5849166" cy="194337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D554" w14:textId="68C274EA" w:rsid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La request-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uri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tip </w:t>
      </w:r>
      <w:proofErr w:type="gram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get</w:t>
      </w:r>
      <w:proofErr w:type="gram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fara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query parameters se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vor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returna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toate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datele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din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colectie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3B4889B2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14DD8931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D4576E1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0C4629F" w14:textId="25D91A95" w:rsidR="00DB61F3" w:rsidRPr="00531F1B" w:rsidRDefault="0090380C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2.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Request de GET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jucatorii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din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aceeasi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liga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79084B58" w14:textId="3D2A8233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22D1A5DC" wp14:editId="203E3280">
            <wp:extent cx="5943600" cy="247078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A26" w14:textId="2F9AC5E7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La request-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uri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tip GET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catre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http://localhost:5050/</w:t>
      </w:r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Player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/</w:t>
      </w:r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getByLeague</w:t>
      </w: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se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vor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returna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doar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documentele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din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colectia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care </w:t>
      </w:r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sunt din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liga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data ca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parametru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6555FB5F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A8A6DE8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1BC631BC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1D82551" w14:textId="3BA749C7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3 Request de GET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dupa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raritate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0C1C9BC0" w14:textId="582C9412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41394E81" wp14:editId="33A5C923">
            <wp:extent cx="4738255" cy="2330709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995" cy="234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29ED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1F7ED72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2A76E2E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8B68DF8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74627A3" w14:textId="1DF47C82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 xml:space="preserve">4 Request de GET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dupa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stats-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uri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proofErr w:type="gram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specific,precis</w:t>
      </w:r>
      <w:proofErr w:type="spellEnd"/>
      <w:proofErr w:type="gram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sau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cu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minime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si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maxime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Aici</w:t>
      </w:r>
      <w:proofErr w:type="spellEnd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avem</w:t>
      </w:r>
      <w:proofErr w:type="spellEnd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exemplu</w:t>
      </w:r>
      <w:proofErr w:type="spellEnd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pt</w:t>
      </w:r>
      <w:proofErr w:type="spellEnd"/>
      <w:r w:rsidR="00773DDA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“pace” </w:t>
      </w:r>
    </w:p>
    <w:p w14:paraId="69230461" w14:textId="690461B4" w:rsidR="00531F1B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5A07A66C" wp14:editId="4AC31558">
            <wp:extent cx="4897582" cy="390707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582" cy="39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F999" w14:textId="7FF5B360" w:rsidR="00DB61F3" w:rsidRPr="00531F1B" w:rsidRDefault="000839DD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La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vom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cauta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jucatorii</w:t>
      </w:r>
      <w:proofErr w:type="spellEnd"/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cu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statistica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“pace”</w:t>
      </w:r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specificata</w:t>
      </w:r>
      <w:proofErr w:type="spellEnd"/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 reques</w:t>
      </w:r>
      <w:r w:rsidR="00984FF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</w:t>
      </w:r>
      <w:r w:rsidR="00EB45C4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La </w:t>
      </w: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al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doilea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se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vor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2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parametri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construiesc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2 query-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uri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diferite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fiecare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apoi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returnez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documentele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care au </w:t>
      </w:r>
      <w:r w:rsidR="0090380C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pace-ul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ntre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aceste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2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numere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345F2299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7B478DE2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07107A2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E9B2A7C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2AE94FF8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57038A0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1D2E7D78" w14:textId="77777777" w:rsidR="00773DDA" w:rsidRDefault="00773DDA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3A432DDF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250AE46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5D1F43AD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C1632E7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0CF7BC7B" w14:textId="3B64982B" w:rsid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 xml:space="preserve">5 Request de GET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tipul</w:t>
      </w:r>
      <w:proofErr w:type="spellEnd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</w:t>
      </w:r>
      <w:proofErr w:type="spellStart"/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chemestry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</w:p>
    <w:p w14:paraId="4F0CFA84" w14:textId="78804C6F" w:rsidR="00531F1B" w:rsidRPr="00531F1B" w:rsidRDefault="00531F1B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Doi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jucatori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au green link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daca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sunt din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aceeasi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echipa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. Daca nu sunt din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aceeasi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echipa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aceeasi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tara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atunci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au un yellow link. 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caz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contrar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avem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red link.</w:t>
      </w:r>
    </w:p>
    <w:p w14:paraId="54853087" w14:textId="1E106F1A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7783041F" wp14:editId="3DDBE451">
            <wp:extent cx="5943600" cy="64389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F4AD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DB4520F" w14:textId="77777777" w:rsidR="00C551B2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611C7191" w14:textId="1921B55A" w:rsidR="00531F1B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6.</w:t>
      </w:r>
      <w:r w:rsid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Request de OVR</w:t>
      </w:r>
      <w:r w:rsidR="00E215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-&gt; </w:t>
      </w:r>
      <w:proofErr w:type="spellStart"/>
      <w:r w:rsidR="00E215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asemanator</w:t>
      </w:r>
      <w:proofErr w:type="spellEnd"/>
      <w:r w:rsidR="00E215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cu Request de </w:t>
      </w:r>
      <w:proofErr w:type="spellStart"/>
      <w:r w:rsidR="00E2157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statistici</w:t>
      </w:r>
      <w:proofErr w:type="spellEnd"/>
    </w:p>
    <w:p w14:paraId="1F5FDB0D" w14:textId="0827B2AA" w:rsidR="00531F1B" w:rsidRPr="00531F1B" w:rsidRDefault="00531F1B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75FDDA01" wp14:editId="1F2FB53A">
            <wp:extent cx="5943600" cy="26339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7C40" w14:textId="140274A9" w:rsidR="00DB61F3" w:rsidRPr="00531F1B" w:rsidRDefault="00C551B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7.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de POST.</w:t>
      </w:r>
    </w:p>
    <w:p w14:paraId="266F8BC7" w14:textId="1FCDE0C4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205213AF" w14:textId="77777777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La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acest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se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primeste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in request body un JSON din care se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iau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informatiile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necesare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a introduce un document in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colectie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dar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trebuie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introdus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un id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fiecare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dintre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obiectele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imbricate din Drops.</w:t>
      </w:r>
    </w:p>
    <w:p w14:paraId="07C9D182" w14:textId="48D4DF35" w:rsidR="00DB61F3" w:rsidRPr="00531F1B" w:rsidRDefault="00531F1B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2983E2C6" wp14:editId="7424E604">
            <wp:extent cx="4800600" cy="347017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343" cy="34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B79C" w14:textId="77777777" w:rsidR="000B57B8" w:rsidRDefault="000B57B8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425B4B61" w14:textId="261C592A" w:rsidR="005F2E32" w:rsidRPr="005F2E32" w:rsidRDefault="00C551B2" w:rsidP="005F2E32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8.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Request de PATCH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dupa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id.</w:t>
      </w:r>
    </w:p>
    <w:p w14:paraId="35FCD338" w14:textId="4367B2B6" w:rsidR="00531F1B" w:rsidRPr="00531F1B" w:rsidRDefault="005F2E32" w:rsidP="005F2E32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Similar cu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cererea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tip POST,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primim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informațiile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necesare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actualizarea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unui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document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în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corpul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cererii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,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dar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de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asemenea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primim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și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id-ul ca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parametru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pentru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gram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</w:t>
      </w:r>
      <w:proofErr w:type="gram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identifica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documentul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ce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trebuie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actualizat</w:t>
      </w:r>
      <w:proofErr w:type="spellEnd"/>
      <w:r w:rsidRPr="005F2E3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</w:t>
      </w:r>
      <w:r w:rsidR="00531F1B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56B00A41" wp14:editId="71E77EF9">
            <wp:extent cx="5943600" cy="38493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E39" w14:textId="6F7EB572" w:rsidR="00DB61F3" w:rsidRPr="00531F1B" w:rsidRDefault="00AD7969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9.</w:t>
      </w:r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de DELETE </w:t>
      </w:r>
      <w:proofErr w:type="spellStart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dupa</w:t>
      </w:r>
      <w:proofErr w:type="spellEnd"/>
      <w:r w:rsidR="00DB61F3"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id.</w:t>
      </w:r>
    </w:p>
    <w:p w14:paraId="18D2C844" w14:textId="6B60AE77" w:rsidR="00DB61F3" w:rsidRPr="00531F1B" w:rsidRDefault="00531F1B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drawing>
          <wp:inline distT="0" distB="0" distL="0" distR="0" wp14:anchorId="673CE05A" wp14:editId="701AC28B">
            <wp:extent cx="5943600" cy="22688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9E16" w14:textId="32935AE3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La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acest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request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primim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id-ul ca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parametru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si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stergem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documentul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cu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acest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id din </w:t>
      </w:r>
      <w:proofErr w:type="spellStart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colectie</w:t>
      </w:r>
      <w:proofErr w:type="spellEnd"/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. </w:t>
      </w:r>
    </w:p>
    <w:p w14:paraId="20733434" w14:textId="77777777" w:rsidR="005F2E32" w:rsidRDefault="005F2E3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53F55555" w14:textId="77777777" w:rsidR="005F2E32" w:rsidRDefault="005F2E32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</w:p>
    <w:p w14:paraId="2E12937A" w14:textId="7EA67C23" w:rsidR="00DB61F3" w:rsidRPr="00531F1B" w:rsidRDefault="00DB61F3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31F1B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3.Partea de client</w:t>
      </w:r>
    </w:p>
    <w:p w14:paraId="448A06F8" w14:textId="1304A924" w:rsidR="00DB61F3" w:rsidRDefault="00DF5850" w:rsidP="00DB61F3">
      <w:p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Am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utilizat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react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astfel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:</w:t>
      </w:r>
    </w:p>
    <w:p w14:paraId="1802D321" w14:textId="56F53D4F" w:rsidR="00DF5850" w:rsidRDefault="005520B0" w:rsidP="005520B0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Printare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jucatori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-&gt; </w:t>
      </w:r>
      <w:proofErr w:type="spellStart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prin</w:t>
      </w:r>
      <w:proofErr w:type="spellEnd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drop </w:t>
      </w:r>
      <w:proofErr w:type="spellStart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putem</w:t>
      </w:r>
      <w:proofErr w:type="spellEnd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accesa</w:t>
      </w:r>
      <w:proofErr w:type="spellEnd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</w:t>
      </w:r>
      <w:proofErr w:type="spellStart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obiectele</w:t>
      </w:r>
      <w:proofErr w:type="spellEnd"/>
      <w:r w:rsidR="00E35997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imbricate.</w:t>
      </w:r>
    </w:p>
    <w:p w14:paraId="6CAA227C" w14:textId="0ECF83ED" w:rsidR="005520B0" w:rsidRPr="005520B0" w:rsidRDefault="005520B0" w:rsidP="005520B0">
      <w:pPr>
        <w:ind w:left="36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5520B0">
        <w:drawing>
          <wp:inline distT="0" distB="0" distL="0" distR="0" wp14:anchorId="4A04DE62" wp14:editId="7BAC4B19">
            <wp:extent cx="4681946" cy="6276109"/>
            <wp:effectExtent l="0" t="0" r="444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62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FE6A" w14:textId="77777777" w:rsidR="00DB61F3" w:rsidRDefault="00DB61F3" w:rsidP="00DB61F3">
      <w:pPr>
        <w:rPr>
          <w:sz w:val="24"/>
          <w:szCs w:val="24"/>
        </w:rPr>
      </w:pPr>
    </w:p>
    <w:p w14:paraId="74597A1B" w14:textId="77777777" w:rsidR="00E35997" w:rsidRDefault="00E35997" w:rsidP="00DB61F3">
      <w:pPr>
        <w:rPr>
          <w:sz w:val="24"/>
          <w:szCs w:val="24"/>
        </w:rPr>
      </w:pPr>
    </w:p>
    <w:p w14:paraId="63DB72FB" w14:textId="77777777" w:rsidR="00E35997" w:rsidRDefault="00E35997" w:rsidP="00DB61F3">
      <w:pPr>
        <w:rPr>
          <w:sz w:val="24"/>
          <w:szCs w:val="24"/>
        </w:rPr>
      </w:pPr>
    </w:p>
    <w:p w14:paraId="74CAFA98" w14:textId="4E208E31" w:rsidR="00E35997" w:rsidRDefault="00E35997" w:rsidP="00DB61F3">
      <w:pPr>
        <w:rPr>
          <w:noProof/>
          <w14:ligatures w14:val="none"/>
        </w:rPr>
      </w:pPr>
      <w:r>
        <w:rPr>
          <w:sz w:val="24"/>
          <w:szCs w:val="24"/>
        </w:rPr>
        <w:lastRenderedPageBreak/>
        <w:t>2.</w:t>
      </w:r>
      <w:r w:rsidR="00BC11F1" w:rsidRPr="00BC11F1">
        <w:rPr>
          <w:noProof/>
          <w14:ligatures w14:val="none"/>
        </w:rPr>
        <w:t xml:space="preserve"> </w:t>
      </w:r>
      <w:r w:rsidR="00BC11F1">
        <w:rPr>
          <w:noProof/>
          <w14:ligatures w14:val="none"/>
        </w:rPr>
        <w:t>Pt a prelua datele din baza de date.</w:t>
      </w:r>
      <w:r w:rsidR="00BC11F1" w:rsidRPr="00BC11F1">
        <w:rPr>
          <w:sz w:val="24"/>
          <w:szCs w:val="24"/>
        </w:rPr>
        <w:drawing>
          <wp:inline distT="0" distB="0" distL="0" distR="0" wp14:anchorId="59745DB8" wp14:editId="2FFFAF8A">
            <wp:extent cx="5943600" cy="1689735"/>
            <wp:effectExtent l="0" t="0" r="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F1D9" w14:textId="2A32FE5B" w:rsidR="00DE334F" w:rsidRDefault="00DE334F" w:rsidP="00DB61F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Eventurile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>:</w:t>
      </w:r>
    </w:p>
    <w:p w14:paraId="3F5D882B" w14:textId="77777777" w:rsidR="00DE4CE8" w:rsidRDefault="00DE4CE8" w:rsidP="00DB61F3">
      <w:pPr>
        <w:rPr>
          <w:sz w:val="24"/>
          <w:szCs w:val="24"/>
        </w:rPr>
      </w:pPr>
    </w:p>
    <w:p w14:paraId="2BEB218C" w14:textId="1C13D19F" w:rsidR="00DE334F" w:rsidRDefault="00DE334F" w:rsidP="00DB61F3">
      <w:pPr>
        <w:rPr>
          <w:sz w:val="24"/>
          <w:szCs w:val="24"/>
        </w:rPr>
      </w:pPr>
      <w:r w:rsidRPr="00DE334F">
        <w:rPr>
          <w:sz w:val="24"/>
          <w:szCs w:val="24"/>
        </w:rPr>
        <w:drawing>
          <wp:inline distT="0" distB="0" distL="0" distR="0" wp14:anchorId="36895E9D" wp14:editId="4F656FD1">
            <wp:extent cx="5943600" cy="40449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F083" w14:textId="071B0784" w:rsidR="00DE4CE8" w:rsidRDefault="00DE4CE8" w:rsidP="00DB61F3">
      <w:pPr>
        <w:rPr>
          <w:sz w:val="24"/>
          <w:szCs w:val="24"/>
        </w:rPr>
      </w:pPr>
      <w:r w:rsidRPr="00DE4CE8">
        <w:rPr>
          <w:sz w:val="24"/>
          <w:szCs w:val="24"/>
        </w:rPr>
        <w:drawing>
          <wp:inline distT="0" distB="0" distL="0" distR="0" wp14:anchorId="32FC0C80" wp14:editId="3E79BE93">
            <wp:extent cx="3976255" cy="1397952"/>
            <wp:effectExtent l="0" t="0" r="571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164" cy="14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A794" w14:textId="1BCFD3A0" w:rsidR="00322F5E" w:rsidRDefault="00322F5E" w:rsidP="00DB61F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4.Formularul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jucatori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 w:rsidR="00D24141">
        <w:rPr>
          <w:sz w:val="24"/>
          <w:szCs w:val="24"/>
        </w:rPr>
        <w:t>:</w:t>
      </w:r>
    </w:p>
    <w:p w14:paraId="1B888493" w14:textId="153B3A91" w:rsidR="00D24141" w:rsidRDefault="00D24141" w:rsidP="00DB61F3">
      <w:pPr>
        <w:rPr>
          <w:sz w:val="24"/>
          <w:szCs w:val="24"/>
        </w:rPr>
      </w:pPr>
      <w:r w:rsidRPr="00D24141">
        <w:rPr>
          <w:sz w:val="24"/>
          <w:szCs w:val="24"/>
        </w:rPr>
        <w:drawing>
          <wp:inline distT="0" distB="0" distL="0" distR="0" wp14:anchorId="1C427B0F" wp14:editId="3D77B2A2">
            <wp:extent cx="4163006" cy="7097115"/>
            <wp:effectExtent l="0" t="0" r="9525" b="889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CF5" w14:textId="25688FDC" w:rsidR="00DE4CE8" w:rsidRDefault="00322F5E" w:rsidP="00DB61F3">
      <w:pPr>
        <w:rPr>
          <w:sz w:val="24"/>
          <w:szCs w:val="24"/>
        </w:rPr>
      </w:pPr>
      <w:r>
        <w:rPr>
          <w:sz w:val="24"/>
          <w:szCs w:val="24"/>
        </w:rPr>
        <w:t>5.</w:t>
      </w:r>
      <w:proofErr w:type="gramStart"/>
      <w:r w:rsidR="00DE4CE8">
        <w:rPr>
          <w:sz w:val="24"/>
          <w:szCs w:val="24"/>
        </w:rPr>
        <w:t>.”Main</w:t>
      </w:r>
      <w:proofErr w:type="gramEnd"/>
      <w:r w:rsidR="00DE4CE8">
        <w:rPr>
          <w:sz w:val="24"/>
          <w:szCs w:val="24"/>
        </w:rPr>
        <w:t>-ul”:</w:t>
      </w:r>
    </w:p>
    <w:p w14:paraId="4DACE1BD" w14:textId="7881986D" w:rsidR="00322F5E" w:rsidRDefault="00322F5E" w:rsidP="00DB61F3">
      <w:pPr>
        <w:rPr>
          <w:sz w:val="24"/>
          <w:szCs w:val="24"/>
        </w:rPr>
      </w:pPr>
      <w:r w:rsidRPr="00322F5E">
        <w:rPr>
          <w:sz w:val="24"/>
          <w:szCs w:val="24"/>
        </w:rPr>
        <w:lastRenderedPageBreak/>
        <w:drawing>
          <wp:inline distT="0" distB="0" distL="0" distR="0" wp14:anchorId="1EC1888F" wp14:editId="01A08C47">
            <wp:extent cx="5801535" cy="3343742"/>
            <wp:effectExtent l="0" t="0" r="889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1499" w14:textId="2E760AC6" w:rsidR="00D42361" w:rsidRDefault="00D42361" w:rsidP="00DB61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Varianta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 xml:space="preserve"> a site-</w:t>
      </w:r>
      <w:proofErr w:type="spellStart"/>
      <w:proofErr w:type="gram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+ cod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):</w:t>
      </w:r>
    </w:p>
    <w:p w14:paraId="5D007E0B" w14:textId="037B8D85" w:rsidR="00D42361" w:rsidRPr="00531F1B" w:rsidRDefault="00CA00F2" w:rsidP="00DB61F3">
      <w:pPr>
        <w:rPr>
          <w:sz w:val="24"/>
          <w:szCs w:val="24"/>
        </w:rPr>
      </w:pPr>
      <w:r w:rsidRPr="00CA00F2">
        <w:rPr>
          <w:sz w:val="24"/>
          <w:szCs w:val="24"/>
        </w:rPr>
        <w:drawing>
          <wp:inline distT="0" distB="0" distL="0" distR="0" wp14:anchorId="35F0CDFB" wp14:editId="5FF21288">
            <wp:extent cx="5943600" cy="2968625"/>
            <wp:effectExtent l="0" t="0" r="0" b="317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361" w:rsidRPr="0053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71BB"/>
    <w:multiLevelType w:val="hybridMultilevel"/>
    <w:tmpl w:val="FF8E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F3"/>
    <w:rsid w:val="000839DD"/>
    <w:rsid w:val="000B57B8"/>
    <w:rsid w:val="00322F5E"/>
    <w:rsid w:val="00531F1B"/>
    <w:rsid w:val="005520B0"/>
    <w:rsid w:val="005F2E32"/>
    <w:rsid w:val="00733A6A"/>
    <w:rsid w:val="00773DDA"/>
    <w:rsid w:val="0090380C"/>
    <w:rsid w:val="00984FF7"/>
    <w:rsid w:val="00AD7969"/>
    <w:rsid w:val="00BC11F1"/>
    <w:rsid w:val="00C551B2"/>
    <w:rsid w:val="00CA00F2"/>
    <w:rsid w:val="00D24141"/>
    <w:rsid w:val="00D42361"/>
    <w:rsid w:val="00DB61F3"/>
    <w:rsid w:val="00DE334F"/>
    <w:rsid w:val="00DE4CE8"/>
    <w:rsid w:val="00DF5850"/>
    <w:rsid w:val="00E21577"/>
    <w:rsid w:val="00E35997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1750E1"/>
  <w15:chartTrackingRefBased/>
  <w15:docId w15:val="{8154FE68-AF39-48F3-912E-E2E5548F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F3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F3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F3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B61F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61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1F3"/>
    <w:pPr>
      <w:tabs>
        <w:tab w:val="right" w:leader="dot" w:pos="9350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6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61F3"/>
    <w:pPr>
      <w:outlineLvl w:val="9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5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C463203D1DE46A5B1240BD3E25A60" ma:contentTypeVersion="8" ma:contentTypeDescription="Create a new document." ma:contentTypeScope="" ma:versionID="05793fe99bb13d16d453dfaf6289057d">
  <xsd:schema xmlns:xsd="http://www.w3.org/2001/XMLSchema" xmlns:xs="http://www.w3.org/2001/XMLSchema" xmlns:p="http://schemas.microsoft.com/office/2006/metadata/properties" xmlns:ns3="4f8df893-a950-43d6-a65e-8091419acfc5" xmlns:ns4="ddc56ff9-4389-4237-bb7e-2951cdfa92d0" targetNamespace="http://schemas.microsoft.com/office/2006/metadata/properties" ma:root="true" ma:fieldsID="fc4b8b4de990205c756198b8c44653a6" ns3:_="" ns4:_="">
    <xsd:import namespace="4f8df893-a950-43d6-a65e-8091419acfc5"/>
    <xsd:import namespace="ddc56ff9-4389-4237-bb7e-2951cdfa92d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f893-a950-43d6-a65e-8091419acf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56ff9-4389-4237-bb7e-2951cdfa92d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8df893-a950-43d6-a65e-8091419acfc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6A42-699B-4F1E-B31B-881B2D7CD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df893-a950-43d6-a65e-8091419acfc5"/>
    <ds:schemaRef ds:uri="ddc56ff9-4389-4237-bb7e-2951cdfa9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08EE72-1288-4960-AE89-6E7585F96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B9084-D928-481E-9097-E5541293DCED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ddc56ff9-4389-4237-bb7e-2951cdfa92d0"/>
    <ds:schemaRef ds:uri="http://purl.org/dc/dcmitype/"/>
    <ds:schemaRef ds:uri="4f8df893-a950-43d6-a65e-8091419acfc5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F9AB440-6DE1-4523-B603-CE4CC892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DAVID-FLORIN   STAN</dc:creator>
  <cp:keywords/>
  <dc:description/>
  <cp:lastModifiedBy>DAVID-FLORIN   STAN</cp:lastModifiedBy>
  <cp:revision>2</cp:revision>
  <dcterms:created xsi:type="dcterms:W3CDTF">2024-04-18T20:37:00Z</dcterms:created>
  <dcterms:modified xsi:type="dcterms:W3CDTF">2024-04-18T20:37:00Z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0x0101007C2C463203D1DE46A5B1240BD3E25A60</vt:lpwstr>
  </property>
</Properties>
</file>