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Stanley Johnson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Took demo videos for drone identifying logo and landing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Took demo videos for drone identifying a fake logo and moving past it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Suzanne Thomas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Took demo videos for obstacle detection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Took demo videos for obstacle avoidance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Jeremiah Lockhart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Took demo videos for obstacle avoidance integration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Took demo videos for image recognition integration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