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 </w:t>
      </w:r>
    </w:p>
    <w:p>
      <w:r>
        <w:rPr>
          <w:sz w:val="30"/>
          <w:szCs w:val="30"/>
        </w:rPr>
        <w:t xml:space="preserve">เลขประจำตัว  10000  student A ห้อง 5/5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1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13/2/2560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/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2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18/02/2560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AAAAAAAAAA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3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26/09/2543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/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4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26/09/2543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/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5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26/09/2543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/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6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26/09/2543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/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30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22222 eiei3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1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s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2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3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aaa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15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3123 eeeeee ห้อง eee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4 student4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5 student5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6 student6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7 student7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8 student8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9 student9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10 student10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11 student11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22222 eiei3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1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s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2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3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aaa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15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p>
      <w:r>
        <w:t xml:space="preserve"> </w:t>
      </w:r>
    </w:p>
    <w:p>
      <w:r>
        <w:rPr>
          <w:sz w:val="30"/>
          <w:szCs w:val="30"/>
        </w:rPr>
        <w:t xml:space="preserve">เลขประจำตัว  28783  สกรรจ์ กมุทชาติ  ห้อง 5/5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2017-02-20T23:58:33+07:00</dcterms:created>
  <dcterms:modified xsi:type="dcterms:W3CDTF">2017-02-20T23:58:33+07:00</dcterms:modified>
  <dc:title/>
  <dc:description/>
  <dc:subject/>
  <cp:keywords/>
  <cp:category/>
</cp:coreProperties>
</file>